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6="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rsidR="00000000" w:rsidDel="00000000" w:rsidP="00000000" w:rsidRDefault="00000000" w:rsidRPr="00000000" ns1:paraId="00000001">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val="0"/>
          <w:sz w:val="22"/>
        </w:rPr>
        <w:t>Republic of the Philippines</w:t>
      </w:r>
    </w:p>
    <w:p w:rsidR="00000000" w:rsidDel="00000000" w:rsidP="00000000" w:rsidRDefault="00000000" w:rsidRPr="00000000" ns1:paraId="00000002">
      <w:pPr>
        <w:spacing w:after="0" w:before="0" w:line="276" w:lineRule="auto"/>
        <w:ind w:firstLine="0"/>
        <w:jc w:val="center"/>
        <w:rPr>
          <w:rFonts w:ascii="Times New Roman" w:cs="Times New Roman" w:eastAsia="Times New Roman" w:hAnsi="Times New Roman"/>
          <w:sz w:val="30"/>
          <w:szCs w:val="30"/>
        </w:rPr>
      </w:pPr>
      <w:r/>
      <w:r>
        <w:rPr>
          <w:rFonts w:ascii="Times New Roman" w:hAnsi="Times New Roman"/>
          <w:b/>
          <w:sz w:val="24"/>
        </w:rPr>
        <w:t>NUEVA ECIJA UNIVERSITY OF SCIENCE AND TECHNOLOGY</w:t>
      </w:r>
    </w:p>
    <w:p w:rsidR="00000000" w:rsidDel="00000000" w:rsidP="00000000" w:rsidRDefault="00000000" w:rsidRPr="00000000" ns1:paraId="00000003">
      <w:pPr>
        <w:spacing w:after="0" w:before="0" w:line="276" w:lineRule="auto"/>
        <w:ind w:firstLine="0"/>
        <w:jc w:val="center"/>
        <w:rPr>
          <w:rFonts w:ascii="Times New Roman" w:cs="Times New Roman" w:eastAsia="Times New Roman" w:hAnsi="Times New Roman"/>
          <w:sz w:val="24"/>
          <w:szCs w:val="24"/>
        </w:rPr>
      </w:pPr>
      <w:r/>
      <w:r>
        <w:rPr>
          <w:rFonts w:ascii="Times New Roman" w:hAnsi="Times New Roman"/>
          <w:b/>
          <w:sz w:val="22"/>
        </w:rPr>
        <w:t>COLLEGE OF INFORMATION AND COMMUNICATIONS TECHNOLOGY</w:t>
      </w:r>
    </w:p>
    <w:p w:rsidR="00000000" w:rsidDel="00000000" w:rsidP="00000000" w:rsidRDefault="00000000" w:rsidRPr="00000000" ns1:paraId="00000004">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0"/>
        </w:rPr>
        <w:t>San Isidro Campus, San Isidro, Nueva Ecija</w:t>
      </w:r>
    </w:p>
    <w:p w:rsidR="00000000" w:rsidDel="00000000" w:rsidP="00000000" w:rsidRDefault="00000000" w:rsidRPr="00000000" ns1:paraId="00000005">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8"/>
        </w:rPr>
        <w:t>FORDAGO: MOBILE-BASED GYM DATABASE MANAGEMENT SYSTEM</w:t>
        <w:br/>
        <w:t>FOR AFFORDA GYM – CABIAO BRANCH</w:t>
      </w:r>
    </w:p>
    <w:p w:rsidR="00000000" w:rsidDel="00000000" w:rsidP="00000000" w:rsidRDefault="00000000" w:rsidRPr="00000000" ns1:paraId="00000006">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val="0"/>
          <w:sz w:val="22"/>
        </w:rPr>
        <w:t>A Capstone Project</w:t>
        <w:br/>
        <w:t>Submitted to the Faculty of the</w:t>
        <w:br/>
        <w:t>College of Information and Communications Technology</w:t>
        <w:br/>
        <w:t>Nueva Ecija University of Science and Technology</w:t>
        <w:br/>
        <w:t>San Isidro Campus, San Isidro, Nueva Ecija</w:t>
        <w:br/>
        <w:br/>
        <w:t>In Partial Fulfillment of the Requirements for the Degree</w:t>
        <w:br/>
        <w:t>Bachelor of Science in Information Technology</w:t>
      </w:r>
    </w:p>
    <w:p w:rsidR="00000000" w:rsidDel="00000000" w:rsidP="00000000" w:rsidRDefault="00000000" w:rsidRPr="00000000" ns1:paraId="00000007">
      <w:pPr>
        <w:spacing w:after="72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BERNALDO, CARL ANDREW B.</w:t>
        <w:br/>
        <w:t>GALANG, DELWIN F.</w:t>
        <w:br/>
        <w:t>JAVIER, JAYLEE T.</w:t>
        <w:br/>
        <w:t>MEDINA, ETHAN JEROME G.</w:t>
        <w:br/>
        <w:t>PONGCO, RYZA MAE M.</w:t>
      </w:r>
    </w:p>
    <w:p w:rsidR="00000000" w:rsidDel="00000000" w:rsidP="00000000" w:rsidRDefault="00000000" w:rsidRPr="00000000" ns1:paraId="00000008">
      <w:pPr>
        <w:spacing w:after="240" w:before="0" w:line="276" w:lineRule="auto"/>
        <w:ind w:firstLine="0"/>
        <w:jc w:val="center"/>
        <w:rPr>
          <w:rFonts w:ascii="Times New Roman" w:cs="Times New Roman" w:eastAsia="Times New Roman" w:hAnsi="Times New Roman"/>
          <w:b w:val="1"/>
          <w:bCs w:val="1"/>
          <w:sz w:val="24"/>
          <w:szCs w:val="24"/>
        </w:rPr>
      </w:pPr>
      <w:r/>
      <w:r>
        <w:rPr>
          <w:rFonts w:ascii="Times New Roman" w:hAnsi="Times New Roman"/>
          <w:b/>
          <w:sz w:val="22"/>
        </w:rPr>
        <w:t>OCTOBER 2026</w:t>
      </w:r>
    </w:p>
    <w:p w:rsidR="00000000" w:rsidDel="00000000" w:rsidP="00000000" w:rsidRDefault="00000000" w:rsidRPr="00000000" ns1:paraId="0000000A">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w:t>
      </w:r>
      <w:r w:rsidDel="00000000" w:rsidR="00000000" w:rsidRPr="00000000">
        <w:rPr>
          <w:rtl w:val="0"/>
        </w:rPr>
      </w:r>
    </w:p>
    <w:p w:rsidR="00000000" w:rsidDel="00000000" w:rsidP="00000000" w:rsidRDefault="00000000" w:rsidRPr="00000000" ns1:paraId="0000000B">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The Problem and Its Background</w:t>
      </w:r>
      <w:r w:rsidDel="00000000" w:rsidR="00000000" w:rsidRPr="00000000">
        <w:rPr>
          <w:rtl w:val="0"/>
        </w:rPr>
      </w:r>
    </w:p>
    <w:p w:rsidR="00000000" w:rsidDel="00000000" w:rsidP="00000000" w:rsidRDefault="00000000" w:rsidRPr="00000000" ns1:paraId="0000000C">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w:t>
      </w:r>
      <w:r w:rsidDel="00000000" w:rsidR="00000000" w:rsidRPr="00000000">
        <w:rPr>
          <w:rtl w:val="0"/>
        </w:rPr>
      </w:r>
    </w:p>
    <w:p w:rsidR="00000000" w:rsidDel="00000000" w:rsidP="00000000" w:rsidRDefault="00000000" w:rsidRPr="00000000" ns1:paraId="0000000D">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Introduction</w:t>
      </w:r>
      <w:r w:rsidDel="00000000" w:rsidR="00000000" w:rsidRPr="00000000">
        <w:rPr>
          <w:rtl w:val="0"/>
        </w:rPr>
      </w:r>
    </w:p>
    <w:p w:rsidR="00000000" w:rsidDel="00000000" w:rsidP="00000000" w:rsidRDefault="00000000" w:rsidRPr="00000000" ns1:paraId="0000000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w:t>
      </w:r>
    </w:p>
    <w:p w:rsidR="00000000" w:rsidDel="00000000" w:rsidP="00000000" w:rsidRDefault="00000000" w:rsidRPr="00000000" ns1:paraId="0000000F">
      <w:pPr>
        <w:spacing w:after="0" w:before="0" w:line="480" w:lineRule="auto"/>
        <w:ind w:firstLine="720"/>
        <w:jc w:val="both"/>
        <w:rPr>
          <w:rFonts w:ascii="Times New Roman" w:cs="Times New Roman" w:eastAsia="Times New Roman" w:hAnsi="Times New Roman"/>
          <w:sz w:val="24"/>
          <w:szCs w:val="24"/>
        </w:rPr>
      </w:pPr>
      <w:r>
        <w: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w:t>
      </w:r>
    </w:p>
    <w:p w:rsidR="00000000" w:rsidDel="00000000" w:rsidP="00000000" w:rsidRDefault="00000000" w:rsidRPr="00000000" ns1:paraId="00000010">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is tracked through manual stock counts, frequently leading to discrepancies between recorded sales and physical shelf inventory.</w:t>
      </w:r>
    </w:p>
    <w:p w:rsidR="00000000" w:rsidDel="00000000" w:rsidP="00000000" w:rsidRDefault="00000000" w:rsidRPr="00000000" ns1:paraId="0000001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w:t>
      </w:r>
    </w:p>
    <w:p w:rsidR="00000000" w:rsidDel="00000000" w:rsidP="00000000" w:rsidRDefault="00000000" w:rsidRPr="00000000" ns1:paraId="0000001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solve these compounding operational and customer-support challenges, modern mobile computing and web technologies offer an efficient, scalable, and centralized solution. By leveraging </w:t>
      </w:r>
      <w:r w:rsidDel="00000000" w:rsidR="00000000" w:rsidRPr="00000000">
        <w:rPr>
          <w:rFonts w:ascii="Times New Roman" w:cs="Times New Roman" w:eastAsia="Times New Roman" w:hAnsi="Times New Roman"/>
          <w:b w:val="0"/>
          <w:bCs w:val="0"/>
          <w:sz w:val="24"/>
          <w:szCs w:val="24"/>
          <w:rtl w:val="0"/>
        </w:rPr>
        <w:t xml:space="preserve">Quick Response (QR) code technology</w:t>
      </w:r>
      <w:r w:rsidDel="00000000" w:rsidR="00000000" w:rsidRPr="00000000">
        <w:rPr>
          <w:rFonts w:ascii="Times New Roman" w:cs="Times New Roman" w:eastAsia="Times New Roman" w:hAnsi="Times New Roman"/>
          <w:sz w:val="24"/>
          <w:szCs w:val="24"/>
          <w:rtl w:val="0"/>
        </w:rPr>
        <w:t xml:space="preserve">, mobile applications, real-time WebSocket communication, and relational database systems, gym operations can be completely digitized into a paperless, interactive fitness ecosystem.</w:t>
      </w:r>
    </w:p>
    <w:p w:rsidR="00000000" w:rsidDel="00000000" w:rsidP="00000000" w:rsidRDefault="00000000" w:rsidRPr="00000000" ns1:paraId="00000013">
      <w:pPr>
        <w:spacing w:after="60" w:before="200" w:line="480" w:lineRule="auto"/>
        <w:ind w:firstLine="0"/>
        <w:jc w:val="left"/>
        <w:rPr>
          <w:b w:val="1"/>
          <w:bCs w:val="1"/>
        </w:rPr>
      </w:pPr>
      <w:r w:rsidDel="00000000" w:rsidR="00000000" w:rsidRPr="00000000">
        <w:rPr>
          <w:b w:val="1"/>
          <w:bCs w:val="1"/>
          <w:rtl w:val="0"/>
        </w:rPr>
        <w:t xml:space="preserve">Review of Related Literature </w:t>
      </w:r>
    </w:p>
    <w:p w:rsidR="00000000" w:rsidDel="00000000" w:rsidP="00000000" w:rsidRDefault="00000000" w:rsidRPr="00000000" ns1:paraId="00000014">
      <w:pPr>
        <w:spacing w:after="60" w:before="200" w:line="480" w:lineRule="auto"/>
        <w:ind w:firstLine="0"/>
        <w:jc w:val="left"/>
        <w:rPr>
          <w:b w:val="1"/>
          <w:bCs w:val="1"/>
          <w:sz w:val="24"/>
          <w:szCs w:val="24"/>
        </w:rPr>
      </w:pPr>
      <w:r w:rsidDel="00000000" w:rsidR="00000000" w:rsidRPr="00000000">
        <w:rPr>
          <w:b w:val="1"/>
          <w:bCs w:val="1"/>
          <w:sz w:val="24"/>
          <w:szCs w:val="24"/>
          <w:rtl w:val="0"/>
        </w:rPr>
        <w:t xml:space="preserve">Gym Management Systems and Digital Transformation</w:t>
      </w:r>
    </w:p>
    <w:p w:rsidR="00000000" w:rsidDel="00000000" w:rsidP="00000000" w:rsidRDefault="00000000" w:rsidRPr="00000000" ns1: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w:t>
      </w:r>
    </w:p>
    <w:p w:rsidR="00000000" w:rsidDel="00000000" w:rsidP="00000000" w:rsidRDefault="00000000" w:rsidRPr="00000000" ns1: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w:t>
      </w:r>
    </w:p>
    <w:p w:rsidR="00000000" w:rsidDel="00000000" w:rsidP="00000000" w:rsidRDefault="00000000" w:rsidRPr="00000000" ns1:paraId="00000017">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Database Management Systems</w:t>
      </w:r>
      <w:r w:rsidDel="00000000" w:rsidR="00000000" w:rsidRPr="00000000">
        <w:rPr>
          <w:rtl w:val="0"/>
        </w:rPr>
      </w:r>
    </w:p>
    <w:p w:rsidR="00000000" w:rsidDel="00000000" w:rsidP="00000000" w:rsidRDefault="00000000" w:rsidRPr="00000000" ns1: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w:t>
      </w:r>
    </w:p>
    <w:p w:rsidR="00000000" w:rsidDel="00000000" w:rsidP="00000000" w:rsidRDefault="00000000" w:rsidRPr="00000000" ns1: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w:t>
      </w:r>
    </w:p>
    <w:p w:rsidR="00000000" w:rsidDel="00000000" w:rsidP="00000000" w:rsidRDefault="00000000" w:rsidRPr="00000000" ns1: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tl w:val="0"/>
        </w:rPr>
      </w:r>
    </w:p>
    <w:p w:rsidR="00000000" w:rsidDel="00000000" w:rsidP="00000000" w:rsidRDefault="00000000" w:rsidRPr="00000000" ns1:paraId="0000001C">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Attendance Monitoring and QR Code Technology</w:t>
      </w:r>
      <w:r w:rsidDel="00000000" w:rsidR="00000000" w:rsidRPr="00000000">
        <w:rPr>
          <w:rtl w:val="0"/>
        </w:rPr>
      </w:r>
    </w:p>
    <w:p w:rsidR="00000000" w:rsidDel="00000000" w:rsidP="00000000" w:rsidRDefault="00000000" w:rsidRPr="00000000" ns1: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w:t>
      </w:r>
    </w:p>
    <w:p w:rsidR="00000000" w:rsidDel="00000000" w:rsidP="00000000" w:rsidRDefault="00000000" w:rsidRPr="00000000" ns1: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w:t>
      </w:r>
    </w:p>
    <w:p w:rsidR="00000000" w:rsidDel="00000000" w:rsidP="00000000" w:rsidRDefault="00000000" w:rsidRPr="00000000" ns1:paraId="0000001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Mobile-Based Application</w:t>
      </w:r>
      <w:r w:rsidDel="00000000" w:rsidR="00000000" w:rsidRPr="00000000">
        <w:rPr>
          <w:rtl w:val="0"/>
        </w:rPr>
      </w:r>
    </w:p>
    <w:p w:rsidR="00000000" w:rsidDel="00000000" w:rsidP="00000000" w:rsidRDefault="00000000" w:rsidRPr="00000000" ns1: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w:t>
      </w:r>
    </w:p>
    <w:p w:rsidR="00000000" w:rsidDel="00000000" w:rsidP="00000000" w:rsidRDefault="00000000" w:rsidRPr="00000000" ns1: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w:t>
      </w:r>
    </w:p>
    <w:p w:rsidR="00000000" w:rsidDel="00000000" w:rsidP="00000000" w:rsidRDefault="00000000" w:rsidRPr="00000000" ns1:paraId="00000022">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Real-Time Communication and Notification Systems</w:t>
      </w:r>
      <w:r w:rsidDel="00000000" w:rsidR="00000000" w:rsidRPr="00000000">
        <w:rPr>
          <w:rtl w:val="0"/>
        </w:rPr>
      </w:r>
    </w:p>
    <w:p w:rsidR="00000000" w:rsidDel="00000000" w:rsidP="00000000" w:rsidRDefault="00000000" w:rsidRPr="00000000" ns1: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w:t>
      </w:r>
    </w:p>
    <w:p w:rsidR="00000000" w:rsidDel="00000000" w:rsidP="00000000" w:rsidRDefault="00000000" w:rsidRPr="00000000" ns1: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w:t>
      </w:r>
    </w:p>
    <w:p w:rsidR="00000000" w:rsidDel="00000000" w:rsidP="00000000" w:rsidRDefault="00000000" w:rsidRPr="00000000" ns1:paraId="0000002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Inventory Management and Point-of-Sale Integration</w:t>
      </w:r>
      <w:r w:rsidDel="00000000" w:rsidR="00000000" w:rsidRPr="00000000">
        <w:rPr>
          <w:rtl w:val="0"/>
        </w:rPr>
      </w:r>
    </w:p>
    <w:p w:rsidR="00000000" w:rsidDel="00000000" w:rsidP="00000000" w:rsidRDefault="00000000" w:rsidRPr="00000000" ns1: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w:t>
      </w:r>
    </w:p>
    <w:p w:rsidR="00000000" w:rsidDel="00000000" w:rsidP="00000000" w:rsidRDefault="00000000" w:rsidRPr="00000000" ns1: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w:t>
      </w:r>
    </w:p>
    <w:p w:rsidR="00000000" w:rsidDel="00000000" w:rsidP="00000000" w:rsidRDefault="00000000" w:rsidRPr="00000000" ns1:paraId="00000028">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Information Security and Data Privacy</w:t>
      </w:r>
      <w:r w:rsidDel="00000000" w:rsidR="00000000" w:rsidRPr="00000000">
        <w:rPr>
          <w:rtl w:val="0"/>
        </w:rPr>
      </w:r>
    </w:p>
    <w:p w:rsidR="00000000" w:rsidDel="00000000" w:rsidP="00000000" w:rsidRDefault="00000000" w:rsidRPr="00000000" ns1: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w:t>
      </w:r>
    </w:p>
    <w:p w:rsidR="00000000" w:rsidDel="00000000" w:rsidP="00000000" w:rsidRDefault="00000000" w:rsidRPr="00000000" ns1: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w:t>
      </w:r>
    </w:p>
    <w:p w:rsidR="00000000" w:rsidDel="00000000" w:rsidP="00000000" w:rsidRDefault="00000000" w:rsidRPr="00000000" ns1:paraId="0000002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Data Analytics and Reporting</w:t>
      </w:r>
      <w:r w:rsidDel="00000000" w:rsidR="00000000" w:rsidRPr="00000000">
        <w:rPr>
          <w:rtl w:val="0"/>
        </w:rPr>
      </w:r>
    </w:p>
    <w:p w:rsidR="00000000" w:rsidDel="00000000" w:rsidP="00000000" w:rsidRDefault="00000000" w:rsidRPr="00000000" ns1: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w:t>
      </w:r>
    </w:p>
    <w:p w:rsidR="00000000" w:rsidDel="00000000" w:rsidP="00000000" w:rsidRDefault="00000000" w:rsidRPr="00000000" ns1: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w:t>
      </w:r>
    </w:p>
    <w:p w:rsidR="00000000" w:rsidDel="00000000" w:rsidP="00000000" w:rsidRDefault="00000000" w:rsidRPr="00000000" ns1:paraId="0000002E">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System Development Methodology</w:t>
      </w:r>
      <w:r w:rsidDel="00000000" w:rsidR="00000000" w:rsidRPr="00000000">
        <w:rPr>
          <w:rtl w:val="0"/>
        </w:rPr>
      </w:r>
    </w:p>
    <w:p w:rsidR="00000000" w:rsidDel="00000000" w:rsidP="00000000" w:rsidRDefault="00000000" w:rsidRPr="00000000" ns1: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w:t>
      </w:r>
    </w:p>
    <w:p w:rsidR="00000000" w:rsidDel="00000000" w:rsidP="00000000" w:rsidRDefault="00000000" w:rsidRPr="00000000" ns1: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w:t>
      </w:r>
    </w:p>
    <w:p w:rsidR="00000000" w:rsidDel="00000000" w:rsidP="00000000" w:rsidRDefault="00000000" w:rsidRPr="00000000" ns1:paraId="00000031">
      <w:pPr>
        <w:spacing w:after="60" w:before="20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Gaps in the Literature</w:t>
      </w:r>
      <w:r w:rsidDel="00000000" w:rsidR="00000000" w:rsidRPr="00000000">
        <w:rPr>
          <w:rtl w:val="0"/>
        </w:rPr>
      </w:r>
    </w:p>
    <w:p w:rsidR="00000000" w:rsidDel="00000000" w:rsidP="00000000" w:rsidRDefault="00000000" w:rsidRPr="00000000" ns1:paraId="00000032">
      <w:pPr>
        <w:spacing w:after="0" w:before="0" w:line="480" w:lineRule="auto"/>
        <w:ind w:firstLine="720"/>
        <w:jc w:val="both"/>
        <w:rPr/>
      </w:pPr>
      <w:r>
        <w: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w:t>
      </w:r>
    </w:p>
    <w:p w:rsidR="00000000" w:rsidDel="00000000" w:rsidP="00000000" w:rsidRDefault="00000000" w:rsidRPr="00000000" ns1:paraId="0000003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Review of Related System</w:t>
      </w:r>
      <w:r w:rsidDel="00000000" w:rsidR="00000000" w:rsidRPr="00000000">
        <w:rPr>
          <w:rtl w:val="0"/>
        </w:rPr>
      </w:r>
    </w:p>
    <w:p w:rsidR="00000000" w:rsidDel="00000000" w:rsidP="00000000" w:rsidRDefault="00000000" w:rsidRPr="00000000" ns1:paraId="00000034">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1. Virtuagym Fitness Management System</w:t>
      </w:r>
      <w:r w:rsidDel="00000000" w:rsidR="00000000" w:rsidRPr="00000000">
        <w:rPr>
          <w:rtl w:val="0"/>
        </w:rPr>
      </w:r>
    </w:p>
    <w:p w:rsidR="00000000" w:rsidDel="00000000" w:rsidP="00000000" w:rsidRDefault="00000000" w:rsidRPr="00000000" ns1: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w:t>
      </w:r>
    </w:p>
    <w:p w:rsidR="00000000" w:rsidDel="00000000" w:rsidP="00000000" w:rsidRDefault="00000000" w:rsidRPr="00000000" ns1: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w:t>
      </w:r>
      <w:r w:rsidDel="00000000" w:rsidR="00000000" w:rsidRPr="00000000">
        <w:rPr>
          <w:rtl w:val="0"/>
        </w:rPr>
      </w:r>
    </w:p>
    <w:p w:rsidR="00000000" w:rsidDel="00000000" w:rsidP="00000000" w:rsidRDefault="00000000" w:rsidRPr="00000000" ns1: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38">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w:t>
      </w:r>
      <w:r w:rsidDel="00000000" w:rsidR="00000000" w:rsidRPr="00000000">
        <w:rPr>
          <w:rtl w:val="0"/>
        </w:rPr>
      </w:r>
    </w:p>
    <w:p w:rsidR="00000000" w:rsidDel="00000000" w:rsidP="00000000" w:rsidRDefault="00000000" w:rsidRPr="00000000" ns1:paraId="00000039">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2. Zen Planner Gym Management Software</w:t>
      </w:r>
      <w:r w:rsidDel="00000000" w:rsidR="00000000" w:rsidRPr="00000000">
        <w:rPr>
          <w:rtl w:val="0"/>
        </w:rPr>
      </w:r>
    </w:p>
    <w:p w:rsidR="00000000" w:rsidDel="00000000" w:rsidP="00000000" w:rsidRDefault="00000000" w:rsidRPr="00000000" ns1: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w:t>
      </w:r>
    </w:p>
    <w:p w:rsidR="00000000" w:rsidDel="00000000" w:rsidP="00000000" w:rsidRDefault="00000000" w:rsidRPr="00000000" ns1: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w:t>
      </w:r>
    </w:p>
    <w:p w:rsidR="00000000" w:rsidDel="00000000" w:rsidP="00000000" w:rsidRDefault="00000000" w:rsidRPr="00000000" ns1:paraId="0000003C">
      <w:pPr>
        <w:spacing w:after="0" w:before="0" w:line="240" w:lineRule="auto"/>
        <w:rPr/>
      </w:pPr>
      <w:r w:rsidDel="00000000" w:rsidR="00000000" w:rsidRPr="00000000">
        <w:rPr>
          <w:rtl w:val="0"/>
        </w:rPr>
      </w:r>
    </w:p>
    <w:p w:rsidR="00000000" w:rsidDel="00000000" w:rsidP="00000000" w:rsidRDefault="00000000" w:rsidRPr="00000000" ns1: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3E">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w:t>
      </w:r>
      <w:r w:rsidDel="00000000" w:rsidR="00000000" w:rsidRPr="00000000">
        <w:rPr>
          <w:rtl w:val="0"/>
        </w:rPr>
      </w:r>
    </w:p>
    <w:p w:rsidR="00000000" w:rsidDel="00000000" w:rsidP="00000000" w:rsidRDefault="00000000" w:rsidRPr="00000000" ns1:paraId="0000003F">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3. Mindbody Gym Management Software</w:t>
      </w:r>
      <w:r w:rsidDel="00000000" w:rsidR="00000000" w:rsidRPr="00000000">
        <w:rPr>
          <w:rtl w:val="0"/>
        </w:rPr>
      </w:r>
    </w:p>
    <w:p w:rsidR="00000000" w:rsidDel="00000000" w:rsidP="00000000" w:rsidRDefault="00000000" w:rsidRPr="00000000" ns1: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w:t>
      </w:r>
    </w:p>
    <w:p w:rsidR="00000000" w:rsidDel="00000000" w:rsidP="00000000" w:rsidRDefault="00000000" w:rsidRPr="00000000" ns1: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wide range of management tools that can help businesses organize their daily operations. However, its general-purpose design may require customization or additional services to accommodate specific local workflows.</w:t>
      </w:r>
    </w:p>
    <w:p w:rsidR="00000000" w:rsidDel="00000000" w:rsidP="00000000" w:rsidRDefault="00000000" w:rsidRPr="00000000" ns1:paraId="00000042">
      <w:pPr>
        <w:spacing w:after="0" w:before="0" w:line="240" w:lineRule="auto"/>
        <w:rPr/>
      </w:pPr>
      <w:r w:rsidDel="00000000" w:rsidR="00000000" w:rsidRPr="00000000">
        <w:rPr>
          <w:rtl w:val="0"/>
        </w:rPr>
      </w:r>
    </w:p>
    <w:p w:rsidR="00000000" w:rsidDel="00000000" w:rsidP="00000000" w:rsidRDefault="00000000" w:rsidRPr="00000000" ns1: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44">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w:t>
      </w:r>
      <w:r w:rsidDel="00000000" w:rsidR="00000000" w:rsidRPr="00000000">
        <w:rPr>
          <w:rtl w:val="0"/>
        </w:rPr>
      </w:r>
    </w:p>
    <w:p w:rsidR="00000000" w:rsidDel="00000000" w:rsidP="00000000" w:rsidRDefault="00000000" w:rsidRPr="00000000" ns1:paraId="00000045">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4. Glofox Gym Management System</w:t>
      </w:r>
      <w:r w:rsidDel="00000000" w:rsidR="00000000" w:rsidRPr="00000000">
        <w:rPr>
          <w:rtl w:val="0"/>
        </w:rPr>
      </w:r>
    </w:p>
    <w:p w:rsidR="00000000" w:rsidDel="00000000" w:rsidP="00000000" w:rsidRDefault="00000000" w:rsidRPr="00000000" ns1: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w:t>
      </w:r>
    </w:p>
    <w:p w:rsidR="00000000" w:rsidDel="00000000" w:rsidP="00000000" w:rsidRDefault="00000000" w:rsidRPr="00000000" ns1: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w:t>
      </w:r>
    </w:p>
    <w:p w:rsidR="00000000" w:rsidDel="00000000" w:rsidP="00000000" w:rsidRDefault="00000000" w:rsidRPr="00000000" ns1:paraId="00000048">
      <w:pPr>
        <w:spacing w:after="0" w:before="0" w:line="240" w:lineRule="auto"/>
        <w:rPr/>
      </w:pPr>
      <w:r w:rsidDel="00000000" w:rsidR="00000000" w:rsidRPr="00000000">
        <w:rPr>
          <w:rtl w:val="0"/>
        </w:rPr>
      </w:r>
    </w:p>
    <w:p w:rsidR="00000000" w:rsidDel="00000000" w:rsidP="00000000" w:rsidRDefault="00000000" w:rsidRPr="00000000" ns1: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p>
    <w:p w:rsidR="00000000" w:rsidDel="00000000" w:rsidP="00000000" w:rsidRDefault="00000000" w:rsidRPr="00000000" ns1:paraId="0000004A">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w:t>
      </w:r>
      <w:r w:rsidDel="00000000" w:rsidR="00000000" w:rsidRPr="00000000">
        <w:rPr>
          <w:rtl w:val="0"/>
        </w:rPr>
      </w:r>
    </w:p>
    <w:p w:rsidR="00000000" w:rsidDel="00000000" w:rsidP="00000000" w:rsidRDefault="00000000" w:rsidRPr="00000000" ns1:paraId="0000004B">
      <w:pPr>
        <w:pStyle w:val="Heading3"/>
        <w:spacing w:after="0" w:before="0"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5. TeamUp Fitness Management System</w:t>
      </w:r>
      <w:r w:rsidDel="00000000" w:rsidR="00000000" w:rsidRPr="00000000">
        <w:rPr>
          <w:rtl w:val="0"/>
        </w:rPr>
      </w:r>
    </w:p>
    <w:p w:rsidR="00000000" w:rsidDel="00000000" w:rsidP="00000000" w:rsidRDefault="00000000" w:rsidRPr="00000000" ns1: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w:t>
      </w:r>
    </w:p>
    <w:p w:rsidR="00000000" w:rsidDel="00000000" w:rsidP="00000000" w:rsidRDefault="00000000" w:rsidRPr="00000000" ns1: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platform provides a straightforward approach to managing memberships and group activities. However, its primary focus is on scheduling and customer management rather than personalized fitness tracking, equipment assistance, and real-time trainer communication.</w:t>
      </w:r>
    </w:p>
    <w:p w:rsidR="00000000" w:rsidDel="00000000" w:rsidP="00000000" w:rsidRDefault="00000000" w:rsidRPr="00000000" ns1:paraId="0000004E">
      <w:pPr>
        <w:spacing w:after="0" w:before="0" w:line="240" w:lineRule="auto"/>
        <w:rPr/>
      </w:pPr>
      <w:r w:rsidDel="00000000" w:rsidR="00000000" w:rsidRPr="00000000">
        <w:rPr>
          <w:rtl w:val="0"/>
        </w:rPr>
      </w:r>
    </w:p>
    <w:p w:rsidR="00000000" w:rsidDel="00000000" w:rsidP="00000000" w:rsidRDefault="00000000" w:rsidRPr="00000000" ns1: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Relation to the Proposed System:</w:t>
      </w:r>
      <w:r w:rsidDel="00000000" w:rsidR="00000000" w:rsidRPr="00000000">
        <w:rPr>
          <w:rtl w:val="0"/>
        </w:rPr>
      </w:r>
    </w:p>
    <w:p w:rsidR="00000000" w:rsidDel="00000000" w:rsidP="00000000" w:rsidRDefault="00000000" w:rsidRPr="00000000" ns1:paraId="00000050">
      <w:pPr>
        <w:spacing w:after="0" w:before="0" w:line="48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w:t>
      </w:r>
      <w:r w:rsidDel="00000000" w:rsidR="00000000" w:rsidRPr="00000000">
        <w:rPr>
          <w:rtl w:val="0"/>
        </w:rPr>
      </w:r>
    </w:p>
    <w:p w:rsidR="00000000" w:rsidDel="00000000" w:rsidP="00000000" w:rsidRDefault="00000000" w:rsidRPr="00000000" ns1:paraId="0000005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t xml:space="preserve">Conceptual Framework</w:t>
      </w:r>
      <w:r w:rsidDel="00000000" w:rsidR="00000000" w:rsidRPr="00000000">
        <w:rPr>
          <w:rtl w:val="0"/>
        </w:rPr>
      </w:r>
    </w:p>
    <w:p w:rsidR="00000000" w:rsidDel="00000000" w:rsidP="00000000" w:rsidRDefault="00000000" w:rsidRPr="00000000" ns1:paraId="00000052">
      <w:pPr>
        <w:spacing w:after="0" w:before="0" w:line="480" w:lineRule="auto"/>
        <w:ind w:firstLine="720"/>
        <w:jc w:val="both"/>
        <w:rPr>
          <w:rFonts w:ascii="Times New Roman" w:cs="Times New Roman" w:eastAsia="Times New Roman" w:hAnsi="Times New Roman"/>
          <w:sz w:val="24"/>
          <w:szCs w:val="24"/>
        </w:rPr>
      </w:pPr>
      <w:r>
        <w: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w:t>
      </w:r>
    </w:p>
    <w:p w:rsidR="00000000" w:rsidDel="00000000" w:rsidP="00000000" w:rsidRDefault="00000000" w:rsidRPr="00000000" ns1:paraId="0000005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 Research Paradigm of FordaGO (IPO Model)</w:t>
      </w:r>
      <w:r w:rsidDel="00000000" w:rsidR="00000000" w:rsidRPr="00000000">
        <w:rPr>
          <w:rtl w:val="0"/>
        </w:rPr>
      </w:r>
    </w:p>
    <w:p w:rsidR="00000000" w:rsidDel="00000000" w:rsidP="00000000" w:rsidRDefault="00000000" w:rsidRPr="00000000" ns1:paraId="00000054">
      <w:pPr>
        <w:spacing w:after="240" w:before="0" w:line="240" w:lineRule="auto"/>
        <w:jc w:val="center"/>
        <w:rPr/>
      </w:pPr>
      <w:r w:rsidDel="00000000" w:rsidR="00000000" w:rsidRPr="00000000">
        <w:rPr/>
        <w:drawing>
          <wp:inline distB="0" distT="0" distL="114300" distR="114300">
            <wp:extent cx="5120640" cy="6884416"/>
            <wp:effectExtent b="0" l="0" r="0" t="0"/>
            <wp:docPr id="9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120640" cy="6884416"/>
                    </a:xfrm>
                    <a:prstGeom prst="rect"/>
                    <a:ln/>
                  </pic:spPr>
                </pic:pic>
              </a:graphicData>
            </a:graphic>
          </wp:inline>
        </w:drawing>
      </w:r>
      <w:r w:rsidDel="00000000" w:rsidR="00000000" w:rsidRPr="00000000">
        <w:rPr>
          <w:rtl w:val="0"/>
        </w:rPr>
      </w:r>
    </w:p>
    <w:p w:rsidR="00000000" w:rsidDel="00000000" w:rsidP="00000000" w:rsidRDefault="00000000" w:rsidRPr="00000000" ns1:paraId="00000055">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056">
      <w:pPr>
        <w:spacing w:after="60" w:before="200" w:line="480" w:lineRule="auto"/>
        <w:ind w:firstLine="0"/>
        <w:jc w:val="left"/>
        <w:rPr>
          <w:b w:val="1"/>
          <w:bCs w:val="1"/>
        </w:rPr>
      </w:pPr>
      <w:r w:rsidDel="00000000" w:rsidR="00000000" w:rsidRPr="00000000">
        <w:rPr>
          <w:b w:val="1"/>
          <w:bCs w:val="1"/>
          <w:rtl w:val="0"/>
        </w:rPr>
        <w:t xml:space="preserve">Statement of the Problem </w:t>
      </w:r>
    </w:p>
    <w:p w:rsidR="00000000" w:rsidDel="00000000" w:rsidP="00000000" w:rsidRDefault="00000000" w:rsidRPr="00000000" ns1:paraId="00000057">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General Problem Statement</w:t>
      </w:r>
      <w:r w:rsidDel="00000000" w:rsidR="00000000" w:rsidRPr="00000000">
        <w:rPr>
          <w:rtl w:val="0"/>
        </w:rPr>
      </w:r>
    </w:p>
    <w:p w:rsidR="00000000" w:rsidDel="00000000" w:rsidP="00000000" w:rsidRDefault="00000000" w:rsidRPr="00000000" ns1:paraId="0000005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w:t>
      </w:r>
    </w:p>
    <w:p w:rsidR="00000000" w:rsidDel="00000000" w:rsidP="00000000" w:rsidRDefault="00000000" w:rsidRPr="00000000" ns1:paraId="00000059">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Specific Problem Statements</w:t>
      </w:r>
    </w:p>
    <w:p w:rsidR="00000000" w:rsidDel="00000000" w:rsidP="00000000" w:rsidRDefault="00000000" w:rsidRPr="00000000" ns1:paraId="0000005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Specifically, this study seeks to answer the following research questions:</w:t>
      </w:r>
    </w:p>
    <w:p w:rsidR="00000000" w:rsidDel="00000000" w:rsidP="00000000" w:rsidRDefault="00000000" w:rsidRPr="00000000" ns1:paraId="0000005B">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are the operational problems and limitations encountered in the current gym management workflow of AFFORDA Gym – Cabiao Branch in terms of:</w:t>
      </w:r>
    </w:p>
    <w:p w:rsidR="00000000" w:rsidDel="00000000" w:rsidP="00000000" w:rsidRDefault="00000000" w:rsidRPr="00000000" ns1:paraId="0000005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Member registration, account management, and membership pass verification;</w:t>
      </w:r>
    </w:p>
    <w:p w:rsidR="00000000" w:rsidDel="00000000" w:rsidP="00000000" w:rsidRDefault="00000000" w:rsidRPr="00000000" ns1:paraId="0000005D">
      <w:pPr>
        <w:spacing w:after="0" w:before="0" w:line="480" w:lineRule="auto"/>
        <w:ind w:left="1440" w:firstLine="0"/>
        <w:jc w:val="both"/>
        <w:rPr>
          <w:rFonts w:ascii="Times New Roman" w:cs="Times New Roman" w:eastAsia="Times New Roman" w:hAnsi="Times New Roman"/>
          <w:sz w:val="24"/>
          <w:szCs w:val="24"/>
        </w:rPr>
      </w:pPr>
      <w:r>
        <w:t>b. Attendance recording, monitoring, and historical record retrieval through physical paper logbooks;</w:t>
      </w:r>
    </w:p>
    <w:p w:rsidR="00000000" w:rsidDel="00000000" w:rsidP="00000000" w:rsidRDefault="00000000" w:rsidRPr="00000000" ns1:paraId="0000005E">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Availability of instructional guidance and safety information for gym equipment;</w:t>
      </w:r>
    </w:p>
    <w:p w:rsidR="00000000" w:rsidDel="00000000" w:rsidP="00000000" w:rsidRDefault="00000000" w:rsidRPr="00000000" ns1:paraId="0000005F">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Personal workout tracking, routine scheduling, and coach-client consultations;</w:t>
      </w:r>
    </w:p>
    <w:p w:rsidR="00000000" w:rsidDel="00000000" w:rsidP="00000000" w:rsidRDefault="00000000" w:rsidRPr="00000000" ns1:paraId="00000060">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Inventory management, supplement sales recording, and payment verification; and</w:t>
      </w:r>
    </w:p>
    <w:p w:rsidR="00000000" w:rsidDel="00000000" w:rsidP="00000000" w:rsidRDefault="00000000" w:rsidRPr="00000000" ns1:paraId="00000061">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 Generation of administrative, financial, and operational summaries?</w:t>
      </w:r>
    </w:p>
    <w:p w:rsidR="00000000" w:rsidDel="00000000" w:rsidP="00000000" w:rsidRDefault="00000000" w:rsidRPr="00000000" ns1:paraId="00000062">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functional modules, system architecture, database design, and user interface features must be engineered in the proposed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w:t>
      </w:r>
      <w:r w:rsidDel="00000000" w:rsidR="00000000" w:rsidRPr="00000000">
        <w:rPr>
          <w:rFonts w:ascii="Times New Roman" w:cs="Times New Roman" w:eastAsia="Times New Roman" w:hAnsi="Times New Roman"/>
          <w:sz w:val="24"/>
          <w:szCs w:val="24"/>
          <w:rtl w:val="0"/>
        </w:rPr>
        <w:t xml:space="preserve"> to address the identified operational problems?</w:t>
      </w:r>
    </w:p>
    <w:p w:rsidR="00000000" w:rsidDel="00000000" w:rsidP="00000000" w:rsidRDefault="00000000" w:rsidRPr="00000000" ns1:paraId="00000063">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technical quality of the developed FordaGO system as evaluated by IT professionals based on the ISO/IEC 25010 software quality standards in terms of:</w:t>
      </w:r>
    </w:p>
    <w:p w:rsidR="00000000" w:rsidDel="00000000" w:rsidP="00000000" w:rsidRDefault="00000000" w:rsidRPr="00000000" ns1:paraId="0000006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Functional Suitability;</w:t>
      </w:r>
    </w:p>
    <w:p w:rsidR="00000000" w:rsidDel="00000000" w:rsidP="00000000" w:rsidRDefault="00000000" w:rsidRPr="00000000" ns1:paraId="00000065">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 Performance Efficiency;</w:t>
      </w:r>
    </w:p>
    <w:p w:rsidR="00000000" w:rsidDel="00000000" w:rsidP="00000000" w:rsidRDefault="00000000" w:rsidRPr="00000000" ns1:paraId="00000066">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 Compatibility;</w:t>
      </w:r>
    </w:p>
    <w:p w:rsidR="00000000" w:rsidDel="00000000" w:rsidP="00000000" w:rsidRDefault="00000000" w:rsidRPr="00000000" ns1:paraId="00000067">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 Usability;</w:t>
      </w:r>
    </w:p>
    <w:p w:rsidR="00000000" w:rsidDel="00000000" w:rsidP="00000000" w:rsidRDefault="00000000" w:rsidRPr="00000000" ns1:paraId="00000068">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 Reliability;</w:t>
      </w:r>
    </w:p>
    <w:p w:rsidR="00000000" w:rsidDel="00000000" w:rsidP="00000000" w:rsidRDefault="00000000" w:rsidRPr="00000000" ns1:paraId="0000006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f. Security;</w:t>
      </w:r>
      <w:r w:rsidDel="00000000" w:rsidR="00000000" w:rsidRPr="00000000">
        <w:rPr>
          <w:rtl w:val="0"/>
        </w:rPr>
      </w:r>
    </w:p>
    <w:p w:rsidR="00000000" w:rsidDel="00000000" w:rsidP="00000000" w:rsidRDefault="00000000" w:rsidRPr="00000000" ns1:paraId="0000006A">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g. Maintainability; and</w:t>
      </w:r>
      <w:r w:rsidDel="00000000" w:rsidR="00000000" w:rsidRPr="00000000">
        <w:rPr>
          <w:rtl w:val="0"/>
        </w:rPr>
      </w:r>
    </w:p>
    <w:p w:rsidR="00000000" w:rsidDel="00000000" w:rsidP="00000000" w:rsidRDefault="00000000" w:rsidRPr="00000000" ns1:paraId="0000006B">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h. Portability?</w:t>
      </w:r>
      <w:r w:rsidDel="00000000" w:rsidR="00000000" w:rsidRPr="00000000">
        <w:rPr>
          <w:rtl w:val="0"/>
        </w:rPr>
      </w:r>
    </w:p>
    <w:p w:rsidR="00000000" w:rsidDel="00000000" w:rsidP="00000000" w:rsidRDefault="00000000" w:rsidRPr="00000000" ns1:paraId="0000006C">
      <w:pPr>
        <w:numPr>
          <w:ilvl w:val="0"/>
          <w:numId w:val="4"/>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What is the level of user acceptability of the system as evaluated by gym end-users (administrators, front-desk personnel, accredited coaches, and members) in terms of:</w:t>
      </w:r>
      <w:r w:rsidDel="00000000" w:rsidR="00000000" w:rsidRPr="00000000">
        <w:rPr>
          <w:rtl w:val="0"/>
        </w:rPr>
      </w:r>
    </w:p>
    <w:p w:rsidR="00000000" w:rsidDel="00000000" w:rsidP="00000000" w:rsidRDefault="00000000" w:rsidRPr="00000000" ns1:paraId="0000006D">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a. Functional Suitability;</w:t>
      </w:r>
      <w:r w:rsidDel="00000000" w:rsidR="00000000" w:rsidRPr="00000000">
        <w:rPr>
          <w:rtl w:val="0"/>
        </w:rPr>
      </w:r>
    </w:p>
    <w:p w:rsidR="00000000" w:rsidDel="00000000" w:rsidP="00000000" w:rsidRDefault="00000000" w:rsidRPr="00000000" ns1:paraId="0000006E">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b. Usability;</w:t>
      </w:r>
      <w:r w:rsidDel="00000000" w:rsidR="00000000" w:rsidRPr="00000000">
        <w:rPr>
          <w:rtl w:val="0"/>
        </w:rPr>
      </w:r>
    </w:p>
    <w:p w:rsidR="00000000" w:rsidDel="00000000" w:rsidP="00000000" w:rsidRDefault="00000000" w:rsidRPr="00000000" ns1:paraId="0000006F">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c. Reliability; and</w:t>
      </w:r>
      <w:r w:rsidDel="00000000" w:rsidR="00000000" w:rsidRPr="00000000">
        <w:rPr>
          <w:rtl w:val="0"/>
        </w:rPr>
      </w:r>
    </w:p>
    <w:p w:rsidR="00000000" w:rsidDel="00000000" w:rsidP="00000000" w:rsidRDefault="00000000" w:rsidRPr="00000000" ns1:paraId="00000070">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d. Security?</w:t>
      </w:r>
      <w:r w:rsidDel="00000000" w:rsidR="00000000" w:rsidRPr="00000000">
        <w:rPr>
          <w:rtl w:val="0"/>
        </w:rPr>
      </w:r>
    </w:p>
    <w:p w:rsidR="00000000" w:rsidDel="00000000" w:rsidP="00000000" w:rsidRDefault="00000000" w:rsidRPr="00000000" ns1:paraId="00000071">
      <w:pPr>
        <w:spacing w:after="0" w:before="0" w:line="480" w:lineRule="auto"/>
        <w:ind w:left="720" w:firstLine="720"/>
        <w:jc w:val="both"/>
        <w:rPr>
          <w:b w:val="1"/>
          <w:bCs w:val="1"/>
        </w:rPr>
      </w:pPr>
      <w:r w:rsidDel="00000000" w:rsidR="00000000" w:rsidRPr="00000000">
        <w:rPr>
          <w:rtl w:val="0"/>
        </w:rPr>
      </w:r>
    </w:p>
    <w:p w:rsidR="00000000" w:rsidDel="00000000" w:rsidP="00000000" w:rsidRDefault="00000000" w:rsidRPr="00000000" ns1:paraId="00000072">
      <w:pPr>
        <w:spacing w:after="0" w:before="0" w:line="480" w:lineRule="auto"/>
        <w:ind w:left="0" w:firstLine="0"/>
        <w:jc w:val="both"/>
        <w:rPr>
          <w:b w:val="1"/>
          <w:bCs w:val="1"/>
          <w:sz w:val="24"/>
          <w:szCs w:val="24"/>
        </w:rPr>
      </w:pPr>
      <w:r w:rsidDel="00000000" w:rsidR="00000000" w:rsidRPr="00000000">
        <w:rPr>
          <w:b w:val="1"/>
          <w:bCs w:val="1"/>
          <w:rtl w:val="0"/>
        </w:rPr>
        <w:t xml:space="preserve">Significance of the Study</w:t>
      </w:r>
      <w:r w:rsidDel="00000000" w:rsidR="00000000" w:rsidRPr="00000000">
        <w:rPr>
          <w:rtl w:val="0"/>
        </w:rPr>
      </w:r>
    </w:p>
    <w:p w:rsidR="00000000" w:rsidDel="00000000" w:rsidP="00000000" w:rsidRDefault="00000000" w:rsidRPr="00000000" ns1:paraId="0000007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deployment, and evaluation of FordaGO will deliver direct practical and academic value to the following beneficiaries:</w:t>
      </w:r>
    </w:p>
    <w:p w:rsidR="00000000" w:rsidDel="00000000" w:rsidP="00000000" w:rsidRDefault="00000000" w:rsidRPr="00000000" ns1:paraId="0000007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AFFORDA Gym – Cabiao Branch Management:</w:t>
      </w:r>
      <w:r w:rsidDel="00000000" w:rsidR="00000000" w:rsidRPr="00000000">
        <w:rPr>
          <w:rFonts w:ascii="Times New Roman" w:cs="Times New Roman" w:eastAsia="Times New Roman" w:hAnsi="Times New Roman"/>
          <w:sz w:val="24"/>
          <w:szCs w:val="24"/>
          <w:rtl w:val="0"/>
        </w:rPr>
        <w:t xml:space="preserve"> Modernizes the facility’s business infrastructure by eliminating manual logbooks, preventing revenue leakage through automated pass verification, maintaining live stock inventory, and providing accurate data-driven business reports.</w:t>
      </w:r>
    </w:p>
    <w:p w:rsidR="00000000" w:rsidDel="00000000" w:rsidP="00000000" w:rsidRDefault="00000000" w:rsidRPr="00000000" ns1:paraId="0000007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Administrators and Front-Desk Staff:</w:t>
      </w:r>
      <w:r w:rsidDel="00000000" w:rsidR="00000000" w:rsidRPr="00000000">
        <w:rPr>
          <w:rFonts w:ascii="Times New Roman" w:cs="Times New Roman" w:eastAsia="Times New Roman" w:hAnsi="Times New Roman"/>
          <w:sz w:val="24"/>
          <w:szCs w:val="24"/>
          <w:rtl w:val="0"/>
        </w:rPr>
        <w:t xml:space="preserve"> Significantly reduces administrative workload by automating member check-ins, eliminating manual attendance handwriting, streamlining supplement point-of-sale audits, and providing one-click PDF/Excel report exports.</w:t>
      </w:r>
    </w:p>
    <w:p w:rsidR="00000000" w:rsidDel="00000000" w:rsidP="00000000" w:rsidRDefault="00000000" w:rsidRPr="00000000" ns1:paraId="0000007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Coaches and Personal Trainers:</w:t>
      </w:r>
      <w:r w:rsidDel="00000000" w:rsidR="00000000" w:rsidRPr="00000000">
        <w:rPr>
          <w:rFonts w:ascii="Times New Roman" w:cs="Times New Roman" w:eastAsia="Times New Roman" w:hAnsi="Times New Roman"/>
          <w:sz w:val="24"/>
          <w:szCs w:val="24"/>
          <w:rtl w:val="0"/>
        </w:rPr>
        <w:t xml:space="preserve"> Provides a professional digital workspace (Coach Studio) to showcase credentials, publish workout routines, establish availability hours, organize group classes, and communicate in real time with trainees through structured workout plan proposals.</w:t>
      </w:r>
    </w:p>
    <w:p w:rsidR="00000000" w:rsidDel="00000000" w:rsidP="00000000" w:rsidRDefault="00000000" w:rsidRPr="00000000" ns1:paraId="00000077">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To Gym Members and Fitness Enthusiasts:</w:t>
      </w:r>
      <w:r w:rsidDel="00000000" w:rsidR="00000000" w:rsidRPr="00000000">
        <w:rPr>
          <w:rFonts w:ascii="Times New Roman" w:cs="Times New Roman" w:eastAsia="Times New Roman" w:hAnsi="Times New Roman"/>
          <w:sz w:val="24"/>
          <w:szCs w:val="24"/>
          <w:rtl w:val="0"/>
        </w:rPr>
        <w:t xml:space="preserve"> Enhances the workout experience through frictionless QR check-in, on-demand equipment usage tutorials via QR scanning, personal record and routine tracking, easy supplement ordering, and direct access to professional coaching consultations.</w:t>
      </w:r>
    </w:p>
    <w:p w:rsidR="00000000" w:rsidDel="00000000" w:rsidP="00000000" w:rsidRDefault="00000000" w:rsidRPr="00000000" ns1:paraId="00000078">
      <w:pPr>
        <w:spacing w:after="0" w:before="0" w:line="480" w:lineRule="auto"/>
        <w:ind w:firstLine="720"/>
        <w:jc w:val="both"/>
        <w:rPr>
          <w:rFonts w:ascii="Times New Roman" w:cs="Times New Roman" w:eastAsia="Times New Roman" w:hAnsi="Times New Roman"/>
          <w:sz w:val="24"/>
          <w:szCs w:val="24"/>
          <w:highlight w:val="green"/>
        </w:rPr>
      </w:pPr>
      <w:r>
        <w:t>To Researchers: Serves as a comprehensive practical application of integrating modern full-stack web and mobile technologies (Ionic, Angular, Laravel, WebSockets, and MySQL) in solving real-world fitness facility operations, database management, and mobile attendance tracking challenges.</w:t>
      </w:r>
    </w:p>
    <w:p w:rsidR="00000000" w:rsidDel="00000000" w:rsidP="00000000" w:rsidRDefault="00000000" w:rsidRPr="00000000" ns1:paraId="0000007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To Future Developers and Academics:</w:t>
      </w:r>
      <w:r w:rsidDel="00000000" w:rsidR="00000000" w:rsidRPr="00000000">
        <w:rPr>
          <w:rFonts w:ascii="Times New Roman" w:cs="Times New Roman" w:eastAsia="Times New Roman" w:hAnsi="Times New Roman"/>
          <w:sz w:val="24"/>
          <w:szCs w:val="24"/>
          <w:rtl w:val="0"/>
        </w:rPr>
        <w:t xml:space="preserve"> Provides an architectural foundation and empirical benchmark for future research into fitness digitalization, real-time sports informatics, and automated sports facility management systems.</w:t>
      </w:r>
    </w:p>
    <w:p w:rsidR="00000000" w:rsidDel="00000000" w:rsidP="00000000" w:rsidRDefault="00000000" w:rsidRPr="00000000" ns1:paraId="0000007A">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8A">
      <w:pPr>
        <w:spacing w:after="60" w:before="200" w:line="480" w:lineRule="auto"/>
        <w:ind w:firstLine="0"/>
        <w:jc w:val="left"/>
        <w:rPr>
          <w:b w:val="1"/>
          <w:bCs w:val="1"/>
        </w:rPr>
      </w:pPr>
      <w:r w:rsidDel="00000000" w:rsidR="00000000" w:rsidRPr="00000000">
        <w:rPr>
          <w:b w:val="1"/>
          <w:bCs w:val="1"/>
          <w:rtl w:val="0"/>
        </w:rPr>
        <w:t xml:space="preserve">Scope, Delimitations, and Limitations of the Study </w:t>
      </w:r>
    </w:p>
    <w:p w:rsidR="00000000" w:rsidDel="00000000" w:rsidP="00000000" w:rsidRDefault="00000000" w:rsidRPr="00000000" ns1:paraId="0000008B">
      <w:pPr>
        <w:spacing w:after="60" w:before="200" w:line="480" w:lineRule="auto"/>
        <w:ind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Scope of the Study</w:t>
      </w:r>
    </w:p>
    <w:p w:rsidR="00000000" w:rsidDel="00000000" w:rsidP="00000000" w:rsidRDefault="00000000" w:rsidRPr="00000000" ns1:paraId="000000A0">
      <w:pPr>
        <w:spacing w:after="0" w:before="0" w:line="480" w:lineRule="auto"/>
        <w:ind w:firstLine="720"/>
        <w:jc w:val="both"/>
        <w:rPr/>
      </w:pPr>
      <w:r>
        <w: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w:t>
      </w:r>
    </w:p>
    <w:p w:rsidR="00000000" w:rsidDel="00000000" w:rsidP="00000000" w:rsidRDefault="00000000" w:rsidRPr="00000000" ns1:paraId="000000A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The system’s functional scope is divided into eleven (11) major modules: </w:t>
      </w:r>
      <w:r w:rsidDel="00000000" w:rsidR="00000000" w:rsidRPr="00000000">
        <w:rPr>
          <w:rtl w:val="0"/>
        </w:rPr>
      </w:r>
    </w:p>
    <w:p w:rsidR="00000000" w:rsidDel="00000000" w:rsidP="00000000" w:rsidRDefault="00000000" w:rsidRPr="00000000" ns1:paraId="000000A2">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1. User Authentication &amp; Role-Based Access Control Module:</w:t>
      </w:r>
      <w:r w:rsidDel="00000000" w:rsidR="00000000" w:rsidRPr="00000000">
        <w:rPr>
          <w:rtl w:val="0"/>
        </w:rPr>
      </w:r>
    </w:p>
    <w:p w:rsidR="00000000" w:rsidDel="00000000" w:rsidP="00000000" w:rsidRDefault="00000000" w:rsidRPr="00000000" ns1:paraId="000000A3">
      <w:pPr>
        <w:spacing w:after="0" w:before="0" w:line="480" w:lineRule="auto"/>
        <w:ind w:left="0" w:firstLine="720"/>
        <w:jc w:val="both"/>
        <w:rPr>
          <w:rFonts w:ascii="Times New Roman" w:cs="Times New Roman" w:eastAsia="Times New Roman" w:hAnsi="Times New Roman"/>
          <w:sz w:val="24"/>
          <w:szCs w:val="24"/>
        </w:rPr>
      </w:pPr>
      <w:r>
        <w:t>Provides secure token-based authentication using Laravel Sanctum, cryptographic password hashing (Bcrypt), role-based middleware access control, and self-service password recovery via security verification.</w:t>
      </w:r>
    </w:p>
    <w:p w:rsidR="00000000" w:rsidDel="00000000" w:rsidP="00000000" w:rsidRDefault="00000000" w:rsidRPr="00000000" ns1:paraId="000000A4">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QR Code Attendance Monitoring Module:</w:t>
      </w:r>
    </w:p>
    <w:p w:rsidR="00000000" w:rsidDel="00000000" w:rsidP="00000000" w:rsidRDefault="00000000" w:rsidRPr="00000000" ns1:paraId="000000A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w:t>
      </w:r>
    </w:p>
    <w:p w:rsidR="00000000" w:rsidDel="00000000" w:rsidP="00000000" w:rsidRDefault="00000000" w:rsidRPr="00000000" ns1:paraId="000000A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Interactive Equipment QR Information &amp; Guidance Module: </w:t>
      </w:r>
    </w:p>
    <w:p w:rsidR="00000000" w:rsidDel="00000000" w:rsidP="00000000" w:rsidRDefault="00000000" w:rsidRPr="00000000" ns1:paraId="000000A7">
      <w:pPr>
        <w:spacing w:after="0" w:before="0" w:line="480" w:lineRule="auto"/>
        <w:ind w:left="0" w:firstLine="720"/>
        <w:jc w:val="both"/>
        <w:rPr>
          <w:rFonts w:ascii="Times New Roman" w:cs="Times New Roman" w:eastAsia="Times New Roman" w:hAnsi="Times New Roman"/>
          <w:sz w:val="24"/>
          <w:szCs w:val="24"/>
        </w:rPr>
      </w:pPr>
      <w:r>
        <w: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w:t>
      </w:r>
    </w:p>
    <w:p w:rsidR="00000000" w:rsidDel="00000000" w:rsidP="00000000" w:rsidRDefault="00000000" w:rsidRPr="00000000" ns1:paraId="000000A8">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4. Personal Record (PR) Tracker &amp; Weekly Split Routine Builder:</w:t>
      </w:r>
      <w:r w:rsidDel="00000000" w:rsidR="00000000" w:rsidRPr="00000000">
        <w:rPr>
          <w:rtl w:val="0"/>
        </w:rPr>
      </w:r>
    </w:p>
    <w:p w:rsidR="00000000" w:rsidDel="00000000" w:rsidP="00000000" w:rsidRDefault="00000000" w:rsidRPr="00000000" ns1:paraId="000000A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Allows members to log personal record milestones (e.g., Bench Press, Squat, Deadlift) with automated percentage gain calculators, while enabling users to build custom daily workout splits (Monday to Sunday) with target durations and gym floor selections.</w:t>
      </w:r>
      <w:r w:rsidDel="00000000" w:rsidR="00000000" w:rsidRPr="00000000">
        <w:rPr>
          <w:rtl w:val="0"/>
        </w:rPr>
      </w:r>
    </w:p>
    <w:p w:rsidR="00000000" w:rsidDel="00000000" w:rsidP="00000000" w:rsidRDefault="00000000" w:rsidRPr="00000000" ns1:paraId="000000AA">
      <w:pPr>
        <w:spacing w:after="0" w:before="0" w:line="480" w:lineRule="auto"/>
        <w:ind w:left="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5. Coach Studio &amp; Real-Time Consultation Module:</w:t>
      </w:r>
      <w:r w:rsidDel="00000000" w:rsidR="00000000" w:rsidRPr="00000000">
        <w:rPr>
          <w:rtl w:val="0"/>
        </w:rPr>
      </w:r>
    </w:p>
    <w:p w:rsidR="00000000" w:rsidDel="00000000" w:rsidP="00000000" w:rsidRDefault="00000000" w:rsidRPr="00000000" ns1:paraId="000000A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w:t>
      </w:r>
      <w:r w:rsidDel="00000000" w:rsidR="00000000" w:rsidRPr="00000000">
        <w:rPr>
          <w:rtl w:val="0"/>
        </w:rPr>
      </w:r>
    </w:p>
    <w:p w:rsidR="00000000" w:rsidDel="00000000" w:rsidP="00000000" w:rsidRDefault="00000000" w:rsidRPr="00000000" ns1:paraId="000000AC">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 Supplement Shop &amp; Point-of-Sale (POS) Module: </w:t>
      </w:r>
    </w:p>
    <w:p w:rsidR="00000000" w:rsidDel="00000000" w:rsidP="00000000" w:rsidRDefault="00000000" w:rsidRPr="00000000" ns1:paraId="000000A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w:t>
      </w:r>
      <w:r w:rsidDel="00000000" w:rsidR="00000000" w:rsidRPr="00000000">
        <w:rPr>
          <w:rtl w:val="0"/>
        </w:rPr>
      </w:r>
    </w:p>
    <w:p w:rsidR="00000000" w:rsidDel="00000000" w:rsidP="00000000" w:rsidRDefault="00000000" w:rsidRPr="00000000" ns1:paraId="000000AE">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7. Membership Pass &amp; Billing Management Module: </w:t>
      </w:r>
    </w:p>
    <w:p w:rsidR="00000000" w:rsidDel="00000000" w:rsidP="00000000" w:rsidRDefault="00000000" w:rsidRPr="00000000" ns1:paraId="000000AF">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Tracks active membership passes (30-Day Premium Pass and Daily Visit Passes), monitors expiration dates, handles pass extension requests, and logs transparent transaction audit trails.</w:t>
      </w:r>
      <w:r w:rsidDel="00000000" w:rsidR="00000000" w:rsidRPr="00000000">
        <w:rPr>
          <w:rtl w:val="0"/>
        </w:rPr>
      </w:r>
    </w:p>
    <w:p w:rsidR="00000000" w:rsidDel="00000000" w:rsidP="00000000" w:rsidRDefault="00000000" w:rsidRPr="00000000" ns1:paraId="000000B0">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 Real-Time Notification System: </w:t>
      </w:r>
    </w:p>
    <w:p w:rsidR="00000000" w:rsidDel="00000000" w:rsidP="00000000" w:rsidRDefault="00000000" w:rsidRPr="00000000" ns1:paraId="000000B1">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Dispatches live WebSocket events and visual badge notifications for order approvals, workout proposals, chat messages, and administrative announcements.</w:t>
      </w:r>
      <w:r w:rsidDel="00000000" w:rsidR="00000000" w:rsidRPr="00000000">
        <w:rPr>
          <w:rtl w:val="0"/>
        </w:rPr>
      </w:r>
    </w:p>
    <w:p w:rsidR="00000000" w:rsidDel="00000000" w:rsidP="00000000" w:rsidRDefault="00000000" w:rsidRPr="00000000" ns1:paraId="000000B2">
      <w:pPr>
        <w:spacing w:after="0" w:before="0" w:line="480" w:lineRule="auto"/>
        <w:ind w:left="360" w:firstLine="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9. Administrative Analytics &amp; Export Engine:</w:t>
      </w:r>
      <w:r w:rsidDel="00000000" w:rsidR="00000000" w:rsidRPr="00000000">
        <w:rPr>
          <w:rtl w:val="0"/>
        </w:rPr>
      </w:r>
    </w:p>
    <w:p w:rsidR="00000000" w:rsidDel="00000000" w:rsidP="00000000" w:rsidRDefault="00000000" w:rsidRPr="00000000" ns1:paraId="000000B3">
      <w:pPr>
        <w:spacing w:after="0" w:before="0" w:line="480" w:lineRule="auto"/>
        <w:ind w:left="360"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Provides administrative dashboards with graphical operational summaries and vector PDF/Excel export engines for attendance traffic, sales revenues, inventory stock, and membership lists.</w:t>
      </w:r>
      <w:r w:rsidDel="00000000" w:rsidR="00000000" w:rsidRPr="00000000">
        <w:rPr>
          <w:rtl w:val="0"/>
        </w:rPr>
      </w:r>
    </w:p>
    <w:p w:rsidR="00000000" w:rsidDel="00000000" w:rsidP="00000000" w:rsidRDefault="00000000" w:rsidRPr="00000000" ns1:paraId="000000B4">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Administrative Activity Logs &amp; Security Audit Trail Module: </w:t>
      </w:r>
    </w:p>
    <w:p w:rsidR="00000000" w:rsidDel="00000000" w:rsidP="00000000" w:rsidRDefault="00000000" w:rsidRPr="00000000" ns1:paraId="000000B5">
      <w:pPr>
        <w:spacing w:after="0" w:before="0" w:line="480" w:lineRule="auto"/>
        <w:ind w:left="360" w:firstLine="360"/>
        <w:jc w:val="both"/>
        <w:rPr/>
      </w:pPr>
      <w:r>
        <w:rPr>
          <w:rFonts w:ascii="Times New Roman" w:hAnsi="Times New Roman"/>
          <w:sz w:val="24"/>
        </w:rPr>
        <w: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w:t>
      </w:r>
    </w:p>
    <w:p w:rsidR="00000000" w:rsidDel="00000000" w:rsidP="00000000" w:rsidRDefault="00000000" w:rsidRPr="00000000" ns1:paraId="000000B6">
      <w:pPr>
        <w:spacing w:after="0" w:before="0" w:line="480" w:lineRule="auto"/>
        <w:ind w:left="36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Member Feedback &amp; Net Promoter Score (NPS) Evaluation Engine: </w:t>
      </w:r>
    </w:p>
    <w:p w:rsidR="00000000" w:rsidDel="00000000" w:rsidP="00000000" w:rsidRDefault="00000000" w:rsidRPr="00000000" ns1:paraId="000000B7">
      <w:pPr>
        <w:spacing w:after="0" w:before="0" w:line="480" w:lineRule="auto"/>
        <w:ind w:left="360" w:firstLine="360"/>
        <w:jc w:val="both"/>
        <w:rPr/>
      </w:pPr>
      <w:r w:rsidDel="00000000" w:rsidR="00000000" w:rsidRPr="00000000">
        <w:rPr>
          <w:rFonts w:ascii="Times New Roman" w:cs="Times New Roman" w:eastAsia="Times New Roman" w:hAnsi="Times New Roman"/>
          <w:b w:val="0"/>
          <w:bCs w:val="0"/>
          <w:sz w:val="24"/>
          <w:szCs w:val="24"/>
          <w:rtl w:val="0"/>
        </w:rPr>
        <w: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w:t>
      </w:r>
      <w:r w:rsidDel="00000000" w:rsidR="00000000" w:rsidRPr="00000000">
        <w:rPr>
          <w:rtl w:val="0"/>
        </w:rPr>
      </w:r>
    </w:p>
    <w:p w:rsidR="00000000" w:rsidDel="00000000" w:rsidP="00000000" w:rsidRDefault="00000000" w:rsidRPr="00000000" ns1:paraId="000000B8">
      <w:pPr>
        <w:spacing w:after="0" w:before="0" w:line="480" w:lineRule="auto"/>
        <w:ind w:left="360" w:firstLine="0"/>
        <w:jc w:val="left"/>
        <w:rPr>
          <w:rFonts w:ascii="Times New Roman" w:cs="Times New Roman" w:eastAsia="Times New Roman" w:hAnsi="Times New Roman"/>
          <w:b w:val="1"/>
          <w:bCs w:val="1"/>
          <w:sz w:val="24"/>
          <w:szCs w:val="24"/>
        </w:rPr>
      </w:pPr>
      <w:r>
        <w:rPr>
          <w:rFonts w:ascii="Times New Roman" w:hAnsi="Times New Roman"/>
          <w:b/>
          <w:sz w:val="24"/>
        </w:rPr>
        <w:t>Technical Architecture and Implementation Environment</w:t>
      </w:r>
    </w:p>
    <w:p w:rsidR="00000000" w:rsidDel="00000000" w:rsidP="00000000" w:rsidRDefault="00000000" w:rsidRPr="00000000" ns1:paraId="000000B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1. Technical Architecture &amp; Development Stack of FordaGO</w:t>
      </w:r>
    </w:p>
    <w:tbl>
      <w:tblPr>
        <w:tblStyle w:val="Table1"/>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0"/>
        <w:gridCol w:w="3134"/>
        <w:gridCol w:w="2964"/>
        <w:tblGridChange w:id="0">
          <w:tblGrid>
            <w:gridCol w:w="2470"/>
            <w:gridCol w:w="3134"/>
            <w:gridCol w:w="2964"/>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A">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B">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Technology /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0B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 / Purpose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Frontend Mobile &amp; Web Client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B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Angular Standalone Components,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Powers the mobile application for members and coaches, as well as the responsive web management portal for front-desk tablet kiosks and administrative PC web browsers.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0">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Backend Application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1">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PHP 8.2+, RESTful API, Laravel Sanctum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2">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Handles server-side logic, API requests, data processing, and user authentication.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3">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WebSockets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4">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Laravel Echo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5">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Provides real-time communication and instant updates between the system and its 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6">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Database Management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Stores and manages system data using relational database structures, foreign key constraints, and transactional integrity.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9">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Hardware Interfacing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html5-qrcode (HTML5 MediaDevices Web Camera API)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Enables optical camera access on Android smartphones, front-desk tablet kiosks, and USB webcams for QR code check-in and machine tutorials.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Reporting Engine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D">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jsPDF, AutoTable, Excel Export Utilities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E">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Generates formatted PDF reports and supports the export of system data into Excel-compatible files.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CF">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Cloud VPS Hosting &amp; Containerization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0">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Podman / Docker Containers, Nginx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0D1">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Hosts the production API, WebSockets, database, and client builds with container isolation and continuous uptime.</w:t>
            </w:r>
            <w:r w:rsidDel="00000000" w:rsidR="00000000" w:rsidRPr="00000000">
              <w:rPr>
                <w:rtl w:val="0"/>
              </w:rPr>
            </w:r>
          </w:p>
        </w:tc>
      </w:tr>
    </w:tbl>
    <w:p w:rsidR="00000000" w:rsidDel="00000000" w:rsidP="00000000" w:rsidRDefault="00000000" w:rsidRPr="00000000" ns1:paraId="000000D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system was implemented and tested at AFFORDA Gym – Cabiao Branch during the Academic Year 2025–2026 as part of the Bachelor of Science in Information Technology capstone project.</w:t>
      </w:r>
    </w:p>
    <w:p w:rsidR="00000000" w:rsidDel="00000000" w:rsidP="00000000" w:rsidRDefault="00000000" w:rsidRPr="00000000" ns1:paraId="000000D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Delimitations of the Study</w:t>
      </w:r>
      <w:r w:rsidDel="00000000" w:rsidR="00000000" w:rsidRPr="00000000">
        <w:rPr>
          <w:rtl w:val="0"/>
        </w:rPr>
      </w:r>
    </w:p>
    <w:p w:rsidR="00000000" w:rsidDel="00000000" w:rsidP="00000000" w:rsidRDefault="00000000" w:rsidRPr="00000000" ns1:paraId="000000D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maintain technical feasibility and ensure the study remains aligned with academic capstone parameters, the following explicit delimitations are established:</w:t>
      </w:r>
    </w:p>
    <w:p w:rsidR="00000000" w:rsidDel="00000000" w:rsidP="00000000" w:rsidRDefault="00000000" w:rsidRPr="00000000" ns1:paraId="000000D5">
      <w:pPr>
        <w:spacing w:after="0" w:before="0" w:line="480" w:lineRule="auto"/>
        <w:ind w:firstLine="720"/>
        <w:jc w:val="both"/>
        <w:rPr/>
      </w:pPr>
      <w:r w:rsidDel="00000000" w:rsidR="00000000" w:rsidRPr="00000000">
        <w:rPr>
          <w:rtl w:val="0"/>
        </w:rPr>
      </w:r>
    </w:p>
    <w:p w:rsidR="00000000" w:rsidDel="00000000" w:rsidP="00000000" w:rsidRDefault="00000000" w:rsidRPr="00000000" ns1:paraId="000000D8">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Single-Branch Implementation. </w:t>
      </w:r>
      <w:r>
        <w:rPr>
          <w:rFonts w:ascii="Times New Roman" w:hAnsi="Times New Roman"/>
          <w:b w:val="0"/>
          <w:sz w:val="24"/>
        </w:rPr>
        <w: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w:t>
      </w:r>
    </w:p>
    <w:p w:rsidR="00000000" w:rsidDel="00000000" w:rsidP="00000000" w:rsidRDefault="00000000" w:rsidRPr="00000000" ns1:paraId="000000D9">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w:t>
      </w:r>
    </w:p>
    <w:p w:rsidR="00000000" w:rsidDel="00000000" w:rsidP="00000000" w:rsidRDefault="00000000" w:rsidRPr="00000000" ns1:paraId="000000DA">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3. Smart Wearables and Biometric Sensors. </w:t>
      </w:r>
      <w:r>
        <w:rPr>
          <w:rFonts w:ascii="Times New Roman" w:hAnsi="Times New Roman"/>
          <w:b w:val="0"/>
          <w:sz w:val="24"/>
        </w:rPr>
        <w:t>The system does not integrate with external wearable hardware (e.g., Apple Watch, Fitbit, Garmin) or real-time physiological telemetry sensors. Heart rate monitoring, caloric expenditure modeling, and sleep tracking are excluded from the system's operational boundaries.</w:t>
      </w:r>
    </w:p>
    <w:p w:rsidR="00000000" w:rsidDel="00000000" w:rsidP="00000000" w:rsidRDefault="00000000" w:rsidRPr="00000000" ns1:paraId="000000DB">
      <w:pPr>
        <w:spacing w:after="12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w:t>
      </w:r>
    </w:p>
    <w:p w:rsidR="00000000" w:rsidDel="00000000" w:rsidP="00000000" w:rsidRDefault="00000000" w:rsidRPr="00000000" ns1:paraId="000000DC">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Computer Vision &amp; AI Motion Coaching. </w:t>
      </w:r>
      <w:r>
        <w:rPr>
          <w:rFonts w:ascii="Times New Roman" w:hAnsi="Times New Roman"/>
          <w:b w:val="0"/>
          <w:sz w:val="24"/>
        </w:rPr>
        <w: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w:t>
      </w:r>
    </w:p>
    <w:p w:rsidR="00000000" w:rsidDel="00000000" w:rsidP="00000000" w:rsidRDefault="00000000" w:rsidRPr="00000000" ns1:paraId="000000DD">
      <w:pPr>
        <w:spacing w:after="120" w:before="0" w:line="480" w:lineRule="auto"/>
        <w:ind w:left="0" w:firstLine="720"/>
        <w:jc w:val="both"/>
        <w:rPr>
          <w:rFonts w:ascii="Times New Roman" w:cs="Times New Roman" w:eastAsia="Times New Roman" w:hAnsi="Times New Roman"/>
          <w:sz w:val="24"/>
          <w:szCs w:val="24"/>
        </w:rPr>
      </w:pPr>
      <w:r/>
      <w:r>
        <w:rPr>
          <w:rFonts w:ascii="Times New Roman" w:hAnsi="Times New Roman"/>
          <w:b/>
          <w:sz w:val="24"/>
        </w:rPr>
        <w:t xml:space="preserve">6. Network Connectivity and Cloud VPS Accessibility. </w:t>
      </w:r>
      <w:r>
        <w:rPr>
          <w:rFonts w:ascii="Times New Roman" w:hAnsi="Times New Roman"/>
          <w:b w:val="0"/>
          <w:sz w:val="24"/>
        </w:rPr>
        <w: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w:t>
      </w:r>
    </w:p>
    <w:p w:rsidR="00000000" w:rsidDel="00000000" w:rsidP="00000000" w:rsidRDefault="00000000" w:rsidRPr="00000000" ns1:paraId="000000DE">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7. User Base Restriction. </w:t>
      </w:r>
      <w:r>
        <w:rPr>
          <w:rFonts w:ascii="Times New Roman" w:hAnsi="Times New Roman"/>
          <w:b w:val="0"/>
          <w:sz w:val="24"/>
        </w:rPr>
        <w: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w:t>
      </w:r>
    </w:p>
    <w:p w:rsidR="00000000" w:rsidDel="00000000" w:rsidP="00000000" w:rsidRDefault="00000000" w:rsidRPr="00000000" ns1:paraId="000000DF">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8. Facility Scope and Environmental Boundary. </w:t>
      </w:r>
      <w:r>
        <w:rPr>
          <w:rFonts w:ascii="Times New Roman" w:hAnsi="Times New Roman"/>
          <w:b w:val="0"/>
          <w:sz w:val="24"/>
        </w:rPr>
        <w:t>The application is optimized for indoor training operations within the physical premises of AFFORDA Gym – Cabiao Branch. External outdoor fitness tracking, GPS route mapping, and community-wide social feeds are excluded from the scope.</w:t>
      </w:r>
    </w:p>
    <w:p w:rsidR="00000000" w:rsidDel="00000000" w:rsidP="00000000" w:rsidRDefault="00000000" w:rsidRPr="00000000" ns1:paraId="000000E0">
      <w:pPr>
        <w:spacing w:after="120" w:before="0" w:line="480" w:lineRule="auto"/>
        <w:ind w:left="0" w:firstLine="720"/>
        <w:jc w:val="both"/>
        <w:rPr/>
      </w:pPr>
      <w:r>
        <w:rPr>
          <w:rFonts w:ascii="Times New Roman" w:hAnsi="Times New Roman"/>
          <w:sz w:val="24"/>
        </w:rPr>
        <w: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w:t>
      </w:r>
    </w:p>
    <w:p>
      <w:pPr>
        <w:spacing w:line="480" w:lineRule="auto" w:after="120" w:before="0"/>
        <w:ind w:firstLine="720"/>
        <w:jc w:val="both"/>
      </w:pPr>
      <w:r>
        <w:rPr>
          <w:rFonts w:ascii="Times New Roman" w:hAnsi="Times New Roman"/>
          <w:sz w:val="24"/>
        </w:rPr>
        <w: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w:t>
      </w:r>
    </w:p>
    <w:p w:rsidR="00000000" w:rsidDel="00000000" w:rsidP="00000000" w:rsidRDefault="00000000" w:rsidRPr="00000000" ns1:paraId="000000E1">
      <w:pPr>
        <w:spacing w:after="0" w:before="0" w:line="480" w:lineRule="auto"/>
        <w:ind w:left="0" w:firstLine="720"/>
        <w:jc w:val="both"/>
        <w:rPr/>
      </w:pPr>
      <w:r/>
    </w:p>
    <w:p w:rsidR="00000000" w:rsidDel="00000000" w:rsidP="00000000" w:rsidRDefault="00000000" w:rsidRPr="00000000" ns1:paraId="000000EF">
      <w:pPr>
        <w:spacing w:after="0" w:before="0" w:line="480" w:lineRule="auto"/>
        <w:ind w:left="0" w:firstLine="720"/>
        <w:jc w:val="both"/>
        <w:rPr>
          <w:rFonts w:ascii="Times New Roman" w:cs="Times New Roman" w:eastAsia="Times New Roman" w:hAnsi="Times New Roman"/>
          <w:sz w:val="24"/>
          <w:szCs w:val="24"/>
        </w:rPr>
      </w:pPr>
      <w:r>
        <w:t>These delimitations define the operational boundaries of the study and ensure that the project remains technically sound, cost-effective, and fully achievable within academic capstone constraints.</w:t>
      </w:r>
    </w:p>
    <w:p w:rsidR="00000000" w:rsidDel="00000000" w:rsidP="00000000" w:rsidRDefault="00000000" w:rsidRPr="00000000" ns1:paraId="000000F0">
      <w:pPr>
        <w:spacing w:after="60" w:before="200" w:line="480" w:lineRule="auto"/>
        <w:ind w:firstLine="0"/>
        <w:jc w:val="left"/>
        <w:rPr/>
      </w:pPr>
      <w:r w:rsidDel="00000000" w:rsidR="00000000" w:rsidRPr="00000000">
        <w:rPr>
          <w:rFonts w:ascii="Times New Roman" w:cs="Times New Roman" w:eastAsia="Times New Roman" w:hAnsi="Times New Roman"/>
          <w:b w:val="1"/>
          <w:bCs w:val="1"/>
          <w:i w:val="1"/>
          <w:iCs w:val="1"/>
          <w:sz w:val="24"/>
          <w:szCs w:val="24"/>
          <w:rtl w:val="0"/>
        </w:rPr>
        <w:t xml:space="preserve">Limitations of the Study</w:t>
      </w:r>
      <w:r w:rsidDel="00000000" w:rsidR="00000000" w:rsidRPr="00000000">
        <w:rPr>
          <w:rtl w:val="0"/>
        </w:rPr>
      </w:r>
    </w:p>
    <w:p w:rsidR="00000000" w:rsidDel="00000000" w:rsidP="00000000" w:rsidRDefault="00000000" w:rsidRPr="00000000" ns1:paraId="000000F1">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While the delimitations represent deliberate scope boundaries established by the researchers, the study is subject to several inherent technical, environmental, behavioral, and operational limitations that are beyond the complete control of the developers:</w:t>
      </w:r>
      <w:r w:rsidDel="00000000" w:rsidR="00000000" w:rsidRPr="00000000">
        <w:rPr>
          <w:rtl w:val="0"/>
        </w:rPr>
      </w:r>
    </w:p>
    <w:p w:rsidR="00000000" w:rsidDel="00000000" w:rsidP="00000000" w:rsidRDefault="00000000" w:rsidRPr="00000000" ns1:paraId="000000F2">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1. Hardware and Camera Sensor Variance. </w:t>
      </w:r>
      <w:r>
        <w:rPr>
          <w:rFonts w:ascii="Times New Roman" w:hAnsi="Times New Roman"/>
          <w:b w:val="0"/>
          <w:sz w:val="24"/>
        </w:rPr>
        <w: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w:t>
      </w:r>
    </w:p>
    <w:p w:rsidR="00000000" w:rsidDel="00000000" w:rsidP="00000000" w:rsidRDefault="00000000" w:rsidRPr="00000000" ns1:paraId="000000F3">
      <w:pPr>
        <w:spacing w:after="120" w:before="0" w:line="480" w:lineRule="auto"/>
        <w:ind w:left="0" w:firstLine="720"/>
        <w:jc w:val="both"/>
        <w:rPr>
          <w:rFonts w:ascii="Times New Roman" w:cs="Times New Roman" w:eastAsia="Times New Roman" w:hAnsi="Times New Roman"/>
          <w:b w:val="0"/>
          <w:bCs w:val="0"/>
          <w:sz w:val="24"/>
          <w:szCs w:val="24"/>
        </w:rPr>
      </w:pPr>
      <w:r/>
      <w:r>
        <w:rPr>
          <w:rFonts w:ascii="Times New Roman" w:hAnsi="Times New Roman"/>
          <w:b/>
          <w:sz w:val="24"/>
        </w:rPr>
        <w:t xml:space="preserve">2. Ambient and Environmental Gym Lighting Conditions. </w:t>
      </w:r>
      <w:r>
        <w:rPr>
          <w:rFonts w:ascii="Times New Roman" w:hAnsi="Times New Roman"/>
          <w:b w:val="0"/>
          <w:sz w:val="24"/>
        </w:rPr>
        <w:t>Optical recognition of printed QR code labels affixed to gym machines and member digital screens is subject to ambient illumination within the facility. In areas with significant glare or dim lighting, scanning may require angle adjustments or smartphone flashlight activation.</w:t>
      </w:r>
    </w:p>
    <w:p w:rsidR="00000000" w:rsidDel="00000000" w:rsidP="00000000" w:rsidRDefault="00000000" w:rsidRPr="00000000" ns1:paraId="000000F4">
      <w:pPr>
        <w:spacing w:after="120" w:before="0" w:line="480" w:lineRule="auto"/>
        <w:ind w:left="0" w:firstLine="720"/>
        <w:jc w:val="both"/>
        <w:rPr/>
      </w:pPr>
      <w:r/>
      <w:r>
        <w:rPr>
          <w:rFonts w:ascii="Times New Roman" w:hAnsi="Times New Roman"/>
          <w:b/>
          <w:sz w:val="24"/>
        </w:rPr>
        <w:t xml:space="preserve">3. Centralized Cloud Network Dependency and ISP Latency. </w:t>
      </w:r>
      <w:r>
        <w:rPr>
          <w:rFonts w:ascii="Times New Roman" w:hAnsi="Times New Roman"/>
          <w:b w:val="0"/>
          <w:sz w:val="24"/>
        </w:rPr>
        <w:t>Because FordaGO operates on a live centralized Linux Cloud Virtual Private Server (VPS) architecture, system responsiveness, attendance synchronization, and media streaming are dependent on external Internet Service Provider (ISP) uptime and local network bandwidth.</w:t>
      </w:r>
    </w:p>
    <w:p w:rsidR="00000000" w:rsidDel="00000000" w:rsidP="00000000" w:rsidRDefault="00000000" w:rsidRPr="00000000" ns1:paraId="000000F5">
      <w:pPr>
        <w:spacing w:after="120" w:before="0" w:line="480" w:lineRule="auto"/>
        <w:ind w:left="0" w:firstLine="720"/>
        <w:jc w:val="both"/>
        <w:rPr/>
      </w:pPr>
      <w:r/>
      <w:r>
        <w:rPr>
          <w:rFonts w:ascii="Times New Roman" w:hAnsi="Times New Roman"/>
          <w:b/>
          <w:sz w:val="24"/>
        </w:rPr>
        <w:t xml:space="preserve">4. Mobile Operating System Background Execution Policies. </w:t>
      </w:r>
      <w:r>
        <w:rPr>
          <w:rFonts w:ascii="Times New Roman" w:hAnsi="Times New Roman"/>
          <w:b w:val="0"/>
          <w:sz w:val="24"/>
        </w:rPr>
        <w:t>Aggressive battery optimization and background app memory termination policies implemented by certain mobile operating systems (e.g., customized Android distributions) may occasionally delay local push notifications if the application is killed in the background.</w:t>
      </w:r>
    </w:p>
    <w:p w:rsidR="00000000" w:rsidDel="00000000" w:rsidP="00000000" w:rsidRDefault="00000000" w:rsidRPr="00000000" ns1:paraId="000000F6">
      <w:pPr>
        <w:spacing w:after="120" w:before="0" w:line="480" w:lineRule="auto"/>
        <w:ind w:left="0" w:firstLine="720"/>
        <w:jc w:val="both"/>
        <w:rPr>
          <w:rFonts w:ascii="Times New Roman" w:cs="Times New Roman" w:eastAsia="Times New Roman" w:hAnsi="Times New Roman"/>
          <w:b w:val="1"/>
          <w:bCs w:val="1"/>
          <w:sz w:val="24"/>
          <w:szCs w:val="24"/>
        </w:rPr>
      </w:pPr>
      <w:r/>
      <w:r>
        <w:rPr>
          <w:rFonts w:ascii="Times New Roman" w:hAnsi="Times New Roman"/>
          <w:b/>
          <w:sz w:val="24"/>
        </w:rPr>
        <w:t xml:space="preserve">5. Subjectivity of Self-Logged Fitness Progress. </w:t>
      </w:r>
      <w:r>
        <w:rPr>
          <w:rFonts w:ascii="Times New Roman" w:hAnsi="Times New Roman"/>
          <w:b w:val="0"/>
          <w:sz w:val="24"/>
        </w:rPr>
        <w:t>Workout performance metrics, Personal Record (PR) milestone weights, repetition counts, and routine completion statuses rely on manual user logging and self-reporting by gym members, which may introduce subjective variances or entry delays.</w:t>
      </w:r>
    </w:p>
    <w:p w:rsidR="00000000" w:rsidDel="00000000" w:rsidP="00000000" w:rsidRDefault="00000000" w:rsidRPr="00000000" ns1:paraId="000000F7">
      <w:pPr>
        <w:spacing w:after="120" w:before="0" w:line="480" w:lineRule="auto"/>
        <w:ind w:left="0" w:firstLine="720"/>
        <w:jc w:val="both"/>
        <w:rPr/>
      </w:pPr>
      <w:r/>
      <w:r>
        <w:rPr>
          <w:rFonts w:ascii="Times New Roman" w:hAnsi="Times New Roman"/>
          <w:b/>
          <w:sz w:val="24"/>
        </w:rPr>
        <w:t xml:space="preserve">6. Front-Desk Counter Verification Latency. </w:t>
      </w:r>
      <w:r>
        <w:rPr>
          <w:rFonts w:ascii="Times New Roman" w:hAnsi="Times New Roman"/>
          <w:b w:val="0"/>
          <w:sz w:val="24"/>
        </w:rPr>
        <w:t>While digital order placement and attendance scanning are automated, manual payment confirmation and physical cash handling require active verification by front-desk personnel, introducing minor operational delays during peak arrival periods.</w:t>
      </w:r>
    </w:p>
    <w:p w:rsidR="00000000" w:rsidDel="00000000" w:rsidP="00000000" w:rsidRDefault="00000000" w:rsidRPr="00000000" ns1:paraId="000000F8">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two (2) gym owners/administrators, one (1) front-desk staff member, and twelve (12) active gym members). While statistically sufficient for descriptive ISO/IEC 25010 software quality evaluation, findings reflect the operational dynamics of this specific branch and may vary across larger commercial gym franchises.</w:t>
      </w:r>
    </w:p>
    <w:p w:rsidR="00000000" w:rsidDel="00000000" w:rsidP="00000000" w:rsidRDefault="00000000" w:rsidRPr="00000000" ns1:paraId="000000F9">
      <w:pPr>
        <w:spacing w:after="120" w:before="0" w:line="480" w:lineRule="auto"/>
        <w:ind w:left="0" w:firstLine="720"/>
        <w:jc w:val="both"/>
        <w:rPr/>
      </w:pPr>
      <w:r/>
      <w:r>
        <w:rPr>
          <w:rFonts w:ascii="Times New Roman" w:hAnsi="Times New Roman"/>
          <w:b/>
          <w:sz w:val="24"/>
        </w:rPr>
        <w:t xml:space="preserve">8. Physical Queuing and Terminal Concurrency. </w:t>
      </w:r>
      <w:r>
        <w:rPr>
          <w:rFonts w:ascii="Times New Roman" w:hAnsi="Times New Roman"/>
          <w:b w:val="0"/>
          <w:sz w:val="24"/>
        </w:rPr>
        <w:t>The physical check-in throughput during peak arrival hours is bounded by the number of active camera scanning stations operating at the front-desk counter.</w:t>
      </w:r>
    </w:p>
    <w:p w:rsidR="00000000" w:rsidDel="00000000" w:rsidP="00000000" w:rsidRDefault="00000000" w:rsidRPr="00000000" ns1:paraId="000000FA">
      <w:pPr>
        <w:spacing w:after="120" w:before="0" w:line="480" w:lineRule="auto"/>
        <w:ind w:left="0" w:firstLine="720"/>
        <w:jc w:val="both"/>
        <w:rPr>
          <w:rFonts w:ascii="Times New Roman" w:cs="Times New Roman" w:eastAsia="Times New Roman" w:hAnsi="Times New Roman"/>
          <w:b w:val="1"/>
          <w:bCs w:val="1"/>
          <w:sz w:val="24"/>
          <w:szCs w:val="24"/>
        </w:rPr>
      </w:pPr>
      <w:r>
        <w:rPr>
          <w:rFonts w:ascii="Times New Roman" w:hAnsi="Times New Roman"/>
          <w:sz w:val="24"/>
        </w:rPr>
        <w:t>9. Absence of Direct Electronic Medical Record (EMR) Integration. Member fitness profile metrics (height, weight, calculated BMI, and fitness goals) rely on self-disclosure by gym-goers rather than automated verification against clinical hospital or healthcare databases.</w:t>
      </w:r>
    </w:p>
    <w:p>
      <w:pPr>
        <w:spacing w:line="480" w:lineRule="auto" w:after="120" w:before="0"/>
        <w:ind w:firstLine="720"/>
        <w:jc w:val="both"/>
      </w:pPr>
      <w:r/>
      <w:r>
        <w:rPr>
          <w:rFonts w:ascii="Times New Roman" w:hAnsi="Times New Roman"/>
          <w:color w:val="000000"/>
          <w:sz w:val="24"/>
        </w:rPr>
        <w: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w:t>
      </w:r>
    </w:p>
    <w:p w:rsidR="00000000" w:rsidDel="00000000" w:rsidP="00000000" w:rsidRDefault="00000000" w:rsidRPr="00000000" ns1:paraId="000000FB">
      <w:pPr>
        <w:spacing w:after="0" w:before="0" w:line="480" w:lineRule="auto"/>
        <w:ind w:left="0" w:firstLine="720"/>
        <w:jc w:val="both"/>
        <w:rPr/>
      </w:pPr>
      <w:r/>
    </w:p>
    <w:p w:rsidR="00000000" w:rsidDel="00000000" w:rsidP="00000000" w:rsidRDefault="00000000" w:rsidRPr="00000000" ns1:paraId="00000108">
      <w:pPr>
        <w:spacing w:after="0" w:before="0" w:line="480" w:lineRule="auto"/>
        <w:ind w:firstLine="720"/>
        <w:jc w:val="both"/>
        <w:rPr>
          <w:rFonts w:ascii="Times New Roman" w:cs="Times New Roman" w:eastAsia="Times New Roman" w:hAnsi="Times New Roman"/>
          <w:b w:val="0"/>
          <w:bCs w:val="0"/>
          <w:i w:val="0"/>
          <w:iCs w:val="0"/>
          <w:sz w:val="24"/>
          <w:szCs w:val="24"/>
        </w:rPr>
      </w:pPr>
      <w:r>
        <w:t>These limitations are acknowledged as practical operational and technical boundaries of modern web and mobile information systems in fitness environments.</w:t>
      </w:r>
    </w:p>
    <w:p w:rsidR="00000000" w:rsidDel="00000000" w:rsidP="00000000" w:rsidRDefault="00000000" w:rsidRPr="00000000" ns1:paraId="000001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10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b w:val="1"/>
          <w:bCs w:val="1"/>
          <w:rtl w:val="0"/>
        </w:rPr>
        <w:t xml:space="preserve">Terms and Definition </w:t>
      </w:r>
      <w:r w:rsidDel="00000000" w:rsidR="00000000" w:rsidRPr="00000000">
        <w:rPr>
          <w:rtl w:val="0"/>
        </w:rPr>
      </w:r>
    </w:p>
    <w:p w:rsidR="00000000" w:rsidDel="00000000" w:rsidP="00000000" w:rsidRDefault="00000000" w:rsidRPr="00000000" ns1: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Angular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application framework used to develop the frontend interface of the FordaGO system.</w:t>
      </w:r>
    </w:p>
    <w:p w:rsidR="00000000" w:rsidDel="00000000" w:rsidP="00000000" w:rsidRDefault="00000000" w:rsidRPr="00000000" ns1: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API (Application Programming Interface)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set of rules and protocols that allows the frontend application to communicate with the backend server and exchange data.</w:t>
      </w:r>
    </w:p>
    <w:p w:rsidR="00000000" w:rsidDel="00000000" w:rsidP="00000000" w:rsidRDefault="00000000" w:rsidRPr="00000000" ns1: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Attendance Monitoring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recording and tracking gym members’ visits and check-ins.</w:t>
      </w:r>
    </w:p>
    <w:p w:rsidR="00000000" w:rsidDel="00000000" w:rsidP="00000000" w:rsidRDefault="00000000" w:rsidRPr="00000000" ns1: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server-side component of the system responsible for processing requests, managing business logic, authentication, and database operations.</w:t>
      </w:r>
    </w:p>
    <w:p w:rsidR="00000000" w:rsidDel="00000000" w:rsidP="00000000" w:rsidRDefault="00000000" w:rsidRPr="00000000" ns1: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Scanner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uses a device camera to scan machine-readable codes for identifying or accessing information.</w:t>
      </w:r>
    </w:p>
    <w:p w:rsidR="00000000" w:rsidDel="00000000" w:rsidP="00000000" w:rsidRDefault="00000000" w:rsidRPr="00000000" ns1: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Capacitor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native runtime that enables web-based applications to access mobile device features such as the camera.</w:t>
      </w:r>
    </w:p>
    <w:p w:rsidR="00000000" w:rsidDel="00000000" w:rsidP="00000000" w:rsidRDefault="00000000" w:rsidRPr="00000000" ns1: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organized collection of data used to store and manage information such as member profiles, attendance records, transactions, and inventory.</w:t>
      </w:r>
    </w:p>
    <w:p w:rsidR="00000000" w:rsidDel="00000000" w:rsidP="00000000" w:rsidRDefault="00000000" w:rsidRPr="00000000" ns1: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Software used to create, store, organize, retrieve, and manage data within a database.</w:t>
      </w:r>
    </w:p>
    <w:p w:rsidR="00000000" w:rsidDel="00000000" w:rsidP="00000000" w:rsidRDefault="00000000" w:rsidRPr="00000000" ns1: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FordaGO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proposed mobile-based gym database management system developed for AFFORDA Gym – Cabiao Branch.</w:t>
      </w:r>
    </w:p>
    <w:p w:rsidR="00000000" w:rsidDel="00000000" w:rsidP="00000000" w:rsidRDefault="00000000" w:rsidRPr="00000000" ns1: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user-facing part of the system through which administrators, coaches, and members interact with its features and services.</w:t>
      </w:r>
    </w:p>
    <w:p w:rsidR="00000000" w:rsidDel="00000000" w:rsidP="00000000" w:rsidRDefault="00000000" w:rsidRPr="00000000" ns1: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Gym Management 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computerized system designed to manage gym operations such as membership, attendance, scheduling, transactions, inventory, and reports.</w:t>
      </w:r>
    </w:p>
    <w:p w:rsidR="00000000" w:rsidDel="00000000" w:rsidP="00000000" w:rsidRDefault="00000000" w:rsidRPr="00000000" ns1: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Ionic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framework used to develop cross-platform mobile and web applications using web technologies.</w:t>
      </w:r>
    </w:p>
    <w:p w:rsidR="00000000" w:rsidDel="00000000" w:rsidP="00000000" w:rsidRDefault="00000000" w:rsidRPr="00000000" ns1: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PHP-based backend framework used to develop the RESTful API and server-side functions of the FordaGO system.</w:t>
      </w:r>
    </w:p>
    <w:p w:rsidR="00000000" w:rsidDel="00000000" w:rsidP="00000000" w:rsidRDefault="00000000" w:rsidRPr="00000000" ns1: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Echo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JavaScript library used to interact with WebSocket channels and receive real-time updates from the server.</w:t>
      </w:r>
    </w:p>
    <w:p w:rsidR="00000000" w:rsidDel="00000000" w:rsidP="00000000" w:rsidRDefault="00000000" w:rsidRPr="00000000" ns1: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Reverb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WebSocket server used by the system to provide real-time communication between the server and connected users.</w:t>
      </w:r>
    </w:p>
    <w:p w:rsidR="00000000" w:rsidDel="00000000" w:rsidP="00000000" w:rsidRDefault="00000000" w:rsidRPr="00000000" ns1: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Laravel Sanctum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authentication system used to secure API access and manage authenticated users.</w:t>
      </w:r>
    </w:p>
    <w:p w:rsidR="00000000" w:rsidDel="00000000" w:rsidP="00000000" w:rsidRDefault="00000000" w:rsidRPr="00000000" ns1: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Member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registered gym user who can access authorized features such as attendance monitoring, workout tracking, equipment information, and product ordering.</w:t>
      </w:r>
    </w:p>
    <w:p w:rsidR="00000000" w:rsidDel="00000000" w:rsidP="00000000" w:rsidRDefault="00000000" w:rsidRPr="00000000" ns1: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MySQL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relational database management system used to store and manage the data of the FordaGO system.</w:t>
      </w:r>
    </w:p>
    <w:p w:rsidR="00000000" w:rsidDel="00000000" w:rsidP="00000000" w:rsidRDefault="00000000" w:rsidRPr="00000000" ns1: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QR Code (Quick Response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two-dimensional machine-readable code that can be scanned using a camera to access or process encoded information.</w:t>
      </w:r>
    </w:p>
    <w:p w:rsidR="00000000" w:rsidDel="00000000" w:rsidP="00000000" w:rsidRDefault="00000000" w:rsidRPr="00000000" ns1: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RESTful 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web service architecture that enables applications to communicate with a server using standard HTTP methods for requesting and managing data.</w:t>
      </w:r>
    </w:p>
    <w:p w:rsidR="00000000" w:rsidDel="00000000" w:rsidP="00000000" w:rsidRDefault="00000000" w:rsidRPr="00000000" ns1: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SCSS (Sassy CSS)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stylesheet language used to create and organize the visual design and styling of the system interface.</w:t>
      </w:r>
    </w:p>
    <w:p w:rsidR="00000000" w:rsidDel="00000000" w:rsidP="00000000" w:rsidRDefault="00000000" w:rsidRPr="00000000" ns1: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TypeScript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programming language used in the development of the system’s frontend, providing typed features for JavaScript-based applications.</w:t>
      </w:r>
    </w:p>
    <w:p w:rsidR="00000000" w:rsidDel="00000000" w:rsidP="00000000" w:rsidRDefault="00000000" w:rsidRPr="00000000" ns1: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WebSocket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communication protocol that enables continuous, two-way communication between a client and server for real-time data updates.</w:t>
      </w:r>
    </w:p>
    <w:p w:rsidR="00000000" w:rsidDel="00000000" w:rsidP="00000000" w:rsidRDefault="00000000" w:rsidRPr="00000000" ns1: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Workout Tracking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feature that allows members to record completed workouts, personal records, routines, and fitness progress.</w:t>
      </w:r>
    </w:p>
    <w:p w:rsidR="00000000" w:rsidDel="00000000" w:rsidP="00000000" w:rsidRDefault="00000000" w:rsidRPr="00000000" ns1: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Inventory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monitoring, recording, and managing gym equipment, supplies, and products available for sale.</w:t>
      </w:r>
    </w:p>
    <w:p w:rsidR="00000000" w:rsidDel="00000000" w:rsidP="00000000" w:rsidRDefault="00000000" w:rsidRPr="00000000" ns1: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Point-of-Sale (POS)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 system function used to record product purchases, update inventory, and maintain transaction records.</w:t>
      </w:r>
    </w:p>
    <w:p w:rsidR="00000000" w:rsidDel="00000000" w:rsidP="00000000" w:rsidRDefault="00000000" w:rsidRPr="00000000" ns1: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 Generation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process of producing organized reports from system data, such as attendance, transactions, sales, and inventory records.</w:t>
      </w:r>
    </w:p>
    <w:p w:rsidR="00000000" w:rsidDel="00000000" w:rsidP="00000000" w:rsidRDefault="00000000" w:rsidRPr="00000000" ns1: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Functional Suitability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the system provides functions that meet the specified requirements and intended user needs.</w:t>
      </w:r>
    </w:p>
    <w:p w:rsidR="00000000" w:rsidDel="00000000" w:rsidP="00000000" w:rsidRDefault="00000000" w:rsidRPr="00000000" ns1: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Usability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degree to which users can effectively, efficiently, and satisfactorily use the system.</w:t>
      </w:r>
    </w:p>
    <w:p w:rsidR="00000000" w:rsidDel="00000000" w:rsidP="00000000" w:rsidRDefault="00000000" w:rsidRPr="00000000" ns1: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Reliability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perform consistently and correctly under specified conditions.</w:t>
      </w:r>
    </w:p>
    <w:p w:rsidR="00000000" w:rsidDel="00000000" w:rsidP="00000000" w:rsidRDefault="00000000" w:rsidRPr="00000000" ns1: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capability of the system to protect data and prevent unauthorized access or actions.</w:t>
      </w:r>
    </w:p>
    <w:p w:rsidR="00000000" w:rsidDel="00000000" w:rsidP="00000000" w:rsidRDefault="00000000" w:rsidRPr="00000000" ns1: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Performance Efficiency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The ability of the system to provide appropriate performance in relation to the amount of resources used.</w:t>
      </w:r>
    </w:p>
    <w:p w:rsidR="00000000" w:rsidDel="00000000" w:rsidP="00000000" w:rsidRDefault="00000000" w:rsidRPr="00000000" ns1: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ISO/IEC 25010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An international software quality model used to evaluate software based on defined quality characteristics, including functional suitability, usability, reliability, security, and performance efficiency.</w:t>
      </w:r>
    </w:p>
    <w:p w:rsidR="00000000" w:rsidDel="00000000" w:rsidP="00000000" w:rsidRDefault="00000000" w:rsidRPr="00000000" ns1:paraId="00000130">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w:t>
      </w:r>
      <w:r w:rsidDel="00000000" w:rsidR="00000000" w:rsidRPr="00000000">
        <w:rPr>
          <w:rtl w:val="0"/>
        </w:rPr>
      </w:r>
    </w:p>
    <w:p w:rsidR="00000000" w:rsidDel="00000000" w:rsidP="00000000" w:rsidRDefault="00000000" w:rsidRPr="00000000" ns1:paraId="00000131">
      <w:pPr>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Methodology</w:t>
      </w:r>
      <w:r w:rsidDel="00000000" w:rsidR="00000000" w:rsidRPr="00000000">
        <w:rPr>
          <w:rtl w:val="0"/>
        </w:rPr>
      </w:r>
    </w:p>
    <w:p w:rsidR="00000000" w:rsidDel="00000000" w:rsidP="00000000" w:rsidRDefault="00000000" w:rsidRPr="00000000" ns1:paraId="0000013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Design</w:t>
      </w:r>
      <w:r w:rsidDel="00000000" w:rsidR="00000000" w:rsidRPr="00000000">
        <w:rPr>
          <w:rtl w:val="0"/>
        </w:rPr>
      </w:r>
    </w:p>
    <w:p w:rsidR="00000000" w:rsidDel="00000000" w:rsidP="00000000" w:rsidRDefault="00000000" w:rsidRPr="00000000" ns1:paraId="0000013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research methodology employed in the conceptualization, development, testing,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w:t>
      </w:r>
    </w:p>
    <w:p w:rsidR="00000000" w:rsidDel="00000000" w:rsidP="00000000" w:rsidRDefault="00000000" w:rsidRPr="00000000" ns1:paraId="00000134">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utilizes a </w:t>
      </w:r>
      <w:r w:rsidDel="00000000" w:rsidR="00000000" w:rsidRPr="00000000">
        <w:rPr>
          <w:rFonts w:ascii="Times New Roman" w:cs="Times New Roman" w:eastAsia="Times New Roman" w:hAnsi="Times New Roman"/>
          <w:b w:val="0"/>
          <w:bCs w:val="0"/>
          <w:sz w:val="24"/>
          <w:szCs w:val="24"/>
          <w:rtl w:val="0"/>
        </w:rPr>
        <w:t xml:space="preserve">Developmental Research Design</w:t>
      </w:r>
      <w:r w:rsidDel="00000000" w:rsidR="00000000" w:rsidRPr="00000000">
        <w:rPr>
          <w:rFonts w:ascii="Times New Roman" w:cs="Times New Roman" w:eastAsia="Times New Roman" w:hAnsi="Times New Roman"/>
          <w:sz w:val="24"/>
          <w:szCs w:val="24"/>
          <w:rtl w:val="0"/>
        </w:rPr>
        <w:t xml:space="preserve"> anchored on the </w:t>
      </w:r>
      <w:r w:rsidDel="00000000" w:rsidR="00000000" w:rsidRPr="00000000">
        <w:rPr>
          <w:rFonts w:ascii="Times New Roman" w:cs="Times New Roman" w:eastAsia="Times New Roman" w:hAnsi="Times New Roman"/>
          <w:b w:val="0"/>
          <w:bCs w:val="0"/>
          <w:sz w:val="24"/>
          <w:szCs w:val="24"/>
          <w:rtl w:val="0"/>
        </w:rPr>
        <w:t xml:space="preserve">Agile Software Development Methodology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5">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FordaGO gym management platform</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tailored specifically to resolve operational bottlenecks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136">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 Core Developmental Activities</w:t>
      </w:r>
    </w:p>
    <w:tbl>
      <w:tblPr>
        <w:tblStyle w:val="Table2"/>
        <w:tblW w:w="85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7"/>
        <w:gridCol w:w="3984"/>
        <w:gridCol w:w="2856"/>
        <w:tblGridChange w:id="0">
          <w:tblGrid>
            <w:gridCol w:w="1727"/>
            <w:gridCol w:w="3984"/>
            <w:gridCol w:w="285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7">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Phase /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8">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Developmental Activities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Pr>
          <w:p w:rsidR="00000000" w:rsidDel="00000000" w:rsidP="00000000" w:rsidRDefault="00000000" w:rsidRPr="00000000" ns1:paraId="00000139">
            <w:pPr>
              <w:spacing w:after="20" w:before="20" w:line="240" w:lineRule="auto"/>
              <w:ind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Evaluative Feedback Loop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Sprint Iterations (Engineering)</w:t>
            </w:r>
            <w:r w:rsidDel="00000000" w:rsidR="00000000" w:rsidRPr="00000000">
              <w:rPr>
                <w:rtl w:val="0"/>
              </w:rPr>
            </w:r>
          </w:p>
          <w:p w:rsidR="00000000" w:rsidDel="00000000" w:rsidP="00000000" w:rsidRDefault="00000000" w:rsidRPr="00000000" ns1:paraId="0000013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3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Continuous Requirements Elicitation</w:t>
            </w:r>
            <w:r w:rsidDel="00000000" w:rsidR="00000000" w:rsidRPr="00000000">
              <w:rPr>
                <w:rtl w:val="0"/>
              </w:rPr>
            </w:r>
          </w:p>
          <w:p w:rsidR="00000000" w:rsidDel="00000000" w:rsidP="00000000" w:rsidRDefault="00000000" w:rsidRPr="00000000" ns1:paraId="0000013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UI/UX &amp; Wireframe Prototyping</w:t>
            </w:r>
            <w:r w:rsidDel="00000000" w:rsidR="00000000" w:rsidRPr="00000000">
              <w:rPr>
                <w:rtl w:val="0"/>
              </w:rPr>
            </w:r>
          </w:p>
          <w:p w:rsidR="00000000" w:rsidDel="00000000" w:rsidP="00000000" w:rsidRDefault="00000000" w:rsidRPr="00000000" ns1:paraId="0000013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Full-Stack Programming (Ionic/Laravel)</w:t>
            </w:r>
            <w:r w:rsidDel="00000000" w:rsidR="00000000" w:rsidRPr="00000000">
              <w:rPr>
                <w:rtl w:val="0"/>
              </w:rPr>
            </w:r>
          </w:p>
          <w:p w:rsidR="00000000" w:rsidDel="00000000" w:rsidP="00000000" w:rsidRDefault="00000000" w:rsidRPr="00000000" ns1:paraId="0000013F">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Automated &amp; Module Testing</w:t>
            </w:r>
            <w:r w:rsidDel="00000000" w:rsidR="00000000" w:rsidRPr="00000000">
              <w:rPr>
                <w:rtl w:val="0"/>
              </w:rPr>
            </w:r>
          </w:p>
          <w:p w:rsidR="00000000" w:rsidDel="00000000" w:rsidP="00000000" w:rsidRDefault="00000000" w:rsidRPr="00000000" ns1:paraId="0000014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Working Build Demonstrations)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 Iterative Feedback to Refine Features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ISO/IEC 25010 Quality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Testing</w:t>
            </w:r>
            <w:r w:rsidDel="00000000" w:rsidR="00000000" w:rsidRPr="00000000">
              <w:rPr>
                <w:rtl w:val="0"/>
              </w:rPr>
            </w:r>
          </w:p>
          <w:p w:rsidR="00000000" w:rsidDel="00000000" w:rsidP="00000000" w:rsidRDefault="00000000" w:rsidRPr="00000000" ns1:paraId="0000014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&amp; Navigation Audits</w:t>
            </w:r>
            <w:r w:rsidDel="00000000" w:rsidR="00000000" w:rsidRPr="00000000">
              <w:rPr>
                <w:rtl w:val="0"/>
              </w:rPr>
            </w:r>
          </w:p>
          <w:p w:rsidR="00000000" w:rsidDel="00000000" w:rsidP="00000000" w:rsidRDefault="00000000" w:rsidRPr="00000000" ns1:paraId="0000014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Operational Reliability Checks</w:t>
            </w:r>
            <w:r w:rsidDel="00000000" w:rsidR="00000000" w:rsidRPr="00000000">
              <w:rPr>
                <w:rtl w:val="0"/>
              </w:rPr>
            </w:r>
          </w:p>
          <w:p w:rsidR="00000000" w:rsidDel="00000000" w:rsidP="00000000" w:rsidRDefault="00000000" w:rsidRPr="00000000" ns1:paraId="0000014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&amp; Encryption Verification</w:t>
            </w:r>
            <w:r w:rsidDel="00000000" w:rsidR="00000000" w:rsidRPr="00000000">
              <w:rPr>
                <w:rtl w:val="0"/>
              </w:rPr>
            </w:r>
          </w:p>
          <w:p w:rsidR="00000000" w:rsidDel="00000000" w:rsidP="00000000" w:rsidRDefault="00000000" w:rsidRPr="00000000" ns1:paraId="0000014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Performance Latency Benchmarks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4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Refinements &amp; Bug Resolution to Sprints</w:t>
            </w:r>
            <w:r w:rsidDel="00000000" w:rsidR="00000000" w:rsidRPr="00000000">
              <w:rPr>
                <w:rtl w:val="0"/>
              </w:rPr>
            </w:r>
          </w:p>
        </w:tc>
      </w:tr>
    </w:tbl>
    <w:p w:rsidR="00000000" w:rsidDel="00000000" w:rsidP="00000000" w:rsidRDefault="00000000" w:rsidRPr="00000000" ns1:paraId="00000149">
      <w:pPr>
        <w:spacing w:after="0" w:before="0" w:line="480" w:lineRule="auto"/>
        <w:ind w:firstLine="720"/>
        <w:jc w:val="both"/>
        <w:rPr>
          <w:rFonts w:ascii="Times New Roman" w:cs="Times New Roman" w:eastAsia="Times New Roman" w:hAnsi="Times New Roman"/>
          <w:sz w:val="24"/>
          <w:szCs w:val="24"/>
        </w:rPr>
      </w:pPr>
      <w:r>
        <w: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w:t>
      </w:r>
    </w:p>
    <w:p w:rsidR="00000000" w:rsidDel="00000000" w:rsidP="00000000" w:rsidRDefault="00000000" w:rsidRPr="00000000" ns1:paraId="0000014A">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Development Life Cycle (SDLC)</w:t>
      </w:r>
      <w:r w:rsidDel="00000000" w:rsidR="00000000" w:rsidRPr="00000000">
        <w:rPr>
          <w:rtl w:val="0"/>
        </w:rPr>
      </w:r>
    </w:p>
    <w:p w:rsidR="00000000" w:rsidDel="00000000" w:rsidP="00000000" w:rsidRDefault="00000000" w:rsidRPr="00000000" ns1:paraId="000001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engineering of FordaGO followed the </w:t>
      </w:r>
      <w:r w:rsidDel="00000000" w:rsidR="00000000" w:rsidRPr="00000000">
        <w:rPr>
          <w:rFonts w:ascii="Times New Roman" w:cs="Times New Roman" w:eastAsia="Times New Roman" w:hAnsi="Times New Roman"/>
          <w:b w:val="1"/>
          <w:bCs w:val="1"/>
          <w:sz w:val="24"/>
          <w:szCs w:val="24"/>
          <w:rtl w:val="0"/>
        </w:rPr>
        <w:t xml:space="preserve">Agile System Development Life Cycle (SDLC)</w:t>
      </w:r>
      <w:r w:rsidDel="00000000" w:rsidR="00000000" w:rsidRPr="00000000">
        <w:rPr>
          <w:rFonts w:ascii="Times New Roman" w:cs="Times New Roman" w:eastAsia="Times New Roman" w:hAnsi="Times New Roman"/>
          <w:sz w:val="24"/>
          <w:szCs w:val="24"/>
          <w:rtl w:val="0"/>
        </w:rPr>
        <w:t xml:space="preserve">, structured into five systematic, iterative phases:</w:t>
      </w:r>
    </w:p>
    <w:p>
      <w:pPr>
        <w:jc w:val="center"/>
      </w:pPr>
      <w:r>
        <w:rPr>
          <w:rFonts w:ascii="Times New Roman" w:hAnsi="Times New Roman"/>
          <w:b/>
          <w:sz w:val="20"/>
        </w:rPr>
        <w:t>Figure 2. Agile Methodology Framework</w:t>
      </w:r>
    </w:p>
    <w:p>
      <w:pPr>
        <w:spacing w:after="240"/>
        <w:jc w:val="center"/>
      </w:pPr>
      <w:r>
        <w:drawing>
          <wp:inline>
            <wp:extent cx="5029200" cy="2828925"/>
            <wp:docPr id="111" name="Picture 11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29200" cy="2828925"/>
                    </a:xfrm>
                    <a:prstGeom prst="rect"/>
                  </pic:spPr>
                </pic:pic>
              </a:graphicData>
            </a:graphic>
          </wp:inline>
        </w:drawing>
      </w:r>
    </w:p>
    <w:p>
      <w:pPr>
        <w:spacing w:before="240" w:after="120"/>
        <w:jc w:val="center"/>
      </w:pPr>
      <w:r/>
    </w:p>
    <w:p w:rsidR="00000000" w:rsidDel="00000000" w:rsidP="00000000" w:rsidRDefault="00000000" w:rsidRPr="00000000" ns1:paraId="0000014C">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3. System Development Life Cycle Phases</w:t>
      </w:r>
    </w:p>
    <w:tbl>
      <w:tblPr>
        <w:tblStyle w:val="Table3"/>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2804"/>
        <w:gridCol w:w="4449"/>
        <w:tblGridChange w:id="0">
          <w:tblGrid>
            <w:gridCol w:w="1315"/>
            <w:gridCol w:w="2804"/>
            <w:gridCol w:w="444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SDLC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Focus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4F">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Deliverables &amp; Outputs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0">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Requirements Gathering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On-site interviews, SRS documentation, role matrix definition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3">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&amp; Architectural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database ERDs, RESTful API endpoints, UI wireframes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Development &amp; Implementation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frontend, Laravel 11 API, Reverb WebSockets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Integration &amp; System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Unit tests, camera QR code scanner tests, end-to-end verification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Deployment &amp;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5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Linux Cloud VPS deployment (Podman containerized stack), live production testing, ISO/IEC 25010 survey evaluation</w:t>
            </w:r>
            <w:r w:rsidDel="00000000" w:rsidR="00000000" w:rsidRPr="00000000">
              <w:rPr>
                <w:rtl w:val="0"/>
              </w:rPr>
            </w:r>
          </w:p>
        </w:tc>
      </w:tr>
    </w:tbl>
    <w:p w:rsidR="00000000" w:rsidDel="00000000" w:rsidP="00000000" w:rsidRDefault="00000000" w:rsidRPr="00000000" ns1:paraId="0000015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Requirements Gathering and Analysis</w:t>
      </w:r>
    </w:p>
    <w:p w:rsidR="00000000" w:rsidDel="00000000" w:rsidP="00000000" w:rsidRDefault="00000000" w:rsidRPr="00000000" ns1:paraId="0000016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direct on-site observations, process mapping, and structured interviews with the gym owner, front-desk staff, personal trainers, and gym members of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61">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w:t>
      </w:r>
      <w:r w:rsidDel="00000000" w:rsidR="00000000" w:rsidRPr="00000000">
        <w:rPr>
          <w:rFonts w:ascii="Times New Roman" w:cs="Times New Roman" w:eastAsia="Times New Roman" w:hAnsi="Times New Roman"/>
          <w:sz w:val="24"/>
          <w:szCs w:val="24"/>
          <w:rtl w:val="0"/>
        </w:rPr>
        <w: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w:t>
      </w:r>
    </w:p>
    <w:p w:rsidR="00000000" w:rsidDel="00000000" w:rsidP="00000000" w:rsidRDefault="00000000" w:rsidRPr="00000000" ns1:paraId="000001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Requirements Specification:</w:t>
      </w:r>
      <w:r w:rsidDel="00000000" w:rsidR="00000000" w:rsidRPr="00000000">
        <w:rPr>
          <w:rFonts w:ascii="Times New Roman" w:cs="Times New Roman" w:eastAsia="Times New Roman" w:hAnsi="Times New Roman"/>
          <w:sz w:val="24"/>
          <w:szCs w:val="24"/>
          <w:rtl w:val="0"/>
        </w:rPr>
        <w:t xml:space="preserve"> Defined the software requirements specification (SRS), categorizing functional requirements into three distinct user roles (Members, Coaches, Administrators) and establishing non-functional benchmarks for security, database integrity, and real-time response latency.</w:t>
      </w:r>
    </w:p>
    <w:p w:rsidR="00000000" w:rsidDel="00000000" w:rsidP="00000000" w:rsidRDefault="00000000" w:rsidRPr="00000000" ns1:paraId="00000163">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and Architectural Design</w:t>
      </w:r>
    </w:p>
    <w:p w:rsidR="00000000" w:rsidDel="00000000" w:rsidP="00000000" w:rsidRDefault="00000000" w:rsidRPr="00000000" ns1:paraId="00000164">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gathered requirements were translated into comprehensive technical architectures and interface designs: </w:t>
      </w:r>
    </w:p>
    <w:p w:rsidR="00000000" w:rsidDel="00000000" w:rsidP="00000000" w:rsidRDefault="00000000" w:rsidRPr="00000000" ns1:paraId="00000165">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Modeling &amp; Normalization:</w:t>
      </w:r>
      <w:r w:rsidDel="00000000" w:rsidR="00000000" w:rsidRPr="00000000">
        <w:rPr>
          <w:rFonts w:ascii="Times New Roman" w:cs="Times New Roman" w:eastAsia="Times New Roman" w:hAnsi="Times New Roman"/>
          <w:sz w:val="24"/>
          <w:szCs w:val="24"/>
          <w:rtl w:val="0"/>
        </w:rPr>
        <w: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w:t>
      </w:r>
    </w:p>
    <w:p w:rsidR="00000000" w:rsidDel="00000000" w:rsidP="00000000" w:rsidRDefault="00000000" w:rsidRPr="00000000" ns1:paraId="00000166">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API &amp; WebSocket Channel Architecture:</w:t>
      </w:r>
      <w:r w:rsidDel="00000000" w:rsidR="00000000" w:rsidRPr="00000000">
        <w:rPr>
          <w:rFonts w:ascii="Times New Roman" w:cs="Times New Roman" w:eastAsia="Times New Roman" w:hAnsi="Times New Roman"/>
          <w:sz w:val="24"/>
          <w:szCs w:val="24"/>
          <w:rtl w:val="0"/>
        </w:rPr>
        <w: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w:t>
      </w:r>
    </w:p>
    <w:p w:rsidR="00000000" w:rsidDel="00000000" w:rsidP="00000000" w:rsidRDefault="00000000" w:rsidRPr="00000000" ns1:paraId="000001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UI/UX Wireframing:</w:t>
      </w:r>
      <w:r w:rsidDel="00000000" w:rsidR="00000000" w:rsidRPr="00000000">
        <w:rPr>
          <w:rFonts w:ascii="Times New Roman" w:cs="Times New Roman" w:eastAsia="Times New Roman" w:hAnsi="Times New Roman"/>
          <w:sz w:val="24"/>
          <w:szCs w:val="24"/>
          <w:rtl w:val="0"/>
        </w:rPr>
        <w:t xml:space="preserve"> Constructed high-contrast, theme-aware responsive wireframes using Ionic 8 component libraries, implementing dark fitness themes for mobile screens and structured analytical layouts for the administrative command center.</w:t>
      </w:r>
    </w:p>
    <w:p w:rsidR="00000000" w:rsidDel="00000000" w:rsidP="00000000" w:rsidRDefault="00000000" w:rsidRPr="00000000" ns1:paraId="00000168">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Development and Implementation</w:t>
      </w:r>
    </w:p>
    <w:p w:rsidR="00000000" w:rsidDel="00000000" w:rsidP="00000000" w:rsidRDefault="00000000" w:rsidRPr="00000000" ns1:paraId="0000016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this phase, full-stack programming was executed across all tiers: </w:t>
      </w:r>
    </w:p>
    <w:p w:rsidR="00000000" w:rsidDel="00000000" w:rsidP="00000000" w:rsidRDefault="00000000" w:rsidRPr="00000000" ns1:paraId="0000016A">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w:t>
      </w:r>
    </w:p>
    <w:p w:rsidR="00000000" w:rsidDel="00000000" w:rsidP="00000000" w:rsidRDefault="00000000" w:rsidRPr="00000000" ns1:paraId="0000016B">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r>
      <w:r w:rsidDel="00000000" w:rsidR="00000000" w:rsidRPr="00000000">
        <w:rPr>
          <w:rFonts w:ascii="Times New Roman" w:cs="Times New Roman" w:eastAsia="Times New Roman" w:hAnsi="Times New Roman"/>
          <w:sz w:val="24"/>
          <w:szCs w:val="24"/>
          <w:rtl w:val="0"/>
        </w:rPr>
        <w:t xml:space="preserve"> Developed using </w:t>
      </w: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implementing the Model-View-Controller (MVC) architectural pattern, Eloquent ORM, Sanctum authentication tokens, Bcrypt password hashing, and custom role-based route middleware (member, coach, admin, employee, super_admin).  </w:t>
      </w:r>
    </w:p>
    <w:p w:rsidR="00000000" w:rsidDel="00000000" w:rsidP="00000000" w:rsidRDefault="00000000" w:rsidRPr="00000000" ns1:paraId="0000016C">
      <w:pPr>
        <w:spacing w:after="0" w:before="0" w:line="480" w:lineRule="auto"/>
        <w:ind w:left="0" w:firstLine="720"/>
        <w:jc w:val="both"/>
        <w:rPr>
          <w:rFonts w:ascii="Times New Roman" w:cs="Times New Roman" w:eastAsia="Times New Roman" w:hAnsi="Times New Roman"/>
          <w:sz w:val="24"/>
          <w:szCs w:val="24"/>
        </w:rPr>
      </w:pPr>
      <w:r>
        <w:t xml:space="preserve">Real-Time Communication Layer: Powered by Laravel Reverb and Laravel Echo, establishing continuous TCP WebSocket connections for responsive, low-latency in-chat messaging, live typing status broadcasts, and real-time proposal notifications. </w:t>
      </w:r>
    </w:p>
    <w:p w:rsidR="00000000" w:rsidDel="00000000" w:rsidP="00000000" w:rsidRDefault="00000000" w:rsidRPr="00000000" ns1:paraId="0000016D">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 Layer:</w:t>
      </w:r>
      <w:r w:rsidDel="00000000" w:rsidR="00000000" w:rsidRPr="00000000">
        <w:rPr>
          <w:rFonts w:ascii="Times New Roman" w:cs="Times New Roman" w:eastAsia="Times New Roman" w:hAnsi="Times New Roman"/>
          <w:sz w:val="24"/>
          <w:szCs w:val="24"/>
          <w:rtl w:val="0"/>
        </w:rPr>
        <w:t xml:space="preserve"> Configured in </w:t>
      </w:r>
      <w:r w:rsidDel="00000000" w:rsidR="00000000" w:rsidRPr="00000000">
        <w:rPr>
          <w:rFonts w:ascii="Times New Roman" w:cs="Times New Roman" w:eastAsia="Times New Roman" w:hAnsi="Times New Roman"/>
          <w:b w:val="0"/>
          <w:bCs w:val="0"/>
          <w:sz w:val="24"/>
          <w:szCs w:val="24"/>
          <w:rtl w:val="0"/>
        </w:rPr>
        <w:t xml:space="preserve">MySQL 8.0</w:t>
      </w:r>
      <w:r w:rsidDel="00000000" w:rsidR="00000000" w:rsidRPr="00000000">
        <w:rPr>
          <w:rFonts w:ascii="Times New Roman" w:cs="Times New Roman" w:eastAsia="Times New Roman" w:hAnsi="Times New Roman"/>
          <w:sz w:val="24"/>
          <w:szCs w:val="24"/>
          <w:rtl w:val="0"/>
        </w:rPr>
        <w:t xml:space="preserve">, leveraging structured database migrations, database seeders, and atomic transaction rollbacks for concurrent point-of-sale orders and attendance check-ins. </w:t>
      </w:r>
    </w:p>
    <w:p w:rsidR="00000000" w:rsidDel="00000000" w:rsidP="00000000" w:rsidRDefault="00000000" w:rsidRPr="00000000" ns1:paraId="0000016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Reporting Engine:</w:t>
      </w:r>
      <w:r w:rsidDel="00000000" w:rsidR="00000000" w:rsidRPr="00000000">
        <w:rPr>
          <w:rFonts w:ascii="Times New Roman" w:cs="Times New Roman" w:eastAsia="Times New Roman" w:hAnsi="Times New Roman"/>
          <w:sz w:val="24"/>
          <w:szCs w:val="24"/>
          <w:rtl w:val="0"/>
        </w:rPr>
        <w:t xml:space="preserve"> Constructed using </w:t>
      </w:r>
      <w:r w:rsidDel="00000000" w:rsidR="00000000" w:rsidRPr="00000000">
        <w:rPr>
          <w:rFonts w:ascii="Times New Roman" w:cs="Times New Roman" w:eastAsia="Times New Roman" w:hAnsi="Times New Roman"/>
          <w:b w:val="0"/>
          <w:bCs w:val="0"/>
          <w:sz w:val="24"/>
          <w:szCs w:val="24"/>
          <w:rtl w:val="0"/>
        </w:rPr>
        <w:t xml:space="preserve">jsPDF</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0"/>
          <w:bCs w:val="0"/>
          <w:sz w:val="24"/>
          <w:szCs w:val="24"/>
          <w:rtl w:val="0"/>
        </w:rPr>
        <w:t xml:space="preserve">AutoTable</w:t>
      </w:r>
      <w:r w:rsidDel="00000000" w:rsidR="00000000" w:rsidRPr="00000000">
        <w:rPr>
          <w:rFonts w:ascii="Times New Roman" w:cs="Times New Roman" w:eastAsia="Times New Roman" w:hAnsi="Times New Roman"/>
          <w:sz w:val="24"/>
          <w:szCs w:val="24"/>
          <w:rtl w:val="0"/>
        </w:rPr>
        <w:t xml:space="preserve"> to generate dynamic, client-side vector PDF reports and CSV/Excel spreadsheets.</w:t>
      </w:r>
    </w:p>
    <w:p w:rsidR="00000000" w:rsidDel="00000000" w:rsidP="00000000" w:rsidRDefault="00000000" w:rsidRPr="00000000" ns1:paraId="0000016F">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Integration and System Testing</w:t>
      </w:r>
    </w:p>
    <w:p w:rsidR="00000000" w:rsidDel="00000000" w:rsidP="00000000" w:rsidRDefault="00000000" w:rsidRPr="00000000" ns1:paraId="00000170">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underwent rigorous multi-level verification to ensure functional correctness and system stability:  </w:t>
      </w:r>
    </w:p>
    <w:p w:rsidR="00000000" w:rsidDel="00000000" w:rsidP="00000000" w:rsidRDefault="00000000" w:rsidRPr="00000000" ns1:paraId="00000171">
      <w:pPr>
        <w:spacing w:after="0" w:before="0" w:line="480" w:lineRule="auto"/>
        <w:ind w:left="0" w:firstLine="720"/>
        <w:jc w:val="both"/>
        <w:rPr>
          <w:rFonts w:ascii="Times New Roman" w:cs="Times New Roman" w:eastAsia="Times New Roman" w:hAnsi="Times New Roman"/>
          <w:sz w:val="24"/>
          <w:szCs w:val="24"/>
        </w:rPr>
      </w:pPr>
      <w:r>
        <w:t xml:space="preserve">Component &amp; API Endpoint Testing: Verified individual API route responses, authentication token generation, password recovery verification, and inventory deduction calculations through structured Postman API test collections and manual endpoint verification. </w:t>
      </w:r>
    </w:p>
    <w:p w:rsidR="00000000" w:rsidDel="00000000" w:rsidP="00000000" w:rsidRDefault="00000000" w:rsidRPr="00000000" ns1:paraId="0000017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Integration Testing:</w:t>
      </w:r>
      <w:r w:rsidDel="00000000" w:rsidR="00000000" w:rsidRPr="00000000">
        <w:rPr>
          <w:rFonts w:ascii="Times New Roman" w:cs="Times New Roman" w:eastAsia="Times New Roman" w:hAnsi="Times New Roman"/>
          <w:sz w:val="24"/>
          <w:szCs w:val="24"/>
          <w:rtl w:val="0"/>
        </w:rPr>
        <w:t xml:space="preserve"> Verified end-to-end data synchronization between the Ionic Angular frontend, Laravel REST API, MySQL database, and Reverb WebSocket server. </w:t>
      </w:r>
    </w:p>
    <w:p w:rsidR="00000000" w:rsidDel="00000000" w:rsidP="00000000" w:rsidRDefault="00000000" w:rsidRPr="00000000" ns1:paraId="00000173">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w:t>
      </w:r>
    </w:p>
    <w:p w:rsidR="00000000" w:rsidDel="00000000" w:rsidP="00000000" w:rsidRDefault="00000000" w:rsidRPr="00000000" ns1:paraId="00000174">
      <w:pPr>
        <w:spacing w:after="60" w:before="200" w:line="480" w:lineRule="auto"/>
        <w:ind w:lef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Deployment, Demonstration, and Evaluation</w:t>
      </w:r>
    </w:p>
    <w:p w:rsidR="00000000" w:rsidDel="00000000" w:rsidP="00000000" w:rsidRDefault="00000000" w:rsidRPr="00000000" ns1:paraId="00000175">
      <w:pPr>
        <w:spacing w:after="0" w:before="0" w:line="480" w:lineRule="auto"/>
        <w:ind w:left="0" w:firstLine="720"/>
        <w:jc w:val="both"/>
        <w:rPr>
          <w:rFonts w:ascii="Times New Roman" w:cs="Times New Roman" w:eastAsia="Times New Roman" w:hAnsi="Times New Roman"/>
          <w:sz w:val="24"/>
          <w:szCs w:val="24"/>
        </w:rPr>
      </w:pPr>
      <w:r>
        <w:rPr>
          <w:rFonts w:ascii="Times New Roman" w:hAnsi="Times New Roman"/>
          <w:sz w:val="24"/>
        </w:rPr>
        <w:t>The finalized FordaGO system was deployed to a live cloud Virtual Private Server (VPS) production environment at https://fordago.online and demonstrated to target stakeholders at AFFORDA Gym – Cabiao Branch via mobile clients and front-desk kiosk devices, followed by the administration of the standardized ISO/IEC 25010 software quality evaluation questionnaire.</w:t>
      </w:r>
    </w:p>
    <w:p w:rsidR="00000000" w:rsidDel="00000000" w:rsidP="00000000" w:rsidRDefault="00000000" w:rsidRPr="00000000" ns1:paraId="00000176">
      <w:pPr>
        <w:spacing w:after="80" w:before="28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Research Locale</w:t>
      </w:r>
      <w:r w:rsidDel="00000000" w:rsidR="00000000" w:rsidRPr="00000000">
        <w:rPr>
          <w:rtl w:val="0"/>
        </w:rPr>
      </w:r>
    </w:p>
    <w:p w:rsidR="00000000" w:rsidDel="00000000" w:rsidP="00000000" w:rsidRDefault="00000000" w:rsidRPr="00000000" ns1:paraId="00000177">
      <w:pPr>
        <w:spacing w:after="8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w:t>
      </w:r>
    </w:p>
    <w:p w:rsidR="00000000" w:rsidDel="00000000" w:rsidP="00000000" w:rsidRDefault="00000000" w:rsidRPr="00000000" ns1:paraId="00000178">
      <w:pPr>
        <w:spacing w:after="0" w:before="0" w:line="480" w:lineRule="auto"/>
        <w:ind w:firstLine="720"/>
        <w:jc w:val="both"/>
        <w:rPr/>
      </w:pPr>
      <w:r w:rsidDel="00000000" w:rsidR="00000000" w:rsidRPr="00000000">
        <w:rPr>
          <w:rFonts w:ascii="Times New Roman" w:cs="Times New Roman" w:eastAsia="Times New Roman" w:hAnsi="Times New Roman"/>
          <w:b w:val="1"/>
          <w:bCs w:val="1"/>
          <w:sz w:val="24"/>
          <w:szCs w:val="24"/>
          <w:rtl w:val="0"/>
        </w:rPr>
        <w:t xml:space="preserve">a. Operational Need for Digitalization. </w:t>
      </w:r>
      <w:r w:rsidDel="00000000" w:rsidR="00000000" w:rsidRPr="00000000">
        <w:rPr>
          <w:rFonts w:ascii="Times New Roman" w:cs="Times New Roman" w:eastAsia="Times New Roman" w:hAnsi="Times New Roman"/>
          <w:sz w:val="24"/>
          <w:szCs w:val="24"/>
          <w:rtl w:val="0"/>
        </w:rPr>
        <w:t xml:space="preserve">The gym currently operates through manual and semi-manual processes for attendance tracking, pass monitoring, and supplement inventory counts, creating a genuine operational bottleneck suitable for database automation.</w:t>
      </w:r>
      <w:r w:rsidDel="00000000" w:rsidR="00000000" w:rsidRPr="00000000">
        <w:rPr>
          <w:rtl w:val="0"/>
        </w:rPr>
      </w:r>
    </w:p>
    <w:p w:rsidR="00000000" w:rsidDel="00000000" w:rsidP="00000000" w:rsidRDefault="00000000" w:rsidRPr="00000000" ns1:paraId="00000179">
      <w:pPr>
        <w:spacing w:after="0" w:before="0" w:line="480" w:lineRule="auto"/>
        <w:ind w:firstLine="720"/>
        <w:jc w:val="both"/>
        <w:rPr>
          <w:b w:val="1"/>
          <w:bCs w:val="1"/>
        </w:rPr>
      </w:pPr>
      <w:r w:rsidDel="00000000" w:rsidR="00000000" w:rsidRPr="00000000">
        <w:rPr>
          <w:rFonts w:ascii="Times New Roman" w:cs="Times New Roman" w:eastAsia="Times New Roman" w:hAnsi="Times New Roman"/>
          <w:b w:val="1"/>
          <w:bCs w:val="1"/>
          <w:sz w:val="24"/>
          <w:szCs w:val="24"/>
          <w:rtl w:val="0"/>
        </w:rPr>
        <w:t xml:space="preserve">b. Diverse and Active Trainee Population. </w:t>
      </w:r>
      <w:r w:rsidDel="00000000" w:rsidR="00000000" w:rsidRPr="00000000">
        <w:rPr>
          <w:rFonts w:ascii="Times New Roman" w:cs="Times New Roman" w:eastAsia="Times New Roman" w:hAnsi="Times New Roman"/>
          <w:sz w:val="24"/>
          <w:szCs w:val="24"/>
          <w:rtl w:val="0"/>
        </w:rPr>
        <w:t xml:space="preserve">The facility accommodates a broad demographic of fitness enthusiasts ranging from novice gym-goers to seasoned lifters, offering a diverse user population for comprehensive usability and functional evaluation.</w:t>
      </w:r>
      <w:r w:rsidDel="00000000" w:rsidR="00000000" w:rsidRPr="00000000">
        <w:rPr>
          <w:rtl w:val="0"/>
        </w:rPr>
      </w:r>
    </w:p>
    <w:p w:rsidR="00000000" w:rsidDel="00000000" w:rsidP="00000000" w:rsidRDefault="00000000" w:rsidRPr="00000000" ns1:paraId="0000017A">
      <w:pPr>
        <w:spacing w:after="0" w:before="0" w:line="480" w:lineRule="auto"/>
        <w:ind w:firstLine="720"/>
        <w:jc w:val="both"/>
        <w:rPr/>
      </w:pPr>
      <w:r>
        <w:t>c. Support and Willingness from Management. The gym proprietor, administrative reception staff, and accredited fitness coaches demonstrated active willingness to collaborate, participate in pilot testing, and integrate mobile technology into daily workflows. Administrative Coordination Note on Branch Transition: Initial institutional permission and interview protocols were formally coordinated with the management of AFFORDA Gym through its San Isidro Branch (as presented in Appendix A and Appendix B). Due to subsequent branch consolidation and the operational closure of the San Isidro location, on-site system implementation, live testing, and user acceptance evaluations were officially transitioned and fully carried out at AFFORDA Gym  Cabiao Branch. The geographic location of the research locale is illustrated in Figure 3, showing the Municipality of Cabiao, Nueva Ecija where AFFORDA Gym  Cabiao Branch is situated.</w:t>
      </w:r>
    </w:p>
    <w:p w:rsidR="00000000" w:rsidDel="00000000" w:rsidP="00000000" w:rsidRDefault="00000000" w:rsidRPr="00000000" ns1:paraId="0000017B">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3. Map of the Municipality of Cabiao, Nueva Ecija; the Research Locale</w:t>
      </w:r>
      <w:r w:rsidDel="00000000" w:rsidR="00000000" w:rsidRPr="00000000">
        <w:rPr>
          <w:rtl w:val="0"/>
        </w:rPr>
      </w:r>
    </w:p>
    <w:p w:rsidR="00000000" w:rsidDel="00000000" w:rsidP="00000000" w:rsidRDefault="00000000" w:rsidRPr="00000000" ns1:paraId="0000017C">
      <w:pPr>
        <w:spacing w:after="240" w:before="0" w:lineRule="auto"/>
        <w:jc w:val="center"/>
        <w:rPr/>
      </w:pPr>
      <w:r w:rsidDel="00000000" w:rsidR="00000000" w:rsidRPr="00000000">
        <w:rPr/>
        <w:drawing>
          <wp:inline distB="0" distT="0" distL="114300" distR="114300">
            <wp:extent cx="5029200" cy="3931528"/>
            <wp:effectExtent b="0" l="0" r="0" t="0"/>
            <wp:docPr id="93" name="image30.png"/>
            <a:graphic>
              <a:graphicData uri="http://schemas.openxmlformats.org/drawingml/2006/picture">
                <pic:pic>
                  <pic:nvPicPr>
                    <pic:cNvPr id="0" name="image30.png"/>
                    <pic:cNvPicPr preferRelativeResize="0"/>
                  </pic:nvPicPr>
                  <pic:blipFill>
                    <a:blip r:embed="rId9"/>
                    <a:srcRect b="0" l="0" r="0" t="0"/>
                    <a:stretch>
                      <a:fillRect/>
                    </a:stretch>
                  </pic:blipFill>
                  <pic:spPr>
                    <a:xfrm>
                      <a:off x="0" y="0"/>
                      <a:ext cx="5029200" cy="3931528"/>
                    </a:xfrm>
                    <a:prstGeom prst="rect"/>
                    <a:ln/>
                  </pic:spPr>
                </pic:pic>
              </a:graphicData>
            </a:graphic>
          </wp:inline>
        </w:drawing>
      </w:r>
      <w:r w:rsidDel="00000000" w:rsidR="00000000" w:rsidRPr="00000000">
        <w:rPr>
          <w:rtl w:val="0"/>
        </w:rPr>
      </w:r>
    </w:p>
    <w:p w:rsidR="00000000" w:rsidDel="00000000" w:rsidP="00000000" w:rsidRDefault="00000000" w:rsidRPr="00000000" ns1:paraId="0000017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b w:val="1"/>
          <w:bCs w:val="1"/>
          <w:rtl w:val="0"/>
        </w:rPr>
        <w:br w:type="textWrapping"/>
      </w:r>
      <w:r w:rsidDel="00000000" w:rsidR="00000000" w:rsidRPr="00000000">
        <w:rPr>
          <w:rFonts w:ascii="Times New Roman" w:cs="Times New Roman" w:eastAsia="Times New Roman" w:hAnsi="Times New Roman"/>
          <w:b w:val="1"/>
          <w:bCs w:val="1"/>
          <w:sz w:val="24"/>
          <w:szCs w:val="24"/>
          <w:rtl w:val="0"/>
        </w:rPr>
        <w:t xml:space="preserve">Respondents of the Study</w:t>
      </w:r>
      <w:r w:rsidDel="00000000" w:rsidR="00000000" w:rsidRPr="00000000">
        <w:rPr>
          <w:rtl w:val="0"/>
        </w:rPr>
      </w:r>
    </w:p>
    <w:p w:rsidR="00000000" w:rsidDel="00000000" w:rsidP="00000000" w:rsidRDefault="00000000" w:rsidRPr="00000000" ns1:paraId="0000017E">
      <w:pPr>
        <w:spacing w:after="0" w:before="0"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study employed </w:t>
      </w:r>
      <w:r w:rsidDel="00000000" w:rsidR="00000000" w:rsidRPr="00000000">
        <w:rPr>
          <w:rFonts w:ascii="Times New Roman" w:cs="Times New Roman" w:eastAsia="Times New Roman" w:hAnsi="Times New Roman"/>
          <w:b w:val="0"/>
          <w:bCs w:val="0"/>
          <w:sz w:val="24"/>
          <w:szCs w:val="24"/>
          <w:rtl w:val="0"/>
        </w:rPr>
        <w:t xml:space="preserve">Purposive Sampling</w:t>
      </w:r>
      <w:r w:rsidDel="00000000" w:rsidR="00000000" w:rsidRPr="00000000">
        <w:rPr>
          <w:rFonts w:ascii="Times New Roman" w:cs="Times New Roman" w:eastAsia="Times New Roman" w:hAnsi="Times New Roman"/>
          <w:sz w:val="24"/>
          <w:szCs w:val="24"/>
          <w:rtl w:val="0"/>
        </w:rPr>
        <w:t xml:space="preserve">, a non-probability sampling technique where respondents are chosen deliberately based on predefined inclusion criteria relevant to the technical and operational assessment of the system (Creswell &amp; Creswell, 2018).</w:t>
      </w:r>
      <w:r w:rsidDel="00000000" w:rsidR="00000000" w:rsidRPr="00000000">
        <w:rPr>
          <w:rtl w:val="0"/>
        </w:rPr>
        <w:br w:type="textWrapping"/>
        <w:br w:type="textWrapping"/>
      </w:r>
    </w:p>
    <w:p w:rsidR="00000000" w:rsidDel="00000000" w:rsidP="00000000" w:rsidRDefault="00000000" w:rsidRPr="00000000" ns1:paraId="0000017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Inclusion Criteria:</w:t>
      </w:r>
    </w:p>
    <w:p w:rsidR="00000000" w:rsidDel="00000000" w:rsidP="00000000" w:rsidRDefault="00000000" w:rsidRPr="00000000" ns1:paraId="00000180">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Technical Experts:</w:t>
      </w:r>
      <w:r w:rsidDel="00000000" w:rsidR="00000000" w:rsidRPr="00000000">
        <w:rPr>
          <w:rFonts w:ascii="Times New Roman" w:cs="Times New Roman" w:eastAsia="Times New Roman" w:hAnsi="Times New Roman"/>
          <w:sz w:val="24"/>
          <w:szCs w:val="24"/>
          <w:rtl w:val="0"/>
        </w:rPr>
        <w:t xml:space="preserve"> Must hold a bachelor’s degree or professional background in Information Technology, Computer Science, or Software Engineering, with at least two (2) years of professional experience in software development, database administration, or systems analysis.</w:t>
      </w:r>
    </w:p>
    <w:p w:rsidR="00000000" w:rsidDel="00000000" w:rsidP="00000000" w:rsidRDefault="00000000" w:rsidRPr="00000000" ns1:paraId="00000181">
      <w:pPr>
        <w:numPr>
          <w:ilvl w:val="0"/>
          <w:numId w:val="1"/>
        </w:numPr>
        <w:spacing w:after="0" w:before="0" w:line="48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End-Users:</w:t>
      </w:r>
      <w:r w:rsidDel="00000000" w:rsidR="00000000" w:rsidRPr="00000000">
        <w:rPr>
          <w:rFonts w:ascii="Times New Roman" w:cs="Times New Roman" w:eastAsia="Times New Roman" w:hAnsi="Times New Roman"/>
          <w:sz w:val="24"/>
          <w:szCs w:val="24"/>
          <w:rtl w:val="0"/>
        </w:rPr>
        <w:t xml:space="preserve"> Must be an active member, certified personal trainer/coach, front-desk employee, or administrator of AFFORDA Gym – Cabiao Branch who actively engages in daily gym operations.</w:t>
      </w:r>
    </w:p>
    <w:p w:rsidR="00000000" w:rsidDel="00000000" w:rsidP="00000000" w:rsidRDefault="00000000" w:rsidRPr="00000000" ns1:paraId="00000182">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two (2) gym owners/administrators, one (1) front-desk administrative staff member, and twelve (12) active gym members and gym-goers.</w:t>
      </w:r>
    </w:p>
    <w:p w:rsidR="00000000" w:rsidDel="00000000" w:rsidP="00000000" w:rsidRDefault="00000000" w:rsidRPr="00000000" ns1:paraId="00000183">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4. Total Evaluator Respondents Distribution (n = 20)</w:t>
      </w:r>
    </w:p>
    <w:tbl>
      <w:tblPr>
        <w:tblStyle w:val="Table4"/>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4"/>
        <w:gridCol w:w="3700"/>
        <w:gridCol w:w="1154"/>
        <w:gridCol w:w="1810"/>
        <w:tblGridChange w:id="0">
          <w:tblGrid>
            <w:gridCol w:w="1904"/>
            <w:gridCol w:w="3700"/>
            <w:gridCol w:w="1154"/>
            <w:gridCol w:w="181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4">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Evaluator 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5">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Specific Role / Expertise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6">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Count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87">
            <w:pPr>
              <w:spacing w:after="40" w:before="40" w:line="240" w:lineRule="auto"/>
              <w:ind w:firstLine="0"/>
              <w:rPr/>
            </w:pPr>
            <w:r w:rsidDel="00000000" w:rsidR="00000000" w:rsidRPr="00000000">
              <w:rPr>
                <w:rFonts w:ascii="Times New Roman" w:cs="Times New Roman" w:eastAsia="Times New Roman" w:hAnsi="Times New Roman"/>
                <w:b w:val="1"/>
                <w:bCs w:val="1"/>
                <w:sz w:val="20"/>
                <w:szCs w:val="20"/>
                <w:rtl w:val="0"/>
              </w:rPr>
              <w:t xml:space="preserve">Percentage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1. Technical Experts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IT Professionals, Software Engineers, Systems Analysts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2. End-Users: Gym Owners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Gym Proprietors &amp; General Administrators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3. End-User: Front-Desk Staff</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Front-Desk Cashier &amp; Operations Personnel</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5.00%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4. End-Users: Gym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Active Gym Members &amp; Regular Gym-Goers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12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val="0"/>
                <w:i w:val="0"/>
                <w:sz w:val="20"/>
              </w:rPr>
              <w:t>60.00%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SUBTOTAL: END-USERS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i w:val="0"/>
                <w:sz w:val="20"/>
              </w:rPr>
              <w:t>Gym Owners, Staff, and Active Members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center"/>
            </w:pPr>
            <w:r/>
            <w:r>
              <w:rPr>
                <w:rFonts w:ascii="Times New Roman" w:hAnsi="Times New Roman"/>
                <w:b/>
                <w:i w:val="0"/>
                <w:sz w:val="20"/>
              </w:rPr>
              <w:t>75.00%</w:t>
            </w:r>
          </w:p>
        </w:tc>
      </w:tr>
      <w:tr>
        <w:trPr>
          <w:cantSplit w:val="0"/>
          <w:tblHeader w:val="0"/>
        </w:trPr>
        <w:tc>
          <w:tcPr/>
          <w:p>
            <w:pPr>
              <w:spacing w:line="276" w:lineRule="auto" w:before="40" w:after="40"/>
              <w:jc w:val="left"/>
            </w:pPr>
            <w:r/>
            <w:r>
              <w:rPr>
                <w:rFonts w:ascii="Times New Roman" w:hAnsi="Times New Roman"/>
                <w:b/>
                <w:i w:val="0"/>
                <w:sz w:val="20"/>
              </w:rPr>
              <w:t>TOTAL RESPONDENTS</w:t>
            </w:r>
          </w:p>
        </w:tc>
        <w:tc>
          <w:tcPr/>
          <w:p>
            <w:pPr>
              <w:spacing w:line="276" w:lineRule="auto" w:before="40" w:after="40"/>
              <w:jc w:val="left"/>
            </w:pPr>
            <w:r/>
            <w:r>
              <w:rPr>
                <w:rFonts w:ascii="Times New Roman" w:hAnsi="Times New Roman"/>
                <w:b/>
                <w:i w:val="0"/>
                <w:sz w:val="20"/>
              </w:rPr>
              <w:t>All Evaluator Stakeholders</w:t>
            </w:r>
          </w:p>
        </w:tc>
        <w:tc>
          <w:tcPr/>
          <w:p>
            <w:pPr>
              <w:spacing w:line="276" w:lineRule="auto" w:before="40" w:after="40"/>
              <w:jc w:val="center"/>
            </w:pPr>
            <w:r/>
            <w:r>
              <w:rPr>
                <w:rFonts w:ascii="Times New Roman" w:hAnsi="Times New Roman"/>
                <w:b/>
                <w:i w:val="0"/>
                <w:sz w:val="20"/>
              </w:rPr>
              <w:t>20</w:t>
            </w:r>
          </w:p>
        </w:tc>
        <w:tc>
          <w:tcPr/>
          <w:p>
            <w:pPr>
              <w:spacing w:line="276" w:lineRule="auto" w:before="40" w:after="40"/>
              <w:jc w:val="center"/>
            </w:pPr>
            <w:r/>
            <w:r>
              <w:rPr>
                <w:rFonts w:ascii="Times New Roman" w:hAnsi="Times New Roman"/>
                <w:b/>
                <w:i w:val="0"/>
                <w:sz w:val="20"/>
              </w:rPr>
              <w:t>100.00%</w:t>
            </w:r>
          </w:p>
        </w:tc>
      </w:tr>
    </w:tbl>
    <w:p w:rsidR="00000000" w:rsidDel="00000000" w:rsidP="00000000" w:rsidRDefault="00000000" w:rsidRPr="00000000" ns1:paraId="000001A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Research Instrument</w:t>
      </w:r>
      <w:r w:rsidDel="00000000" w:rsidR="00000000" w:rsidRPr="00000000">
        <w:rPr>
          <w:rtl w:val="0"/>
        </w:rPr>
      </w:r>
    </w:p>
    <w:p w:rsidR="00000000" w:rsidDel="00000000" w:rsidP="00000000" w:rsidRDefault="00000000" w:rsidRPr="00000000" ns1:paraId="000001A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research instrument used to evaluate the system was a structured survey questionnaire adapted from the </w:t>
      </w:r>
      <w:r w:rsidDel="00000000" w:rsidR="00000000" w:rsidRPr="00000000">
        <w:rPr>
          <w:rFonts w:ascii="Times New Roman" w:cs="Times New Roman" w:eastAsia="Times New Roman" w:hAnsi="Times New Roman"/>
          <w:b w:val="0"/>
          <w:bCs w:val="0"/>
          <w:sz w:val="24"/>
          <w:szCs w:val="24"/>
          <w:rtl w:val="0"/>
        </w:rPr>
        <w:t xml:space="preserve">ISO/IEC 25010 Systems and Software Quality Requirements and Evaluation (SQuaRE)</w:t>
      </w:r>
      <w:r w:rsidDel="00000000" w:rsidR="00000000" w:rsidRPr="00000000">
        <w:rPr>
          <w:rFonts w:ascii="Times New Roman" w:cs="Times New Roman" w:eastAsia="Times New Roman" w:hAnsi="Times New Roman"/>
          <w:sz w:val="24"/>
          <w:szCs w:val="24"/>
          <w:rtl w:val="0"/>
        </w:rPr>
        <w:t xml:space="preserve"> model (ISO, 2011).</w:t>
      </w:r>
    </w:p>
    <w:p w:rsidR="00000000" w:rsidDel="00000000" w:rsidP="00000000" w:rsidRDefault="00000000" w:rsidRPr="00000000" ns1:paraId="000001A3">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evaluation instrument for IT Experts comprehensively assessed all eight (8) software product quality characteristics under the ISO/IEC 25010 model across thirty-three (33) standardized parameter indicators:</w:t>
      </w:r>
    </w:p>
    <w:p w:rsidR="00000000" w:rsidDel="00000000" w:rsidP="00000000" w:rsidRDefault="00000000" w:rsidRPr="00000000" ns1:paraId="000001A4">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Functional Suitability: </w:t>
      </w:r>
      <w:r>
        <w:rPr>
          <w:rFonts w:ascii="Times New Roman" w:hAnsi="Times New Roman"/>
          <w:sz w:val="24"/>
        </w:rPr>
        <w:t>Evaluates the degree to which system features (QR entrance attendance check-in, equipment tutorial scanner, PR milestone tracker, split routine planner, in-chat workout proposals, supplement POS, and PDF/Excel report export) completely and correctly satisfy user operational requirements.</w:t>
      </w:r>
    </w:p>
    <w:p w:rsidR="00000000" w:rsidDel="00000000" w:rsidP="00000000" w:rsidRDefault="00000000" w:rsidRPr="00000000" ns1:paraId="000001A5">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Performance Efficiency: </w:t>
      </w:r>
      <w:r>
        <w:rPr>
          <w:rFonts w:ascii="Times New Roman" w:hAnsi="Times New Roman"/>
          <w:sz w:val="24"/>
        </w:rPr>
        <w:t>Evaluates API response speeds, database query execution times, WebSocket real-time message throughput, and mobile camera QR code scanning responsiveness under normal operational loads.</w:t>
      </w:r>
    </w:p>
    <w:p w:rsidR="00000000" w:rsidDel="00000000" w:rsidP="00000000" w:rsidRDefault="00000000" w:rsidRPr="00000000" ns1:paraId="000001A6">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Compatibility: </w:t>
      </w:r>
      <w:r>
        <w:rPr>
          <w:rFonts w:ascii="Times New Roman" w:hAnsi="Times New Roman"/>
          <w:sz w:val="24"/>
        </w:rPr>
        <w:t>Measures how effectively FordaGO exchanges information and shares hardware and software resources across multiple client devices, operating systems (Android APK and desktop/mobile web browsers), and database servers without functional conflict.</w:t>
      </w:r>
    </w:p>
    <w:p w:rsidR="00000000" w:rsidDel="00000000" w:rsidP="00000000" w:rsidRDefault="00000000" w:rsidRPr="00000000" ns1:paraId="000001A7">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Usability: </w:t>
      </w:r>
      <w:r>
        <w:rPr>
          <w:rFonts w:ascii="Times New Roman" w:hAnsi="Times New Roman"/>
          <w:sz w:val="24"/>
        </w:rPr>
        <w:t>Measures interface aesthetics, clarity of navigation, ease of learning, feature accessibility, touch target ergonomics, and the effectiveness of interactive onboarding guides.</w:t>
      </w:r>
    </w:p>
    <w:p w:rsidR="00000000" w:rsidDel="00000000" w:rsidP="00000000" w:rsidRDefault="00000000" w:rsidRPr="00000000" ns1:paraId="000001A8">
      <w:pPr>
        <w:numPr>
          <w:ilvl w:val="0"/>
          <w:numId w:val="2"/>
        </w:numPr>
        <w:spacing w:after="120" w:before="0" w:line="360" w:lineRule="auto"/>
        <w:ind w:left="720" w:hanging="360"/>
        <w:jc w:val="both"/>
        <w:rPr>
          <w:rFonts w:ascii="Times New Roman" w:cs="Times New Roman" w:eastAsia="Times New Roman" w:hAnsi="Times New Roman"/>
          <w:sz w:val="24"/>
          <w:szCs w:val="24"/>
          <w:u w:val="none"/>
        </w:rPr>
      </w:pPr>
      <w:r/>
      <w:r>
        <w:rPr>
          <w:rFonts w:ascii="Times New Roman" w:hAnsi="Times New Roman"/>
          <w:b/>
          <w:sz w:val="24"/>
        </w:rPr>
        <w:t xml:space="preserve">Reliability: </w:t>
      </w:r>
      <w:r>
        <w:rPr>
          <w:rFonts w:ascii="Times New Roman" w:hAnsi="Times New Roman"/>
          <w:sz w:val="24"/>
        </w:rPr>
        <w:t>Assesses system operational consistency, fault tolerance, transaction recoverability, and stable data persistence during concurrent operations.</w:t>
      </w:r>
    </w:p>
    <w:p>
      <w:pPr>
        <w:spacing w:line="360" w:lineRule="auto" w:after="120"/>
        <w:jc w:val="both"/>
      </w:pPr>
      <w:r>
        <w:t>Security: Evaluates role-based access control (RBAC), token authentication (Laravel Sanctum), password hashing (Bcrypt), and the safeguarding of user personal and transactional records against unauthorized manipulation.</w:t>
      </w:r>
    </w:p>
    <w:p>
      <w:pPr>
        <w:spacing w:line="360" w:lineRule="auto" w:after="120"/>
        <w:jc w:val="both"/>
      </w:pPr>
      <w:r>
        <w:rPr>
          <w:rFonts w:ascii="Times New Roman" w:hAnsi="Times New Roman"/>
          <w:b/>
          <w:sz w:val="24"/>
        </w:rPr>
        <w:t xml:space="preserve">Maintainability: </w:t>
      </w:r>
      <w:r>
        <w:rPr>
          <w:rFonts w:ascii="Times New Roman" w:hAnsi="Times New Roman"/>
          <w:sz w:val="24"/>
        </w:rPr>
        <w:t>Evaluates code modularity, adherence to MVC design patterns, database normalization, and the ease with which developers can update, debug, or extend the system codebase.</w:t>
      </w:r>
    </w:p>
    <w:p>
      <w:pPr>
        <w:spacing w:line="360" w:lineRule="auto" w:after="120"/>
        <w:jc w:val="both"/>
      </w:pPr>
      <w:r>
        <w:rPr>
          <w:rFonts w:ascii="Times New Roman" w:hAnsi="Times New Roman"/>
          <w:b/>
          <w:sz w:val="24"/>
        </w:rPr>
        <w:t xml:space="preserve">Portability: </w:t>
      </w:r>
      <w:r>
        <w:rPr>
          <w:rFonts w:ascii="Times New Roman" w:hAnsi="Times New Roman"/>
          <w:sz w:val="24"/>
        </w:rPr>
        <w:t>Assesses how effectively the system can be deployed and executed across diverse hardware form factors, browser engines, and cloud hosting environments without requiring architectural re-engineering.</w:t>
      </w:r>
    </w:p>
    <w:p w:rsidR="00000000" w:rsidDel="00000000" w:rsidP="00000000" w:rsidRDefault="00000000" w:rsidRPr="00000000" ns1:paraId="000001A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5-Point Likert Scale was utilized across all questionnaire items, consistent with the standard evaluation rubrics established by the College of Information and Communications Technology (CICT).</w:t>
      </w:r>
    </w:p>
    <w:p w:rsidR="00000000" w:rsidDel="00000000" w:rsidP="00000000" w:rsidRDefault="00000000" w:rsidRPr="00000000" ns1:paraId="000001AA">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5. The 5-Point Likert Scale Reference</w:t>
      </w:r>
    </w:p>
    <w:tbl>
      <w:tblPr>
        <w:tblStyle w:val="Table5"/>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33"/>
        <w:gridCol w:w="2309"/>
        <w:gridCol w:w="2309"/>
        <w:gridCol w:w="2717"/>
        <w:tblGridChange w:id="0">
          <w:tblGrid>
            <w:gridCol w:w="1233"/>
            <w:gridCol w:w="2309"/>
            <w:gridCol w:w="2309"/>
            <w:gridCol w:w="271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Numerical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Rating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A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 (SA)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 (MA)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B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 Weak</w:t>
            </w:r>
            <w:r w:rsidDel="00000000" w:rsidR="00000000" w:rsidRPr="00000000">
              <w:rPr>
                <w:rtl w:val="0"/>
              </w:rPr>
            </w:r>
          </w:p>
        </w:tc>
      </w:tr>
      <w:tr>
        <w:trPr>
          <w:cantSplit w:val="1"/>
          <w:tblHeader w:val="0"/>
        </w:trPr>
        <w:tc>
          <w:tcPr>
            <w:tcMar>
              <w:top w:w="0.0" w:type="dxa"/>
              <w:left w:w="108.0" w:type="dxa"/>
              <w:bottom w:w="0.0" w:type="dxa"/>
              <w:right w:w="108.0" w:type="dxa"/>
            </w:tcMar>
          </w:tcPr>
          <w:p w:rsidR="00000000" w:rsidDel="00000000" w:rsidP="00000000" w:rsidRDefault="00000000" w:rsidRPr="00000000" ns1:paraId="000001B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 (SD)</w:t>
            </w:r>
            <w:r w:rsidDel="00000000" w:rsidR="00000000" w:rsidRPr="00000000">
              <w:rPr>
                <w:rtl w:val="0"/>
              </w:rPr>
            </w:r>
          </w:p>
        </w:tc>
        <w:tc>
          <w:tcPr>
            <w:tcMar>
              <w:top w:w="0.0" w:type="dxa"/>
              <w:left w:w="108.0" w:type="dxa"/>
              <w:bottom w:w="0.0" w:type="dxa"/>
              <w:right w:w="108.0" w:type="dxa"/>
            </w:tcMar>
          </w:tcPr>
          <w:p w:rsidR="00000000" w:rsidDel="00000000" w:rsidP="00000000" w:rsidRDefault="00000000" w:rsidRPr="00000000" ns1:paraId="000001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 Unacceptable</w:t>
            </w:r>
            <w:r w:rsidDel="00000000" w:rsidR="00000000" w:rsidRPr="00000000">
              <w:rPr>
                <w:rtl w:val="0"/>
              </w:rPr>
            </w:r>
          </w:p>
        </w:tc>
      </w:tr>
    </w:tbl>
    <w:p w:rsidR="00000000" w:rsidDel="00000000" w:rsidP="00000000" w:rsidRDefault="00000000" w:rsidRPr="00000000" ns1:paraId="000001C3">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 Gathering Procedure</w:t>
      </w:r>
      <w:r w:rsidDel="00000000" w:rsidR="00000000" w:rsidRPr="00000000">
        <w:rPr>
          <w:rtl w:val="0"/>
        </w:rPr>
      </w:r>
    </w:p>
    <w:p w:rsidR="00000000" w:rsidDel="00000000" w:rsidP="00000000" w:rsidRDefault="00000000" w:rsidRPr="00000000" ns1:paraId="000001C4">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executed a systematic, five-stage data gathering procedure:</w:t>
      </w:r>
    </w:p>
    <w:p w:rsidR="00000000" w:rsidDel="00000000" w:rsidP="00000000" w:rsidRDefault="00000000" w:rsidRPr="00000000" ns1:paraId="000001C5">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6. The Five-Stage Data Gathering Procedure</w:t>
      </w:r>
    </w:p>
    <w:tbl>
      <w:tblPr>
        <w:tblStyle w:val="Table6"/>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969"/>
        <w:gridCol w:w="3789"/>
        <w:tblGridChange w:id="0">
          <w:tblGrid>
            <w:gridCol w:w="1810"/>
            <w:gridCol w:w="2969"/>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6">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Stage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Gathering Phase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1C8">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Activity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9">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A">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Protocol &amp; Consent Securing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B">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Submitting permission letters and distributing informed consent forms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C">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D">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Verification &amp; 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Deploying production Linux Cloud VPS containerized services and configuring Android APK builds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CF">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Demonstration &amp; Hands-On User Testing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Guiding respondents through attendance, coaching, POS, and export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2">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Questionnaire Administration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Administering the standardized 33-item ISO/IEC 25010 5-point Likert instrument to IT Experts and operational usability forms to End-Users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5">
            <w:pPr>
              <w:spacing w:after="20" w:before="2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Phase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Statistical Processing &amp;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1D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Computing weighted means, composite means, and grand overall means</w:t>
            </w:r>
            <w:r w:rsidDel="00000000" w:rsidR="00000000" w:rsidRPr="00000000">
              <w:rPr>
                <w:rtl w:val="0"/>
              </w:rPr>
            </w:r>
          </w:p>
        </w:tc>
      </w:tr>
    </w:tbl>
    <w:p w:rsidR="00000000" w:rsidDel="00000000" w:rsidP="00000000" w:rsidRDefault="00000000" w:rsidRPr="00000000" ns1:paraId="000001D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1: Protocol and Consent Securing</w:t>
      </w:r>
    </w:p>
    <w:p w:rsidR="00000000" w:rsidDel="00000000" w:rsidP="00000000" w:rsidRDefault="00000000" w:rsidRPr="00000000" ns1:paraId="000001DD">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w:t>
      </w:r>
    </w:p>
    <w:p w:rsidR="00000000" w:rsidDel="00000000" w:rsidP="00000000" w:rsidRDefault="00000000" w:rsidRPr="00000000" ns1:paraId="000001DE">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2: System Verification and Local Deployment</w:t>
      </w:r>
    </w:p>
    <w:p w:rsidR="00000000" w:rsidDel="00000000" w:rsidP="00000000" w:rsidRDefault="00000000" w:rsidRPr="00000000" ns1:paraId="000001DF">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w:t>
      </w:r>
    </w:p>
    <w:p w:rsidR="00000000" w:rsidDel="00000000" w:rsidP="00000000" w:rsidRDefault="00000000" w:rsidRPr="00000000" ns1:paraId="000001E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3: Live Demonstration and Hands-On User Testing</w:t>
      </w:r>
    </w:p>
    <w:p w:rsidR="00000000" w:rsidDel="00000000" w:rsidP="00000000" w:rsidRDefault="00000000" w:rsidRPr="00000000" ns1:paraId="000001E1">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conducted comprehensive demonstration sessions at AFFORDA Gym – Cabiao Branch. Evaluators were given guided hands-on access to test all primary system workflows: </w:t>
      </w:r>
    </w:p>
    <w:p w:rsidR="00000000" w:rsidDel="00000000" w:rsidP="00000000" w:rsidRDefault="00000000" w:rsidRPr="00000000" ns1:paraId="000001E2">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 xml:space="preserve">Members tested QR attendance check-in, equipment printed QR code label scanning, PR logging, split routine creation, coach messaging, and supplement cart checkout. </w:t>
      </w:r>
    </w:p>
    <w:p w:rsidR="00000000" w:rsidDel="00000000" w:rsidP="00000000" w:rsidRDefault="00000000" w:rsidRPr="00000000" ns1:paraId="000001E3">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Coaches tested client roster management, availability configuration, group class publishing, and in-chat workout proposal dispatching. </w:t>
      </w:r>
      <w:r w:rsidDel="00000000" w:rsidR="00000000" w:rsidRPr="00000000">
        <w:rPr>
          <w:rtl w:val="0"/>
        </w:rPr>
      </w:r>
    </w:p>
    <w:p w:rsidR="00000000" w:rsidDel="00000000" w:rsidP="00000000" w:rsidRDefault="00000000" w:rsidRPr="00000000" ns1:paraId="000001E4">
      <w:pPr>
        <w:numPr>
          <w:ilvl w:val="0"/>
          <w:numId w:val="6"/>
        </w:numPr>
        <w:spacing w:after="0" w:before="0" w:line="480" w:lineRule="auto"/>
        <w:ind w:left="1440" w:hanging="360"/>
        <w:jc w:val="both"/>
        <w:rPr>
          <w:rFonts w:ascii="Times New Roman" w:cs="Times New Roman" w:eastAsia="Times New Roman" w:hAnsi="Times New Roman"/>
          <w:sz w:val="24"/>
          <w:szCs w:val="24"/>
          <w:u w:val="none"/>
        </w:rPr>
      </w:pPr>
      <w:r>
        <w:t>Administrators tested camera front-desk scanning check-ins, order payment approvals, equipment printed label printing, and PDF/Excel report exporting.</w:t>
      </w:r>
    </w:p>
    <w:p w:rsidR="00000000" w:rsidDel="00000000" w:rsidP="00000000" w:rsidRDefault="00000000" w:rsidRPr="00000000" ns1:paraId="000001E5">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4: Questionnaire Administration</w:t>
      </w:r>
    </w:p>
    <w:p w:rsidR="00000000" w:rsidDel="00000000" w:rsidP="00000000" w:rsidRDefault="00000000" w:rsidRPr="00000000" ns1:paraId="000001E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Immediately following hands-on testing, the structured ISO/IEC 25010 survey questionnaires were administered to the technical experts and end-users. The researchers provided clarification on technical terms when requested while maintaining strict impartiality.</w:t>
      </w:r>
    </w:p>
    <w:p w:rsidR="00000000" w:rsidDel="00000000" w:rsidP="00000000" w:rsidRDefault="00000000" w:rsidRPr="00000000" ns1:paraId="000001E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 5: Statistical Processing and Interpretation</w:t>
      </w:r>
    </w:p>
    <w:p w:rsidR="00000000" w:rsidDel="00000000" w:rsidP="00000000" w:rsidRDefault="00000000" w:rsidRPr="00000000" ns1:paraId="000001E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completed questionnaires were gathered, tabulated, and entered into statistical spreadsheets for numerical computation, weighted mean calculation, and qualitative interpretation.</w:t>
      </w:r>
    </w:p>
    <w:p w:rsidR="00000000" w:rsidDel="00000000" w:rsidP="00000000" w:rsidRDefault="00000000" w:rsidRPr="00000000" ns1:paraId="000001E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Ethical Considerations</w:t>
      </w:r>
      <w:r w:rsidDel="00000000" w:rsidR="00000000" w:rsidRPr="00000000">
        <w:rPr>
          <w:rtl w:val="0"/>
        </w:rPr>
      </w:r>
    </w:p>
    <w:p w:rsidR="00000000" w:rsidDel="00000000" w:rsidP="00000000" w:rsidRDefault="00000000" w:rsidRPr="00000000" ns1:paraId="000001EA">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researchers strictly adhered to ethical research guidelines and legal standards throughout the study:</w:t>
      </w:r>
    </w:p>
    <w:p w:rsidR="00000000" w:rsidDel="00000000" w:rsidP="00000000" w:rsidRDefault="00000000" w:rsidRPr="00000000" ns1:paraId="000001EB">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Informed Consent &amp; Voluntary Participation: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EC">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participants were fully briefed on the purpose, procedures, and scope of the evaluation before participating. Participation was entirely voluntary, and respondents retained the right to withdraw at any stage without consequence.</w:t>
      </w:r>
    </w:p>
    <w:p w:rsidR="00000000" w:rsidDel="00000000" w:rsidP="00000000" w:rsidRDefault="00000000" w:rsidRPr="00000000" ns1:paraId="000001ED">
      <w:pPr>
        <w:spacing w:after="0" w:before="0" w:line="480" w:lineRule="auto"/>
        <w:ind w:left="0" w:firstLine="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database are protected using Bcrypt cryptographic password hashing, Sanctum authentication tokens, and strict role-based access controls (RBAC).</w:t>
      </w:r>
    </w:p>
    <w:p w:rsidR="00000000" w:rsidDel="00000000" w:rsidP="00000000" w:rsidRDefault="00000000" w:rsidRPr="00000000" ns1:paraId="000001EE">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 information and individual scoring results were kept strictly confidential. Evaluation data were reported as aggregated statistical figures to protect the identity of all respondents.</w:t>
      </w:r>
    </w:p>
    <w:p w:rsidR="00000000" w:rsidDel="00000000" w:rsidP="00000000" w:rsidRDefault="00000000" w:rsidRPr="00000000" ns1:paraId="000001EF">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1F0">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Compliance with Republic Act No. 10173 (Data Privacy Act of 2012):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1">
      <w:pPr>
        <w:spacing w:after="0" w:before="0" w:line="480" w:lineRule="auto"/>
        <w:ind w:left="0" w:firstLine="720"/>
        <w:jc w:val="both"/>
        <w:rPr>
          <w:rFonts w:ascii="Times New Roman" w:cs="Times New Roman" w:eastAsia="Times New Roman" w:hAnsi="Times New Roman"/>
          <w:sz w:val="24"/>
          <w:szCs w:val="24"/>
        </w:rPr>
      </w:pPr>
      <w:r>
        <w:t>The FordaGO application adheres to principles of transparency, legitimate purpose, and proportionality. Sensitive member data, passwords, and transaction records stored within the MySQL database are protected using Bcrypt password hashing, Sanctum authentication tokens, and strict role-based access controls.</w:t>
      </w:r>
    </w:p>
    <w:p w:rsidR="00000000" w:rsidDel="00000000" w:rsidP="00000000" w:rsidRDefault="00000000" w:rsidRPr="00000000" ns1:paraId="000001F2">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Academic Integrity:</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1F3">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literature, frameworks, software libraries, and methodologies referenced throughout this study are cited in accordance with APA 7th edition standards.</w:t>
        <w:tab/>
      </w:r>
    </w:p>
    <w:p w:rsidR="00000000" w:rsidDel="00000000" w:rsidP="00000000" w:rsidRDefault="00000000" w:rsidRPr="00000000" ns1:paraId="000001F4">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Statistical Treatment of Data</w:t>
      </w:r>
      <w:r w:rsidDel="00000000" w:rsidR="00000000" w:rsidRPr="00000000">
        <w:rPr>
          <w:rtl w:val="0"/>
        </w:rPr>
      </w:r>
    </w:p>
    <w:p w:rsidR="00000000" w:rsidDel="00000000" w:rsidP="00000000" w:rsidRDefault="00000000" w:rsidRPr="00000000" ns1:paraId="000001F5">
      <w:pPr>
        <w:spacing w:after="0" w:before="0" w:line="480" w:lineRule="auto"/>
        <w:ind w:firstLine="720"/>
        <w:jc w:val="both"/>
        <w:rPr>
          <w:rFonts w:ascii="Times New Roman" w:cs="Times New Roman" w:eastAsia="Times New Roman" w:hAnsi="Times New Roman"/>
          <w:sz w:val="24"/>
          <w:szCs w:val="24"/>
        </w:rPr>
      </w:pPr>
      <w:r>
        <w:t>The quantitative data gathered from the ISO/IEC 25010 evaluation questionnaires were analyzed using descriptive statistics, specifically the Percentage Distribution, Weighted Mean (WM), and Composite Mean (CM).</w:t>
      </w:r>
    </w:p>
    <w:p w:rsidR="00000000" w:rsidDel="00000000" w:rsidP="00000000" w:rsidRDefault="00000000" w:rsidRPr="00000000" ns1:paraId="000001F6">
      <w:pPr>
        <w:spacing w:after="0" w:before="0" w:line="480" w:lineRule="auto"/>
        <w:jc w:val="both"/>
        <w:rPr>
          <w:b w:val="1"/>
          <w:bCs w:val="1"/>
          <w:sz w:val="24"/>
          <w:szCs w:val="24"/>
        </w:rPr>
      </w:pPr>
      <w:r>
        <w:t>1. Percentage Distribution Formula</w:t>
      </w:r>
    </w:p>
    <w:p w:rsidR="00000000" w:rsidDel="00000000" w:rsidP="00000000" w:rsidRDefault="00000000" w:rsidRPr="00000000" ns1:paraId="000001F7">
      <w:pPr>
        <w:spacing w:after="0" w:before="0" w:line="480" w:lineRule="auto"/>
        <w:ind w:firstLine="720"/>
        <w:jc w:val="both"/>
        <w:rPr>
          <w:rFonts w:ascii="Times New Roman" w:cs="Times New Roman" w:eastAsia="Times New Roman" w:hAnsi="Times New Roman"/>
          <w:sz w:val="24"/>
          <w:szCs w:val="24"/>
        </w:rPr>
      </w:pPr>
      <w:r>
        <w:t>Used to determine the proportional distribution of respondent categories:</w:t>
      </w:r>
    </w:p>
    <w:p w:rsidR="00000000" w:rsidDel="00000000" w:rsidP="00000000" w:rsidRDefault="00000000" w:rsidRPr="00000000" ns1:paraId="000001F8">
      <w:pPr>
        <w:spacing w:after="0" w:before="0" w:line="480" w:lineRule="auto"/>
        <w:jc w:val="both"/>
        <w:rPr>
          <w:rFonts w:ascii="Times New Roman" w:cs="Times New Roman" w:eastAsia="Times New Roman" w:hAnsi="Times New Roman"/>
          <w:sz w:val="24"/>
          <w:szCs w:val="24"/>
        </w:rPr>
      </w:pPr>
      <w:r>
        <w:t>Formula:  P = (f / N) * 100</w:t>
      </w:r>
    </w:p>
    <w:p w:rsidR="00000000" w:rsidDel="00000000" w:rsidP="00000000" w:rsidRDefault="00000000" w:rsidRPr="00000000" ns1:paraId="000001F9">
      <w:pPr>
        <w:spacing w:after="0" w:before="0" w:line="480" w:lineRule="auto"/>
        <w:jc w:val="both"/>
        <w:rPr>
          <w:rFonts w:ascii="Times New Roman" w:cs="Times New Roman" w:eastAsia="Times New Roman" w:hAnsi="Times New Roman"/>
          <w:sz w:val="24"/>
          <w:szCs w:val="24"/>
        </w:rPr>
      </w:pPr>
      <w:r>
        <w:t>Where: P = Percentage distribution; f = Number of respondents in a specific category; N = Total number of respondents (N = 20; n = 5 for IT Experts, n = 15 for End-Users)</w:t>
      </w:r>
    </w:p>
    <w:p w:rsidR="00000000" w:rsidDel="00000000" w:rsidP="00000000" w:rsidRDefault="00000000" w:rsidRPr="00000000" ns1:paraId="000001FA">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ns6:t>
        </ns6:r>
      </ns6:oMath>
      <w:r w:rsidDel="00000000" w:rsidR="00000000" w:rsidRPr="00000000">
        <w:rPr>
          <w:rFonts w:ascii="Times New Roman" w:cs="Times New Roman" w:eastAsia="Times New Roman" w:hAnsi="Times New Roman"/>
          <w:sz w:val="24"/>
          <w:szCs w:val="24"/>
          <w:rtl w:val="0"/>
        </w:rPr>
        <w:t xml:space="preserve"> = Number of respondents in a specific category </w:t>
      </w:r>
    </w:p>
    <w:p w:rsidR="00000000" w:rsidDel="00000000" w:rsidP="00000000" w:rsidRDefault="00000000" w:rsidRPr="00000000" ns1:paraId="000001F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1FC">
      <w:pPr>
        <w:spacing w:after="0" w:before="0" w:line="480" w:lineRule="auto"/>
        <w:jc w:val="both"/>
        <w:rPr>
          <w:b w:val="1"/>
          <w:bCs w:val="1"/>
          <w:sz w:val="24"/>
          <w:szCs w:val="24"/>
        </w:rPr>
      </w:pPr>
      <w:r>
        <w:t>2. Weighted Mean Formula</w:t>
      </w:r>
    </w:p>
    <w:p w:rsidR="00000000" w:rsidDel="00000000" w:rsidP="00000000" w:rsidRDefault="00000000" w:rsidRPr="00000000" ns1:paraId="000001FD">
      <w:pPr>
        <w:spacing w:after="0" w:before="0" w:line="480" w:lineRule="auto"/>
        <w:ind w:firstLine="720"/>
        <w:jc w:val="both"/>
        <w:rPr>
          <w:rFonts w:ascii="Times New Roman" w:cs="Times New Roman" w:eastAsia="Times New Roman" w:hAnsi="Times New Roman"/>
          <w:b w:val="1"/>
          <w:bCs w:val="1"/>
          <w:sz w:val="24"/>
          <w:szCs w:val="24"/>
        </w:rPr>
      </w:pPr>
      <w:r>
        <w:t>The Weighted Mean was computed for each indicator across the evaluated software quality criteria:</w:t>
      </w:r>
    </w:p>
    <w:p w:rsidR="00000000" w:rsidDel="00000000" w:rsidP="00000000" w:rsidRDefault="00000000" w:rsidRPr="00000000" ns1:paraId="000001FE">
      <w:pPr>
        <w:spacing w:after="0" w:before="0" w:line="480" w:lineRule="auto"/>
        <w:jc w:val="both"/>
        <w:rPr>
          <w:rFonts w:ascii="Times New Roman" w:cs="Times New Roman" w:eastAsia="Times New Roman" w:hAnsi="Times New Roman"/>
          <w:sz w:val="24"/>
          <w:szCs w:val="24"/>
        </w:rPr>
      </w:pPr>
      <w:r>
        <w:t>Formula:  WM = Σ(f * x) / N</w:t>
      </w:r>
    </w:p>
    <w:p w:rsidR="00000000" w:rsidDel="00000000" w:rsidP="00000000" w:rsidRDefault="00000000" w:rsidRPr="00000000" ns1:paraId="000001FF">
      <w:pPr>
        <w:spacing w:after="0" w:before="0" w:line="480" w:lineRule="auto"/>
        <w:jc w:val="both"/>
        <w:rPr>
          <w:rFonts w:ascii="Times New Roman" w:cs="Times New Roman" w:eastAsia="Times New Roman" w:hAnsi="Times New Roman"/>
          <w:sz w:val="24"/>
          <w:szCs w:val="24"/>
        </w:rPr>
      </w:pPr>
      <w:r>
        <w:t>Where: WM = Weighted Mean of the criterion; f = Frequency of responses; x = Numerical weight (5=Strongly Agree, 4=Agree, 3=Moderately Agree, 2=Disagree, 1=Strongly Disagree); N = Total respondents</w:t>
      </w:r>
    </w:p>
    <w:p w:rsidR="00000000" w:rsidDel="00000000" w:rsidP="00000000" w:rsidRDefault="00000000" w:rsidRPr="00000000" ns1:paraId="00000200">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f</ns6:t>
        </ns6:r>
      </ns6:oMath>
      <w:r w:rsidDel="00000000" w:rsidR="00000000" w:rsidRPr="00000000">
        <w:rPr>
          <w:rFonts w:ascii="Times New Roman" w:cs="Times New Roman" w:eastAsia="Times New Roman" w:hAnsi="Times New Roman"/>
          <w:sz w:val="24"/>
          <w:szCs w:val="24"/>
          <w:rtl w:val="0"/>
        </w:rPr>
        <w:t xml:space="preserve"> = Frequency of responses for each rating scale </w:t>
      </w:r>
    </w:p>
    <w:p w:rsidR="00000000" w:rsidDel="00000000" w:rsidP="00000000" w:rsidRDefault="00000000" w:rsidRPr="00000000" ns1:paraId="00000201">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x</ns6:t>
        </ns6:r>
      </ns6:oMath>
      <w:r w:rsidDel="00000000" w:rsidR="00000000" w:rsidRPr="00000000">
        <w:rPr>
          <w:rFonts w:ascii="Times New Roman" w:cs="Times New Roman" w:eastAsia="Times New Roman" w:hAnsi="Times New Roman"/>
          <w:sz w:val="24"/>
          <w:szCs w:val="24"/>
          <w:rtl w:val="0"/>
        </w:rPr>
        <w:t xml:space="preserve"> = Numerical weight assigned to each response scale (</w:t>
      </w:r>
      <ns6:oMath>
        <ns6:r>
          <w:rPr>
            <w:rFonts w:ascii="Cambria Math" w:cs="Cambria Math" w:eastAsia="Cambria Math" w:hAnsi="Cambria Math"/>
            <w:sz w:val="24"/>
            <w:szCs w:val="24"/>
          </w:rPr>
          <ns6:t xml:space="preserve">4,3,2,1</ns6:t>
        </ns6:r>
      </ns6:oMath>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0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 = Total number of respondents (N = 20; n = 5 for IT Experts, n = 15 for End-Users)</w:t>
      </w:r>
    </w:p>
    <w:p w:rsidR="00000000" w:rsidDel="00000000" w:rsidP="00000000" w:rsidRDefault="00000000" w:rsidRPr="00000000" ns1:paraId="00000203">
      <w:pPr>
        <w:spacing w:after="0" w:before="0" w:line="480" w:lineRule="auto"/>
        <w:jc w:val="both"/>
        <w:rPr>
          <w:b w:val="1"/>
          <w:bCs w:val="1"/>
          <w:sz w:val="24"/>
          <w:szCs w:val="24"/>
        </w:rPr>
      </w:pPr>
      <w:r>
        <w:t>3. Composite Mean Formula</w:t>
      </w:r>
    </w:p>
    <w:p w:rsidR="00000000" w:rsidDel="00000000" w:rsidP="00000000" w:rsidRDefault="00000000" w:rsidRPr="00000000" ns1:paraId="00000204">
      <w:pPr>
        <w:spacing w:after="0" w:before="0" w:line="480" w:lineRule="auto"/>
        <w:ind w:firstLine="720"/>
        <w:jc w:val="both"/>
        <w:rPr>
          <w:rFonts w:ascii="Times New Roman" w:cs="Times New Roman" w:eastAsia="Times New Roman" w:hAnsi="Times New Roman"/>
          <w:sz w:val="24"/>
          <w:szCs w:val="24"/>
        </w:rPr>
      </w:pPr>
      <w:r>
        <w:t>The overall software quality of FordaGO across all evaluated ISO/IEC 25010 characteristics was calculated using the Composite Mean:</w:t>
      </w:r>
    </w:p>
    <w:p w:rsidR="00000000" w:rsidDel="00000000" w:rsidP="00000000" w:rsidRDefault="00000000" w:rsidRPr="00000000" ns1:paraId="00000205">
      <w:pPr>
        <w:spacing w:after="0" w:before="0" w:line="480" w:lineRule="auto"/>
        <w:jc w:val="both"/>
        <w:rPr>
          <w:rFonts w:ascii="Times New Roman" w:cs="Times New Roman" w:eastAsia="Times New Roman" w:hAnsi="Times New Roman"/>
          <w:sz w:val="24"/>
          <w:szCs w:val="24"/>
        </w:rPr>
      </w:pPr>
      <w:r>
        <w:t>Formula:  CM = Σ(WM) / k</w:t>
      </w:r>
    </w:p>
    <w:p w:rsidR="00000000" w:rsidDel="00000000" w:rsidP="00000000" w:rsidRDefault="00000000" w:rsidRPr="00000000" ns1:paraId="00000206">
      <w:pPr>
        <w:spacing w:after="0" w:before="0" w:line="480" w:lineRule="auto"/>
        <w:jc w:val="both"/>
        <w:rPr>
          <w:rFonts w:ascii="Times New Roman" w:cs="Times New Roman" w:eastAsia="Times New Roman" w:hAnsi="Times New Roman"/>
          <w:sz w:val="24"/>
          <w:szCs w:val="24"/>
        </w:rPr>
      </w:pPr>
      <w:r>
        <w:t>Where: CM = Composite Mean of the overall software evaluation; Σ(WM) = Sum of the weighted means of all criteria; k = Total number of evaluated quality criteria (k = 8 for IT Experts, k = 4 for End-Users)</w:t>
      </w:r>
    </w:p>
    <w:p w:rsidR="00000000" w:rsidDel="00000000" w:rsidP="00000000" w:rsidRDefault="00000000" w:rsidRPr="00000000" ns1:paraId="00000207">
      <w:pPr>
        <w:spacing w:after="0" w:before="0" w:line="480" w:lineRule="auto"/>
        <w:jc w:val="both"/>
        <w:rPr>
          <w:rFonts w:ascii="Times New Roman" w:cs="Times New Roman" w:eastAsia="Times New Roman" w:hAnsi="Times New Roman"/>
          <w:sz w:val="24"/>
          <w:szCs w:val="24"/>
        </w:rPr>
      </w:pPr>
      <ns6:oMath>
        <ns6:r>
          <w:rPr>
            <w:rFonts w:ascii="Cambria Math" w:cs="Cambria Math" w:eastAsia="Cambria Math" w:hAnsi="Cambria Math"/>
            <w:sz w:val="24"/>
            <w:szCs w:val="24"/>
          </w:rPr>
          <ns6:t xml:space="preserve">∑</ns6:t>
        </ns6:r>
        <ns6:bar>
          <ns6:barPr>
            <ns6:pos/>
            <ns6:ctrlPr>
              <w:rPr>
                <w:rFonts w:ascii="Cambria Math" w:cs="Cambria Math" w:eastAsia="Cambria Math" w:hAnsi="Cambria Math"/>
                <w:sz w:val="24"/>
                <w:szCs w:val="24"/>
              </w:rPr>
            </ns6:ctrlPr>
          </ns6:barPr>
          <ns6:e>
            <ns6:r>
              <w:rPr>
                <w:rFonts w:ascii="Cambria Math" w:cs="Cambria Math" w:eastAsia="Cambria Math" w:hAnsi="Cambria Math"/>
                <w:sz w:val="24"/>
                <w:szCs w:val="24"/>
              </w:rPr>
              <ns6:t xml:space="preserve">X</ns6:t>
            </ns6:r>
          </ns6:e>
        </ns6:bar>
      </ns6:oMath>
      <w:r w:rsidDel="00000000" w:rsidR="00000000" w:rsidRPr="00000000">
        <w:rPr>
          <w:rFonts w:ascii="Times New Roman" w:cs="Times New Roman" w:eastAsia="Times New Roman" w:hAnsi="Times New Roman"/>
          <w:sz w:val="24"/>
          <w:szCs w:val="24"/>
          <w:rtl w:val="0"/>
        </w:rPr>
        <w:t xml:space="preserve"> = Sum of the weighted means of all criteria </w:t>
      </w:r>
    </w:p>
    <w:p w:rsidR="00000000" w:rsidDel="00000000" w:rsidP="00000000" w:rsidRDefault="00000000" w:rsidRPr="00000000" ns1:paraId="00000208">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 = Total number of evaluated quality criteria (k = 8 for IT Experts, k = 4 for End-Users)</w:t>
      </w:r>
    </w:p>
    <w:p w:rsidR="00000000" w:rsidDel="00000000" w:rsidP="00000000" w:rsidRDefault="00000000" w:rsidRPr="00000000" ns1:paraId="00000209">
      <w:pPr>
        <w:spacing w:after="0" w:before="0" w:line="480" w:lineRule="auto"/>
        <w:ind w:firstLine="720"/>
        <w:jc w:val="both"/>
        <w:rPr/>
      </w:pPr>
      <w:r w:rsidDel="00000000" w:rsidR="00000000" w:rsidRPr="00000000">
        <w:rPr>
          <w:rtl w:val="0"/>
        </w:rPr>
      </w:r>
    </w:p>
    <w:p w:rsidR="00000000" w:rsidDel="00000000" w:rsidP="00000000" w:rsidRDefault="00000000" w:rsidRPr="00000000" ns1:paraId="0000020B">
      <w:pPr>
        <w:spacing w:after="0" w:before="0" w:line="480" w:lineRule="auto"/>
        <w:jc w:val="both"/>
        <w:rPr>
          <w:b w:val="1"/>
          <w:bCs w:val="1"/>
          <w:sz w:val="24"/>
          <w:szCs w:val="24"/>
        </w:rPr>
      </w:pPr>
      <w:r w:rsidDel="00000000" w:rsidR="00000000" w:rsidRPr="00000000">
        <w:rPr>
          <w:b w:val="1"/>
          <w:bCs w:val="1"/>
          <w:sz w:val="24"/>
          <w:szCs w:val="24"/>
          <w:rtl w:val="0"/>
        </w:rPr>
        <w:t xml:space="preserve">4. Verbal Interpretation Scale</w:t>
      </w:r>
    </w:p>
    <w:p w:rsidR="00000000" w:rsidDel="00000000" w:rsidP="00000000" w:rsidRDefault="00000000" w:rsidRPr="00000000" ns1:paraId="0000020C">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calculated mean scores were interpreted using the following standard statistical range formula:</w:t>
      </w:r>
    </w:p>
    <w:p w:rsidR="00000000" w:rsidDel="00000000" w:rsidP="00000000" w:rsidRDefault="00000000" w:rsidRPr="00000000" ns1:paraId="0000020D">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7. The Verbal Interpretation Scale</w:t>
      </w:r>
    </w:p>
    <w:tbl>
      <w:tblPr>
        <w:tblStyle w:val="Table7"/>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15"/>
        <w:gridCol w:w="1650"/>
        <w:gridCol w:w="1814"/>
        <w:gridCol w:w="3789"/>
        <w:tblGridChange w:id="0">
          <w:tblGrid>
            <w:gridCol w:w="1315"/>
            <w:gridCol w:w="1650"/>
            <w:gridCol w:w="1814"/>
            <w:gridCol w:w="378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Rating Scale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0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0">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Descriptive Evaluation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11">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Verbal Interpretation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4.21 – 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 Quality / Highly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3.41 – 4.20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Good Quality / Acceptable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2.61 – 3.40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Moderately 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Fair Quality / Needs Improvement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1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1.81 – 2.60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Poor Quality / Weak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1.00 – 1.80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Strongly Disagree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2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Poor Quality / Unacceptable</w:t>
            </w:r>
            <w:r w:rsidDel="00000000" w:rsidR="00000000" w:rsidRPr="00000000">
              <w:rPr>
                <w:rtl w:val="0"/>
              </w:rPr>
            </w:r>
          </w:p>
        </w:tc>
      </w:tr>
    </w:tbl>
    <w:p w:rsidR="00000000" w:rsidDel="00000000" w:rsidP="00000000" w:rsidRDefault="00000000" w:rsidRPr="00000000" ns1:paraId="00000226">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statistical framework provided an objective, empirical basis for verifying whether FordaGO achieved the required software engineering standards for operational deployment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ns1:paraId="00000227">
      <w:pPr>
        <w:pageBreakBefore w:val="1"/>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Chapter III</w:t>
      </w:r>
      <w:r w:rsidDel="00000000" w:rsidR="00000000" w:rsidRPr="00000000">
        <w:rPr>
          <w:rtl w:val="0"/>
        </w:rPr>
      </w:r>
    </w:p>
    <w:p w:rsidR="00000000" w:rsidDel="00000000" w:rsidP="00000000" w:rsidRDefault="00000000" w:rsidRPr="00000000" ns1:paraId="00000228">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Results and Discussions</w:t>
      </w:r>
      <w:r w:rsidDel="00000000" w:rsidR="00000000" w:rsidRPr="00000000">
        <w:rPr>
          <w:rtl w:val="0"/>
        </w:rPr>
      </w:r>
    </w:p>
    <w:p w:rsidR="00000000" w:rsidDel="00000000" w:rsidP="00000000" w:rsidRDefault="00000000" w:rsidRPr="00000000" ns1:paraId="00000229">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presents the comprehensive results, technical outcomes, and empirical findings obtained from the design, development, and evaluation of </w:t>
      </w:r>
      <w:r w:rsidDel="00000000" w:rsidR="00000000" w:rsidRPr="00000000">
        <w:rPr>
          <w:rFonts w:ascii="Times New Roman" w:cs="Times New Roman" w:eastAsia="Times New Roman" w:hAnsi="Times New Roman"/>
          <w:b w:val="1"/>
          <w:bCs w:val="1"/>
          <w:sz w:val="24"/>
          <w:szCs w:val="24"/>
          <w:rtl w:val="0"/>
        </w:rPr>
        <w:t xml:space="preserve">FordaGO: Mobile-Based Gym Database Management System for AFFORDA Gym – Cabiao Branch</w:t>
      </w:r>
      <w:r w:rsidDel="00000000" w:rsidR="00000000" w:rsidRPr="00000000">
        <w:rPr>
          <w:rFonts w:ascii="Times New Roman" w:cs="Times New Roman" w:eastAsia="Times New Roman" w:hAnsi="Times New Roman"/>
          <w:sz w:val="24"/>
          <w:szCs w:val="24"/>
          <w:rtl w:val="0"/>
        </w:rPr>
        <w: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w:t>
      </w:r>
    </w:p>
    <w:p w:rsidR="00000000" w:rsidDel="00000000" w:rsidP="00000000" w:rsidRDefault="00000000" w:rsidRPr="00000000" ns1:paraId="0000022A">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 Development of FordaGO: Mobile-Based Gym Database Management System for AFFORDA Gym – Cabiao Branch</w:t>
      </w:r>
    </w:p>
    <w:p w:rsidR="00000000" w:rsidDel="00000000" w:rsidP="00000000" w:rsidRDefault="00000000" w:rsidRPr="00000000" ns1:paraId="0000022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w:t>
      </w:r>
    </w:p>
    <w:p w:rsidR="00000000" w:rsidDel="00000000" w:rsidP="00000000" w:rsidRDefault="00000000" w:rsidRPr="00000000" ns1:paraId="0000022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Planning Phase</w:t>
      </w:r>
    </w:p>
    <w:p w:rsidR="00000000" w:rsidDel="00000000" w:rsidP="00000000" w:rsidRDefault="00000000" w:rsidRPr="00000000" ns1:paraId="0000022D">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planning phase established the foundational scope, feasibility, and technical direction of the FordaGO project. The researchers conducted preliminary site visits, workflow evaluations, and stakeholder consultations at </w:t>
      </w:r>
      <w:r w:rsidDel="00000000" w:rsidR="00000000" w:rsidRPr="00000000">
        <w:rPr>
          <w:rFonts w:ascii="Times New Roman" w:cs="Times New Roman" w:eastAsia="Times New Roman" w:hAnsi="Times New Roman"/>
          <w:b w:val="0"/>
          <w:bCs w:val="0"/>
          <w:sz w:val="24"/>
          <w:szCs w:val="24"/>
          <w:rtl w:val="0"/>
        </w:rPr>
        <w:t xml:space="preserve">AFFORDA Gym – Cabiao Branch</w:t>
      </w:r>
      <w:r w:rsidDel="00000000" w:rsidR="00000000" w:rsidRPr="00000000">
        <w:rPr>
          <w:rFonts w:ascii="Times New Roman" w:cs="Times New Roman" w:eastAsia="Times New Roman" w:hAnsi="Times New Roman"/>
          <w:sz w:val="24"/>
          <w:szCs w:val="24"/>
          <w:rtl w:val="0"/>
        </w:rPr>
        <w:t xml:space="preserve"> in Cabiao, Nueva Ecija.</w:t>
      </w:r>
    </w:p>
    <w:p w:rsidR="00000000" w:rsidDel="00000000" w:rsidP="00000000" w:rsidRDefault="00000000" w:rsidRPr="00000000" ns1:paraId="0000022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 Identification and Feasibility</w:t>
      </w:r>
    </w:p>
    <w:p w:rsidR="00000000" w:rsidDel="00000000" w:rsidP="00000000" w:rsidRDefault="00000000" w:rsidRPr="00000000" ns1:paraId="0000022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w:t>
      </w:r>
    </w:p>
    <w:p w:rsidR="00000000" w:rsidDel="00000000" w:rsidP="00000000" w:rsidRDefault="00000000" w:rsidRPr="00000000" ns1:paraId="0000023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operational, and economic feasibility of the proposed mobile-based solution was established: </w:t>
      </w:r>
    </w:p>
    <w:p w:rsidR="00000000" w:rsidDel="00000000" w:rsidP="00000000" w:rsidRDefault="00000000" w:rsidRPr="00000000" ns1:paraId="00000231">
      <w:pPr>
        <w:spacing w:after="0" w:before="0" w:line="480" w:lineRule="auto"/>
        <w:ind w:left="720" w:firstLine="720"/>
        <w:jc w:val="both"/>
        <w:rPr>
          <w:rFonts w:ascii="Times New Roman" w:cs="Times New Roman" w:eastAsia="Times New Roman" w:hAnsi="Times New Roman"/>
          <w:sz w:val="24"/>
          <w:szCs w:val="24"/>
        </w:rPr>
      </w:pPr>
      <w:r>
        <w: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w:t>
      </w:r>
    </w:p>
    <w:p w:rsidR="00000000" w:rsidDel="00000000" w:rsidP="00000000" w:rsidRDefault="00000000" w:rsidRPr="00000000" ns1:paraId="0000023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Operational Feasibility:</w:t>
      </w:r>
      <w:r w:rsidDel="00000000" w:rsidR="00000000" w:rsidRPr="00000000">
        <w:rPr>
          <w:rFonts w:ascii="Times New Roman" w:cs="Times New Roman" w:eastAsia="Times New Roman" w:hAnsi="Times New Roman"/>
          <w:sz w:val="24"/>
          <w:szCs w:val="24"/>
          <w:rtl w:val="0"/>
        </w:rPr>
        <w:t xml:space="preserve"> Gym staff, personal trainers, and members expressed strong readiness to adopt a mobile application that simplifies daily check-in, routine management, supplement ordering, and coaching consultations. </w:t>
      </w:r>
    </w:p>
    <w:p w:rsidR="00000000" w:rsidDel="00000000" w:rsidP="00000000" w:rsidRDefault="00000000" w:rsidRPr="00000000" ns1:paraId="00000233">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Economic Feasibility:</w:t>
      </w:r>
      <w:r w:rsidDel="00000000" w:rsidR="00000000" w:rsidRPr="00000000">
        <w:rPr>
          <w:rFonts w:ascii="Times New Roman" w:cs="Times New Roman" w:eastAsia="Times New Roman" w:hAnsi="Times New Roman"/>
          <w:sz w:val="24"/>
          <w:szCs w:val="24"/>
          <w:rtl w:val="0"/>
        </w:rPr>
        <w:t xml:space="preserve"> Eliminating physical paper ledgers and automating inventory records prevents revenue leakage, reduces administrative supply costs, and maximizes staff efficiency.</w:t>
      </w:r>
    </w:p>
    <w:bookmarkStart w:colFirst="0" w:colLast="0" w:name="bookmark=id.5m02933cbmmn" w:id="0"/>
    <w:bookmarkEnd w:id="0"/>
    <w:p w:rsidR="00000000" w:rsidDel="00000000" w:rsidP="00000000" w:rsidRDefault="00000000" w:rsidRPr="00000000" ns1:paraId="00000234">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Resource Allocation and Risk Management</w:t>
      </w:r>
    </w:p>
    <w:p w:rsidR="00000000" w:rsidDel="00000000" w:rsidP="00000000" w:rsidRDefault="00000000" w:rsidRPr="00000000" ns1:paraId="00000235">
      <w:pPr>
        <w:spacing w:after="0" w:before="0" w:line="480" w:lineRule="auto"/>
        <w:ind w:left="720" w:firstLine="720"/>
        <w:jc w:val="both"/>
        <w:rPr>
          <w:rFonts w:ascii="Times New Roman" w:cs="Times New Roman" w:eastAsia="Times New Roman" w:hAnsi="Times New Roman"/>
          <w:sz w:val="24"/>
          <w:szCs w:val="24"/>
        </w:rPr>
      </w:pPr>
      <w:r>
        <w: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local storage fallback and inlined vector exercise guides to handle transient network interruptions, Bcrypt password hashing and Sanctum token guards for data security, and conducting user onboarding orientations.</w:t>
      </w:r>
    </w:p>
    <w:bookmarkStart w:colFirst="0" w:colLast="0" w:name="bookmark=id.hcuqpsvritnw" w:id="1"/>
    <w:bookmarkEnd w:id="1"/>
    <w:p w:rsidR="00000000" w:rsidDel="00000000" w:rsidP="00000000" w:rsidRDefault="00000000" w:rsidRPr="00000000" ns1:paraId="00000236">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Project Schedule and Timeline</w:t>
      </w:r>
    </w:p>
    <w:p w:rsidR="00000000" w:rsidDel="00000000" w:rsidP="00000000" w:rsidRDefault="00000000" w:rsidRPr="00000000" ns1:paraId="00000237">
      <w:pPr>
        <w:spacing w:after="280" w:before="280" w:line="480" w:lineRule="auto"/>
        <w:ind w:left="720" w:firstLine="720"/>
        <w:jc w:val="both"/>
        <w:rPr>
          <w:rFonts w:ascii="Times New Roman" w:cs="Times New Roman" w:eastAsia="Times New Roman" w:hAnsi="Times New Roman"/>
          <w:sz w:val="24"/>
          <w:szCs w:val="24"/>
        </w:rPr>
      </w:pPr>
      <w:r>
        <w:t>The project followed the Agile Software Development Life Cycle (SDLC) for AFFORDA Gym – Cabiao Branch, covering the developmental activities from project planning in July 2026 through system design, coding, testing, deployment, and user feedback in preparation for the Final Defense in October 2026, as outlined in the Gantt chart in Figure 4.</w:t>
      </w:r>
    </w:p>
    <w:p w:rsidR="00000000" w:rsidDel="00000000" w:rsidP="00000000" w:rsidRDefault="00000000" w:rsidRPr="00000000" ns1:paraId="00000238">
      <w:pPr>
        <w:keepNext w:val="1"/>
        <w:spacing w:after="80" w:before="120" w:line="240" w:lineRule="auto"/>
        <w:ind w:firstLine="720"/>
        <w:jc w:val="center"/>
        <w:rPr>
          <w:rFonts w:ascii="Times New Roman" w:cs="Times New Roman" w:eastAsia="Times New Roman" w:hAnsi="Times New Roman"/>
          <w:b w:val="1"/>
          <w:bCs w:val="1"/>
          <w:color w:val="000000"/>
          <w:sz w:val="20"/>
          <w:szCs w:val="20"/>
        </w:rPr>
      </w:pPr>
      <w:r>
        <w:rPr>
          <w:rFonts w:ascii="Times New Roman" w:hAnsi="Times New Roman"/>
          <w:b/>
          <w:sz w:val="20"/>
        </w:rPr>
        <w:t>Figure 4. Gantt Chart of Activities for FordaGO System Development (July–October 2026)</w:t>
      </w:r>
    </w:p>
    <w:p w:rsidR="00000000" w:rsidDel="00000000" w:rsidP="00000000" w:rsidRDefault="00000000" w:rsidRPr="00000000" ns1:paraId="00000239">
      <w:pPr>
        <w:keepNext w:val="1"/>
        <w:spacing w:after="80" w:before="120" w:line="240" w:lineRule="auto"/>
        <w:ind w:firstLine="720"/>
        <w:jc w:val="center"/>
        <w:rPr>
          <w:rFonts w:ascii="Times New Roman" w:cs="Times New Roman" w:eastAsia="Times New Roman" w:hAnsi="Times New Roman"/>
          <w:i w:val="1"/>
          <w:iCs w:val="1"/>
          <w:sz w:val="16"/>
          <w:szCs w:val="16"/>
        </w:rPr>
      </w:pPr>
      <w:r/>
    </w:p>
    <w:p w:rsidR="00000000" w:rsidDel="00000000" w:rsidP="00000000" w:rsidRDefault="00000000" w:rsidRPr="00000000" ns1:paraId="0000023A">
      <w:pPr>
        <w:spacing w:after="240" w:before="0" w:line="240" w:lineRule="auto"/>
        <w:jc w:val="center"/>
        <w:rPr/>
      </w:pPr>
      <w:r w:rsidDel="00000000" w:rsidR="00000000" w:rsidRPr="00000000">
        <w:rPr/>
        <w:drawing>
          <wp:inline distB="0" distT="0" distL="114300" distR="114300">
            <wp:extent cx="5349240" cy="2048645"/>
            <wp:effectExtent b="0" l="0" r="0" t="0"/>
            <wp:docPr id="95" name="image24.png"/>
            <a:graphic>
              <a:graphicData uri="http://schemas.openxmlformats.org/drawingml/2006/picture">
                <pic:pic>
                  <pic:nvPicPr>
                    <pic:cNvPr id="0" name="image24.png"/>
                    <pic:cNvPicPr preferRelativeResize="0"/>
                  </pic:nvPicPr>
                  <pic:blipFill>
                    <a:blip r:embed="rId10"/>
                    <a:srcRect b="0" l="0" r="0" t="0"/>
                    <a:stretch>
                      <a:fillRect/>
                    </a:stretch>
                  </pic:blipFill>
                  <pic:spPr>
                    <a:xfrm>
                      <a:off x="0" y="0"/>
                      <a:ext cx="5349240" cy="2048645"/>
                    </a:xfrm>
                    <a:prstGeom prst="rect"/>
                    <a:ln/>
                  </pic:spPr>
                </pic:pic>
              </a:graphicData>
            </a:graphic>
          </wp:inline>
        </w:drawing>
      </w:r>
      <w:r w:rsidDel="00000000" w:rsidR="00000000" w:rsidRPr="00000000">
        <w:rPr>
          <w:rtl w:val="0"/>
        </w:rPr>
      </w:r>
    </w:p>
    <w:p w:rsidR="00000000" w:rsidDel="00000000" w:rsidP="00000000" w:rsidRDefault="00000000" w:rsidRPr="00000000" ns1:paraId="0000023B">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3E">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1.2. Designing Phase</w:t>
      </w:r>
    </w:p>
    <w:p w:rsidR="00000000" w:rsidDel="00000000" w:rsidP="00000000" w:rsidRDefault="00000000" w:rsidRPr="00000000" ns1:paraId="0000023F">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designing phase transformed the functional requirements gathered during planning into technical architecture diagrams, entity-relationship models, process flows, and user interface wireframes.</w:t>
      </w:r>
    </w:p>
    <w:p w:rsidR="00000000" w:rsidDel="00000000" w:rsidP="00000000" w:rsidRDefault="00000000" w:rsidRPr="00000000" ns1:paraId="00000240">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w:t>
      </w:r>
      <w:r w:rsidDel="00000000" w:rsidR="00000000" w:rsidRPr="00000000">
        <w:rPr>
          <w:rtl w:val="0"/>
        </w:rPr>
      </w:r>
    </w:p>
    <w:p w:rsidR="00000000" w:rsidDel="00000000" w:rsidP="00000000" w:rsidRDefault="00000000" w:rsidRPr="00000000" ns1:paraId="0000024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architecture follows a decoupled </w:t>
      </w:r>
      <w:r w:rsidDel="00000000" w:rsidR="00000000" w:rsidRPr="00000000">
        <w:rPr>
          <w:rFonts w:ascii="Times New Roman" w:cs="Times New Roman" w:eastAsia="Times New Roman" w:hAnsi="Times New Roman"/>
          <w:b w:val="1"/>
          <w:bCs w:val="1"/>
          <w:sz w:val="24"/>
          <w:szCs w:val="24"/>
          <w:rtl w:val="0"/>
        </w:rPr>
        <w:t xml:space="preserve">Client-Server Model</w:t>
      </w:r>
      <w:r w:rsidDel="00000000" w:rsidR="00000000" w:rsidRPr="00000000">
        <w:rPr>
          <w:rFonts w:ascii="Times New Roman" w:cs="Times New Roman" w:eastAsia="Times New Roman" w:hAnsi="Times New Roman"/>
          <w:sz w:val="24"/>
          <w:szCs w:val="24"/>
          <w:rtl w:val="0"/>
        </w:rPr>
        <w:t xml:space="preserve"> consisting of: </w:t>
      </w:r>
    </w:p>
    <w:p w:rsidR="00000000" w:rsidDel="00000000" w:rsidP="00000000" w:rsidRDefault="00000000" w:rsidRPr="00000000" ns1:paraId="00000242">
      <w:pPr>
        <w:spacing w:after="0" w:before="0" w:line="480" w:lineRule="auto"/>
        <w:ind w:left="720" w:firstLine="0"/>
        <w:jc w:val="both"/>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Presentation Layer (Frontend):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ns1:paraId="00000243">
      <w:pPr>
        <w:spacing w:after="120" w:before="0" w:line="480" w:lineRule="auto"/>
        <w:ind w:left="720" w:firstLine="720"/>
        <w:jc w:val="both"/>
        <w:rPr>
          <w:rFonts w:ascii="Times New Roman" w:cs="Times New Roman" w:eastAsia="Times New Roman" w:hAnsi="Times New Roman"/>
          <w:sz w:val="24"/>
          <w:szCs w:val="24"/>
        </w:rPr>
      </w:pPr>
      <w:r>
        <w: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providing responsive browser access to core gym workflows without requiring native App Store deployment.</w:t>
      </w:r>
    </w:p>
    <w:p w:rsidR="00000000" w:rsidDel="00000000" w:rsidP="00000000" w:rsidRDefault="00000000" w:rsidRPr="00000000" ns1:paraId="000002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Application Logic Layer (Backend):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11 (PHP 8.2+)</w:t>
      </w:r>
      <w:r w:rsidDel="00000000" w:rsidR="00000000" w:rsidRPr="00000000">
        <w:rPr>
          <w:rFonts w:ascii="Times New Roman" w:cs="Times New Roman" w:eastAsia="Times New Roman" w:hAnsi="Times New Roman"/>
          <w:sz w:val="24"/>
          <w:szCs w:val="24"/>
          <w:rtl w:val="0"/>
        </w:rPr>
        <w:t xml:space="preserve"> RESTful API server implementing MVC design patterns, Eloquent ORM, and Sanctum token middleware. </w:t>
      </w:r>
    </w:p>
    <w:p w:rsidR="00000000" w:rsidDel="00000000" w:rsidP="00000000" w:rsidRDefault="00000000" w:rsidRPr="00000000" ns1:paraId="000002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w:t>
      </w:r>
      <w:r w:rsidDel="00000000" w:rsidR="00000000" w:rsidRPr="00000000">
        <w:rPr>
          <w:rFonts w:ascii="Times New Roman" w:cs="Times New Roman" w:eastAsia="Times New Roman" w:hAnsi="Times New Roman"/>
          <w:b w:val="1"/>
          <w:bCs w:val="1"/>
          <w:sz w:val="24"/>
          <w:szCs w:val="24"/>
          <w:rtl w:val="0"/>
        </w:rPr>
        <w:t xml:space="preserve">Real-Time Communication Layer: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Laravel Reverb WebSocket Server</w:t>
      </w:r>
      <w:r w:rsidDel="00000000" w:rsidR="00000000" w:rsidRPr="00000000">
        <w:rPr>
          <w:rFonts w:ascii="Times New Roman" w:cs="Times New Roman" w:eastAsia="Times New Roman" w:hAnsi="Times New Roman"/>
          <w:sz w:val="24"/>
          <w:szCs w:val="24"/>
          <w:rtl w:val="0"/>
        </w:rPr>
        <w:t xml:space="preserve"> integrated with Laravel Echo for instant duplex messaging, live typing status, and proposal notifications. </w:t>
      </w:r>
    </w:p>
    <w:p w:rsidR="00000000" w:rsidDel="00000000" w:rsidP="00000000" w:rsidRDefault="00000000" w:rsidRPr="00000000" ns1:paraId="00000248">
      <w:pPr>
        <w:spacing w:after="0" w:before="0" w:line="480" w:lineRule="auto"/>
        <w:ind w:left="720" w:firstLine="0"/>
        <w:jc w:val="both"/>
        <w:rPr>
          <w:b w:val="1"/>
          <w:bCs w:val="1"/>
        </w:rPr>
      </w:pPr>
      <w:r w:rsidDel="00000000" w:rsidR="00000000" w:rsidRPr="00000000">
        <w:rPr>
          <w:rtl w:val="0"/>
        </w:rPr>
        <w:t xml:space="preserve">4.</w:t>
      </w:r>
      <w:r w:rsidDel="00000000" w:rsidR="00000000" w:rsidRPr="00000000">
        <w:rPr>
          <w:b w:val="1"/>
          <w:bCs w:val="1"/>
          <w:rtl w:val="0"/>
        </w:rPr>
        <w:t xml:space="preserve"> Data Persistence Layer: </w:t>
      </w:r>
    </w:p>
    <w:p w:rsidR="00000000" w:rsidDel="00000000" w:rsidP="00000000" w:rsidRDefault="00000000" w:rsidRPr="00000000" ns1:paraId="000002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w:t>
      </w:r>
      <w:r w:rsidDel="00000000" w:rsidR="00000000" w:rsidRPr="00000000">
        <w:rPr>
          <w:rtl w:val="0"/>
        </w:rPr>
      </w:r>
    </w:p>
    <w:p>
      <w:pPr>
        <w:jc w:val="left"/>
      </w:pPr>
      <w:r>
        <w:rPr>
          <w:rFonts w:ascii="Times New Roman" w:hAnsi="Times New Roman"/>
          <w:b/>
          <w:sz w:val="24"/>
        </w:rPr>
        <w:t>Table 8. Full-Stack Layered Architecture and Technology Stack of FordaGO</w:t>
      </w:r>
    </w:p>
    <w:tbl>
      <w:tblPr>
        <w:tblStyle w:val="Table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0"/>
        <w:gridCol w:w="2392"/>
        <w:gridCol w:w="4366"/>
        <w:tblGridChange w:id="0">
          <w:tblGrid>
            <w:gridCol w:w="1810"/>
            <w:gridCol w:w="2392"/>
            <w:gridCol w:w="4366"/>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A">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Layer /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B">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Core Technology &amp;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4C">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Architectural Role &amp; Responsibilities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D">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Presentation Tier (Frontend)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4E">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Ionic 8 + Angular (TypeScript, SCSS)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pPr>
              <w:spacing w:line="276" w:lineRule="auto" w:before="40" w:after="40"/>
              <w:jc w:val="left"/>
            </w:pPr>
            <w:r/>
            <w:r>
              <w:rPr>
                <w:rFonts w:ascii="Times New Roman" w:hAnsi="Times New Roman"/>
                <w:b w:val="0"/>
                <w:i w:val="0"/>
                <w:sz w:val="20"/>
              </w:rPr>
              <w:t>Cross-platform responsive client, Member Mobile Portal, Coach Studio, Admin Web/Mobile Hub, html5-qrcode Web Camera API plugin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0">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Application Tier (Backend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1">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11 RESTful API (PHP 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2">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Business logic controllers, Eloquent ORM, Sanctum token authentication, RBAC middleware guards, vector PDF/Excel engine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3">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Real-Time Communication Tier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4">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Laravel Reverb WebSocket Server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5">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High-throughput duplex WebSocket channels (Port 8080), instant chat broadcasting, live typing status, real-time proposal alerts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6">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Data Persistence Tier (Database)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7">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MySQL 8.0 Relational DB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258">
            <w:pPr>
              <w:spacing w:after="20" w:before="20" w:line="24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3NF normalized tables (users, memberships, attendances, equipment, products, orders), ACID transaction compliance</w:t>
            </w:r>
            <w:r w:rsidDel="00000000" w:rsidR="00000000" w:rsidRPr="00000000">
              <w:rPr>
                <w:rtl w:val="0"/>
              </w:rPr>
            </w:r>
          </w:p>
        </w:tc>
      </w:tr>
    </w:tbl>
    <w:p w:rsidR="00000000" w:rsidDel="00000000" w:rsidP="00000000" w:rsidRDefault="00000000" w:rsidRPr="00000000" ns1:paraId="00000259">
      <w:pPr>
        <w:keepNext w:val="1"/>
        <w:spacing w:after="80" w:before="120" w:line="240" w:lineRule="auto"/>
        <w:ind w:firstLine="0"/>
        <w:jc w:val="center"/>
        <w:rPr>
          <w:rFonts w:ascii="Times New Roman" w:cs="Times New Roman" w:eastAsia="Times New Roman" w:hAnsi="Times New Roman"/>
          <w:i w:val="1"/>
          <w:iCs w:val="1"/>
          <w:sz w:val="20"/>
          <w:szCs w:val="20"/>
        </w:rPr>
      </w:pPr>
      <w:r>
        <w:rPr>
          <w:rFonts w:ascii="Times New Roman" w:hAnsi="Times New Roman"/>
          <w:b/>
          <w:sz w:val="20"/>
        </w:rPr>
        <w:t>Figure 5. FordaGO Full-Stack Architectural Framework</w:t>
      </w:r>
    </w:p>
    <w:p w:rsidR="00000000" w:rsidDel="00000000" w:rsidP="00000000" w:rsidRDefault="00000000" w:rsidRPr="00000000" ns1:paraId="0000025A">
      <w:pPr>
        <w:spacing w:after="240" w:before="0" w:line="240" w:lineRule="auto"/>
        <w:jc w:val="center"/>
        <w:rPr/>
      </w:pPr>
      <w:r w:rsidDel="00000000" w:rsidR="00000000" w:rsidRPr="00000000">
        <w:rPr/>
        <w:drawing>
          <wp:inline distB="0" distT="0" distL="114300" distR="114300">
            <wp:extent cx="5257800" cy="3121818"/>
            <wp:effectExtent b="0" l="0" r="0" t="0"/>
            <wp:docPr id="94"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257800" cy="3121818"/>
                    </a:xfrm>
                    <a:prstGeom prst="rect"/>
                    <a:ln/>
                  </pic:spPr>
                </pic:pic>
              </a:graphicData>
            </a:graphic>
          </wp:inline>
        </w:drawing>
      </w:r>
      <w:r w:rsidDel="00000000" w:rsidR="00000000" w:rsidRPr="00000000">
        <w:rPr>
          <w:rtl w:val="0"/>
        </w:rPr>
      </w:r>
    </w:p>
    <w:p w:rsidR="00000000" w:rsidDel="00000000" w:rsidP="00000000" w:rsidRDefault="00000000" w:rsidRPr="00000000" ns1:paraId="0000025B">
      <w:pPr>
        <w:spacing w:after="60" w:before="200" w:line="480" w:lineRule="auto"/>
        <w:ind w:firstLine="0"/>
        <w:jc w:val="left"/>
        <w:rPr>
          <w:b w:val="1"/>
          <w:bCs w:val="1"/>
        </w:rPr>
      </w:pPr>
      <w:r w:rsidDel="00000000" w:rsidR="00000000" w:rsidRPr="00000000">
        <w:rPr>
          <w:rtl w:val="0"/>
        </w:rPr>
      </w:r>
    </w:p>
    <w:p w:rsidR="00000000" w:rsidDel="00000000" w:rsidP="00000000" w:rsidRDefault="00000000" w:rsidRPr="00000000" ns1:paraId="0000025C">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Use Case Diagram</w:t>
      </w:r>
    </w:p>
    <w:p w:rsidR="00000000" w:rsidDel="00000000" w:rsidP="00000000" w:rsidRDefault="00000000" w:rsidRPr="00000000" ns1:paraId="0000025D">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Role-Based Access Control and System Actors</w:t>
      </w:r>
      <w:r w:rsidDel="00000000" w:rsidR="00000000" w:rsidRPr="00000000">
        <w:rPr>
          <w:rtl w:val="0"/>
        </w:rPr>
      </w:r>
    </w:p>
    <w:p w:rsidR="00000000" w:rsidDel="00000000" w:rsidP="00000000" w:rsidRDefault="00000000" w:rsidRPr="00000000" ns1:paraId="0000025E">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implements a rigorous Role-Based Access Control (RBAC) architecture designed to enforce the principle of least privilege across all mobile and web interfaces. Access rights and protected API routes are strictly validated via Laravel Sanctum bearer tokens and role-checking middleware. The system classifies authenticated users into five distinct operational roles across three functional tiers:</w:t>
      </w:r>
    </w:p>
    <w:p w:rsidR="00000000" w:rsidDel="00000000" w:rsidP="00000000" w:rsidRDefault="00000000" w:rsidRPr="00000000" ns1:paraId="0000025F">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1. Super Administrator (super_admin)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0">
      <w:pPr>
        <w:spacing w:after="0" w:before="0" w:line="480" w:lineRule="auto"/>
        <w:ind w:left="0" w:firstLine="720"/>
        <w:jc w:val="both"/>
        <w:rPr/>
      </w:pPr>
      <w:r w:rsidDel="00000000" w:rsidR="00000000" w:rsidRPr="00000000">
        <w:rPr>
          <w:rFonts w:ascii="Times New Roman" w:cs="Times New Roman" w:eastAsia="Times New Roman" w:hAnsi="Times New Roman"/>
          <w:sz w:val="24"/>
          <w:szCs w:val="24"/>
          <w:rtl w:val="0"/>
        </w:rPr>
        <w:t xml:space="preserve">Represents the highest tier of administrative and governance authority. The Super Administrator possesses unrestricted system access, including managing Administrator and Employee credentials, monitoring cross-tier system activity, configuring system settings, and overseeing automated database backup routines</w:t>
      </w:r>
      <w:r w:rsidDel="00000000" w:rsidR="00000000" w:rsidRPr="00000000">
        <w:rPr>
          <w:rtl w:val="0"/>
        </w:rPr>
      </w:r>
    </w:p>
    <w:p w:rsidR="00000000" w:rsidDel="00000000" w:rsidP="00000000" w:rsidRDefault="00000000" w:rsidRPr="00000000" ns1:paraId="00000261">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2. Gym Administrator (admin):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2">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Functions as the primary operational manager for daily gym business. The Administrator manages member accounts and coach profiles, oversees supplement product catalog inventory, approves counter orders and validates cash payment receipts, publishes announcements, and generates dynamic financial and attendance reports. Administrators are restricted from altering system-level server configurations or deleting Super Administrator accounts.</w:t>
      </w:r>
    </w:p>
    <w:p w:rsidR="00000000" w:rsidDel="00000000" w:rsidP="00000000" w:rsidRDefault="00000000" w:rsidRPr="00000000" ns1:paraId="00000263">
      <w:pPr>
        <w:spacing w:after="0" w:before="0" w:line="480" w:lineRule="auto"/>
        <w:ind w:left="0" w:firstLine="720"/>
        <w:jc w:val="both"/>
        <w:rPr/>
      </w:pPr>
      <w:r w:rsidDel="00000000" w:rsidR="00000000" w:rsidRPr="00000000">
        <w:rPr>
          <w:rtl w:val="0"/>
        </w:rPr>
      </w:r>
    </w:p>
    <w:p w:rsidR="00000000" w:rsidDel="00000000" w:rsidP="00000000" w:rsidRDefault="00000000" w:rsidRPr="00000000" ns1:paraId="00000266">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 Front-Desk Employee (employee):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and counter staff operating at the gym front desk. Employees are granted operational access to the digital optical QR camera scanner for entrance attendance check-in, walk-in member registration, pass validity lookup, and point-of-sale (POS) counter supplement sales. To safeguard financial and administrative integrity, Employees are strictly restricted from accessing financial revenue audit reports, viewing profit analytics, or modifying administrative staff accounts.</w:t>
      </w:r>
    </w:p>
    <w:p w:rsidR="00000000" w:rsidDel="00000000" w:rsidP="00000000" w:rsidRDefault="00000000" w:rsidRPr="00000000" ns1:paraId="00000268">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4. Accredited Gym Coach (coach)</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9">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Certified fitness trainers operating within the Coach Studio workspace. Coaches manage their trainee client rosters, configure weekly working availability schedules, conduct real-time duplex chat via Laravel Reverb WebSockets, and dispatch structured in-chat Workout Plan Proposals.</w:t>
      </w:r>
    </w:p>
    <w:p w:rsidR="00000000" w:rsidDel="00000000" w:rsidP="00000000" w:rsidRDefault="00000000" w:rsidRPr="00000000" ns1:paraId="0000026A">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5. Gym Member (user):</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26B">
      <w:pPr>
        <w:spacing w:after="0" w:before="0" w:line="480" w:lineRule="auto"/>
        <w:ind w:left="0" w:firstLine="720"/>
        <w:jc w:val="both"/>
        <w:rPr/>
      </w:pPr>
      <w:r>
        <w:t>End-users accessing the Member Mobile Portal. Members can monitor active pass duration, present digital QR passes at the entrance front-desk QR scanner, scan equipment printed QR code labels for instructional movement tutorials, log personal records (PRs), construct weekly split routines, browse the supplement shop catalog, and consult with accredited coaches.</w:t>
      </w:r>
    </w:p>
    <w:p w:rsidR="00000000" w:rsidDel="00000000" w:rsidP="00000000" w:rsidRDefault="00000000" w:rsidRPr="00000000" ns1:paraId="0000026C">
      <w:pPr>
        <w:spacing w:after="80" w:before="200" w:line="240" w:lineRule="auto"/>
        <w:ind w:firstLine="0"/>
        <w:jc w:val="left"/>
        <w:rPr/>
      </w:pPr>
      <w:r>
        <w:rPr>
          <w:rFonts w:ascii="Times New Roman" w:hAnsi="Times New Roman"/>
          <w:b/>
          <w:sz w:val="24"/>
        </w:rPr>
        <w:t>Table 9. User Role and Access Privilege Matrix of FordaGO</w:t>
      </w:r>
    </w:p>
    <w:tbl>
      <w:tblPr>
        <w:tblStyle w:val="Table9"/>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0"/>
        <w:gridCol w:w="1183"/>
        <w:gridCol w:w="1251"/>
        <w:gridCol w:w="1328"/>
        <w:gridCol w:w="1136"/>
        <w:gridCol w:w="1320"/>
        <w:tblGridChange w:id="0">
          <w:tblGrid>
            <w:gridCol w:w="2350"/>
            <w:gridCol w:w="1183"/>
            <w:gridCol w:w="1251"/>
            <w:gridCol w:w="1328"/>
            <w:gridCol w:w="1136"/>
            <w:gridCol w:w="13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Operational Module / System Capability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Super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6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Admin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Employee (Staff)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Coach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ns1:paraId="00000272">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Gym Member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Front-Desk QR Attendance Camera Scanner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Own Pass Display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Walk-In Member Registration &amp; Lookup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Self-Profile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7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Point-of-Sale (POS) Counter Supplement Sales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Mobile Cart Checkout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5">
            <w:pPr>
              <w:spacing w:after="20" w:before="20" w:line="240" w:lineRule="auto"/>
              <w:ind w:firstLine="0"/>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Supplement Inventory &amp; Counter Cash Order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View Stock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Catalog Browsing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8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Financial Revenue &amp; Attendance PDF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Full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No Access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pPr>
              <w:spacing w:line="276" w:lineRule="auto" w:before="40" w:after="40"/>
              <w:jc w:val="center"/>
            </w:pPr>
            <w:r/>
            <w:r>
              <w:rPr>
                <w:rFonts w:ascii="Times New Roman" w:hAnsi="Times New Roman"/>
                <w:b w:val="0"/>
                <w:i w:val="0"/>
                <w:sz w:val="18"/>
              </w:rPr>
              <w:t>Personal Only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History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Staff &amp; System Account Management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Employee/User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Self-Account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Coach Studio &amp; Workout Plan Proposals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Monitoring Only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Accept / Decline Proposal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Equipment QR Tutorial Scanning &amp; Guidance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9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Management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Guidance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Personal Record (PR) &amp; Routine Builder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Analytical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Review Trainee PRs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 (Primary)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System Settings &amp; Automated Database Backups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Full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Restricted (No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ns1:paraId="000002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No Access</w:t>
            </w:r>
            <w:r w:rsidDel="00000000" w:rsidR="00000000" w:rsidRPr="00000000">
              <w:rPr>
                <w:rtl w:val="0"/>
              </w:rPr>
            </w:r>
          </w:p>
        </w:tc>
      </w:tr>
    </w:tbl>
    <w:p w:rsidR="00000000" w:rsidDel="00000000" w:rsidP="00000000" w:rsidRDefault="00000000" w:rsidRPr="00000000" ns1:paraId="000002AF">
      <w:pPr>
        <w:spacing w:after="0" w:before="0" w:line="480" w:lineRule="auto"/>
        <w:ind w:firstLine="720"/>
        <w:jc w:val="both"/>
        <w:rPr/>
      </w:pPr>
      <w:r>
        <w:t>The operational boundaries, role-based capabilities, and interaction flows among these authenticated actors and system modules are formally modeled in the Use Case Diagram depicted in Figure 6. In this architecture, the Gym Member utilizes the mobile client application to scan the entrance QR code printed label for contactless attendance check-in, scan optical equipment printed QR code labels to access exercise tutorials and anatomical muscle guides, log personal workout sets and PR benchmarks, order supplements, and consult with assigned coaches. The Front-Desk Staff monitors live attendance rosters, confirms pending counter payments for walk-in daily passes, and manages point-of-sale transactions and supplement inventory.</w:t>
      </w:r>
    </w:p>
    <w:p w:rsidR="00000000" w:rsidDel="00000000" w:rsidP="00000000" w:rsidRDefault="00000000" w:rsidRPr="00000000" ns1:paraId="000002B0">
      <w:pPr>
        <w:keepNext w:val="1"/>
        <w:spacing w:after="80" w:before="16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6. Use Case Diagram of FordaGO</w:t>
      </w:r>
      <w:r w:rsidDel="00000000" w:rsidR="00000000" w:rsidRPr="00000000">
        <w:rPr>
          <w:rtl w:val="0"/>
        </w:rPr>
      </w:r>
    </w:p>
    <w:p w:rsidR="00000000" w:rsidDel="00000000" w:rsidP="00000000" w:rsidRDefault="00000000" w:rsidRPr="00000000" ns1:paraId="000002B1">
      <w:pPr>
        <w:spacing w:after="240" w:before="0" w:lineRule="auto"/>
        <w:jc w:val="center"/>
        <w:rPr/>
      </w:pPr>
      <w:r w:rsidDel="00000000" w:rsidR="00000000" w:rsidRPr="00000000">
        <w:rPr/>
        <w:drawing>
          <wp:inline distB="0" distT="0" distL="114300" distR="114300">
            <wp:extent cx="5257800" cy="3614737"/>
            <wp:effectExtent b="0" l="0" r="0" t="0"/>
            <wp:docPr id="97" name="image37.png"/>
            <a:graphic>
              <a:graphicData uri="http://schemas.openxmlformats.org/drawingml/2006/picture">
                <pic:pic>
                  <pic:nvPicPr>
                    <pic:cNvPr id="0" name="image37.png"/>
                    <pic:cNvPicPr preferRelativeResize="0"/>
                  </pic:nvPicPr>
                  <pic:blipFill>
                    <a:blip r:embed="rId12"/>
                    <a:srcRect b="0" l="0" r="0" t="0"/>
                    <a:stretch>
                      <a:fillRect/>
                    </a:stretch>
                  </pic:blipFill>
                  <pic:spPr>
                    <a:xfrm>
                      <a:off x="0" y="0"/>
                      <a:ext cx="5257800" cy="3614737"/>
                    </a:xfrm>
                    <a:prstGeom prst="rect"/>
                    <a:ln/>
                  </pic:spPr>
                </pic:pic>
              </a:graphicData>
            </a:graphic>
          </wp:inline>
        </w:drawing>
      </w:r>
      <w:r w:rsidDel="00000000" w:rsidR="00000000" w:rsidRPr="00000000">
        <w:rPr>
          <w:rtl w:val="0"/>
        </w:rPr>
      </w:r>
    </w:p>
    <w:p w:rsidR="00000000" w:rsidDel="00000000" w:rsidP="00000000" w:rsidRDefault="00000000" w:rsidRPr="00000000" ns1:paraId="000002B2">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3">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Context Diagram Level 0</w:t>
      </w:r>
      <w:r w:rsidDel="00000000" w:rsidR="00000000" w:rsidRPr="00000000">
        <w:rPr>
          <w:rtl w:val="0"/>
        </w:rPr>
      </w:r>
    </w:p>
    <w:p w:rsidR="00000000" w:rsidDel="00000000" w:rsidP="00000000" w:rsidRDefault="00000000" w:rsidRPr="00000000" ns1:paraId="000002B4">
      <w:pPr>
        <w:spacing w:after="0" w:before="0" w:line="480" w:lineRule="auto"/>
        <w:ind w:left="720" w:firstLine="720"/>
        <w:jc w:val="both"/>
        <w:rPr/>
      </w:pPr>
      <w:r>
        <w:rPr>
          <w:rFonts w:ascii="Times New Roman" w:hAnsi="Times New Roman"/>
          <w:sz w:val="24"/>
        </w:rPr>
        <w: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w:t>
      </w:r>
    </w:p>
    <w:p w:rsidR="00000000" w:rsidDel="00000000" w:rsidP="00000000" w:rsidRDefault="00000000" w:rsidRPr="00000000" ns1:paraId="000002B5">
      <w:pPr>
        <w:keepNext w:val="1"/>
        <w:spacing w:after="80" w:before="120" w:line="240" w:lineRule="auto"/>
        <w:ind w:firstLine="0"/>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color w:val="000000"/>
          <w:sz w:val="20"/>
          <w:szCs w:val="20"/>
          <w:rtl w:val="0"/>
        </w:rPr>
        <w:t xml:space="preserve">Figure 7. Context Diagram Level 0 of FordaGO</w:t>
      </w:r>
      <w:r w:rsidDel="00000000" w:rsidR="00000000" w:rsidRPr="00000000">
        <w:rPr>
          <w:rtl w:val="0"/>
        </w:rPr>
      </w:r>
    </w:p>
    <w:p w:rsidR="00000000" w:rsidDel="00000000" w:rsidP="00000000" w:rsidRDefault="00000000" w:rsidRPr="00000000" ns1:paraId="000002B6">
      <w:pPr>
        <w:spacing w:after="240" w:before="0" w:line="240" w:lineRule="auto"/>
        <w:jc w:val="center"/>
        <w:rPr/>
      </w:pPr>
      <w:r w:rsidDel="00000000" w:rsidR="00000000" w:rsidRPr="00000000">
        <w:rPr/>
        <w:drawing>
          <wp:inline distB="0" distT="0" distL="114300" distR="114300">
            <wp:extent cx="5257800" cy="3779043"/>
            <wp:effectExtent b="0" l="0" r="0" t="0"/>
            <wp:docPr id="96" name="image25.png"/>
            <a:graphic>
              <a:graphicData uri="http://schemas.openxmlformats.org/drawingml/2006/picture">
                <pic:pic>
                  <pic:nvPicPr>
                    <pic:cNvPr id="0" name="image25.png"/>
                    <pic:cNvPicPr preferRelativeResize="0"/>
                  </pic:nvPicPr>
                  <pic:blipFill>
                    <a:blip r:embed="rId13"/>
                    <a:srcRect b="0" l="0" r="0" t="0"/>
                    <a:stretch>
                      <a:fillRect/>
                    </a:stretch>
                  </pic:blipFill>
                  <pic:spPr>
                    <a:xfrm>
                      <a:off x="0" y="0"/>
                      <a:ext cx="5257800" cy="3779043"/>
                    </a:xfrm>
                    <a:prstGeom prst="rect"/>
                    <a:ln/>
                  </pic:spPr>
                </pic:pic>
              </a:graphicData>
            </a:graphic>
          </wp:inline>
        </w:drawing>
      </w:r>
      <w:r w:rsidDel="00000000" w:rsidR="00000000" w:rsidRPr="00000000">
        <w:rPr>
          <w:rtl w:val="0"/>
        </w:rPr>
      </w:r>
    </w:p>
    <w:p w:rsidR="00000000" w:rsidDel="00000000" w:rsidP="00000000" w:rsidRDefault="00000000" w:rsidRPr="00000000" ns1:paraId="000002B7">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2B8">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Flow Diagram (DFD) Level 1</w:t>
      </w:r>
      <w:r w:rsidDel="00000000" w:rsidR="00000000" w:rsidRPr="00000000">
        <w:rPr>
          <w:rtl w:val="0"/>
        </w:rPr>
      </w:r>
    </w:p>
    <w:p w:rsidR="00000000" w:rsidDel="00000000" w:rsidP="00000000" w:rsidRDefault="00000000" w:rsidRPr="00000000" ns1:paraId="000002B9">
      <w:pPr>
        <w:spacing w:after="0" w:before="0" w:line="480" w:lineRule="auto"/>
        <w:ind w:left="720" w:firstLine="720"/>
        <w:jc w:val="both"/>
        <w:rPr>
          <w:rFonts w:ascii="Times New Roman" w:cs="Times New Roman" w:eastAsia="Times New Roman" w:hAnsi="Times New Roman"/>
          <w:sz w:val="24"/>
          <w:szCs w:val="24"/>
        </w:rPr>
      </w:pPr>
      <w:r>
        <w:rPr>
          <w:rFonts w:ascii="Times New Roman" w:hAnsi="Times New Roman"/>
          <w:sz w:val="24"/>
        </w:rPr>
        <w: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w:t>
      </w:r>
    </w:p>
    <w:p w:rsidR="00000000" w:rsidDel="00000000" w:rsidP="00000000" w:rsidRDefault="00000000" w:rsidRPr="00000000" ns1:paraId="000002BA">
      <w:pPr>
        <w:keepNext w:val="1"/>
        <w:spacing w:after="80" w:before="120" w:line="240" w:lineRule="auto"/>
        <w:ind w:firstLine="0"/>
        <w:jc w:val="center"/>
        <w:rPr>
          <w:rFonts w:ascii="Times New Roman" w:cs="Times New Roman" w:eastAsia="Times New Roman" w:hAnsi="Times New Roman"/>
          <w:b w:val="1"/>
          <w:bCs w:val="1"/>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8. Data Flow Diagram (DFD) Level 1 of FordaGO</w:t>
      </w:r>
      <w:r w:rsidDel="00000000" w:rsidR="00000000" w:rsidRPr="00000000">
        <w:rPr>
          <w:rtl w:val="0"/>
        </w:rPr>
      </w:r>
    </w:p>
    <w:p w:rsidR="00000000" w:rsidDel="00000000" w:rsidP="00000000" w:rsidRDefault="00000000" w:rsidRPr="00000000" ns1:paraId="000002BB">
      <w:pPr>
        <w:spacing w:after="240" w:before="0" w:line="240" w:lineRule="auto"/>
        <w:jc w:val="center"/>
        <w:rPr/>
      </w:pPr>
      <w:r w:rsidDel="00000000" w:rsidR="00000000" w:rsidRPr="00000000">
        <w:rPr/>
        <w:drawing>
          <wp:inline distB="0" distT="0" distL="114300" distR="114300">
            <wp:extent cx="4800600" cy="6546272"/>
            <wp:effectExtent b="0" l="0" r="0" t="0"/>
            <wp:docPr id="99"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4800600" cy="6546272"/>
                    </a:xfrm>
                    <a:prstGeom prst="rect"/>
                    <a:ln/>
                  </pic:spPr>
                </pic:pic>
              </a:graphicData>
            </a:graphic>
          </wp:inline>
        </w:drawing>
      </w:r>
      <w:r w:rsidDel="00000000" w:rsidR="00000000" w:rsidRPr="00000000">
        <w:rPr>
          <w:rtl w:val="0"/>
        </w:rPr>
      </w:r>
    </w:p>
    <w:p w:rsidR="00000000" w:rsidDel="00000000" w:rsidP="00000000" w:rsidRDefault="00000000" w:rsidRPr="00000000" ns1:paraId="000002BC">
      <w:pPr>
        <w:spacing w:after="60" w:before="200" w:line="480" w:lineRule="auto"/>
        <w:ind w:left="720" w:firstLine="0"/>
        <w:jc w:val="left"/>
        <w:rPr>
          <w:b w:val="1"/>
          <w:bCs w:val="1"/>
        </w:rPr>
      </w:pPr>
      <w:r w:rsidDel="00000000" w:rsidR="00000000" w:rsidRPr="00000000">
        <w:rPr>
          <w:rtl w:val="0"/>
        </w:rPr>
      </w:r>
    </w:p>
    <w:bookmarkStart w:colFirst="0" w:colLast="0" w:name="bookmark=id.9o3z0vt7apo0" w:id="2"/>
    <w:bookmarkEnd w:id="2"/>
    <w:p w:rsidR="00000000" w:rsidDel="00000000" w:rsidP="00000000" w:rsidRDefault="00000000" w:rsidRPr="00000000" ns1:paraId="000002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Database Normalization</w:t>
      </w:r>
    </w:p>
    <w:p w:rsidR="00000000" w:rsidDel="00000000" w:rsidP="00000000" w:rsidRDefault="00000000" w:rsidRPr="00000000" ns1:paraId="000002B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ensure high data integrity, minimize redundancy, and preserve transactional consistency, database normalization was applied through the fundamental normal forms (1NF, 2NF, and 3NF).</w:t>
      </w:r>
    </w:p>
    <w:bookmarkStart w:colFirst="0" w:colLast="0" w:name="bookmark=id.e7pkngvq5dd8" w:id="3"/>
    <w:bookmarkEnd w:id="3"/>
    <w:p w:rsidR="00000000" w:rsidDel="00000000" w:rsidP="00000000" w:rsidRDefault="00000000" w:rsidRPr="00000000" ns1:paraId="000002BF">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1. Unnormalized Form (UNF)</w:t>
      </w:r>
    </w:p>
    <w:p w:rsidR="00000000" w:rsidDel="00000000" w:rsidP="00000000" w:rsidRDefault="00000000" w:rsidRPr="00000000" ns1:paraId="000002C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unnormalized state, all attributes across users, attendance check-ins, memberships, workout routines, coaching proposals, products, and supplement orders were represented in a single flat structure with multivalued and repeating groups.</w:t>
      </w:r>
    </w:p>
    <w:p w:rsidR="00000000" w:rsidDel="00000000" w:rsidP="00000000" w:rsidRDefault="00000000" w:rsidRPr="00000000" ns1:paraId="000002C1">
      <w:pPr>
        <w:spacing w:after="60" w:before="200" w:line="480" w:lineRule="auto"/>
        <w:ind w:left="720" w:firstLine="0"/>
        <w:jc w:val="left"/>
        <w:rPr>
          <w:b w:val="1"/>
          <w:bCs w:val="1"/>
        </w:rPr>
      </w:pPr>
      <w:r w:rsidDel="00000000" w:rsidR="00000000" w:rsidRPr="00000000">
        <w:rPr>
          <w:rFonts w:ascii="Times New Roman" w:cs="Times New Roman" w:eastAsia="Times New Roman" w:hAnsi="Times New Roman"/>
          <w:b w:val="1"/>
          <w:bCs w:val="1"/>
          <w:sz w:val="24"/>
          <w:szCs w:val="24"/>
          <w:rtl w:val="0"/>
        </w:rPr>
        <w:t xml:space="preserve">UNNORMALIZED DATA ATTRIBUTES (UNF):</w:t>
      </w:r>
      <w:r w:rsidDel="00000000" w:rsidR="00000000" w:rsidRPr="00000000">
        <w:rPr>
          <w:rtl w:val="0"/>
        </w:rPr>
      </w:r>
    </w:p>
    <w:sdt>
      <w:sdtPr>
        <w:lock w:val="contentLocked"/>
        <w:id w:val="-1504739058"/>
        <w:tag w:val="goog_rdk_0"/>
      </w:sdtPr>
      <w:sdtContent>
        <w:tbl>
          <w:tblPr>
            <w:tblStyle w:val="Table10"/>
            <w:tblW w:w="3665.0000000000005" w:type="dxa"/>
            <w:jc w:val="left"/>
            <w:tblInd w:w="699.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65.0000000000005"/>
            <w:tblGridChange w:id="0">
              <w:tblGrid>
                <w:gridCol w:w="3665.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ns1:paraId="000002C2">
                <w:pPr>
                  <w:widowControl w:val="0"/>
                  <w:spacing w:after="20" w:before="20" w:line="240" w:lineRule="auto"/>
                  <w:ind w:firstLine="0"/>
                  <w:jc w:val="left"/>
                  <w:rPr/>
                </w:pPr>
                <w:r w:rsidDel="00000000" w:rsidR="00000000" w:rsidRPr="00000000">
                  <w:rPr>
                    <w:rtl w:val="0"/>
                  </w:rPr>
                  <w:t xml:space="preserve">user_id                                   </w:t>
                </w:r>
              </w:p>
              <w:p w:rsidR="00000000" w:rsidDel="00000000" w:rsidP="00000000" w:rsidRDefault="00000000" w:rsidRPr="00000000" ns1:paraId="000002C3">
                <w:pPr>
                  <w:widowControl w:val="0"/>
                  <w:spacing w:after="20" w:before="20" w:line="240" w:lineRule="auto"/>
                  <w:ind w:firstLine="0"/>
                  <w:jc w:val="left"/>
                  <w:rPr/>
                </w:pPr>
                <w:r w:rsidDel="00000000" w:rsidR="00000000" w:rsidRPr="00000000">
                  <w:rPr>
                    <w:rtl w:val="0"/>
                  </w:rPr>
                  <w:t xml:space="preserve">first_name                             </w:t>
                </w:r>
              </w:p>
              <w:p w:rsidR="00000000" w:rsidDel="00000000" w:rsidP="00000000" w:rsidRDefault="00000000" w:rsidRPr="00000000" ns1:paraId="000002C4">
                <w:pPr>
                  <w:widowControl w:val="0"/>
                  <w:spacing w:after="20" w:before="20" w:line="240" w:lineRule="auto"/>
                  <w:ind w:firstLine="0"/>
                  <w:jc w:val="left"/>
                  <w:rPr/>
                </w:pPr>
                <w:r w:rsidDel="00000000" w:rsidR="00000000" w:rsidRPr="00000000">
                  <w:rPr>
                    <w:rtl w:val="0"/>
                  </w:rPr>
                  <w:t xml:space="preserve">last_name                              </w:t>
                </w:r>
              </w:p>
              <w:p w:rsidR="00000000" w:rsidDel="00000000" w:rsidP="00000000" w:rsidRDefault="00000000" w:rsidRPr="00000000" ns1:paraId="000002C5">
                <w:pPr>
                  <w:widowControl w:val="0"/>
                  <w:spacing w:after="20" w:before="20" w:line="240" w:lineRule="auto"/>
                  <w:ind w:firstLine="0"/>
                  <w:jc w:val="left"/>
                  <w:rPr/>
                </w:pPr>
                <w:r w:rsidDel="00000000" w:rsidR="00000000" w:rsidRPr="00000000">
                  <w:rPr>
                    <w:rtl w:val="0"/>
                  </w:rPr>
                  <w:t xml:space="preserve">email                                     </w:t>
                </w:r>
              </w:p>
              <w:p w:rsidR="00000000" w:rsidDel="00000000" w:rsidP="00000000" w:rsidRDefault="00000000" w:rsidRPr="00000000" ns1:paraId="000002C6">
                <w:pPr>
                  <w:widowControl w:val="0"/>
                  <w:spacing w:after="20" w:before="20" w:line="240" w:lineRule="auto"/>
                  <w:ind w:firstLine="0"/>
                  <w:jc w:val="left"/>
                  <w:rPr/>
                </w:pPr>
                <w:r w:rsidDel="00000000" w:rsidR="00000000" w:rsidRPr="00000000">
                  <w:rPr>
                    <w:rtl w:val="0"/>
                  </w:rPr>
                  <w:t xml:space="preserve">password                                </w:t>
                </w:r>
              </w:p>
              <w:p w:rsidR="00000000" w:rsidDel="00000000" w:rsidP="00000000" w:rsidRDefault="00000000" w:rsidRPr="00000000" ns1:paraId="000002C7">
                <w:pPr>
                  <w:spacing w:after="20" w:before="20" w:line="240" w:lineRule="auto"/>
                  <w:ind w:firstLine="0"/>
                  <w:jc w:val="left"/>
                  <w:rPr/>
                </w:pPr>
                <w:r w:rsidDel="00000000" w:rsidR="00000000" w:rsidRPr="00000000">
                  <w:rPr>
                    <w:rtl w:val="0"/>
                  </w:rPr>
                  <w:t xml:space="preserve">role                                         </w:t>
                </w:r>
              </w:p>
              <w:p w:rsidR="00000000" w:rsidDel="00000000" w:rsidP="00000000" w:rsidRDefault="00000000" w:rsidRPr="00000000" ns1:paraId="000002C8">
                <w:pPr>
                  <w:spacing w:after="20" w:before="20" w:line="240" w:lineRule="auto"/>
                  <w:ind w:firstLine="0"/>
                  <w:jc w:val="left"/>
                  <w:rPr/>
                </w:pPr>
                <w:r w:rsidDel="00000000" w:rsidR="00000000" w:rsidRPr="00000000">
                  <w:rPr>
                    <w:rtl w:val="0"/>
                  </w:rPr>
                  <w:t xml:space="preserve">phone                                      </w:t>
                </w:r>
              </w:p>
              <w:p w:rsidR="00000000" w:rsidDel="00000000" w:rsidP="00000000" w:rsidRDefault="00000000" w:rsidRPr="00000000" ns1:paraId="000002C9">
                <w:pPr>
                  <w:spacing w:after="20" w:before="20" w:line="240" w:lineRule="auto"/>
                  <w:ind w:firstLine="0"/>
                  <w:jc w:val="left"/>
                  <w:rPr/>
                </w:pPr>
                <w:r w:rsidDel="00000000" w:rsidR="00000000" w:rsidRPr="00000000">
                  <w:rPr>
                    <w:rtl w:val="0"/>
                  </w:rPr>
                  <w:t xml:space="preserve">membership_type   </w:t>
                </w:r>
              </w:p>
              <w:p w:rsidR="00000000" w:rsidDel="00000000" w:rsidP="00000000" w:rsidRDefault="00000000" w:rsidRPr="00000000" ns1:paraId="000002CA">
                <w:pPr>
                  <w:spacing w:after="20" w:before="20" w:line="240" w:lineRule="auto"/>
                  <w:ind w:firstLine="0"/>
                  <w:jc w:val="left"/>
                  <w:rPr/>
                </w:pPr>
                <w:r w:rsidDel="00000000" w:rsidR="00000000" w:rsidRPr="00000000">
                  <w:rPr>
                    <w:rtl w:val="0"/>
                  </w:rPr>
                  <w:t xml:space="preserve">membership_start</w:t>
                </w:r>
              </w:p>
              <w:p w:rsidR="00000000" w:rsidDel="00000000" w:rsidP="00000000" w:rsidRDefault="00000000" w:rsidRPr="00000000" ns1:paraId="000002CB">
                <w:pPr>
                  <w:spacing w:after="20" w:before="20" w:line="240" w:lineRule="auto"/>
                  <w:ind w:firstLine="0"/>
                  <w:jc w:val="left"/>
                  <w:rPr/>
                </w:pPr>
                <w:r w:rsidDel="00000000" w:rsidR="00000000" w:rsidRPr="00000000">
                  <w:rPr>
                    <w:rtl w:val="0"/>
                  </w:rPr>
                  <w:t xml:space="preserve">membership_expiry</w:t>
                </w:r>
              </w:p>
              <w:p w:rsidR="00000000" w:rsidDel="00000000" w:rsidP="00000000" w:rsidRDefault="00000000" w:rsidRPr="00000000" ns1:paraId="000002CC">
                <w:pPr>
                  <w:spacing w:after="20" w:before="20" w:line="240" w:lineRule="auto"/>
                  <w:ind w:firstLine="0"/>
                  <w:jc w:val="left"/>
                  <w:rPr/>
                </w:pPr>
                <w:r w:rsidDel="00000000" w:rsidR="00000000" w:rsidRPr="00000000">
                  <w:rPr>
                    <w:rtl w:val="0"/>
                  </w:rPr>
                  <w:t xml:space="preserve">membership_status</w:t>
                </w:r>
              </w:p>
              <w:p w:rsidR="00000000" w:rsidDel="00000000" w:rsidP="00000000" w:rsidRDefault="00000000" w:rsidRPr="00000000" ns1:paraId="000002CD">
                <w:pPr>
                  <w:spacing w:after="20" w:before="20" w:line="240" w:lineRule="auto"/>
                  <w:ind w:firstLine="0"/>
                  <w:jc w:val="left"/>
                  <w:rPr/>
                </w:pPr>
                <w:r w:rsidDel="00000000" w:rsidR="00000000" w:rsidRPr="00000000">
                  <w:rPr>
                    <w:rtl w:val="0"/>
                  </w:rPr>
                  <w:t xml:space="preserve">order_date</w:t>
                </w:r>
              </w:p>
              <w:p w:rsidR="00000000" w:rsidDel="00000000" w:rsidP="00000000" w:rsidRDefault="00000000" w:rsidRPr="00000000" ns1:paraId="000002CE">
                <w:pPr>
                  <w:spacing w:after="20" w:before="20" w:line="240" w:lineRule="auto"/>
                  <w:ind w:firstLine="0"/>
                  <w:jc w:val="left"/>
                  <w:rPr/>
                </w:pPr>
                <w:r w:rsidDel="00000000" w:rsidR="00000000" w:rsidRPr="00000000">
                  <w:rPr>
                    <w:rtl w:val="0"/>
                  </w:rPr>
                  <w:t xml:space="preserve">attendance_id</w:t>
                </w:r>
              </w:p>
              <w:p w:rsidR="00000000" w:rsidDel="00000000" w:rsidP="00000000" w:rsidRDefault="00000000" w:rsidRPr="00000000" ns1:paraId="000002CF">
                <w:pPr>
                  <w:spacing w:after="20" w:before="20" w:line="240" w:lineRule="auto"/>
                  <w:ind w:firstLine="0"/>
                  <w:jc w:val="left"/>
                  <w:rPr/>
                </w:pPr>
                <w:r w:rsidDel="00000000" w:rsidR="00000000" w:rsidRPr="00000000">
                  <w:rPr>
                    <w:rtl w:val="0"/>
                  </w:rPr>
                  <w:t xml:space="preserve">attendance_date</w:t>
                </w:r>
              </w:p>
              <w:p w:rsidR="00000000" w:rsidDel="00000000" w:rsidP="00000000" w:rsidRDefault="00000000" w:rsidRPr="00000000" ns1:paraId="000002D0">
                <w:pPr>
                  <w:spacing w:after="20" w:before="20" w:line="240" w:lineRule="auto"/>
                  <w:ind w:firstLine="0"/>
                  <w:jc w:val="left"/>
                  <w:rPr/>
                </w:pPr>
                <w:r w:rsidDel="00000000" w:rsidR="00000000" w:rsidRPr="00000000">
                  <w:rPr>
                    <w:rtl w:val="0"/>
                  </w:rPr>
                  <w:t xml:space="preserve">check_in_time</w:t>
                </w:r>
              </w:p>
              <w:p w:rsidR="00000000" w:rsidDel="00000000" w:rsidP="00000000" w:rsidRDefault="00000000" w:rsidRPr="00000000" ns1:paraId="000002D1">
                <w:pPr>
                  <w:spacing w:after="20" w:before="20" w:line="240" w:lineRule="auto"/>
                  <w:ind w:firstLine="0"/>
                  <w:jc w:val="left"/>
                  <w:rPr/>
                </w:pPr>
                <w:r w:rsidDel="00000000" w:rsidR="00000000" w:rsidRPr="00000000">
                  <w:rPr>
                    <w:rtl w:val="0"/>
                  </w:rPr>
                  <w:t xml:space="preserve">check_in_status</w:t>
                </w:r>
              </w:p>
              <w:p w:rsidR="00000000" w:rsidDel="00000000" w:rsidP="00000000" w:rsidRDefault="00000000" w:rsidRPr="00000000" ns1:paraId="000002D2">
                <w:pPr>
                  <w:spacing w:after="20" w:before="20" w:line="240" w:lineRule="auto"/>
                  <w:ind w:firstLine="0"/>
                  <w:jc w:val="left"/>
                  <w:rPr/>
                </w:pPr>
                <w:r w:rsidDel="00000000" w:rsidR="00000000" w:rsidRPr="00000000">
                  <w:rPr>
                    <w:rtl w:val="0"/>
                  </w:rPr>
                  <w:t xml:space="preserve">equipment_id</w:t>
                </w:r>
              </w:p>
              <w:p w:rsidR="00000000" w:rsidDel="00000000" w:rsidP="00000000" w:rsidRDefault="00000000" w:rsidRPr="00000000" ns1:paraId="000002D3">
                <w:pPr>
                  <w:spacing w:after="20" w:before="20" w:line="240" w:lineRule="auto"/>
                  <w:ind w:firstLine="0"/>
                  <w:jc w:val="left"/>
                  <w:rPr/>
                </w:pPr>
                <w:r w:rsidDel="00000000" w:rsidR="00000000" w:rsidRPr="00000000">
                  <w:rPr>
                    <w:rtl w:val="0"/>
                  </w:rPr>
                  <w:t xml:space="preserve">equipment_name</w:t>
                </w:r>
              </w:p>
              <w:p w:rsidR="00000000" w:rsidDel="00000000" w:rsidP="00000000" w:rsidRDefault="00000000" w:rsidRPr="00000000" ns1:paraId="000002D4">
                <w:pPr>
                  <w:widowControl w:val="0"/>
                  <w:spacing w:after="20" w:before="20" w:line="240" w:lineRule="auto"/>
                  <w:ind w:firstLine="0"/>
                  <w:jc w:val="left"/>
                  <w:rPr/>
                </w:pPr>
                <w:r w:rsidDel="00000000" w:rsidR="00000000" w:rsidRPr="00000000">
                  <w:rPr>
                    <w:rtl w:val="0"/>
                  </w:rPr>
                  <w:t xml:space="preserve">muscle_group</w:t>
                </w:r>
              </w:p>
              <w:p w:rsidR="00000000" w:rsidDel="00000000" w:rsidP="00000000" w:rsidRDefault="00000000" w:rsidRPr="00000000" ns1:paraId="000002D5">
                <w:pPr>
                  <w:widowControl w:val="0"/>
                  <w:spacing w:after="20" w:before="20" w:line="240" w:lineRule="auto"/>
                  <w:ind w:firstLine="0"/>
                  <w:jc w:val="left"/>
                  <w:rPr/>
                </w:pPr>
                <w:r w:rsidDel="00000000" w:rsidR="00000000" w:rsidRPr="00000000">
                  <w:rPr>
                    <w:rtl w:val="0"/>
                  </w:rPr>
                  <w:t xml:space="preserve">media_url</w:t>
                </w:r>
              </w:p>
              <w:p w:rsidR="00000000" w:rsidDel="00000000" w:rsidP="00000000" w:rsidRDefault="00000000" w:rsidRPr="00000000" ns1:paraId="000002D6">
                <w:pPr>
                  <w:widowControl w:val="0"/>
                  <w:spacing w:after="20" w:before="20" w:line="240" w:lineRule="auto"/>
                  <w:ind w:firstLine="0"/>
                  <w:jc w:val="left"/>
                  <w:rPr/>
                </w:pPr>
                <w:r w:rsidDel="00000000" w:rsidR="00000000" w:rsidRPr="00000000">
                  <w:rPr>
                    <w:rtl w:val="0"/>
                  </w:rPr>
                  <w:t xml:space="preserve">payment_method</w:t>
                </w:r>
              </w:p>
              <w:p w:rsidR="00000000" w:rsidDel="00000000" w:rsidP="00000000" w:rsidRDefault="00000000" w:rsidRPr="00000000" ns1:paraId="000002D7">
                <w:pPr>
                  <w:widowControl w:val="0"/>
                  <w:spacing w:after="20" w:before="20" w:line="240" w:lineRule="auto"/>
                  <w:ind w:firstLine="0"/>
                  <w:jc w:val="left"/>
                  <w:rPr>
                    <w:b w:val="1"/>
                    <w:bCs w:val="1"/>
                  </w:rPr>
                </w:pPr>
                <w:r w:rsidDel="00000000" w:rsidR="00000000" w:rsidRPr="00000000">
                  <w:rPr>
                    <w:rtl w:val="0"/>
                  </w:rPr>
                  <w:t xml:space="preserve">pr_id</w:t>
                </w:r>
                <w:r w:rsidDel="00000000" w:rsidR="00000000" w:rsidRPr="00000000">
                  <w:rPr>
                    <w:rtl w:val="0"/>
                  </w:rPr>
                </w:r>
              </w:p>
              <w:p w:rsidR="00000000" w:rsidDel="00000000" w:rsidP="00000000" w:rsidRDefault="00000000" w:rsidRPr="00000000" ns1:paraId="000002D8">
                <w:pPr>
                  <w:widowControl w:val="0"/>
                  <w:spacing w:after="20" w:before="20" w:line="240" w:lineRule="auto"/>
                  <w:ind w:firstLine="0"/>
                  <w:jc w:val="left"/>
                  <w:rPr/>
                </w:pPr>
                <w:r w:rsidDel="00000000" w:rsidR="00000000" w:rsidRPr="00000000">
                  <w:rPr>
                    <w:rtl w:val="0"/>
                  </w:rPr>
                  <w:t xml:space="preserve">exercise_name</w:t>
                </w:r>
              </w:p>
              <w:p w:rsidR="00000000" w:rsidDel="00000000" w:rsidP="00000000" w:rsidRDefault="00000000" w:rsidRPr="00000000" ns1:paraId="000002D9">
                <w:pPr>
                  <w:spacing w:after="20" w:before="20" w:line="240" w:lineRule="auto"/>
                  <w:ind w:firstLine="0"/>
                  <w:jc w:val="left"/>
                  <w:rPr/>
                </w:pPr>
                <w:r w:rsidDel="00000000" w:rsidR="00000000" w:rsidRPr="00000000">
                  <w:rPr>
                    <w:rtl w:val="0"/>
                  </w:rPr>
                  <w:t xml:space="preserve">max_weight</w:t>
                </w:r>
              </w:p>
              <w:p w:rsidR="00000000" w:rsidDel="00000000" w:rsidP="00000000" w:rsidRDefault="00000000" w:rsidRPr="00000000" ns1:paraId="000002DA">
                <w:pPr>
                  <w:spacing w:after="20" w:before="20" w:line="240" w:lineRule="auto"/>
                  <w:ind w:firstLine="0"/>
                  <w:jc w:val="left"/>
                  <w:rPr/>
                </w:pPr>
                <w:r w:rsidDel="00000000" w:rsidR="00000000" w:rsidRPr="00000000">
                  <w:rPr>
                    <w:rtl w:val="0"/>
                  </w:rPr>
                  <w:t xml:space="preserve">reps</w:t>
                </w:r>
              </w:p>
              <w:p w:rsidR="00000000" w:rsidDel="00000000" w:rsidP="00000000" w:rsidRDefault="00000000" w:rsidRPr="00000000" ns1:paraId="000002DB">
                <w:pPr>
                  <w:spacing w:after="20" w:before="20" w:line="240" w:lineRule="auto"/>
                  <w:ind w:firstLine="0"/>
                  <w:jc w:val="left"/>
                  <w:rPr/>
                </w:pPr>
                <w:r w:rsidDel="00000000" w:rsidR="00000000" w:rsidRPr="00000000">
                  <w:rPr>
                    <w:rtl w:val="0"/>
                  </w:rPr>
                  <w:t xml:space="preserve">pr_date</w:t>
                </w:r>
              </w:p>
              <w:p w:rsidR="00000000" w:rsidDel="00000000" w:rsidP="00000000" w:rsidRDefault="00000000" w:rsidRPr="00000000" ns1:paraId="000002DC">
                <w:pPr>
                  <w:spacing w:after="20" w:before="20" w:line="240" w:lineRule="auto"/>
                  <w:ind w:firstLine="0"/>
                  <w:jc w:val="left"/>
                  <w:rPr/>
                </w:pPr>
                <w:r w:rsidDel="00000000" w:rsidR="00000000" w:rsidRPr="00000000">
                  <w:rPr>
                    <w:rtl w:val="0"/>
                  </w:rPr>
                  <w:t xml:space="preserve">workout_id</w:t>
                </w:r>
              </w:p>
              <w:p w:rsidR="00000000" w:rsidDel="00000000" w:rsidP="00000000" w:rsidRDefault="00000000" w:rsidRPr="00000000" ns1:paraId="000002DD">
                <w:pPr>
                  <w:spacing w:after="20" w:before="20" w:line="240" w:lineRule="auto"/>
                  <w:ind w:firstLine="0"/>
                  <w:jc w:val="left"/>
                  <w:rPr/>
                </w:pPr>
                <w:r w:rsidDel="00000000" w:rsidR="00000000" w:rsidRPr="00000000">
                  <w:rPr>
                    <w:rtl w:val="0"/>
                  </w:rPr>
                  <w:t xml:space="preserve">split_day</w:t>
                </w:r>
              </w:p>
              <w:p w:rsidR="00000000" w:rsidDel="00000000" w:rsidP="00000000" w:rsidRDefault="00000000" w:rsidRPr="00000000" ns1:paraId="000002DE">
                <w:pPr>
                  <w:spacing w:after="20" w:before="20" w:line="240" w:lineRule="auto"/>
                  <w:ind w:firstLine="0"/>
                  <w:jc w:val="left"/>
                  <w:rPr/>
                </w:pPr>
                <w:r w:rsidDel="00000000" w:rsidR="00000000" w:rsidRPr="00000000">
                  <w:rPr>
                    <w:rtl w:val="0"/>
                  </w:rPr>
                  <w:t xml:space="preserve">target_duration</w:t>
                </w:r>
              </w:p>
              <w:p w:rsidR="00000000" w:rsidDel="00000000" w:rsidP="00000000" w:rsidRDefault="00000000" w:rsidRPr="00000000" ns1:paraId="000002DF">
                <w:pPr>
                  <w:spacing w:after="20" w:before="20" w:line="240" w:lineRule="auto"/>
                  <w:ind w:firstLine="0"/>
                  <w:jc w:val="left"/>
                  <w:rPr/>
                </w:pPr>
                <w:r w:rsidDel="00000000" w:rsidR="00000000" w:rsidRPr="00000000">
                  <w:rPr>
                    <w:rtl w:val="0"/>
                  </w:rPr>
                  <w:t xml:space="preserve">routine_details</w:t>
                </w:r>
              </w:p>
              <w:p w:rsidR="00000000" w:rsidDel="00000000" w:rsidP="00000000" w:rsidRDefault="00000000" w:rsidRPr="00000000" ns1:paraId="000002E0">
                <w:pPr>
                  <w:spacing w:after="20" w:before="20" w:line="240" w:lineRule="auto"/>
                  <w:ind w:firstLine="0"/>
                  <w:jc w:val="left"/>
                  <w:rPr/>
                </w:pPr>
                <w:r w:rsidDel="00000000" w:rsidR="00000000" w:rsidRPr="00000000">
                  <w:rPr>
                    <w:rtl w:val="0"/>
                  </w:rPr>
                  <w:t xml:space="preserve">coach_specialty</w:t>
                </w:r>
              </w:p>
              <w:p w:rsidR="00000000" w:rsidDel="00000000" w:rsidP="00000000" w:rsidRDefault="00000000" w:rsidRPr="00000000" ns1:paraId="000002E1">
                <w:pPr>
                  <w:spacing w:after="20" w:before="20" w:line="240" w:lineRule="auto"/>
                  <w:ind w:firstLine="0"/>
                  <w:jc w:val="left"/>
                  <w:rPr/>
                </w:pPr>
                <w:r w:rsidDel="00000000" w:rsidR="00000000" w:rsidRPr="00000000">
                  <w:rPr>
                    <w:rtl w:val="0"/>
                  </w:rPr>
                  <w:t xml:space="preserve">coach_rate</w:t>
                </w:r>
              </w:p>
              <w:p w:rsidR="00000000" w:rsidDel="00000000" w:rsidP="00000000" w:rsidRDefault="00000000" w:rsidRPr="00000000" ns1:paraId="000002E2">
                <w:pPr>
                  <w:spacing w:after="20" w:before="20" w:line="240" w:lineRule="auto"/>
                  <w:ind w:firstLine="0"/>
                  <w:jc w:val="left"/>
                  <w:rPr/>
                </w:pPr>
                <w:r w:rsidDel="00000000" w:rsidR="00000000" w:rsidRPr="00000000">
                  <w:rPr>
                    <w:rtl w:val="0"/>
                  </w:rPr>
                  <w:t xml:space="preserve">availability_schedule</w:t>
                </w:r>
              </w:p>
              <w:p w:rsidR="00000000" w:rsidDel="00000000" w:rsidP="00000000" w:rsidRDefault="00000000" w:rsidRPr="00000000" ns1:paraId="000002E3">
                <w:pPr>
                  <w:spacing w:after="20" w:before="20" w:line="240" w:lineRule="auto"/>
                  <w:ind w:firstLine="0"/>
                  <w:jc w:val="left"/>
                  <w:rPr/>
                </w:pPr>
                <w:r w:rsidDel="00000000" w:rsidR="00000000" w:rsidRPr="00000000">
                  <w:rPr>
                    <w:rtl w:val="0"/>
                  </w:rPr>
                  <w:t xml:space="preserve">proposal_id</w:t>
                </w:r>
              </w:p>
              <w:p w:rsidR="00000000" w:rsidDel="00000000" w:rsidP="00000000" w:rsidRDefault="00000000" w:rsidRPr="00000000" ns1:paraId="000002E4">
                <w:pPr>
                  <w:spacing w:after="20" w:before="20" w:line="240" w:lineRule="auto"/>
                  <w:ind w:firstLine="0"/>
                  <w:jc w:val="left"/>
                  <w:rPr/>
                </w:pPr>
                <w:r w:rsidDel="00000000" w:rsidR="00000000" w:rsidRPr="00000000">
                  <w:rPr>
                    <w:rtl w:val="0"/>
                  </w:rPr>
                  <w:t xml:space="preserve">proposal_title</w:t>
                </w:r>
              </w:p>
              <w:p w:rsidR="00000000" w:rsidDel="00000000" w:rsidP="00000000" w:rsidRDefault="00000000" w:rsidRPr="00000000" ns1:paraId="000002E5">
                <w:pPr>
                  <w:spacing w:after="20" w:before="20" w:line="240" w:lineRule="auto"/>
                  <w:ind w:firstLine="0"/>
                  <w:jc w:val="left"/>
                  <w:rPr/>
                </w:pPr>
                <w:r w:rsidDel="00000000" w:rsidR="00000000" w:rsidRPr="00000000">
                  <w:rPr>
                    <w:rtl w:val="0"/>
                  </w:rPr>
                  <w:t xml:space="preserve">proposal_price</w:t>
                </w:r>
              </w:p>
              <w:p w:rsidR="00000000" w:rsidDel="00000000" w:rsidP="00000000" w:rsidRDefault="00000000" w:rsidRPr="00000000" ns1:paraId="000002E6">
                <w:pPr>
                  <w:spacing w:after="20" w:before="20" w:line="240" w:lineRule="auto"/>
                  <w:ind w:firstLine="0"/>
                  <w:jc w:val="left"/>
                  <w:rPr/>
                </w:pPr>
                <w:r w:rsidDel="00000000" w:rsidR="00000000" w:rsidRPr="00000000">
                  <w:rPr>
                    <w:rtl w:val="0"/>
                  </w:rPr>
                  <w:t xml:space="preserve">proposal_status</w:t>
                </w:r>
              </w:p>
              <w:p w:rsidR="00000000" w:rsidDel="00000000" w:rsidP="00000000" w:rsidRDefault="00000000" w:rsidRPr="00000000" ns1:paraId="000002E7">
                <w:pPr>
                  <w:spacing w:after="20" w:before="20" w:line="240" w:lineRule="auto"/>
                  <w:ind w:firstLine="0"/>
                  <w:jc w:val="left"/>
                  <w:rPr/>
                </w:pPr>
                <w:r w:rsidDel="00000000" w:rsidR="00000000" w:rsidRPr="00000000">
                  <w:rPr>
                    <w:rtl w:val="0"/>
                  </w:rPr>
                  <w:t xml:space="preserve">proposal_date</w:t>
                </w:r>
              </w:p>
              <w:p w:rsidR="00000000" w:rsidDel="00000000" w:rsidP="00000000" w:rsidRDefault="00000000" w:rsidRPr="00000000" ns1:paraId="000002E8">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9">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A">
                <w:pPr>
                  <w:spacing w:after="20" w:before="20" w:line="240" w:lineRule="auto"/>
                  <w:ind w:firstLine="0"/>
                  <w:jc w:val="left"/>
                  <w:rPr/>
                </w:pPr>
                <w:r w:rsidDel="00000000" w:rsidR="00000000" w:rsidRPr="00000000">
                  <w:rPr>
                    <w:rtl w:val="0"/>
                  </w:rPr>
                  <w:t xml:space="preserve">coach_id</w:t>
                </w:r>
              </w:p>
              <w:p w:rsidR="00000000" w:rsidDel="00000000" w:rsidP="00000000" w:rsidRDefault="00000000" w:rsidRPr="00000000" ns1:paraId="000002EB">
                <w:pPr>
                  <w:spacing w:after="20" w:before="20" w:line="240" w:lineRule="auto"/>
                  <w:ind w:firstLine="0"/>
                  <w:jc w:val="left"/>
                  <w:rPr/>
                </w:pPr>
                <w:r w:rsidDel="00000000" w:rsidR="00000000" w:rsidRPr="00000000">
                  <w:rPr>
                    <w:rtl w:val="0"/>
                  </w:rPr>
                  <w:t xml:space="preserve">receiver_id</w:t>
                </w:r>
              </w:p>
              <w:p w:rsidR="00000000" w:rsidDel="00000000" w:rsidP="00000000" w:rsidRDefault="00000000" w:rsidRPr="00000000" ns1:paraId="000002EC">
                <w:pPr>
                  <w:spacing w:after="20" w:before="20" w:line="240" w:lineRule="auto"/>
                  <w:ind w:firstLine="0"/>
                  <w:jc w:val="left"/>
                  <w:rPr/>
                </w:pPr>
                <w:r w:rsidDel="00000000" w:rsidR="00000000" w:rsidRPr="00000000">
                  <w:rPr>
                    <w:rtl w:val="0"/>
                  </w:rPr>
                  <w:t xml:space="preserve">product_id</w:t>
                </w:r>
              </w:p>
              <w:p w:rsidR="00000000" w:rsidDel="00000000" w:rsidP="00000000" w:rsidRDefault="00000000" w:rsidRPr="00000000" ns1:paraId="000002ED">
                <w:pPr>
                  <w:spacing w:after="20" w:before="20" w:line="240" w:lineRule="auto"/>
                  <w:ind w:firstLine="0"/>
                  <w:jc w:val="left"/>
                  <w:rPr/>
                </w:pPr>
                <w:r w:rsidDel="00000000" w:rsidR="00000000" w:rsidRPr="00000000">
                  <w:rPr>
                    <w:rtl w:val="0"/>
                  </w:rPr>
                  <w:t xml:space="preserve">product_name</w:t>
                </w:r>
              </w:p>
              <w:p w:rsidR="00000000" w:rsidDel="00000000" w:rsidP="00000000" w:rsidRDefault="00000000" w:rsidRPr="00000000" ns1:paraId="000002EE">
                <w:pPr>
                  <w:spacing w:after="20" w:before="20" w:line="240" w:lineRule="auto"/>
                  <w:ind w:firstLine="0"/>
                  <w:jc w:val="left"/>
                  <w:rPr/>
                </w:pPr>
                <w:r w:rsidDel="00000000" w:rsidR="00000000" w:rsidRPr="00000000">
                  <w:rPr>
                    <w:rtl w:val="0"/>
                  </w:rPr>
                  <w:t xml:space="preserve">product_category</w:t>
                </w:r>
              </w:p>
              <w:p w:rsidR="00000000" w:rsidDel="00000000" w:rsidP="00000000" w:rsidRDefault="00000000" w:rsidRPr="00000000" ns1:paraId="000002EF">
                <w:pPr>
                  <w:spacing w:after="20" w:before="20" w:line="240" w:lineRule="auto"/>
                  <w:ind w:firstLine="0"/>
                  <w:jc w:val="left"/>
                  <w:rPr/>
                </w:pPr>
                <w:r w:rsidDel="00000000" w:rsidR="00000000" w:rsidRPr="00000000">
                  <w:rPr>
                    <w:rtl w:val="0"/>
                  </w:rPr>
                  <w:t xml:space="preserve">price</w:t>
                </w:r>
              </w:p>
              <w:p w:rsidR="00000000" w:rsidDel="00000000" w:rsidP="00000000" w:rsidRDefault="00000000" w:rsidRPr="00000000" ns1:paraId="000002F0">
                <w:pPr>
                  <w:spacing w:after="20" w:before="20" w:line="240" w:lineRule="auto"/>
                  <w:ind w:firstLine="0"/>
                  <w:jc w:val="left"/>
                  <w:rPr/>
                </w:pPr>
                <w:r w:rsidDel="00000000" w:rsidR="00000000" w:rsidRPr="00000000">
                  <w:rPr>
                    <w:rtl w:val="0"/>
                  </w:rPr>
                  <w:t xml:space="preserve">gcash_reference</w:t>
                </w:r>
              </w:p>
              <w:p w:rsidR="00000000" w:rsidDel="00000000" w:rsidP="00000000" w:rsidRDefault="00000000" w:rsidRPr="00000000" ns1:paraId="000002F1">
                <w:pPr>
                  <w:spacing w:after="20" w:before="20" w:line="240" w:lineRule="auto"/>
                  <w:ind w:firstLine="0"/>
                  <w:jc w:val="left"/>
                  <w:rPr/>
                </w:pPr>
                <w:r w:rsidDel="00000000" w:rsidR="00000000" w:rsidRPr="00000000">
                  <w:rPr>
                    <w:rtl w:val="0"/>
                  </w:rPr>
                  <w:t xml:space="preserve">order_statusfirst_name</w:t>
                </w:r>
              </w:p>
              <w:p w:rsidR="00000000" w:rsidDel="00000000" w:rsidP="00000000" w:rsidRDefault="00000000" w:rsidRPr="00000000" ns1:paraId="000002F2">
                <w:pPr>
                  <w:spacing w:after="20" w:before="20" w:line="240" w:lineRule="auto"/>
                  <w:ind w:firstLine="0"/>
                  <w:jc w:val="left"/>
                  <w:rPr/>
                </w:pPr>
                <w:r w:rsidDel="00000000" w:rsidR="00000000" w:rsidRPr="00000000">
                  <w:rPr>
                    <w:rtl w:val="0"/>
                  </w:rPr>
                  <w:t xml:space="preserve">sender_id</w:t>
                </w:r>
              </w:p>
              <w:p w:rsidR="00000000" w:rsidDel="00000000" w:rsidP="00000000" w:rsidRDefault="00000000" w:rsidRPr="00000000" ns1:paraId="000002F3">
                <w:pPr>
                  <w:spacing w:after="20" w:before="20" w:line="240" w:lineRule="auto"/>
                  <w:ind w:firstLine="0"/>
                  <w:jc w:val="left"/>
                  <w:rPr/>
                </w:pPr>
                <w:r w:rsidDel="00000000" w:rsidR="00000000" w:rsidRPr="00000000">
                  <w:rPr>
                    <w:rtl w:val="0"/>
                  </w:rPr>
                  <w:t xml:space="preserve">order_id</w:t>
                </w:r>
              </w:p>
              <w:p w:rsidR="00000000" w:rsidDel="00000000" w:rsidP="00000000" w:rsidRDefault="00000000" w:rsidRPr="00000000" ns1:paraId="000002F4">
                <w:pPr>
                  <w:spacing w:after="20" w:before="20" w:line="240" w:lineRule="auto"/>
                  <w:ind w:firstLine="0"/>
                  <w:jc w:val="left"/>
                  <w:rPr/>
                </w:pPr>
                <w:r w:rsidDel="00000000" w:rsidR="00000000" w:rsidRPr="00000000">
                  <w:rPr>
                    <w:rtl w:val="0"/>
                  </w:rPr>
                  <w:t xml:space="preserve">conversation_id</w:t>
                </w:r>
              </w:p>
              <w:p w:rsidR="00000000" w:rsidDel="00000000" w:rsidP="00000000" w:rsidRDefault="00000000" w:rsidRPr="00000000" ns1:paraId="000002F5">
                <w:pPr>
                  <w:spacing w:after="20" w:before="20" w:line="240" w:lineRule="auto"/>
                  <w:ind w:firstLine="0"/>
                  <w:jc w:val="left"/>
                  <w:rPr/>
                </w:pPr>
                <w:r w:rsidDel="00000000" w:rsidR="00000000" w:rsidRPr="00000000">
                  <w:rPr>
                    <w:rtl w:val="0"/>
                  </w:rPr>
                  <w:t xml:space="preserve">stock_quantity</w:t>
                </w:r>
              </w:p>
            </w:tc>
          </w:tr>
        </w:tbl>
      </w:sdtContent>
    </w:sdt>
    <w:p w:rsidR="00000000" w:rsidDel="00000000" w:rsidP="00000000" w:rsidRDefault="00000000" w:rsidRPr="00000000" ns1:paraId="000002F6">
      <w:pPr>
        <w:spacing w:after="60" w:before="200" w:line="240" w:lineRule="auto"/>
        <w:ind w:left="720" w:firstLine="720"/>
        <w:jc w:val="both"/>
        <w:rPr>
          <w:b w:val="1"/>
          <w:bCs w:val="1"/>
        </w:rPr>
      </w:pPr>
      <w:r>
        <w:rPr>
          <w:rFonts w:ascii="Times New Roman" w:hAnsi="Times New Roman"/>
          <w:sz w:val="24"/>
        </w:rPr>
        <w: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w:t>
      </w:r>
    </w:p>
    <w:p w:rsidR="00000000" w:rsidDel="00000000" w:rsidP="00000000" w:rsidRDefault="00000000" w:rsidRPr="00000000" ns1:paraId="000002F7">
      <w:pPr>
        <w:spacing w:after="60" w:before="200" w:line="480" w:lineRule="auto"/>
        <w:ind w:left="720" w:firstLine="720"/>
        <w:jc w:val="both"/>
        <w:rPr>
          <w:b w:val="1"/>
          <w:bCs w:val="1"/>
          <w:i w:val="1"/>
          <w:iCs w:val="1"/>
        </w:rPr>
      </w:pPr>
      <w:r>
        <w: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w:t>
      </w:r>
    </w:p>
    <w:p w:rsidR="00000000" w:rsidDel="00000000" w:rsidP="00000000" w:rsidRDefault="00000000" w:rsidRPr="00000000" ns1:paraId="000002F8">
      <w:pPr>
        <w:spacing w:after="60" w:before="200" w:line="480" w:lineRule="auto"/>
        <w:ind w:left="720" w:firstLine="720"/>
        <w:jc w:val="both"/>
        <w:rPr>
          <w:b w:val="1"/>
          <w:bCs w:val="1"/>
          <w:i w:val="1"/>
          <w:iCs w:val="1"/>
        </w:rPr>
      </w:pPr>
      <w:r>
        <w:t>Because multiple workout routines, attendances, orders, and messages recur for each registered member, this unnormalized structure contains severe data redundancy and repeating groups that would lead to insertion, update, and deletion anomalies if implemented directly.</w:t>
      </w:r>
    </w:p>
    <w:p w:rsidR="00000000" w:rsidDel="00000000" w:rsidP="00000000" w:rsidRDefault="00000000" w:rsidRPr="00000000" ns1:paraId="000002F9">
      <w:pPr>
        <w:spacing w:after="60" w:before="200" w:line="480" w:lineRule="auto"/>
        <w:ind w:left="720" w:firstLine="0"/>
        <w:jc w:val="left"/>
        <w:rPr>
          <w:b w:val="1"/>
          <w:bCs w:val="1"/>
          <w:i w:val="1"/>
          <w:iCs w:val="1"/>
        </w:rPr>
      </w:pPr>
      <w:r w:rsidDel="00000000" w:rsidR="00000000" w:rsidRPr="00000000">
        <w:rPr>
          <w:rtl w:val="0"/>
        </w:rPr>
      </w:r>
    </w:p>
    <w:bookmarkStart w:colFirst="0" w:colLast="0" w:name="bookmark=id.5ieb2dcgnoo7" w:id="4"/>
    <w:bookmarkEnd w:id="4"/>
    <w:p w:rsidR="00000000" w:rsidDel="00000000" w:rsidP="00000000" w:rsidRDefault="00000000" w:rsidRPr="00000000" ns1:paraId="000002FA">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2. First Normal Form (1NF)</w:t>
      </w:r>
    </w:p>
    <w:p w:rsidR="00000000" w:rsidDel="00000000" w:rsidP="00000000" w:rsidRDefault="00000000" w:rsidRPr="00000000" ns1:paraId="000002FB">
      <w:pPr>
        <w:spacing w:after="0" w:before="0" w:line="480" w:lineRule="auto"/>
        <w:ind w:left="720" w:firstLine="720"/>
        <w:jc w:val="left"/>
        <w:rPr>
          <w:rFonts w:ascii="Times New Roman" w:cs="Times New Roman" w:eastAsia="Times New Roman" w:hAnsi="Times New Roman"/>
          <w:sz w:val="24"/>
          <w:szCs w:val="24"/>
        </w:rPr>
      </w:pPr>
      <w:r>
        <w:rPr>
          <w:rFonts w:ascii="Times New Roman" w:hAnsi="Times New Roman"/>
          <w:b/>
          <w:sz w:val="24"/>
        </w:rPr>
        <w:t>Table 10. First Normal Form (1NF) Relational Definitions</w:t>
      </w:r>
    </w:p>
    <w:tbl>
      <w:tblPr>
        <w:tblStyle w:val="Table11"/>
        <w:tblW w:w="8568.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1"/>
        <w:gridCol w:w="2144"/>
        <w:gridCol w:w="3933"/>
        <w:tblGridChange w:id="0">
          <w:tblGrid>
            <w:gridCol w:w="2491"/>
            <w:gridCol w:w="2144"/>
            <w:gridCol w:w="393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C">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Relation / Table 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D">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 (PK)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2FE">
            <w:pPr>
              <w:spacing w:after="20" w:before="20" w:line="24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Atomic Column Schema (1NF)</w:t>
            </w:r>
            <w:r w:rsidDel="00000000" w:rsidR="00000000" w:rsidRPr="00000000">
              <w:rPr>
                <w:rtl w:val="0"/>
              </w:rPr>
            </w:r>
          </w:p>
        </w:tc>
      </w:tr>
      <w:tr>
        <w:tc>
          <w:tcPr>
            <w:tcW w:type="dxa" w:w="2491"/>
          </w:tcPr>
          <w:p>
            <w:pPr>
              <w:spacing w:line="276" w:lineRule="auto" w:before="40" w:after="40"/>
              <w:jc w:val="left"/>
            </w:pPr>
            <w:r/>
            <w:r>
              <w:rPr>
                <w:rFonts w:ascii="Times New Roman" w:hAnsi="Times New Roman"/>
                <w:b/>
                <w:i w:val="0"/>
                <w:sz w:val="18"/>
              </w:rPr>
              <w:t>users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username, email,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2491"/>
          </w:tcPr>
          <w:p>
            <w:pPr>
              <w:spacing w:line="276" w:lineRule="auto" w:before="40" w:after="40"/>
              <w:jc w:val="left"/>
            </w:pPr>
            <w:r/>
            <w:r>
              <w:rPr>
                <w:rFonts w:ascii="Times New Roman" w:hAnsi="Times New Roman"/>
                <w:b/>
                <w:i w:val="0"/>
                <w:sz w:val="18"/>
              </w:rPr>
              <w:t>attendance</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check_in_time, membership_type, payment_status, confirmed_by, confirmed_at, notes</w:t>
            </w:r>
          </w:p>
        </w:tc>
      </w:tr>
      <w:tr>
        <w:tc>
          <w:tcPr>
            <w:tcW w:type="dxa" w:w="2491"/>
          </w:tcPr>
          <w:p>
            <w:pPr>
              <w:spacing w:line="276" w:lineRule="auto" w:before="40" w:after="40"/>
              <w:jc w:val="left"/>
            </w:pPr>
            <w:r/>
            <w:r>
              <w:rPr>
                <w:rFonts w:ascii="Times New Roman" w:hAnsi="Times New Roman"/>
                <w:b/>
                <w:i w:val="0"/>
                <w:sz w:val="18"/>
              </w:rPr>
              <w:t>equipment</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2491"/>
          </w:tcPr>
          <w:p>
            <w:pPr>
              <w:spacing w:line="276" w:lineRule="auto" w:before="40" w:after="40"/>
              <w:jc w:val="left"/>
            </w:pPr>
            <w:r/>
            <w:r>
              <w:rPr>
                <w:rFonts w:ascii="Times New Roman" w:hAnsi="Times New Roman"/>
                <w:b/>
                <w:i w:val="0"/>
                <w:sz w:val="18"/>
              </w:rPr>
              <w:t>equipment_scan_logs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equipment_id, scanned_at</w:t>
            </w:r>
          </w:p>
        </w:tc>
      </w:tr>
      <w:tr>
        <w:tc>
          <w:tcPr>
            <w:tcW w:type="dxa" w:w="2491"/>
          </w:tcPr>
          <w:p>
            <w:pPr>
              <w:spacing w:line="276" w:lineRule="auto" w:before="40" w:after="40"/>
              <w:jc w:val="left"/>
            </w:pPr>
            <w:r/>
            <w:r>
              <w:rPr>
                <w:rFonts w:ascii="Times New Roman" w:hAnsi="Times New Roman"/>
                <w:b/>
                <w:i w:val="0"/>
                <w:sz w:val="18"/>
              </w:rPr>
              <w:t>products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2491"/>
          </w:tcPr>
          <w:p>
            <w:pPr>
              <w:spacing w:line="276" w:lineRule="auto" w:before="40" w:after="40"/>
              <w:jc w:val="left"/>
            </w:pPr>
            <w:r/>
            <w:r>
              <w:rPr>
                <w:rFonts w:ascii="Times New Roman" w:hAnsi="Times New Roman"/>
                <w:b/>
                <w:i w:val="0"/>
                <w:sz w:val="18"/>
              </w:rPr>
              <w:t>orders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order_group_id, user_id, product_id, quantity, total, payment_method, status, created_at</w:t>
            </w:r>
          </w:p>
        </w:tc>
      </w:tr>
      <w:tr>
        <w:tc>
          <w:tcPr>
            <w:tcW w:type="dxa" w:w="2491"/>
          </w:tcPr>
          <w:p>
            <w:pPr>
              <w:spacing w:line="276" w:lineRule="auto" w:before="40" w:after="40"/>
              <w:jc w:val="left"/>
            </w:pPr>
            <w:r/>
            <w:r>
              <w:rPr>
                <w:rFonts w:ascii="Times New Roman" w:hAnsi="Times New Roman"/>
                <w:b/>
                <w:i w:val="0"/>
                <w:sz w:val="18"/>
              </w:rPr>
              <w:t>payments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receipt_number, payment_for, related_id, amount, fee, currency, payment_channel, status, gateway, gateway_session_id, paid_at, created_at</w:t>
            </w:r>
          </w:p>
        </w:tc>
      </w:tr>
      <w:tr>
        <w:tc>
          <w:tcPr>
            <w:tcW w:type="dxa" w:w="2491"/>
          </w:tcPr>
          <w:p>
            <w:pPr>
              <w:spacing w:line="276" w:lineRule="auto" w:before="40" w:after="40"/>
              <w:jc w:val="left"/>
            </w:pPr>
            <w:r/>
            <w:r>
              <w:rPr>
                <w:rFonts w:ascii="Times New Roman" w:hAnsi="Times New Roman"/>
                <w:b/>
                <w:i w:val="0"/>
                <w:sz w:val="18"/>
              </w:rPr>
              <w:t>activity_logs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user_id, username, full_name, role, action_type, action_title, description, entity_type, entity_id, details, ip_address, user_agent, login_at, logout_at, created_at</w:t>
            </w:r>
          </w:p>
        </w:tc>
      </w:tr>
      <w:tr>
        <w:tc>
          <w:tcPr>
            <w:tcW w:type="dxa" w:w="2491"/>
          </w:tcPr>
          <w:p>
            <w:pPr>
              <w:spacing w:line="276" w:lineRule="auto" w:before="40" w:after="40"/>
              <w:jc w:val="left"/>
            </w:pPr>
            <w:r/>
            <w:r>
              <w:rPr>
                <w:rFonts w:ascii="Times New Roman" w:hAnsi="Times New Roman"/>
                <w:b/>
                <w:i w:val="0"/>
                <w:sz w:val="18"/>
              </w:rPr>
              <w:t>conversations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coach_id, client_id, status, created_at, updated_at</w:t>
            </w:r>
          </w:p>
        </w:tc>
      </w:tr>
      <w:tr>
        <w:tc>
          <w:tcPr>
            <w:tcW w:type="dxa" w:w="2491"/>
          </w:tcPr>
          <w:p>
            <w:pPr>
              <w:spacing w:line="276" w:lineRule="auto" w:before="40" w:after="40"/>
              <w:jc w:val="left"/>
            </w:pPr>
            <w:r/>
            <w:r>
              <w:rPr>
                <w:rFonts w:ascii="Times New Roman" w:hAnsi="Times New Roman"/>
                <w:b/>
                <w:i w:val="0"/>
                <w:sz w:val="18"/>
              </w:rPr>
              <w:t>messages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sender_id, body, type, read_at, created_at</w:t>
            </w:r>
          </w:p>
        </w:tc>
      </w:tr>
      <w:tr>
        <w:tc>
          <w:tcPr>
            <w:tcW w:type="dxa" w:w="2491"/>
          </w:tcPr>
          <w:p>
            <w:pPr>
              <w:spacing w:line="276" w:lineRule="auto" w:before="40" w:after="40"/>
              <w:jc w:val="left"/>
            </w:pPr>
            <w:r/>
            <w:r>
              <w:rPr>
                <w:rFonts w:ascii="Times New Roman" w:hAnsi="Times New Roman"/>
                <w:b/>
                <w:i w:val="0"/>
                <w:sz w:val="18"/>
              </w:rPr>
              <w:t>workout_plan_proposals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conversation_id, coach_id, client_id, session_date, time_val, time_ampm, duration_minutes, price, location, status, accepted_at, created_at</w:t>
            </w:r>
          </w:p>
        </w:tc>
      </w:tr>
      <w:tr>
        <w:tc>
          <w:tcPr>
            <w:tcW w:type="dxa" w:w="2491"/>
          </w:tcPr>
          <w:p>
            <w:pPr>
              <w:spacing w:line="276" w:lineRule="auto" w:before="40" w:after="40"/>
              <w:jc w:val="left"/>
            </w:pPr>
            <w:r/>
            <w:r>
              <w:rPr>
                <w:rFonts w:ascii="Times New Roman" w:hAnsi="Times New Roman"/>
                <w:b/>
                <w:i w:val="0"/>
                <w:sz w:val="18"/>
              </w:rPr>
              <w:t>workout_plan_items</w:t>
            </w:r>
          </w:p>
        </w:tc>
        <w:tc>
          <w:tcPr>
            <w:tcW w:type="dxa" w:w="2144"/>
          </w:tcPr>
          <w:p>
            <w:pPr>
              <w:spacing w:line="276" w:lineRule="auto" w:before="40" w:after="40"/>
              <w:jc w:val="center"/>
            </w:pPr>
            <w:r/>
            <w:r>
              <w:rPr>
                <w:rFonts w:ascii="Times New Roman" w:hAnsi="Times New Roman"/>
                <w:b w:val="0"/>
                <w:i w:val="0"/>
                <w:sz w:val="18"/>
              </w:rPr>
              <w:t>id</w:t>
            </w:r>
          </w:p>
        </w:tc>
        <w:tc>
          <w:tcPr>
            <w:tcW w:type="dxa" w:w="3933"/>
          </w:tcPr>
          <w:p>
            <w:pPr>
              <w:spacing w:line="276" w:lineRule="auto" w:before="40" w:after="40"/>
              <w:jc w:val="left"/>
            </w:pPr>
            <w:r/>
            <w:r>
              <w:rPr>
                <w:rFonts w:ascii="Times New Roman" w:hAnsi="Times New Roman"/>
                <w:b w:val="0"/>
                <w:i w:val="0"/>
                <w:sz w:val="18"/>
              </w:rPr>
              <w:t>proposal_id, name, description, sets, reps, order, created_at</w:t>
            </w:r>
          </w:p>
        </w:tc>
      </w:tr>
      <w:tr>
        <w:tc>
          <w:tcPr>
            <w:tcW w:type="dxa" w:w="2491"/>
          </w:tcPr>
          <w:p>
            <w:r>
              <w:t>personal_records</w:t>
            </w:r>
          </w:p>
        </w:tc>
        <w:tc>
          <w:tcPr>
            <w:tcW w:type="dxa" w:w="2144"/>
          </w:tcPr>
          <w:p>
            <w:r>
              <w:t>id</w:t>
            </w:r>
          </w:p>
        </w:tc>
        <w:tc>
          <w:tcPr>
            <w:tcW w:type="dxa" w:w="3933"/>
          </w:tcPr>
          <w:p>
            <w:r>
              <w:t>user_id, exercise_name, weight_kg, reps, date_achieved, created_at</w:t>
            </w:r>
          </w:p>
        </w:tc>
      </w:tr>
      <w:tr>
        <w:tc>
          <w:tcPr>
            <w:tcW w:type="dxa" w:w="2491"/>
          </w:tcPr>
          <w:p>
            <w:r>
              <w:t>workout_sessions</w:t>
            </w:r>
          </w:p>
        </w:tc>
        <w:tc>
          <w:tcPr>
            <w:tcW w:type="dxa" w:w="2144"/>
          </w:tcPr>
          <w:p>
            <w:r>
              <w:t>id</w:t>
            </w:r>
          </w:p>
        </w:tc>
        <w:tc>
          <w:tcPr>
            <w:tcW w:type="dxa" w:w="3933"/>
          </w:tcPr>
          <w:p>
            <w:r>
              <w:t>user_id, routine_name, split_day, completed_at, notes, created_at</w:t>
            </w:r>
          </w:p>
        </w:tc>
      </w:tr>
      <w:tr>
        <w:tc>
          <w:tcPr>
            <w:tcW w:type="dxa" w:w="2491"/>
          </w:tcPr>
          <w:p>
            <w:r>
              <w:t>notifications</w:t>
            </w:r>
          </w:p>
        </w:tc>
        <w:tc>
          <w:tcPr>
            <w:tcW w:type="dxa" w:w="2144"/>
          </w:tcPr>
          <w:p>
            <w:r>
              <w:t>id</w:t>
            </w:r>
          </w:p>
        </w:tc>
        <w:tc>
          <w:tcPr>
            <w:tcW w:type="dxa" w:w="3933"/>
          </w:tcPr>
          <w:p>
            <w:r>
              <w:t>user_id, title, message, type, is_read, created_at</w:t>
            </w:r>
          </w:p>
        </w:tc>
      </w:tr>
      <w:tr>
        <w:tc>
          <w:tcPr>
            <w:tcW w:type="dxa" w:w="2491"/>
          </w:tcPr>
          <w:p>
            <w:r>
              <w:t>feedbacks</w:t>
            </w:r>
          </w:p>
        </w:tc>
        <w:tc>
          <w:tcPr>
            <w:tcW w:type="dxa" w:w="2144"/>
          </w:tcPr>
          <w:p>
            <w:r>
              <w:t>id</w:t>
            </w:r>
          </w:p>
        </w:tc>
        <w:tc>
          <w:tcPr>
            <w:tcW w:type="dxa" w:w="3933"/>
          </w:tcPr>
          <w:p>
            <w:r>
              <w:t>user_id, rating, feedback_category, comments, submitted_at</w:t>
            </w:r>
          </w:p>
        </w:tc>
      </w:tr>
    </w:tbl>
    <w:bookmarkStart w:colFirst="0" w:colLast="0" w:name="bookmark=id.52jnlmhbb6dx" w:id="5"/>
    <w:bookmarkEnd w:id="5"/>
    <w:p w:rsidR="00000000" w:rsidDel="00000000" w:rsidP="00000000" w:rsidRDefault="00000000" w:rsidRPr="00000000" ns1:paraId="00000323">
      <w:pPr>
        <w:spacing w:after="60" w:before="200" w:line="480" w:lineRule="auto"/>
        <w:ind w:left="720" w:firstLine="0"/>
        <w:jc w:val="left"/>
        <w:rPr>
          <w:rFonts w:ascii="Times New Roman" w:cs="Times New Roman" w:eastAsia="Times New Roman" w:hAnsi="Times New Roman"/>
          <w:b w:val="1"/>
          <w:bCs w:val="1"/>
          <w:i w:val="1"/>
          <w:iCs w:val="1"/>
          <w:sz w:val="24"/>
          <w:szCs w:val="24"/>
        </w:rPr>
      </w:pPr>
      <w:r>
        <w:t>Architectural Note on Database Schema and Auxiliary Tables: The FordaGO relational schema is structured around sixteen (16) core business domain tables supporting member management, check-in verification, equipment guidance, coaching proposals, workout metrics, supplement inventory, and user feedback. An additional thirteen (13) auxiliary infrastructure tables are maintained automatically by Laravel and MySQL for system-level operations (including personal_access_tokens for Sanctum authentication, jobs and failed_jobs for asynchronous queue workers, cache stores, and migration ledgers), accounting for the complete twenty-nine (29) tables residing within the live production database environment. 3. Second Normal Form (2NF)</w:t>
      </w:r>
    </w:p>
    <w:p w:rsidR="00000000" w:rsidDel="00000000" w:rsidP="00000000" w:rsidRDefault="00000000" w:rsidRPr="00000000" ns1:paraId="0000032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Partial functional dependencies were removed. All non-key attributes were made fully functionally dependent on the entire primary key of their respective tables.</w:t>
      </w:r>
    </w:p>
    <w:p w:rsidR="00000000" w:rsidDel="00000000" w:rsidP="00000000" w:rsidRDefault="00000000" w:rsidRPr="00000000" ns1:paraId="00000325">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327">
      <w:pPr>
        <w:spacing w:after="60" w:before="200" w:line="480" w:lineRule="auto"/>
        <w:ind w:left="720" w:firstLine="0"/>
        <w:jc w:val="left"/>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4. Third Normal Form (3NF)</w:t>
      </w:r>
    </w:p>
    <w:p w:rsidR="00000000" w:rsidDel="00000000" w:rsidP="00000000" w:rsidRDefault="00000000" w:rsidRPr="00000000" ns1:paraId="00000328">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Transitive dependencies were removed. Non-key attributes depend solely and directly on the primary key, preventing update, insertion, and deletion anomalies.</w:t>
      </w:r>
    </w:p>
    <w:p>
      <w:pPr>
        <w:jc w:val="left"/>
      </w:pPr>
      <w:r>
        <w:rPr>
          <w:rFonts w:ascii="Times New Roman" w:hAnsi="Times New Roman"/>
          <w:b/>
          <w:sz w:val="24"/>
        </w:rPr>
        <w:t>Table 11. Third Normal Form (3NF) Relational Schema Definitions</w:t>
      </w:r>
    </w:p>
    <w:tbl>
      <w:tblPr>
        <w:tblStyle w:val="Table12"/>
        <w:tblW w:w="8569.0" w:type="dxa"/>
        <w:jc w:val="center"/>
        <w:tblInd w:w="96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2"/>
        <w:gridCol w:w="1980"/>
        <w:gridCol w:w="4677"/>
        <w:tblGridChange w:id="0">
          <w:tblGrid>
            <w:gridCol w:w="1912"/>
            <w:gridCol w:w="1980"/>
            <w:gridCol w:w="467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9">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Table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A">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Primary Key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2B">
            <w:pPr>
              <w:spacing w:after="20" w:before="20" w:line="240" w:lineRule="auto"/>
              <w:ind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Foreign Keys &amp; Core Columns</w:t>
            </w:r>
            <w:r w:rsidDel="00000000" w:rsidR="00000000" w:rsidRPr="00000000">
              <w:rPr>
                <w:rtl w:val="0"/>
              </w:rPr>
            </w:r>
          </w:p>
        </w:tc>
      </w:tr>
      <w:tr>
        <w:tc>
          <w:tcPr>
            <w:tcW w:type="dxa" w:w="1912"/>
          </w:tcPr>
          <w:p>
            <w:pPr>
              <w:spacing w:line="276" w:lineRule="auto" w:before="40" w:after="40"/>
              <w:jc w:val="left"/>
            </w:pPr>
            <w:r/>
            <w:r>
              <w:rPr>
                <w:rFonts w:ascii="Times New Roman" w:hAnsi="Times New Roman"/>
                <w:b/>
                <w:i w:val="0"/>
                <w:sz w:val="18"/>
              </w:rPr>
              <w:t>users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username (UNI), email (UNI), password, role, phone, gender, date_of_birth, height, weight, bmi, fitness_goal, preferred_workout_time, membership_type, payment_method, membership_expiry, membership_status, profile_image, fcm_token, two_factor_enabled, biometric_enabled, created_at</w:t>
            </w:r>
          </w:p>
        </w:tc>
      </w:tr>
      <w:tr>
        <w:tc>
          <w:tcPr>
            <w:tcW w:type="dxa" w:w="1912"/>
          </w:tcPr>
          <w:p>
            <w:pPr>
              <w:spacing w:line="276" w:lineRule="auto" w:before="40" w:after="40"/>
              <w:jc w:val="left"/>
            </w:pPr>
            <w:r/>
            <w:r>
              <w:rPr>
                <w:rFonts w:ascii="Times New Roman" w:hAnsi="Times New Roman"/>
                <w:b/>
                <w:i w:val="0"/>
                <w:sz w:val="18"/>
              </w:rPr>
              <w:t>attendance</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check_in_time, membership_type, payment_status, confirmed_by (FK), confirmed_at, notes</w:t>
            </w:r>
          </w:p>
        </w:tc>
      </w:tr>
      <w:tr>
        <w:tc>
          <w:tcPr>
            <w:tcW w:type="dxa" w:w="1912"/>
          </w:tcPr>
          <w:p>
            <w:pPr>
              <w:spacing w:line="276" w:lineRule="auto" w:before="40" w:after="40"/>
              <w:jc w:val="left"/>
            </w:pPr>
            <w:r/>
            <w:r>
              <w:rPr>
                <w:rFonts w:ascii="Times New Roman" w:hAnsi="Times New Roman"/>
                <w:b/>
                <w:i w:val="0"/>
                <w:sz w:val="18"/>
              </w:rPr>
              <w:t>equipment</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category, icon, status, image_url, thumbnail_url, description, weight_scale, created_at</w:t>
            </w:r>
          </w:p>
        </w:tc>
      </w:tr>
      <w:tr>
        <w:tc>
          <w:tcPr>
            <w:tcW w:type="dxa" w:w="1912"/>
          </w:tcPr>
          <w:p>
            <w:pPr>
              <w:spacing w:line="276" w:lineRule="auto" w:before="40" w:after="40"/>
              <w:jc w:val="left"/>
            </w:pPr>
            <w:r/>
            <w:r>
              <w:rPr>
                <w:rFonts w:ascii="Times New Roman" w:hAnsi="Times New Roman"/>
                <w:b/>
                <w:i w:val="0"/>
                <w:sz w:val="18"/>
              </w:rPr>
              <w:t>equipment_scan_logs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equipment_id (FK), scanned_at</w:t>
            </w:r>
          </w:p>
        </w:tc>
      </w:tr>
      <w:tr>
        <w:tc>
          <w:tcPr>
            <w:tcW w:type="dxa" w:w="1912"/>
          </w:tcPr>
          <w:p>
            <w:pPr>
              <w:spacing w:line="276" w:lineRule="auto" w:before="40" w:after="40"/>
              <w:jc w:val="left"/>
            </w:pPr>
            <w:r/>
            <w:r>
              <w:rPr>
                <w:rFonts w:ascii="Times New Roman" w:hAnsi="Times New Roman"/>
                <w:b/>
                <w:i w:val="0"/>
                <w:sz w:val="18"/>
              </w:rPr>
              <w:t>products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name, brand, price, cost_price, stock, expiry_date, image_url, thumbnail_url, created_at</w:t>
            </w:r>
          </w:p>
        </w:tc>
      </w:tr>
      <w:tr>
        <w:tc>
          <w:tcPr>
            <w:tcW w:type="dxa" w:w="1912"/>
          </w:tcPr>
          <w:p>
            <w:pPr>
              <w:spacing w:line="276" w:lineRule="auto" w:before="40" w:after="40"/>
              <w:jc w:val="left"/>
            </w:pPr>
            <w:r/>
            <w:r>
              <w:rPr>
                <w:rFonts w:ascii="Times New Roman" w:hAnsi="Times New Roman"/>
                <w:b/>
                <w:i w:val="0"/>
                <w:sz w:val="18"/>
              </w:rPr>
              <w:t>orders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order_group_id, user_id (FK), product_id (FK), quantity, total, payment_method, status, created_at</w:t>
            </w:r>
          </w:p>
        </w:tc>
      </w:tr>
      <w:tr>
        <w:tc>
          <w:tcPr>
            <w:tcW w:type="dxa" w:w="1912"/>
          </w:tcPr>
          <w:p>
            <w:pPr>
              <w:spacing w:line="276" w:lineRule="auto" w:before="40" w:after="40"/>
              <w:jc w:val="left"/>
            </w:pPr>
            <w:r/>
            <w:r>
              <w:rPr>
                <w:rFonts w:ascii="Times New Roman" w:hAnsi="Times New Roman"/>
                <w:b/>
                <w:i w:val="0"/>
                <w:sz w:val="18"/>
              </w:rPr>
              <w:t>payments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receipt_number (UNI), payment_for, related_id, amount, fee, currency, payment_channel, status, gateway, gateway_session_id, paid_at, created_at</w:t>
            </w:r>
          </w:p>
        </w:tc>
      </w:tr>
      <w:tr>
        <w:tc>
          <w:tcPr>
            <w:tcW w:type="dxa" w:w="1912"/>
          </w:tcPr>
          <w:p>
            <w:pPr>
              <w:spacing w:line="276" w:lineRule="auto" w:before="40" w:after="40"/>
              <w:jc w:val="left"/>
            </w:pPr>
            <w:r/>
            <w:r>
              <w:rPr>
                <w:rFonts w:ascii="Times New Roman" w:hAnsi="Times New Roman"/>
                <w:b/>
                <w:i w:val="0"/>
                <w:sz w:val="18"/>
              </w:rPr>
              <w:t>activity_logs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user_id (FK), username, full_name, role, action_type, action_title, description, entity_type, entity_id, details, ip_address, user_agent, login_at, logout_at, created_at</w:t>
            </w:r>
          </w:p>
        </w:tc>
      </w:tr>
      <w:tr>
        <w:tc>
          <w:tcPr>
            <w:tcW w:type="dxa" w:w="1912"/>
          </w:tcPr>
          <w:p>
            <w:pPr>
              <w:spacing w:line="276" w:lineRule="auto" w:before="40" w:after="40"/>
              <w:jc w:val="left"/>
            </w:pPr>
            <w:r/>
            <w:r>
              <w:rPr>
                <w:rFonts w:ascii="Times New Roman" w:hAnsi="Times New Roman"/>
                <w:b/>
                <w:i w:val="0"/>
                <w:sz w:val="18"/>
              </w:rPr>
              <w:t>conversations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coach_id (FK), client_id (FK), status, created_at, updated_at</w:t>
            </w:r>
          </w:p>
        </w:tc>
      </w:tr>
      <w:tr>
        <w:tc>
          <w:tcPr>
            <w:tcW w:type="dxa" w:w="1912"/>
          </w:tcPr>
          <w:p>
            <w:pPr>
              <w:spacing w:line="276" w:lineRule="auto" w:before="40" w:after="40"/>
              <w:jc w:val="left"/>
            </w:pPr>
            <w:r/>
            <w:r>
              <w:rPr>
                <w:rFonts w:ascii="Times New Roman" w:hAnsi="Times New Roman"/>
                <w:b/>
                <w:i w:val="0"/>
                <w:sz w:val="18"/>
              </w:rPr>
              <w:t>messages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sender_id (FK), body, type, read_at, created_at</w:t>
            </w:r>
          </w:p>
        </w:tc>
      </w:tr>
      <w:tr>
        <w:tc>
          <w:tcPr>
            <w:tcW w:type="dxa" w:w="1912"/>
          </w:tcPr>
          <w:p>
            <w:pPr>
              <w:spacing w:line="276" w:lineRule="auto" w:before="40" w:after="40"/>
              <w:jc w:val="left"/>
            </w:pPr>
            <w:r/>
            <w:r>
              <w:rPr>
                <w:rFonts w:ascii="Times New Roman" w:hAnsi="Times New Roman"/>
                <w:b/>
                <w:i w:val="0"/>
                <w:sz w:val="18"/>
              </w:rPr>
              <w:t>workout_plan_proposals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conversation_id (FK), coach_id (FK), client_id (FK), session_date, time_val, time_ampm, duration_minutes, price, location, status, accepted_at, created_at</w:t>
            </w:r>
          </w:p>
        </w:tc>
      </w:tr>
      <w:tr>
        <w:tc>
          <w:tcPr>
            <w:tcW w:type="dxa" w:w="1912"/>
          </w:tcPr>
          <w:p>
            <w:pPr>
              <w:spacing w:line="276" w:lineRule="auto" w:before="40" w:after="40"/>
              <w:jc w:val="left"/>
            </w:pPr>
            <w:r/>
            <w:r>
              <w:rPr>
                <w:rFonts w:ascii="Times New Roman" w:hAnsi="Times New Roman"/>
                <w:b/>
                <w:i w:val="0"/>
                <w:sz w:val="18"/>
              </w:rPr>
              <w:t>workout_plan_items</w:t>
            </w:r>
          </w:p>
        </w:tc>
        <w:tc>
          <w:tcPr>
            <w:tcW w:type="dxa" w:w="1980"/>
          </w:tcPr>
          <w:p>
            <w:pPr>
              <w:spacing w:line="276" w:lineRule="auto" w:before="40" w:after="40"/>
              <w:jc w:val="center"/>
            </w:pPr>
            <w:r/>
            <w:r>
              <w:rPr>
                <w:rFonts w:ascii="Times New Roman" w:hAnsi="Times New Roman"/>
                <w:b/>
                <w:i w:val="0"/>
                <w:sz w:val="18"/>
              </w:rPr>
              <w:t>id (PK)</w:t>
            </w:r>
          </w:p>
        </w:tc>
        <w:tc>
          <w:tcPr>
            <w:tcW w:type="dxa" w:w="4677"/>
          </w:tcPr>
          <w:p>
            <w:pPr>
              <w:spacing w:line="276" w:lineRule="auto" w:before="40" w:after="40"/>
              <w:jc w:val="left"/>
            </w:pPr>
            <w:r/>
            <w:r>
              <w:rPr>
                <w:rFonts w:ascii="Times New Roman" w:hAnsi="Times New Roman"/>
                <w:b w:val="0"/>
                <w:i w:val="0"/>
                <w:sz w:val="18"/>
              </w:rPr>
              <w:t>proposal_id (FK), name, description, sets, reps, order, created_at</w:t>
            </w:r>
          </w:p>
        </w:tc>
      </w:tr>
    </w:tbl>
    <w:p w:rsidR="00000000" w:rsidDel="00000000" w:rsidP="00000000" w:rsidRDefault="00000000" w:rsidRPr="00000000" ns1:paraId="0000034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Entity-Relationship Diagram (ERD)</w:t>
      </w:r>
    </w:p>
    <w:p w:rsidR="00000000" w:rsidDel="00000000" w:rsidP="00000000" w:rsidRDefault="00000000" w:rsidRPr="00000000" ns1:paraId="000003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tl w:val="0"/>
        </w:rPr>
        <w:t xml:space="preserve">The Entity-Relationship Diagram illustrates the logical tables, primary keys, foreign keys, and cardinalities defining the FordaGO database structure, as presented in Figure 9.</w:t>
      </w:r>
      <w:r w:rsidDel="00000000" w:rsidR="00000000" w:rsidRPr="00000000">
        <w:rPr>
          <w:rtl w:val="0"/>
        </w:rPr>
      </w:r>
    </w:p>
    <w:p w:rsidR="00000000" w:rsidDel="00000000" w:rsidP="00000000" w:rsidRDefault="00000000" w:rsidRPr="00000000" ns1:paraId="0000034F">
      <w:pPr>
        <w:keepNext w:val="1"/>
        <w:spacing w:after="80" w:before="120" w:line="240" w:lineRule="auto"/>
        <w:ind w:left="720"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9. Entity-Relationship Diagram (ERD) of FordaGO</w:t>
      </w:r>
      <w:r w:rsidDel="00000000" w:rsidR="00000000" w:rsidRPr="00000000">
        <w:rPr>
          <w:rtl w:val="0"/>
        </w:rPr>
      </w:r>
    </w:p>
    <w:p w:rsidR="00000000" w:rsidDel="00000000" w:rsidP="00000000" w:rsidRDefault="00000000" w:rsidRPr="00000000" ns1:paraId="00000350">
      <w:pPr>
        <w:spacing w:after="240" w:before="0" w:line="240" w:lineRule="auto"/>
        <w:jc w:val="center"/>
        <w:rPr/>
      </w:pPr>
      <w:r w:rsidDel="00000000" w:rsidR="00000000" w:rsidRPr="00000000">
        <w:rPr/>
        <w:drawing>
          <wp:inline distB="0" distT="0" distL="114300" distR="114300">
            <wp:extent cx="5349240" cy="2913728"/>
            <wp:effectExtent b="0" l="0" r="0" t="0"/>
            <wp:docPr id="98"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349240" cy="2913728"/>
                    </a:xfrm>
                    <a:prstGeom prst="rect"/>
                    <a:ln/>
                  </pic:spPr>
                </pic:pic>
              </a:graphicData>
            </a:graphic>
          </wp:inline>
        </w:drawing>
      </w:r>
      <w:r w:rsidDel="00000000" w:rsidR="00000000" w:rsidRPr="00000000">
        <w:rPr>
          <w:rtl w:val="0"/>
        </w:rPr>
      </w:r>
    </w:p>
    <w:p w:rsidR="00000000" w:rsidDel="00000000" w:rsidP="00000000" w:rsidRDefault="00000000" w:rsidRPr="00000000" ns1:paraId="00000351">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Dictionary</w:t>
      </w:r>
    </w:p>
    <w:p w:rsidR="00000000" w:rsidDel="00000000" w:rsidP="00000000" w:rsidRDefault="00000000" w:rsidRPr="00000000" ns1:paraId="00000352">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Dictionary provides the physical data schema, data types, field constraints, and descriptive purposes of each database table in FordaGO.</w:t>
      </w:r>
    </w:p>
    <w:p w:rsidR="00000000" w:rsidDel="00000000" w:rsidP="00000000" w:rsidRDefault="00000000" w:rsidRPr="00000000" ns1:paraId="0000035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12. Data Dictionary for the users Table</w:t>
      </w:r>
    </w:p>
    <w:tbl>
      <w:tblPr>
        <w:tblStyle w:val="Table1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5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user account identifier</w:t>
            </w:r>
          </w:p>
        </w:tc>
      </w:tr>
      <w:tr>
        <w:tc>
          <w:tcPr>
            <w:tcW w:type="dxa" w:w="1645"/>
          </w:tcPr>
          <w:p>
            <w:pPr>
              <w:spacing w:line="276" w:lineRule="auto" w:before="40" w:after="40"/>
              <w:jc w:val="left"/>
            </w:pPr>
            <w:r/>
            <w:r>
              <w:rPr>
                <w:rFonts w:ascii="Times New Roman" w:hAnsi="Times New Roman"/>
                <w:b/>
                <w:i w:val="0"/>
                <w:sz w:val="18"/>
              </w:rPr>
              <w:t>username</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Unique alphanumeric user account handle</w:t>
            </w:r>
          </w:p>
        </w:tc>
      </w:tr>
      <w:tr>
        <w:tc>
          <w:tcPr>
            <w:tcW w:type="dxa" w:w="1645"/>
          </w:tcPr>
          <w:p>
            <w:pPr>
              <w:spacing w:line="276" w:lineRule="auto" w:before="40" w:after="40"/>
              <w:jc w:val="left"/>
            </w:pPr>
            <w:r/>
            <w:r>
              <w:rPr>
                <w:rFonts w:ascii="Times New Roman" w:hAnsi="Times New Roman"/>
                <w:b/>
                <w:i w:val="0"/>
                <w:sz w:val="18"/>
              </w:rPr>
              <w:t>email</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UNIQUE, NOT NULL</w:t>
            </w:r>
          </w:p>
        </w:tc>
        <w:tc>
          <w:tcPr>
            <w:tcW w:type="dxa" w:w="2552"/>
          </w:tcPr>
          <w:p>
            <w:pPr>
              <w:spacing w:line="276" w:lineRule="auto" w:before="40" w:after="40"/>
              <w:jc w:val="left"/>
            </w:pPr>
            <w:r/>
            <w:r>
              <w:rPr>
                <w:rFonts w:ascii="Times New Roman" w:hAnsi="Times New Roman"/>
                <w:b w:val="0"/>
                <w:i w:val="0"/>
                <w:sz w:val="18"/>
              </w:rPr>
              <w:t>Official email address used for login and notifications</w:t>
            </w:r>
          </w:p>
        </w:tc>
      </w:tr>
      <w:tr>
        <w:tc>
          <w:tcPr>
            <w:tcW w:type="dxa" w:w="1645"/>
          </w:tcPr>
          <w:p>
            <w:pPr>
              <w:spacing w:line="276" w:lineRule="auto" w:before="40" w:after="40"/>
              <w:jc w:val="left"/>
            </w:pPr>
            <w:r/>
            <w:r>
              <w:rPr>
                <w:rFonts w:ascii="Times New Roman" w:hAnsi="Times New Roman"/>
                <w:b/>
                <w:i w:val="0"/>
                <w:sz w:val="18"/>
              </w:rPr>
              <w:t>password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Cryptographically salted and hashed password using Bcrypt</w:t>
            </w:r>
          </w:p>
        </w:tc>
      </w:tr>
      <w:tr>
        <w:tc>
          <w:tcPr>
            <w:tcW w:type="dxa" w:w="1645"/>
          </w:tcPr>
          <w:p>
            <w:pPr>
              <w:spacing w:line="276" w:lineRule="auto" w:before="40" w:after="40"/>
              <w:jc w:val="left"/>
            </w:pPr>
            <w:r/>
            <w:r>
              <w:rPr>
                <w:rFonts w:ascii="Times New Roman" w:hAnsi="Times New Roman"/>
                <w:b/>
                <w:i w:val="0"/>
                <w:sz w:val="18"/>
              </w:rPr>
              <w:t>role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'user'</w:t>
            </w:r>
          </w:p>
        </w:tc>
        <w:tc>
          <w:tcPr>
            <w:tcW w:type="dxa" w:w="2552"/>
          </w:tcPr>
          <w:p>
            <w:pPr>
              <w:spacing w:line="276" w:lineRule="auto" w:before="40" w:after="40"/>
              <w:jc w:val="left"/>
            </w:pPr>
            <w:r/>
            <w:r>
              <w:rPr>
                <w:rFonts w:ascii="Times New Roman" w:hAnsi="Times New Roman"/>
                <w:b w:val="0"/>
                <w:i w:val="0"/>
                <w:sz w:val="18"/>
              </w:rPr>
              <w:t>User privilege level: super_admin, admin, employee, user, coach</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Membership tier: daily (per-visit pass) or premium (monthly membership)</w:t>
            </w:r>
          </w:p>
        </w:tc>
      </w:tr>
      <w:tr>
        <w:tc>
          <w:tcPr>
            <w:tcW w:type="dxa" w:w="1645"/>
          </w:tcPr>
          <w:p>
            <w:pPr>
              <w:spacing w:line="276" w:lineRule="auto" w:before="40" w:after="40"/>
              <w:jc w:val="left"/>
            </w:pPr>
            <w:r/>
            <w:r>
              <w:rPr>
                <w:rFonts w:ascii="Times New Roman" w:hAnsi="Times New Roman"/>
                <w:b/>
                <w:i w:val="0"/>
                <w:sz w:val="18"/>
              </w:rPr>
              <w:t>membership_status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'active'</w:t>
            </w:r>
          </w:p>
        </w:tc>
        <w:tc>
          <w:tcPr>
            <w:tcW w:type="dxa" w:w="2552"/>
          </w:tcPr>
          <w:p>
            <w:pPr>
              <w:spacing w:line="276" w:lineRule="auto" w:before="40" w:after="40"/>
              <w:jc w:val="left"/>
            </w:pPr>
            <w:r/>
            <w:r>
              <w:rPr>
                <w:rFonts w:ascii="Times New Roman" w:hAnsi="Times New Roman"/>
                <w:b w:val="0"/>
                <w:i w:val="0"/>
                <w:sz w:val="18"/>
              </w:rPr>
              <w:t>Account verification status: pending or active</w:t>
            </w:r>
          </w:p>
        </w:tc>
      </w:tr>
      <w:tr>
        <w:tc>
          <w:tcPr>
            <w:tcW w:type="dxa" w:w="1645"/>
          </w:tcPr>
          <w:p>
            <w:pPr>
              <w:spacing w:line="276" w:lineRule="auto" w:before="40" w:after="40"/>
              <w:jc w:val="left"/>
            </w:pPr>
            <w:r/>
            <w:r>
              <w:rPr>
                <w:rFonts w:ascii="Times New Roman" w:hAnsi="Times New Roman"/>
                <w:b/>
                <w:i w:val="0"/>
                <w:sz w:val="18"/>
              </w:rPr>
              <w:t>membership_expiry</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Calendar expiration date for active premium memberships</w:t>
            </w:r>
          </w:p>
        </w:tc>
      </w:tr>
      <w:tr>
        <w:tc>
          <w:tcPr>
            <w:tcW w:type="dxa" w:w="1645"/>
          </w:tcPr>
          <w:p>
            <w:pPr>
              <w:spacing w:line="276" w:lineRule="auto" w:before="40" w:after="40"/>
              <w:jc w:val="left"/>
            </w:pPr>
            <w:r/>
            <w:r>
              <w:rPr>
                <w:rFonts w:ascii="Times New Roman" w:hAnsi="Times New Roman"/>
                <w:b/>
                <w:i w:val="0"/>
                <w:sz w:val="18"/>
              </w:rPr>
              <w:t>height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stature recorded in centimeters (cm)</w:t>
            </w:r>
          </w:p>
        </w:tc>
      </w:tr>
      <w:tr>
        <w:tc>
          <w:tcPr>
            <w:tcW w:type="dxa" w:w="1645"/>
          </w:tcPr>
          <w:p>
            <w:pPr>
              <w:spacing w:line="276" w:lineRule="auto" w:before="40" w:after="40"/>
              <w:jc w:val="left"/>
            </w:pPr>
            <w:r/>
            <w:r>
              <w:rPr>
                <w:rFonts w:ascii="Times New Roman" w:hAnsi="Times New Roman"/>
                <w:b/>
                <w:i w:val="0"/>
                <w:sz w:val="18"/>
              </w:rPr>
              <w:t>weight</w:t>
            </w:r>
          </w:p>
        </w:tc>
        <w:tc>
          <w:tcPr>
            <w:tcW w:type="dxa" w:w="2145"/>
          </w:tcPr>
          <w:p>
            <w:pPr>
              <w:spacing w:line="276" w:lineRule="auto" w:before="40" w:after="40"/>
              <w:jc w:val="left"/>
            </w:pPr>
            <w:r/>
            <w:r>
              <w:rPr>
                <w:rFonts w:ascii="Times New Roman" w:hAnsi="Times New Roman"/>
                <w:b w:val="0"/>
                <w:i w:val="0"/>
                <w:sz w:val="18"/>
              </w:rPr>
              <w:t>DECIMAL(5,2)</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Member physical body mass recorded in kilograms (kg)</w:t>
            </w:r>
          </w:p>
        </w:tc>
      </w:tr>
      <w:tr>
        <w:tc>
          <w:tcPr>
            <w:tcW w:type="dxa" w:w="1645"/>
          </w:tcPr>
          <w:p>
            <w:pPr>
              <w:spacing w:line="276" w:lineRule="auto" w:before="40" w:after="40"/>
              <w:jc w:val="left"/>
            </w:pPr>
            <w:r/>
            <w:r>
              <w:rPr>
                <w:rFonts w:ascii="Times New Roman" w:hAnsi="Times New Roman"/>
                <w:b/>
                <w:i w:val="0"/>
                <w:sz w:val="18"/>
              </w:rPr>
              <w:t>bmi</w:t>
            </w:r>
          </w:p>
        </w:tc>
        <w:tc>
          <w:tcPr>
            <w:tcW w:type="dxa" w:w="2145"/>
          </w:tcPr>
          <w:p>
            <w:pPr>
              <w:spacing w:line="276" w:lineRule="auto" w:before="40" w:after="40"/>
              <w:jc w:val="left"/>
            </w:pPr>
            <w:r/>
            <w:r>
              <w:rPr>
                <w:rFonts w:ascii="Times New Roman" w:hAnsi="Times New Roman"/>
                <w:b w:val="0"/>
                <w:i w:val="0"/>
                <w:sz w:val="18"/>
              </w:rPr>
              <w:t>DECIMAL(4,1)</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Computed Body Mass Index (weight in kg / (height in m)^2)</w:t>
            </w:r>
          </w:p>
        </w:tc>
      </w:tr>
      <w:tr>
        <w:tc>
          <w:tcPr>
            <w:tcW w:type="dxa" w:w="1645"/>
          </w:tcPr>
          <w:p>
            <w:pPr>
              <w:spacing w:line="276" w:lineRule="auto" w:before="40" w:after="40"/>
              <w:jc w:val="left"/>
            </w:pPr>
            <w:r/>
            <w:r>
              <w:rPr>
                <w:rFonts w:ascii="Times New Roman" w:hAnsi="Times New Roman"/>
                <w:b/>
                <w:i w:val="0"/>
                <w:sz w:val="18"/>
              </w:rPr>
              <w:t>fitness_goal</w:t>
            </w:r>
          </w:p>
        </w:tc>
        <w:tc>
          <w:tcPr>
            <w:tcW w:type="dxa" w:w="2145"/>
          </w:tcPr>
          <w:p>
            <w:pPr>
              <w:spacing w:line="276" w:lineRule="auto" w:before="40" w:after="40"/>
              <w:jc w:val="left"/>
            </w:pPr>
            <w:r/>
            <w:r>
              <w:rPr>
                <w:rFonts w:ascii="Times New Roman" w:hAnsi="Times New Roman"/>
                <w:b w:val="0"/>
                <w:i w:val="0"/>
                <w:sz w:val="18"/>
              </w:rPr>
              <w:t>VARCHAR(50)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Primary objective: Weight Loss, Muscle Building, Endurance, General Fitness</w:t>
            </w:r>
          </w:p>
        </w:tc>
      </w:tr>
      <w:tr>
        <w:tc>
          <w:tcPr>
            <w:tcW w:type="dxa" w:w="1645"/>
          </w:tcPr>
          <w:p>
            <w:pPr>
              <w:spacing w:line="276" w:lineRule="auto" w:before="40" w:after="40"/>
              <w:jc w:val="left"/>
            </w:pPr>
            <w:r/>
            <w:r>
              <w:rPr>
                <w:rFonts w:ascii="Times New Roman" w:hAnsi="Times New Roman"/>
                <w:b/>
                <w:i w:val="0"/>
                <w:sz w:val="18"/>
              </w:rPr>
              <w:t>fcm_token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Firebase Cloud Messaging token for mobile push notifications</w:t>
            </w:r>
          </w:p>
        </w:tc>
      </w:tr>
      <w:tr>
        <w:tc>
          <w:tcPr>
            <w:tcW w:type="dxa" w:w="1645"/>
          </w:tcPr>
          <w:p>
            <w:pPr>
              <w:spacing w:line="276" w:lineRule="auto" w:before="40" w:after="40"/>
              <w:jc w:val="left"/>
            </w:pPr>
            <w:r/>
            <w:r>
              <w:rPr>
                <w:rFonts w:ascii="Times New Roman" w:hAnsi="Times New Roman"/>
                <w:b/>
                <w:i w:val="0"/>
                <w:sz w:val="18"/>
              </w:rPr>
              <w:t>two_factor_enabled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2FA email verification is active</w:t>
            </w:r>
          </w:p>
        </w:tc>
      </w:tr>
      <w:tr>
        <w:tc>
          <w:tcPr>
            <w:tcW w:type="dxa" w:w="1645"/>
          </w:tcPr>
          <w:p>
            <w:pPr>
              <w:spacing w:line="276" w:lineRule="auto" w:before="40" w:after="40"/>
              <w:jc w:val="left"/>
            </w:pPr>
            <w:r/>
            <w:r>
              <w:rPr>
                <w:rFonts w:ascii="Times New Roman" w:hAnsi="Times New Roman"/>
                <w:b/>
                <w:i w:val="0"/>
                <w:sz w:val="18"/>
              </w:rPr>
              <w:t>biometric_enabled</w:t>
            </w:r>
          </w:p>
        </w:tc>
        <w:tc>
          <w:tcPr>
            <w:tcW w:type="dxa" w:w="2145"/>
          </w:tcPr>
          <w:p>
            <w:pPr>
              <w:spacing w:line="276" w:lineRule="auto" w:before="40" w:after="40"/>
              <w:jc w:val="left"/>
            </w:pPr>
            <w:r/>
            <w:r>
              <w:rPr>
                <w:rFonts w:ascii="Times New Roman" w:hAnsi="Times New Roman"/>
                <w:b w:val="0"/>
                <w:i w:val="0"/>
                <w:sz w:val="18"/>
              </w:rPr>
              <w:t>TINYINT(1)</w:t>
            </w:r>
          </w:p>
        </w:tc>
        <w:tc>
          <w:tcPr>
            <w:tcW w:type="dxa" w:w="2227"/>
          </w:tcPr>
          <w:p>
            <w:pPr>
              <w:spacing w:line="276" w:lineRule="auto" w:before="40" w:after="40"/>
              <w:jc w:val="left"/>
            </w:pPr>
            <w:r/>
            <w:r>
              <w:rPr>
                <w:rFonts w:ascii="Times New Roman" w:hAnsi="Times New Roman"/>
                <w:b w:val="0"/>
                <w:i w:val="0"/>
                <w:sz w:val="18"/>
              </w:rPr>
              <w:t>NOT NULL, DEFAULT 0</w:t>
            </w:r>
          </w:p>
        </w:tc>
        <w:tc>
          <w:tcPr>
            <w:tcW w:type="dxa" w:w="2552"/>
          </w:tcPr>
          <w:p>
            <w:pPr>
              <w:spacing w:line="276" w:lineRule="auto" w:before="40" w:after="40"/>
              <w:jc w:val="left"/>
            </w:pPr>
            <w:r/>
            <w:r>
              <w:rPr>
                <w:rFonts w:ascii="Times New Roman" w:hAnsi="Times New Roman"/>
                <w:b w:val="0"/>
                <w:i w:val="0"/>
                <w:sz w:val="18"/>
              </w:rPr>
              <w:t>Boolean flag indicating whether biometric fingerprint login is active</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System timestamp when account record was created</w:t>
            </w:r>
          </w:p>
        </w:tc>
      </w:tr>
    </w:tbl>
    <w:p w:rsidR="00000000" w:rsidDel="00000000" w:rsidP="00000000" w:rsidRDefault="00000000" w:rsidRPr="00000000" ns1:paraId="0000038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13. Data Dictionary for the attendance Table</w:t>
      </w:r>
    </w:p>
    <w:tbl>
      <w:tblPr>
        <w:tblStyle w:val="Table14"/>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8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attendance transaction identifier</w:t>
            </w:r>
          </w:p>
        </w:tc>
      </w:tr>
      <w:tr>
        <w:tc>
          <w:tcPr>
            <w:tcW w:type="dxa" w:w="1645"/>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Reference to the attending gym member account</w:t>
            </w:r>
          </w:p>
        </w:tc>
      </w:tr>
      <w:tr>
        <w:tc>
          <w:tcPr>
            <w:tcW w:type="dxa" w:w="1645"/>
          </w:tcPr>
          <w:p>
            <w:pPr>
              <w:spacing w:line="276" w:lineRule="auto" w:before="40" w:after="40"/>
              <w:jc w:val="left"/>
            </w:pPr>
            <w:r/>
            <w:r>
              <w:rPr>
                <w:rFonts w:ascii="Times New Roman" w:hAnsi="Times New Roman"/>
                <w:b/>
                <w:i w:val="0"/>
                <w:sz w:val="18"/>
              </w:rPr>
              <w:t>check_in_time</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Exact timestamp of attendance QR scan verification</w:t>
            </w:r>
          </w:p>
        </w:tc>
      </w:tr>
      <w:tr>
        <w:tc>
          <w:tcPr>
            <w:tcW w:type="dxa" w:w="1645"/>
          </w:tcPr>
          <w:p>
            <w:pPr>
              <w:spacing w:line="276" w:lineRule="auto" w:before="40" w:after="40"/>
              <w:jc w:val="left"/>
            </w:pPr>
            <w:r/>
            <w:r>
              <w:rPr>
                <w:rFonts w:ascii="Times New Roman" w:hAnsi="Times New Roman"/>
                <w:b/>
                <w:i w:val="0"/>
                <w:sz w:val="18"/>
              </w:rPr>
              <w:t>membership_type</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Tier of member at check-in: daily or premium</w:t>
            </w:r>
          </w:p>
        </w:tc>
      </w:tr>
      <w:tr>
        <w:tc>
          <w:tcPr>
            <w:tcW w:type="dxa" w:w="1645"/>
          </w:tcPr>
          <w:p>
            <w:pPr>
              <w:spacing w:line="276" w:lineRule="auto" w:before="40" w:after="40"/>
              <w:jc w:val="left"/>
            </w:pPr>
            <w:r/>
            <w:r>
              <w:rPr>
                <w:rFonts w:ascii="Times New Roman" w:hAnsi="Times New Roman"/>
                <w:b/>
                <w:i w:val="0"/>
                <w:sz w:val="18"/>
              </w:rPr>
              <w:t>payment_status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'paid'</w:t>
            </w:r>
          </w:p>
        </w:tc>
        <w:tc>
          <w:tcPr>
            <w:tcW w:type="dxa" w:w="2552"/>
          </w:tcPr>
          <w:p>
            <w:pPr>
              <w:spacing w:line="276" w:lineRule="auto" w:before="40" w:after="40"/>
              <w:jc w:val="left"/>
            </w:pPr>
            <w:r/>
            <w:r>
              <w:rPr>
                <w:rFonts w:ascii="Times New Roman" w:hAnsi="Times New Roman"/>
                <w:b w:val="0"/>
                <w:i w:val="0"/>
                <w:sz w:val="18"/>
              </w:rPr>
              <w:t>Counter fee status: paid (premium) or pending (daily pass awaiting ₱40 cash fee)</w:t>
            </w:r>
          </w:p>
        </w:tc>
      </w:tr>
      <w:tr>
        <w:tc>
          <w:tcPr>
            <w:tcW w:type="dxa" w:w="1645"/>
          </w:tcPr>
          <w:p>
            <w:pPr>
              <w:spacing w:line="276" w:lineRule="auto" w:before="40" w:after="40"/>
              <w:jc w:val="left"/>
            </w:pPr>
            <w:r/>
            <w:r>
              <w:rPr>
                <w:rFonts w:ascii="Times New Roman" w:hAnsi="Times New Roman"/>
                <w:b/>
                <w:i w:val="0"/>
                <w:sz w:val="18"/>
              </w:rPr>
              <w:t>confirmed_by</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Front-desk employee or administrator who confirmed cash payment</w:t>
            </w:r>
          </w:p>
        </w:tc>
      </w:tr>
      <w:tr>
        <w:tc>
          <w:tcPr>
            <w:tcW w:type="dxa" w:w="1645"/>
          </w:tcPr>
          <w:p>
            <w:pPr>
              <w:spacing w:line="276" w:lineRule="auto" w:before="40" w:after="40"/>
              <w:jc w:val="left"/>
            </w:pPr>
            <w:r/>
            <w:r>
              <w:rPr>
                <w:rFonts w:ascii="Times New Roman" w:hAnsi="Times New Roman"/>
                <w:b/>
                <w:i w:val="0"/>
                <w:sz w:val="18"/>
              </w:rPr>
              <w:t>confirmed_at</w:t>
            </w:r>
          </w:p>
        </w:tc>
        <w:tc>
          <w:tcPr>
            <w:tcW w:type="dxa" w:w="2145"/>
          </w:tcPr>
          <w:p>
            <w:pPr>
              <w:spacing w:line="276" w:lineRule="auto" w:before="40" w:after="40"/>
              <w:jc w:val="left"/>
            </w:pPr>
            <w:r/>
            <w:r>
              <w:rPr>
                <w:rFonts w:ascii="Times New Roman" w:hAnsi="Times New Roman"/>
                <w:b w:val="0"/>
                <w:i w:val="0"/>
                <w:sz w:val="18"/>
              </w:rPr>
              <w:t>DATETIME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staff validated counter payment and entry</w:t>
            </w:r>
          </w:p>
        </w:tc>
      </w:tr>
      <w:tr>
        <w:tc>
          <w:tcPr>
            <w:tcW w:type="dxa" w:w="1645"/>
          </w:tcPr>
          <w:p>
            <w:pPr>
              <w:spacing w:line="276" w:lineRule="auto" w:before="40" w:after="40"/>
              <w:jc w:val="left"/>
            </w:pPr>
            <w:r/>
            <w:r>
              <w:rPr>
                <w:rFonts w:ascii="Times New Roman" w:hAnsi="Times New Roman"/>
                <w:b/>
                <w:i w:val="0"/>
                <w:sz w:val="18"/>
              </w:rPr>
              <w:t>notes</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Operational remarks logged by front-desk personnel</w:t>
            </w:r>
          </w:p>
        </w:tc>
      </w:tr>
    </w:tbl>
    <w:p w:rsidR="00000000" w:rsidDel="00000000" w:rsidP="00000000" w:rsidRDefault="00000000" w:rsidRPr="00000000" ns1:paraId="0000039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14. Data Dictionary for the equipment Table</w:t>
      </w:r>
    </w:p>
    <w:tbl>
      <w:tblPr>
        <w:tblStyle w:val="Table15"/>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E">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9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A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gym equipment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Official descriptive name of the gym machine or station</w:t>
            </w:r>
          </w:p>
        </w:tc>
      </w:tr>
      <w:tr>
        <w:tc>
          <w:tcPr>
            <w:tcW w:type="dxa" w:w="1645"/>
          </w:tcPr>
          <w:p>
            <w:pPr>
              <w:spacing w:line="276" w:lineRule="auto" w:before="40" w:after="40"/>
              <w:jc w:val="left"/>
            </w:pPr>
            <w:r/>
            <w:r>
              <w:rPr>
                <w:rFonts w:ascii="Times New Roman" w:hAnsi="Times New Roman"/>
                <w:b/>
                <w:i w:val="0"/>
                <w:sz w:val="18"/>
              </w:rPr>
              <w:t>category</w:t>
            </w:r>
          </w:p>
        </w:tc>
        <w:tc>
          <w:tcPr>
            <w:tcW w:type="dxa" w:w="2145"/>
          </w:tcPr>
          <w:p>
            <w:pPr>
              <w:spacing w:line="276" w:lineRule="auto" w:before="40" w:after="40"/>
              <w:jc w:val="left"/>
            </w:pPr>
            <w:r/>
            <w:r>
              <w:rPr>
                <w:rFonts w:ascii="Times New Roman" w:hAnsi="Times New Roman"/>
                <w:b w:val="0"/>
                <w:i w:val="0"/>
                <w:sz w:val="18"/>
              </w:rPr>
              <w:t>VARCHAR(100)</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Equipment classification (e.g., Free Weights, Cardio, Machine)</w:t>
            </w:r>
          </w:p>
        </w:tc>
      </w:tr>
      <w:tr>
        <w:tc>
          <w:tcPr>
            <w:tcW w:type="dxa" w:w="1645"/>
          </w:tcPr>
          <w:p>
            <w:pPr>
              <w:spacing w:line="276" w:lineRule="auto" w:before="40" w:after="40"/>
              <w:jc w:val="left"/>
            </w:pPr>
            <w:r/>
            <w:r>
              <w:rPr>
                <w:rFonts w:ascii="Times New Roman" w:hAnsi="Times New Roman"/>
                <w:b/>
                <w:i w:val="0"/>
                <w:sz w:val="18"/>
              </w:rPr>
              <w:t>icon</w:t>
            </w:r>
          </w:p>
        </w:tc>
        <w:tc>
          <w:tcPr>
            <w:tcW w:type="dxa" w:w="2145"/>
          </w:tcPr>
          <w:p>
            <w:pPr>
              <w:spacing w:line="276" w:lineRule="auto" w:before="40" w:after="40"/>
              <w:jc w:val="left"/>
            </w:pPr>
            <w:r/>
            <w:r>
              <w:rPr>
                <w:rFonts w:ascii="Times New Roman" w:hAnsi="Times New Roman"/>
                <w:b w:val="0"/>
                <w:i w:val="0"/>
                <w:sz w:val="18"/>
              </w:rPr>
              <w:t>VARCHAR(20)</w:t>
            </w:r>
          </w:p>
        </w:tc>
        <w:tc>
          <w:tcPr>
            <w:tcW w:type="dxa" w:w="2227"/>
          </w:tcPr>
          <w:p>
            <w:pPr>
              <w:spacing w:line="276" w:lineRule="auto" w:before="40" w:after="40"/>
              <w:jc w:val="left"/>
            </w:pPr>
            <w:r/>
            <w:r>
              <w:rPr>
                <w:rFonts w:ascii="Times New Roman" w:hAnsi="Times New Roman"/>
                <w:b w:val="0"/>
                <w:i w:val="0"/>
                <w:sz w:val="18"/>
              </w:rPr>
              <w:t>DEFAULT 'dumbbell'</w:t>
            </w:r>
          </w:p>
        </w:tc>
        <w:tc>
          <w:tcPr>
            <w:tcW w:type="dxa" w:w="2552"/>
          </w:tcPr>
          <w:p>
            <w:pPr>
              <w:spacing w:line="276" w:lineRule="auto" w:before="40" w:after="40"/>
              <w:jc w:val="left"/>
            </w:pPr>
            <w:r/>
            <w:r>
              <w:rPr>
                <w:rFonts w:ascii="Times New Roman" w:hAnsi="Times New Roman"/>
                <w:b w:val="0"/>
                <w:i w:val="0"/>
                <w:sz w:val="18"/>
              </w:rPr>
              <w:t>Ionic icon glyph key associated with equipment category</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'available'</w:t>
            </w:r>
          </w:p>
        </w:tc>
        <w:tc>
          <w:tcPr>
            <w:tcW w:type="dxa" w:w="2552"/>
          </w:tcPr>
          <w:p>
            <w:pPr>
              <w:spacing w:line="276" w:lineRule="auto" w:before="40" w:after="40"/>
              <w:jc w:val="left"/>
            </w:pPr>
            <w:r/>
            <w:r>
              <w:rPr>
                <w:rFonts w:ascii="Times New Roman" w:hAnsi="Times New Roman"/>
                <w:b w:val="0"/>
                <w:i w:val="0"/>
                <w:sz w:val="18"/>
              </w:rPr>
              <w:t>Operational condition: available, unavailable, or maintenance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Public URL path to high-resolution equipment photo</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MEDIUMTEXT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WebP thumbnail path for fast catalog rendering</w:t>
            </w:r>
          </w:p>
        </w:tc>
      </w:tr>
      <w:tr>
        <w:tc>
          <w:tcPr>
            <w:tcW w:type="dxa" w:w="1645"/>
          </w:tcPr>
          <w:p>
            <w:pPr>
              <w:spacing w:line="276" w:lineRule="auto" w:before="40" w:after="40"/>
              <w:jc w:val="left"/>
            </w:pPr>
            <w:r/>
            <w:r>
              <w:rPr>
                <w:rFonts w:ascii="Times New Roman" w:hAnsi="Times New Roman"/>
                <w:b/>
                <w:i w:val="0"/>
                <w:sz w:val="18"/>
              </w:rPr>
              <w:t>description</w:t>
            </w:r>
          </w:p>
        </w:tc>
        <w:tc>
          <w:tcPr>
            <w:tcW w:type="dxa" w:w="2145"/>
          </w:tcPr>
          <w:p>
            <w:pPr>
              <w:spacing w:line="276" w:lineRule="auto" w:before="40" w:after="40"/>
              <w:jc w:val="left"/>
            </w:pPr>
            <w:r/>
            <w:r>
              <w:rPr>
                <w:rFonts w:ascii="Times New Roman" w:hAnsi="Times New Roman"/>
                <w:b w:val="0"/>
                <w:i w:val="0"/>
                <w:sz w:val="18"/>
              </w:rPr>
              <w:t>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Exercise tutorial instructions and primary targeted muscle groups</w:t>
            </w:r>
          </w:p>
        </w:tc>
      </w:tr>
      <w:tr>
        <w:tc>
          <w:tcPr>
            <w:tcW w:type="dxa" w:w="1645"/>
          </w:tcPr>
          <w:p>
            <w:pPr>
              <w:spacing w:line="276" w:lineRule="auto" w:before="40" w:after="40"/>
              <w:jc w:val="left"/>
            </w:pPr>
            <w:r/>
            <w:r>
              <w:rPr>
                <w:rFonts w:ascii="Times New Roman" w:hAnsi="Times New Roman"/>
                <w:b/>
                <w:i w:val="0"/>
                <w:sz w:val="18"/>
              </w:rPr>
              <w:t>weight_scale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Weight calibration specifications (e.g., 5kg–100kg pin-selected stack)</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equipment was registered in system</w:t>
            </w:r>
          </w:p>
        </w:tc>
      </w:tr>
    </w:tbl>
    <w:p w:rsidR="00000000" w:rsidDel="00000000" w:rsidP="00000000" w:rsidRDefault="00000000" w:rsidRPr="00000000" ns1:paraId="000003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15. Data Dictionary for the workout_plan_proposals Table</w:t>
      </w:r>
    </w:p>
    <w:tbl>
      <w:tblPr>
        <w:tblStyle w:val="Table16"/>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BF">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0">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C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personalized workout proposal identifier</w:t>
            </w:r>
          </w:p>
        </w:tc>
      </w:tr>
      <w:tr>
        <w:tc>
          <w:tcPr>
            <w:tcW w:type="dxa" w:w="1645"/>
          </w:tcPr>
          <w:p>
            <w:pPr>
              <w:spacing w:line="276" w:lineRule="auto" w:before="40" w:after="40"/>
              <w:jc w:val="left"/>
            </w:pPr>
            <w:r/>
            <w:r>
              <w:rPr>
                <w:rFonts w:ascii="Times New Roman" w:hAnsi="Times New Roman"/>
                <w:b/>
                <w:i w:val="0"/>
                <w:sz w:val="18"/>
              </w:rPr>
              <w:t>conversation_id</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Foreign Key (conversations.id)</w:t>
            </w:r>
          </w:p>
        </w:tc>
        <w:tc>
          <w:tcPr>
            <w:tcW w:type="dxa" w:w="2552"/>
          </w:tcPr>
          <w:p>
            <w:pPr>
              <w:spacing w:line="276" w:lineRule="auto" w:before="40" w:after="40"/>
              <w:jc w:val="left"/>
            </w:pPr>
            <w:r/>
            <w:r>
              <w:rPr>
                <w:rFonts w:ascii="Times New Roman" w:hAnsi="Times New Roman"/>
                <w:b w:val="0"/>
                <w:i w:val="0"/>
                <w:sz w:val="18"/>
              </w:rPr>
              <w:t>Direct messaging chat thread linking coach and member</w:t>
            </w:r>
          </w:p>
        </w:tc>
      </w:tr>
      <w:tr>
        <w:tc>
          <w:tcPr>
            <w:tcW w:type="dxa" w:w="1645"/>
          </w:tcPr>
          <w:p>
            <w:pPr>
              <w:spacing w:line="276" w:lineRule="auto" w:before="40" w:after="40"/>
              <w:jc w:val="left"/>
            </w:pPr>
            <w:r/>
            <w:r>
              <w:rPr>
                <w:rFonts w:ascii="Times New Roman" w:hAnsi="Times New Roman"/>
                <w:b/>
                <w:i w:val="0"/>
                <w:sz w:val="18"/>
              </w:rPr>
              <w:t>coach_id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Accredited coach authoring the customized plan</w:t>
            </w:r>
          </w:p>
        </w:tc>
      </w:tr>
      <w:tr>
        <w:tc>
          <w:tcPr>
            <w:tcW w:type="dxa" w:w="1645"/>
          </w:tcPr>
          <w:p>
            <w:pPr>
              <w:spacing w:line="276" w:lineRule="auto" w:before="40" w:after="40"/>
              <w:jc w:val="left"/>
            </w:pPr>
            <w:r/>
            <w:r>
              <w:rPr>
                <w:rFonts w:ascii="Times New Roman" w:hAnsi="Times New Roman"/>
                <w:b/>
                <w:i w:val="0"/>
                <w:sz w:val="18"/>
              </w:rPr>
              <w:t>client_id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Foreign Key (users.id), NOT NULL</w:t>
            </w:r>
          </w:p>
        </w:tc>
        <w:tc>
          <w:tcPr>
            <w:tcW w:type="dxa" w:w="2552"/>
          </w:tcPr>
          <w:p>
            <w:pPr>
              <w:spacing w:line="276" w:lineRule="auto" w:before="40" w:after="40"/>
              <w:jc w:val="left"/>
            </w:pPr>
            <w:r/>
            <w:r>
              <w:rPr>
                <w:rFonts w:ascii="Times New Roman" w:hAnsi="Times New Roman"/>
                <w:b w:val="0"/>
                <w:i w:val="0"/>
                <w:sz w:val="18"/>
              </w:rPr>
              <w:t>Target gym member receiving the workout proposal</w:t>
            </w:r>
          </w:p>
        </w:tc>
      </w:tr>
      <w:tr>
        <w:tc>
          <w:tcPr>
            <w:tcW w:type="dxa" w:w="1645"/>
          </w:tcPr>
          <w:p>
            <w:pPr>
              <w:spacing w:line="276" w:lineRule="auto" w:before="40" w:after="40"/>
              <w:jc w:val="left"/>
            </w:pPr>
            <w:r/>
            <w:r>
              <w:rPr>
                <w:rFonts w:ascii="Times New Roman" w:hAnsi="Times New Roman"/>
                <w:b/>
                <w:i w:val="0"/>
                <w:sz w:val="18"/>
              </w:rPr>
              <w:t>session_date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Target execution date for proposed training session</w:t>
            </w:r>
          </w:p>
        </w:tc>
      </w:tr>
      <w:tr>
        <w:tc>
          <w:tcPr>
            <w:tcW w:type="dxa" w:w="1645"/>
          </w:tcPr>
          <w:p>
            <w:pPr>
              <w:spacing w:line="276" w:lineRule="auto" w:before="40" w:after="40"/>
              <w:jc w:val="left"/>
            </w:pPr>
            <w:r/>
            <w:r>
              <w:rPr>
                <w:rFonts w:ascii="Times New Roman" w:hAnsi="Times New Roman"/>
                <w:b/>
                <w:i w:val="0"/>
                <w:sz w:val="18"/>
              </w:rPr>
              <w:t>time_val</w:t>
            </w:r>
          </w:p>
        </w:tc>
        <w:tc>
          <w:tcPr>
            <w:tcW w:type="dxa" w:w="2145"/>
          </w:tcPr>
          <w:p>
            <w:pPr>
              <w:spacing w:line="276" w:lineRule="auto" w:before="40" w:after="40"/>
              <w:jc w:val="left"/>
            </w:pPr>
            <w:r/>
            <w:r>
              <w:rPr>
                <w:rFonts w:ascii="Times New Roman" w:hAnsi="Times New Roman"/>
                <w:b w:val="0"/>
                <w:i w:val="0"/>
                <w:sz w:val="18"/>
              </w:rPr>
              <w:t>VARCHAR(10)</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Scheduled start time string (e.g., '08:00')</w:t>
            </w:r>
          </w:p>
        </w:tc>
      </w:tr>
      <w:tr>
        <w:tc>
          <w:tcPr>
            <w:tcW w:type="dxa" w:w="1645"/>
          </w:tcPr>
          <w:p>
            <w:pPr>
              <w:spacing w:line="276" w:lineRule="auto" w:before="40" w:after="40"/>
              <w:jc w:val="left"/>
            </w:pPr>
            <w:r/>
            <w:r>
              <w:rPr>
                <w:rFonts w:ascii="Times New Roman" w:hAnsi="Times New Roman"/>
                <w:b/>
                <w:i w:val="0"/>
                <w:sz w:val="18"/>
              </w:rPr>
              <w:t>duration_minutes</w:t>
            </w:r>
          </w:p>
        </w:tc>
        <w:tc>
          <w:tcPr>
            <w:tcW w:type="dxa" w:w="2145"/>
          </w:tcPr>
          <w:p>
            <w:pPr>
              <w:spacing w:line="276" w:lineRule="auto" w:before="40" w:after="40"/>
              <w:jc w:val="left"/>
            </w:pPr>
            <w:r/>
            <w:r>
              <w:rPr>
                <w:rFonts w:ascii="Times New Roman" w:hAnsi="Times New Roman"/>
                <w:b w:val="0"/>
                <w:i w:val="0"/>
                <w:sz w:val="18"/>
              </w:rPr>
              <w:t>INT(10) UNSIGNED</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Proposed session length in minutes (e.g., 60)</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NOT NULL, DEFAULT 0.00</w:t>
            </w:r>
          </w:p>
        </w:tc>
        <w:tc>
          <w:tcPr>
            <w:tcW w:type="dxa" w:w="2552"/>
          </w:tcPr>
          <w:p>
            <w:pPr>
              <w:spacing w:line="276" w:lineRule="auto" w:before="40" w:after="40"/>
              <w:jc w:val="left"/>
            </w:pPr>
            <w:r/>
            <w:r>
              <w:rPr>
                <w:rFonts w:ascii="Times New Roman" w:hAnsi="Times New Roman"/>
                <w:b w:val="0"/>
                <w:i w:val="0"/>
                <w:sz w:val="18"/>
              </w:rPr>
              <w:t>Coaching consultation fee agreed upon</w:t>
            </w:r>
          </w:p>
        </w:tc>
      </w:tr>
      <w:tr>
        <w:tc>
          <w:tcPr>
            <w:tcW w:type="dxa" w:w="1645"/>
          </w:tcPr>
          <w:p>
            <w:pPr>
              <w:spacing w:line="276" w:lineRule="auto" w:before="40" w:after="40"/>
              <w:jc w:val="left"/>
            </w:pPr>
            <w:r/>
            <w:r>
              <w:rPr>
                <w:rFonts w:ascii="Times New Roman" w:hAnsi="Times New Roman"/>
                <w:b/>
                <w:i w:val="0"/>
                <w:sz w:val="18"/>
              </w:rPr>
              <w:t>location</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Designated workout venue (e.g., 'AFFORDA Gym - Free Weight Area')</w:t>
            </w:r>
          </w:p>
        </w:tc>
      </w:tr>
      <w:tr>
        <w:tc>
          <w:tcPr>
            <w:tcW w:type="dxa" w:w="1645"/>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227"/>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Proposal life-cycle state: pending, accepted, or expired</w:t>
            </w:r>
          </w:p>
        </w:tc>
      </w:tr>
      <w:tr>
        <w:tc>
          <w:tcPr>
            <w:tcW w:type="dxa" w:w="1645"/>
          </w:tcPr>
          <w:p>
            <w:pPr>
              <w:spacing w:line="276" w:lineRule="auto" w:before="40" w:after="40"/>
              <w:jc w:val="left"/>
            </w:pPr>
            <w:r/>
            <w:r>
              <w:rPr>
                <w:rFonts w:ascii="Times New Roman" w:hAnsi="Times New Roman"/>
                <w:b/>
                <w:i w:val="0"/>
                <w:sz w:val="18"/>
              </w:rPr>
              <w:t>accepted_at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trainee approved and accepted proposal</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Timestamp when coach formulated and submitted proposal</w:t>
            </w:r>
          </w:p>
        </w:tc>
      </w:tr>
    </w:tbl>
    <w:p w:rsidR="00000000" w:rsidDel="00000000" w:rsidP="00000000" w:rsidRDefault="00000000" w:rsidRPr="00000000" ns1:paraId="000003E3">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16. Data Dictionary for the products Table</w:t>
      </w:r>
    </w:p>
    <w:tbl>
      <w:tblPr>
        <w:tblStyle w:val="Table17"/>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5"/>
        <w:gridCol w:w="2145"/>
        <w:gridCol w:w="2227"/>
        <w:gridCol w:w="2552"/>
        <w:tblGridChange w:id="0">
          <w:tblGrid>
            <w:gridCol w:w="1645"/>
            <w:gridCol w:w="2145"/>
            <w:gridCol w:w="2227"/>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5">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6">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3E7">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645"/>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supplement/beverage identifier</w:t>
            </w:r>
          </w:p>
        </w:tc>
      </w:tr>
      <w:tr>
        <w:tc>
          <w:tcPr>
            <w:tcW w:type="dxa" w:w="1645"/>
          </w:tcPr>
          <w:p>
            <w:pPr>
              <w:spacing w:line="276" w:lineRule="auto" w:before="40" w:after="40"/>
              <w:jc w:val="left"/>
            </w:pPr>
            <w:r/>
            <w:r>
              <w:rPr>
                <w:rFonts w:ascii="Times New Roman" w:hAnsi="Times New Roman"/>
                <w:b/>
                <w:i w:val="0"/>
                <w:sz w:val="18"/>
              </w:rPr>
              <w:t>name</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NOT NULL</w:t>
            </w:r>
          </w:p>
        </w:tc>
        <w:tc>
          <w:tcPr>
            <w:tcW w:type="dxa" w:w="2552"/>
          </w:tcPr>
          <w:p>
            <w:pPr>
              <w:spacing w:line="276" w:lineRule="auto" w:before="40" w:after="40"/>
              <w:jc w:val="left"/>
            </w:pPr>
            <w:r/>
            <w:r>
              <w:rPr>
                <w:rFonts w:ascii="Times New Roman" w:hAnsi="Times New Roman"/>
                <w:b w:val="0"/>
                <w:i w:val="0"/>
                <w:sz w:val="18"/>
              </w:rPr>
              <w:t>Commercial brand and product title (e.g., Whey Protein 2lbs)</w:t>
            </w:r>
          </w:p>
        </w:tc>
      </w:tr>
      <w:tr>
        <w:tc>
          <w:tcPr>
            <w:tcW w:type="dxa" w:w="1645"/>
          </w:tcPr>
          <w:p>
            <w:pPr>
              <w:spacing w:line="276" w:lineRule="auto" w:before="40" w:after="40"/>
              <w:jc w:val="left"/>
            </w:pPr>
            <w:r/>
            <w:r>
              <w:rPr>
                <w:rFonts w:ascii="Times New Roman" w:hAnsi="Times New Roman"/>
                <w:b/>
                <w:i w:val="0"/>
                <w:sz w:val="18"/>
              </w:rPr>
              <w:t>brand</w:t>
            </w:r>
          </w:p>
        </w:tc>
        <w:tc>
          <w:tcPr>
            <w:tcW w:type="dxa" w:w="2145"/>
          </w:tcPr>
          <w:p>
            <w:pPr>
              <w:spacing w:line="276" w:lineRule="auto" w:before="40" w:after="40"/>
              <w:jc w:val="left"/>
            </w:pPr>
            <w:r/>
            <w:r>
              <w:rPr>
                <w:rFonts w:ascii="Times New Roman" w:hAnsi="Times New Roman"/>
                <w:b w:val="0"/>
                <w:i w:val="0"/>
                <w:sz w:val="18"/>
              </w:rPr>
              <w:t>VARCHAR(255)</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Manufacturing brand name or distributor label</w:t>
            </w:r>
          </w:p>
        </w:tc>
      </w:tr>
      <w:tr>
        <w:tc>
          <w:tcPr>
            <w:tcW w:type="dxa" w:w="1645"/>
          </w:tcPr>
          <w:p>
            <w:pPr>
              <w:spacing w:line="276" w:lineRule="auto" w:before="40" w:after="40"/>
              <w:jc w:val="left"/>
            </w:pPr>
            <w:r/>
            <w:r>
              <w:rPr>
                <w:rFonts w:ascii="Times New Roman" w:hAnsi="Times New Roman"/>
                <w:b/>
                <w:i w:val="0"/>
                <w:sz w:val="18"/>
              </w:rPr>
              <w:t>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Retail selling price charged to gym members</w:t>
            </w:r>
          </w:p>
        </w:tc>
      </w:tr>
      <w:tr>
        <w:tc>
          <w:tcPr>
            <w:tcW w:type="dxa" w:w="1645"/>
          </w:tcPr>
          <w:p>
            <w:pPr>
              <w:spacing w:line="276" w:lineRule="auto" w:before="40" w:after="40"/>
              <w:jc w:val="left"/>
            </w:pPr>
            <w:r/>
            <w:r>
              <w:rPr>
                <w:rFonts w:ascii="Times New Roman" w:hAnsi="Times New Roman"/>
                <w:b/>
                <w:i w:val="0"/>
                <w:sz w:val="18"/>
              </w:rPr>
              <w:t>cost_price</w:t>
            </w:r>
          </w:p>
        </w:tc>
        <w:tc>
          <w:tcPr>
            <w:tcW w:type="dxa" w:w="2145"/>
          </w:tcPr>
          <w:p>
            <w:pPr>
              <w:spacing w:line="276" w:lineRule="auto" w:before="40" w:after="40"/>
              <w:jc w:val="left"/>
            </w:pPr>
            <w:r/>
            <w:r>
              <w:rPr>
                <w:rFonts w:ascii="Times New Roman" w:hAnsi="Times New Roman"/>
                <w:b w:val="0"/>
                <w:i w:val="0"/>
                <w:sz w:val="18"/>
              </w:rPr>
              <w:t>DECIMAL(10,2)</w:t>
            </w:r>
          </w:p>
        </w:tc>
        <w:tc>
          <w:tcPr>
            <w:tcW w:type="dxa" w:w="2227"/>
          </w:tcPr>
          <w:p>
            <w:pPr>
              <w:spacing w:line="276" w:lineRule="auto" w:before="40" w:after="40"/>
              <w:jc w:val="left"/>
            </w:pPr>
            <w:r/>
            <w:r>
              <w:rPr>
                <w:rFonts w:ascii="Times New Roman" w:hAnsi="Times New Roman"/>
                <w:b w:val="0"/>
                <w:i w:val="0"/>
                <w:sz w:val="18"/>
              </w:rPr>
              <w:t>DEFAULT 0.00</w:t>
            </w:r>
          </w:p>
        </w:tc>
        <w:tc>
          <w:tcPr>
            <w:tcW w:type="dxa" w:w="2552"/>
          </w:tcPr>
          <w:p>
            <w:pPr>
              <w:spacing w:line="276" w:lineRule="auto" w:before="40" w:after="40"/>
              <w:jc w:val="left"/>
            </w:pPr>
            <w:r/>
            <w:r>
              <w:rPr>
                <w:rFonts w:ascii="Times New Roman" w:hAnsi="Times New Roman"/>
                <w:b w:val="0"/>
                <w:i w:val="0"/>
                <w:sz w:val="18"/>
              </w:rPr>
              <w:t>Acquisition wholesale cost price used for profit margin auditing</w:t>
            </w:r>
          </w:p>
        </w:tc>
      </w:tr>
      <w:tr>
        <w:tc>
          <w:tcPr>
            <w:tcW w:type="dxa" w:w="1645"/>
          </w:tcPr>
          <w:p>
            <w:pPr>
              <w:spacing w:line="276" w:lineRule="auto" w:before="40" w:after="40"/>
              <w:jc w:val="left"/>
            </w:pPr>
            <w:r/>
            <w:r>
              <w:rPr>
                <w:rFonts w:ascii="Times New Roman" w:hAnsi="Times New Roman"/>
                <w:b/>
                <w:i w:val="0"/>
                <w:sz w:val="18"/>
              </w:rPr>
              <w:t>stock</w:t>
            </w:r>
          </w:p>
        </w:tc>
        <w:tc>
          <w:tcPr>
            <w:tcW w:type="dxa" w:w="2145"/>
          </w:tcPr>
          <w:p>
            <w:pPr>
              <w:spacing w:line="276" w:lineRule="auto" w:before="40" w:after="40"/>
              <w:jc w:val="left"/>
            </w:pPr>
            <w:r/>
            <w:r>
              <w:rPr>
                <w:rFonts w:ascii="Times New Roman" w:hAnsi="Times New Roman"/>
                <w:b w:val="0"/>
                <w:i w:val="0"/>
                <w:sz w:val="18"/>
              </w:rPr>
              <w:t>INT(11)</w:t>
            </w:r>
          </w:p>
        </w:tc>
        <w:tc>
          <w:tcPr>
            <w:tcW w:type="dxa" w:w="2227"/>
          </w:tcPr>
          <w:p>
            <w:pPr>
              <w:spacing w:line="276" w:lineRule="auto" w:before="40" w:after="40"/>
              <w:jc w:val="left"/>
            </w:pPr>
            <w:r/>
            <w:r>
              <w:rPr>
                <w:rFonts w:ascii="Times New Roman" w:hAnsi="Times New Roman"/>
                <w:b w:val="0"/>
                <w:i w:val="0"/>
                <w:sz w:val="18"/>
              </w:rPr>
              <w:t>DEFAULT 0</w:t>
            </w:r>
          </w:p>
        </w:tc>
        <w:tc>
          <w:tcPr>
            <w:tcW w:type="dxa" w:w="2552"/>
          </w:tcPr>
          <w:p>
            <w:pPr>
              <w:spacing w:line="276" w:lineRule="auto" w:before="40" w:after="40"/>
              <w:jc w:val="left"/>
            </w:pPr>
            <w:r/>
            <w:r>
              <w:rPr>
                <w:rFonts w:ascii="Times New Roman" w:hAnsi="Times New Roman"/>
                <w:b w:val="0"/>
                <w:i w:val="0"/>
                <w:sz w:val="18"/>
              </w:rPr>
              <w:t>Available physical on-hand inventory count at counter POS</w:t>
            </w:r>
          </w:p>
        </w:tc>
      </w:tr>
      <w:tr>
        <w:tc>
          <w:tcPr>
            <w:tcW w:type="dxa" w:w="1645"/>
          </w:tcPr>
          <w:p>
            <w:pPr>
              <w:spacing w:line="276" w:lineRule="auto" w:before="40" w:after="40"/>
              <w:jc w:val="left"/>
            </w:pPr>
            <w:r/>
            <w:r>
              <w:rPr>
                <w:rFonts w:ascii="Times New Roman" w:hAnsi="Times New Roman"/>
                <w:b/>
                <w:i w:val="0"/>
                <w:sz w:val="18"/>
              </w:rPr>
              <w:t>expiry_date</w:t>
            </w:r>
          </w:p>
        </w:tc>
        <w:tc>
          <w:tcPr>
            <w:tcW w:type="dxa" w:w="2145"/>
          </w:tcPr>
          <w:p>
            <w:pPr>
              <w:spacing w:line="276" w:lineRule="auto" w:before="40" w:after="40"/>
              <w:jc w:val="left"/>
            </w:pPr>
            <w:r/>
            <w:r>
              <w:rPr>
                <w:rFonts w:ascii="Times New Roman" w:hAnsi="Times New Roman"/>
                <w:b w:val="0"/>
                <w:i w:val="0"/>
                <w:sz w:val="18"/>
              </w:rPr>
              <w:t>DATE</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Perishable product shelf-life expiration date</w:t>
            </w:r>
          </w:p>
        </w:tc>
      </w:tr>
      <w:tr>
        <w:tc>
          <w:tcPr>
            <w:tcW w:type="dxa" w:w="1645"/>
          </w:tcPr>
          <w:p>
            <w:pPr>
              <w:spacing w:line="276" w:lineRule="auto" w:before="40" w:after="40"/>
              <w:jc w:val="left"/>
            </w:pPr>
            <w:r/>
            <w:r>
              <w:rPr>
                <w:rFonts w:ascii="Times New Roman" w:hAnsi="Times New Roman"/>
                <w:b/>
                <w:i w:val="0"/>
                <w:sz w:val="18"/>
              </w:rPr>
              <w:t>image_url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Full resolution product photograph storage path</w:t>
            </w:r>
          </w:p>
        </w:tc>
      </w:tr>
      <w:tr>
        <w:tc>
          <w:tcPr>
            <w:tcW w:type="dxa" w:w="1645"/>
          </w:tcPr>
          <w:p>
            <w:pPr>
              <w:spacing w:line="276" w:lineRule="auto" w:before="40" w:after="40"/>
              <w:jc w:val="left"/>
            </w:pPr>
            <w:r/>
            <w:r>
              <w:rPr>
                <w:rFonts w:ascii="Times New Roman" w:hAnsi="Times New Roman"/>
                <w:b/>
                <w:i w:val="0"/>
                <w:sz w:val="18"/>
              </w:rPr>
              <w:t>thumbnail_url</w:t>
            </w:r>
          </w:p>
        </w:tc>
        <w:tc>
          <w:tcPr>
            <w:tcW w:type="dxa" w:w="2145"/>
          </w:tcPr>
          <w:p>
            <w:pPr>
              <w:spacing w:line="276" w:lineRule="auto" w:before="40" w:after="40"/>
              <w:jc w:val="left"/>
            </w:pPr>
            <w:r/>
            <w:r>
              <w:rPr>
                <w:rFonts w:ascii="Times New Roman" w:hAnsi="Times New Roman"/>
                <w:b w:val="0"/>
                <w:i w:val="0"/>
                <w:sz w:val="18"/>
              </w:rPr>
              <w:t>LONGTEXT</w:t>
            </w:r>
          </w:p>
        </w:tc>
        <w:tc>
          <w:tcPr>
            <w:tcW w:type="dxa" w:w="2227"/>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Optimized thumbnail image path for fast shop rendering</w:t>
            </w:r>
          </w:p>
        </w:tc>
      </w:tr>
      <w:tr>
        <w:tc>
          <w:tcPr>
            <w:tcW w:type="dxa" w:w="1645"/>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227"/>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inventory item was added to database</w:t>
            </w:r>
          </w:p>
        </w:tc>
      </w:tr>
    </w:tbl>
    <w:p w:rsidR="00000000" w:rsidDel="00000000" w:rsidP="00000000" w:rsidRDefault="00000000" w:rsidRPr="00000000" ns1:paraId="00000400">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17. Data Dictionary for the orders Table</w:t>
      </w:r>
    </w:p>
    <w:tbl>
      <w:tblPr>
        <w:tblStyle w:val="Table18"/>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62"/>
        <w:gridCol w:w="2145"/>
        <w:gridCol w:w="2309"/>
        <w:gridCol w:w="2552"/>
        <w:tblGridChange w:id="0">
          <w:tblGrid>
            <w:gridCol w:w="1562"/>
            <w:gridCol w:w="2145"/>
            <w:gridCol w:w="2309"/>
            <w:gridCol w:w="2552"/>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1">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Field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2">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Data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3">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Key / Constraint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04">
            <w:pPr>
              <w:spacing w:after="20" w:before="20" w:line="240" w:lineRule="auto"/>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Description</w:t>
            </w:r>
            <w:r w:rsidDel="00000000" w:rsidR="00000000" w:rsidRPr="00000000">
              <w:rPr>
                <w:rtl w:val="0"/>
              </w:rPr>
            </w:r>
          </w:p>
        </w:tc>
      </w:tr>
      <w:tr>
        <w:tc>
          <w:tcPr>
            <w:tcW w:type="dxa" w:w="1562"/>
          </w:tcPr>
          <w:p>
            <w:pPr>
              <w:spacing w:line="276" w:lineRule="auto" w:before="40" w:after="40"/>
              <w:jc w:val="left"/>
            </w:pPr>
            <w:r/>
            <w:r>
              <w:rPr>
                <w:rFonts w:ascii="Times New Roman" w:hAnsi="Times New Roman"/>
                <w:b/>
                <w:i w:val="0"/>
                <w:sz w:val="18"/>
              </w:rPr>
              <w:t>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Primary Key, Auto Increment</w:t>
            </w:r>
          </w:p>
        </w:tc>
        <w:tc>
          <w:tcPr>
            <w:tcW w:type="dxa" w:w="2552"/>
          </w:tcPr>
          <w:p>
            <w:pPr>
              <w:spacing w:line="276" w:lineRule="auto" w:before="40" w:after="40"/>
              <w:jc w:val="left"/>
            </w:pPr>
            <w:r/>
            <w:r>
              <w:rPr>
                <w:rFonts w:ascii="Times New Roman" w:hAnsi="Times New Roman"/>
                <w:b w:val="0"/>
                <w:i w:val="0"/>
                <w:sz w:val="18"/>
              </w:rPr>
              <w:t>Unique inventory order item transaction identifier</w:t>
            </w:r>
          </w:p>
        </w:tc>
      </w:tr>
      <w:tr>
        <w:tc>
          <w:tcPr>
            <w:tcW w:type="dxa" w:w="1562"/>
          </w:tcPr>
          <w:p>
            <w:pPr>
              <w:spacing w:line="276" w:lineRule="auto" w:before="40" w:after="40"/>
              <w:jc w:val="left"/>
            </w:pPr>
            <w:r/>
            <w:r>
              <w:rPr>
                <w:rFonts w:ascii="Times New Roman" w:hAnsi="Times New Roman"/>
                <w:b/>
                <w:i w:val="0"/>
                <w:sz w:val="18"/>
              </w:rPr>
              <w:t>order_group_id</w:t>
            </w:r>
          </w:p>
        </w:tc>
        <w:tc>
          <w:tcPr>
            <w:tcW w:type="dxa" w:w="2145"/>
          </w:tcPr>
          <w:p>
            <w:pPr>
              <w:spacing w:line="276" w:lineRule="auto" w:before="40" w:after="40"/>
              <w:jc w:val="left"/>
            </w:pPr>
            <w:r/>
            <w:r>
              <w:rPr>
                <w:rFonts w:ascii="Times New Roman" w:hAnsi="Times New Roman"/>
                <w:b w:val="0"/>
                <w:i w:val="0"/>
                <w:sz w:val="18"/>
              </w:rPr>
              <w:t>VARCHAR(36)</w:t>
            </w:r>
          </w:p>
        </w:tc>
        <w:tc>
          <w:tcPr>
            <w:tcW w:type="dxa" w:w="2309"/>
          </w:tcPr>
          <w:p>
            <w:pPr>
              <w:spacing w:line="276" w:lineRule="auto" w:before="40" w:after="40"/>
              <w:jc w:val="left"/>
            </w:pPr>
            <w:r/>
            <w:r>
              <w:rPr>
                <w:rFonts w:ascii="Times New Roman" w:hAnsi="Times New Roman"/>
                <w:b w:val="0"/>
                <w:i w:val="0"/>
                <w:sz w:val="18"/>
              </w:rPr>
              <w:t>NULLABLE, INDEXED</w:t>
            </w:r>
          </w:p>
        </w:tc>
        <w:tc>
          <w:tcPr>
            <w:tcW w:type="dxa" w:w="2552"/>
          </w:tcPr>
          <w:p>
            <w:pPr>
              <w:spacing w:line="276" w:lineRule="auto" w:before="40" w:after="40"/>
              <w:jc w:val="left"/>
            </w:pPr>
            <w:r/>
            <w:r>
              <w:rPr>
                <w:rFonts w:ascii="Times New Roman" w:hAnsi="Times New Roman"/>
                <w:b w:val="0"/>
                <w:i w:val="0"/>
                <w:sz w:val="18"/>
              </w:rPr>
              <w:t>UUID tying multiple cart items together in a single checkout</w:t>
            </w:r>
          </w:p>
        </w:tc>
      </w:tr>
      <w:tr>
        <w:tc>
          <w:tcPr>
            <w:tcW w:type="dxa" w:w="1562"/>
          </w:tcPr>
          <w:p>
            <w:pPr>
              <w:spacing w:line="276" w:lineRule="auto" w:before="40" w:after="40"/>
              <w:jc w:val="left"/>
            </w:pPr>
            <w:r/>
            <w:r>
              <w:rPr>
                <w:rFonts w:ascii="Times New Roman" w:hAnsi="Times New Roman"/>
                <w:b/>
                <w:i w:val="0"/>
                <w:sz w:val="18"/>
              </w:rPr>
              <w:t>user_id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(users.id), NULLABLE</w:t>
            </w:r>
          </w:p>
        </w:tc>
        <w:tc>
          <w:tcPr>
            <w:tcW w:type="dxa" w:w="2552"/>
          </w:tcPr>
          <w:p>
            <w:pPr>
              <w:spacing w:line="276" w:lineRule="auto" w:before="40" w:after="40"/>
              <w:jc w:val="left"/>
            </w:pPr>
            <w:r/>
            <w:r>
              <w:rPr>
                <w:rFonts w:ascii="Times New Roman" w:hAnsi="Times New Roman"/>
                <w:b w:val="0"/>
                <w:i w:val="0"/>
                <w:sz w:val="18"/>
              </w:rPr>
              <w:t>Reference to the member placing the product order</w:t>
            </w:r>
          </w:p>
        </w:tc>
      </w:tr>
      <w:tr>
        <w:tc>
          <w:tcPr>
            <w:tcW w:type="dxa" w:w="1562"/>
          </w:tcPr>
          <w:p>
            <w:pPr>
              <w:spacing w:line="276" w:lineRule="auto" w:before="40" w:after="40"/>
              <w:jc w:val="left"/>
            </w:pPr>
            <w:r/>
            <w:r>
              <w:rPr>
                <w:rFonts w:ascii="Times New Roman" w:hAnsi="Times New Roman"/>
                <w:b/>
                <w:i w:val="0"/>
                <w:sz w:val="18"/>
              </w:rPr>
              <w:t>product_id</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Foreign Key (products.id), NULLABLE</w:t>
            </w:r>
          </w:p>
        </w:tc>
        <w:tc>
          <w:tcPr>
            <w:tcW w:type="dxa" w:w="2552"/>
          </w:tcPr>
          <w:p>
            <w:pPr>
              <w:spacing w:line="276" w:lineRule="auto" w:before="40" w:after="40"/>
              <w:jc w:val="left"/>
            </w:pPr>
            <w:r/>
            <w:r>
              <w:rPr>
                <w:rFonts w:ascii="Times New Roman" w:hAnsi="Times New Roman"/>
                <w:b w:val="0"/>
                <w:i w:val="0"/>
                <w:sz w:val="18"/>
              </w:rPr>
              <w:t>Reference to the specific purchased product</w:t>
            </w:r>
          </w:p>
        </w:tc>
      </w:tr>
      <w:tr>
        <w:tc>
          <w:tcPr>
            <w:tcW w:type="dxa" w:w="1562"/>
          </w:tcPr>
          <w:p>
            <w:pPr>
              <w:spacing w:line="276" w:lineRule="auto" w:before="40" w:after="40"/>
              <w:jc w:val="left"/>
            </w:pPr>
            <w:r/>
            <w:r>
              <w:rPr>
                <w:rFonts w:ascii="Times New Roman" w:hAnsi="Times New Roman"/>
                <w:b/>
                <w:i w:val="0"/>
                <w:sz w:val="18"/>
              </w:rPr>
              <w:t>quantity</w:t>
            </w:r>
          </w:p>
        </w:tc>
        <w:tc>
          <w:tcPr>
            <w:tcW w:type="dxa" w:w="2145"/>
          </w:tcPr>
          <w:p>
            <w:pPr>
              <w:spacing w:line="276" w:lineRule="auto" w:before="40" w:after="40"/>
              <w:jc w:val="left"/>
            </w:pPr>
            <w:r/>
            <w:r>
              <w:rPr>
                <w:rFonts w:ascii="Times New Roman" w:hAnsi="Times New Roman"/>
                <w:b w:val="0"/>
                <w:i w:val="0"/>
                <w:sz w:val="18"/>
              </w:rPr>
              <w:t>INT(11)</w:t>
            </w:r>
          </w:p>
        </w:tc>
        <w:tc>
          <w:tcPr>
            <w:tcW w:type="dxa" w:w="2309"/>
          </w:tcPr>
          <w:p>
            <w:pPr>
              <w:spacing w:line="276" w:lineRule="auto" w:before="40" w:after="40"/>
              <w:jc w:val="left"/>
            </w:pPr>
            <w:r/>
            <w:r>
              <w:rPr>
                <w:rFonts w:ascii="Times New Roman" w:hAnsi="Times New Roman"/>
                <w:b w:val="0"/>
                <w:i w:val="0"/>
                <w:sz w:val="18"/>
              </w:rPr>
              <w:t>DEFAULT 1</w:t>
            </w:r>
          </w:p>
        </w:tc>
        <w:tc>
          <w:tcPr>
            <w:tcW w:type="dxa" w:w="2552"/>
          </w:tcPr>
          <w:p>
            <w:pPr>
              <w:spacing w:line="276" w:lineRule="auto" w:before="40" w:after="40"/>
              <w:jc w:val="left"/>
            </w:pPr>
            <w:r/>
            <w:r>
              <w:rPr>
                <w:rFonts w:ascii="Times New Roman" w:hAnsi="Times New Roman"/>
                <w:b w:val="0"/>
                <w:i w:val="0"/>
                <w:sz w:val="18"/>
              </w:rPr>
              <w:t>Number of units purchased in this order line</w:t>
            </w:r>
          </w:p>
        </w:tc>
      </w:tr>
      <w:tr>
        <w:tc>
          <w:tcPr>
            <w:tcW w:type="dxa" w:w="1562"/>
          </w:tcPr>
          <w:p>
            <w:pPr>
              <w:spacing w:line="276" w:lineRule="auto" w:before="40" w:after="40"/>
              <w:jc w:val="left"/>
            </w:pPr>
            <w:r/>
            <w:r>
              <w:rPr>
                <w:rFonts w:ascii="Times New Roman" w:hAnsi="Times New Roman"/>
                <w:b/>
                <w:i w:val="0"/>
                <w:sz w:val="18"/>
              </w:rPr>
              <w:t>total</w:t>
            </w:r>
          </w:p>
        </w:tc>
        <w:tc>
          <w:tcPr>
            <w:tcW w:type="dxa" w:w="2145"/>
          </w:tcPr>
          <w:p>
            <w:pPr>
              <w:spacing w:line="276" w:lineRule="auto" w:before="40" w:after="40"/>
              <w:jc w:val="left"/>
            </w:pPr>
            <w:r/>
            <w:r>
              <w:rPr>
                <w:rFonts w:ascii="Times New Roman" w:hAnsi="Times New Roman"/>
                <w:b w:val="0"/>
                <w:i w:val="0"/>
                <w:sz w:val="18"/>
              </w:rPr>
              <w:t>DECIMAL(10,2)</w:t>
            </w:r>
          </w:p>
        </w:tc>
        <w:tc>
          <w:tcPr>
            <w:tcW w:type="dxa" w:w="2309"/>
          </w:tcPr>
          <w:p>
            <w:pPr>
              <w:spacing w:line="276" w:lineRule="auto" w:before="40" w:after="40"/>
              <w:jc w:val="left"/>
            </w:pPr>
            <w:r/>
            <w:r>
              <w:rPr>
                <w:rFonts w:ascii="Times New Roman" w:hAnsi="Times New Roman"/>
                <w:b w:val="0"/>
                <w:i w:val="0"/>
                <w:sz w:val="18"/>
              </w:rPr>
              <w:t>NULLABLE</w:t>
            </w:r>
          </w:p>
        </w:tc>
        <w:tc>
          <w:tcPr>
            <w:tcW w:type="dxa" w:w="2552"/>
          </w:tcPr>
          <w:p>
            <w:pPr>
              <w:spacing w:line="276" w:lineRule="auto" w:before="40" w:after="40"/>
              <w:jc w:val="left"/>
            </w:pPr>
            <w:r/>
            <w:r>
              <w:rPr>
                <w:rFonts w:ascii="Times New Roman" w:hAnsi="Times New Roman"/>
                <w:b w:val="0"/>
                <w:i w:val="0"/>
                <w:sz w:val="18"/>
              </w:rPr>
              <w:t>Monetary subtotal (quantity * unit price) for line item</w:t>
            </w:r>
          </w:p>
        </w:tc>
      </w:tr>
      <w:tr>
        <w:tc>
          <w:tcPr>
            <w:tcW w:type="dxa" w:w="1562"/>
          </w:tcPr>
          <w:p>
            <w:pPr>
              <w:spacing w:line="276" w:lineRule="auto" w:before="40" w:after="40"/>
              <w:jc w:val="left"/>
            </w:pPr>
            <w:r/>
            <w:r>
              <w:rPr>
                <w:rFonts w:ascii="Times New Roman" w:hAnsi="Times New Roman"/>
                <w:b/>
                <w:i w:val="0"/>
                <w:sz w:val="18"/>
              </w:rPr>
              <w:t>payment_method</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'cash'</w:t>
            </w:r>
          </w:p>
        </w:tc>
        <w:tc>
          <w:tcPr>
            <w:tcW w:type="dxa" w:w="2552"/>
          </w:tcPr>
          <w:p>
            <w:pPr>
              <w:spacing w:line="276" w:lineRule="auto" w:before="40" w:after="40"/>
              <w:jc w:val="left"/>
            </w:pPr>
            <w:r/>
            <w:r>
              <w:rPr>
                <w:rFonts w:ascii="Times New Roman" w:hAnsi="Times New Roman"/>
                <w:b w:val="0"/>
                <w:i w:val="0"/>
                <w:sz w:val="18"/>
              </w:rPr>
              <w:t>Selected payment tender: cash (counter OTC) or gcash (prototype demo)</w:t>
            </w:r>
          </w:p>
        </w:tc>
      </w:tr>
      <w:tr>
        <w:tc>
          <w:tcPr>
            <w:tcW w:type="dxa" w:w="1562"/>
          </w:tcPr>
          <w:p>
            <w:pPr>
              <w:spacing w:line="276" w:lineRule="auto" w:before="40" w:after="40"/>
              <w:jc w:val="left"/>
            </w:pPr>
            <w:r/>
            <w:r>
              <w:rPr>
                <w:rFonts w:ascii="Times New Roman" w:hAnsi="Times New Roman"/>
                <w:b/>
                <w:i w:val="0"/>
                <w:sz w:val="18"/>
              </w:rPr>
              <w:t>status</w:t>
            </w:r>
          </w:p>
        </w:tc>
        <w:tc>
          <w:tcPr>
            <w:tcW w:type="dxa" w:w="2145"/>
          </w:tcPr>
          <w:p>
            <w:pPr>
              <w:spacing w:line="276" w:lineRule="auto" w:before="40" w:after="40"/>
              <w:jc w:val="left"/>
            </w:pPr>
            <w:r/>
            <w:r>
              <w:rPr>
                <w:rFonts w:ascii="Times New Roman" w:hAnsi="Times New Roman"/>
                <w:b w:val="0"/>
                <w:i w:val="0"/>
                <w:sz w:val="18"/>
              </w:rPr>
              <w:t>ENUM</w:t>
            </w:r>
          </w:p>
        </w:tc>
        <w:tc>
          <w:tcPr>
            <w:tcW w:type="dxa" w:w="2309"/>
          </w:tcPr>
          <w:p>
            <w:pPr>
              <w:spacing w:line="276" w:lineRule="auto" w:before="40" w:after="40"/>
              <w:jc w:val="left"/>
            </w:pPr>
            <w:r/>
            <w:r>
              <w:rPr>
                <w:rFonts w:ascii="Times New Roman" w:hAnsi="Times New Roman"/>
                <w:b w:val="0"/>
                <w:i w:val="0"/>
                <w:sz w:val="18"/>
              </w:rPr>
              <w:t>NOT NULL, DEFAULT 'pending'</w:t>
            </w:r>
          </w:p>
        </w:tc>
        <w:tc>
          <w:tcPr>
            <w:tcW w:type="dxa" w:w="2552"/>
          </w:tcPr>
          <w:p>
            <w:pPr>
              <w:spacing w:line="276" w:lineRule="auto" w:before="40" w:after="40"/>
              <w:jc w:val="left"/>
            </w:pPr>
            <w:r/>
            <w:r>
              <w:rPr>
                <w:rFonts w:ascii="Times New Roman" w:hAnsi="Times New Roman"/>
                <w:b w:val="0"/>
                <w:i w:val="0"/>
                <w:sz w:val="18"/>
              </w:rPr>
              <w:t>Order state: pending, approved, rejected, completed, cancelled</w:t>
            </w:r>
          </w:p>
        </w:tc>
      </w:tr>
      <w:tr>
        <w:tc>
          <w:tcPr>
            <w:tcW w:type="dxa" w:w="1562"/>
          </w:tcPr>
          <w:p>
            <w:pPr>
              <w:spacing w:line="276" w:lineRule="auto" w:before="40" w:after="40"/>
              <w:jc w:val="left"/>
            </w:pPr>
            <w:r/>
            <w:r>
              <w:rPr>
                <w:rFonts w:ascii="Times New Roman" w:hAnsi="Times New Roman"/>
                <w:b/>
                <w:i w:val="0"/>
                <w:sz w:val="18"/>
              </w:rPr>
              <w:t>created_at</w:t>
            </w:r>
          </w:p>
        </w:tc>
        <w:tc>
          <w:tcPr>
            <w:tcW w:type="dxa" w:w="2145"/>
          </w:tcPr>
          <w:p>
            <w:pPr>
              <w:spacing w:line="276" w:lineRule="auto" w:before="40" w:after="40"/>
              <w:jc w:val="left"/>
            </w:pPr>
            <w:r/>
            <w:r>
              <w:rPr>
                <w:rFonts w:ascii="Times New Roman" w:hAnsi="Times New Roman"/>
                <w:b w:val="0"/>
                <w:i w:val="0"/>
                <w:sz w:val="18"/>
              </w:rPr>
              <w:t>TIMESTAMP</w:t>
            </w:r>
          </w:p>
        </w:tc>
        <w:tc>
          <w:tcPr>
            <w:tcW w:type="dxa" w:w="2309"/>
          </w:tcPr>
          <w:p>
            <w:pPr>
              <w:spacing w:line="276" w:lineRule="auto" w:before="40" w:after="40"/>
              <w:jc w:val="left"/>
            </w:pPr>
            <w:r/>
            <w:r>
              <w:rPr>
                <w:rFonts w:ascii="Times New Roman" w:hAnsi="Times New Roman"/>
                <w:b w:val="0"/>
                <w:i w:val="0"/>
                <w:sz w:val="18"/>
              </w:rPr>
              <w:t>DEFAULT CURRENT_TIMESTAMP</w:t>
            </w:r>
          </w:p>
        </w:tc>
        <w:tc>
          <w:tcPr>
            <w:tcW w:type="dxa" w:w="2552"/>
          </w:tcPr>
          <w:p>
            <w:pPr>
              <w:spacing w:line="276" w:lineRule="auto" w:before="40" w:after="40"/>
              <w:jc w:val="left"/>
            </w:pPr>
            <w:r/>
            <w:r>
              <w:rPr>
                <w:rFonts w:ascii="Times New Roman" w:hAnsi="Times New Roman"/>
                <w:b w:val="0"/>
                <w:i w:val="0"/>
                <w:sz w:val="18"/>
              </w:rPr>
              <w:t>Timestamp when order was submitted by member</w:t>
            </w:r>
          </w:p>
        </w:tc>
      </w:tr>
    </w:tbl>
    <w:p w:rsidR="00000000" w:rsidDel="00000000" w:rsidP="00000000" w:rsidRDefault="00000000" w:rsidRPr="00000000" ns1:paraId="0000042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Development Phase</w:t>
      </w:r>
    </w:p>
    <w:p w:rsidR="00000000" w:rsidDel="00000000" w:rsidP="00000000" w:rsidRDefault="00000000" w:rsidRPr="00000000" ns1:paraId="00000429">
      <w:pPr>
        <w:spacing w:after="0" w:before="0" w:line="480" w:lineRule="auto"/>
        <w:ind w:left="720" w:firstLine="720"/>
        <w:jc w:val="both"/>
        <w:rPr/>
      </w:pPr>
      <w:r w:rsidDel="00000000" w:rsidR="00000000" w:rsidRPr="00000000">
        <w:rPr>
          <w:rFonts w:ascii="Times New Roman" w:cs="Times New Roman" w:eastAsia="Times New Roman" w:hAnsi="Times New Roman"/>
          <w:sz w:val="24"/>
          <w:szCs w:val="24"/>
          <w:rtl w:val="0"/>
        </w:rPr>
        <w:t xml:space="preserve">In the development phase, the blueprints, schemas, and interface models were translated into functional source code.</w:t>
      </w:r>
      <w:r w:rsidDel="00000000" w:rsidR="00000000" w:rsidRPr="00000000">
        <w:rPr>
          <w:rtl w:val="0"/>
        </w:rPr>
      </w:r>
    </w:p>
    <w:p w:rsidR="00000000" w:rsidDel="00000000" w:rsidP="00000000" w:rsidRDefault="00000000" w:rsidRPr="00000000" ns1:paraId="0000042A">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Implementation Tools and Development Stack</w:t>
      </w:r>
      <w:r w:rsidDel="00000000" w:rsidR="00000000" w:rsidRPr="00000000">
        <w:rPr>
          <w:rtl w:val="0"/>
        </w:rPr>
      </w:r>
    </w:p>
    <w:p w:rsidR="00000000" w:rsidDel="00000000" w:rsidP="00000000" w:rsidRDefault="00000000" w:rsidRPr="00000000" ns1:paraId="0000042B">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Programming Languages &amp; Frameworks:</w:t>
      </w:r>
      <w:r w:rsidDel="00000000" w:rsidR="00000000" w:rsidRPr="00000000">
        <w:rPr>
          <w:rFonts w:ascii="Times New Roman" w:cs="Times New Roman" w:eastAsia="Times New Roman" w:hAnsi="Times New Roman"/>
          <w:sz w:val="24"/>
          <w:szCs w:val="24"/>
          <w:rtl w:val="0"/>
        </w:rPr>
        <w:t xml:space="preserve"> PHP 8.2+ (Laravel 11), TypeScript / JavaScript (Angular, Ionic 8), SCSS, SQL.</w:t>
      </w:r>
      <w:r w:rsidDel="00000000" w:rsidR="00000000" w:rsidRPr="00000000">
        <w:rPr>
          <w:rtl w:val="0"/>
        </w:rPr>
      </w:r>
    </w:p>
    <w:p w:rsidR="00000000" w:rsidDel="00000000" w:rsidP="00000000" w:rsidRDefault="00000000" w:rsidRPr="00000000" ns1:paraId="0000042C">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t>Integrated Development Environment (IDE): Visual Studio Code with standard code intelligence and debugging tools, Angular Language Service, and Docker extensions.</w:t>
      </w:r>
    </w:p>
    <w:p w:rsidR="00000000" w:rsidDel="00000000" w:rsidP="00000000" w:rsidRDefault="00000000" w:rsidRPr="00000000" ns1:paraId="0000042D">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Database &amp; Containerized Server Environment:</w:t>
      </w:r>
      <w:r w:rsidDel="00000000" w:rsidR="00000000" w:rsidRPr="00000000">
        <w:rPr>
          <w:rFonts w:ascii="Times New Roman" w:cs="Times New Roman" w:eastAsia="Times New Roman" w:hAnsi="Times New Roman"/>
          <w:sz w:val="24"/>
          <w:szCs w:val="24"/>
          <w:rtl w:val="0"/>
        </w:rPr>
        <w:t xml:space="preserve"> MySQL 8.0 Community Server managed via Laravel Migrations and Eloquent ORM, orchestrated in production through Podman / Docker containers on a Linux Cloud Virtual Private Server (VPS).</w:t>
      </w:r>
      <w:r w:rsidDel="00000000" w:rsidR="00000000" w:rsidRPr="00000000">
        <w:rPr>
          <w:rtl w:val="0"/>
        </w:rPr>
      </w:r>
    </w:p>
    <w:p w:rsidR="00000000" w:rsidDel="00000000" w:rsidP="00000000" w:rsidRDefault="00000000" w:rsidRPr="00000000" ns1:paraId="0000042E">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Real-Time WebSockets Engine:</w:t>
      </w:r>
      <w:r w:rsidDel="00000000" w:rsidR="00000000" w:rsidRPr="00000000">
        <w:rPr>
          <w:rFonts w:ascii="Times New Roman" w:cs="Times New Roman" w:eastAsia="Times New Roman" w:hAnsi="Times New Roman"/>
          <w:sz w:val="24"/>
          <w:szCs w:val="24"/>
          <w:rtl w:val="0"/>
        </w:rPr>
        <w:t xml:space="preserve"> Laravel Reverb running on dedicated WebSocket port 8080 with continuous event broadcasting.</w:t>
      </w:r>
      <w:r w:rsidDel="00000000" w:rsidR="00000000" w:rsidRPr="00000000">
        <w:rPr>
          <w:rtl w:val="0"/>
        </w:rPr>
      </w:r>
    </w:p>
    <w:p w:rsidR="00000000" w:rsidDel="00000000" w:rsidP="00000000" w:rsidRDefault="00000000" w:rsidRPr="00000000" ns1:paraId="0000042F">
      <w:pPr>
        <w:numPr>
          <w:ilvl w:val="0"/>
          <w:numId w:val="5"/>
        </w:numPr>
        <w:spacing w:after="0" w:before="0" w:line="480" w:lineRule="auto"/>
        <w:ind w:left="1440" w:hanging="360"/>
        <w:jc w:val="both"/>
        <w:rPr>
          <w:rFonts w:ascii="Times New Roman" w:cs="Times New Roman" w:eastAsia="Times New Roman" w:hAnsi="Times New Roman"/>
          <w:sz w:val="24"/>
          <w:szCs w:val="24"/>
          <w:u w:val="none"/>
        </w:rPr>
      </w:pPr>
      <w:r w:rsidDel="00000000" w:rsidR="00000000" w:rsidRPr="00000000">
        <w:rPr>
          <w:b w:val="1"/>
          <w:bCs w:val="1"/>
          <w:rtl w:val="0"/>
        </w:rPr>
        <w:t xml:space="preserve">Mobile Runtime &amp; Camera Access</w:t>
      </w:r>
      <w:r w:rsidDel="00000000" w:rsidR="00000000" w:rsidRPr="00000000">
        <w:rPr>
          <w:rtl w:val="0"/>
        </w:rPr>
        <w:t xml:space="preserve">: Capacitor Native Core with QR Code Scanner and Camera plugins. The integrated development environment and source code structure implemented in Visual Studio Code are shown in Figure 10.</w:t>
      </w:r>
      <w:r w:rsidDel="00000000" w:rsidR="00000000" w:rsidRPr="00000000">
        <w:rPr>
          <w:rtl w:val="0"/>
        </w:rPr>
      </w:r>
    </w:p>
    <w:p w:rsidR="00000000" w:rsidDel="00000000" w:rsidP="00000000" w:rsidRDefault="00000000" w:rsidRPr="00000000" ns1:paraId="00000430">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10. Visual Studio Code Environment with PHP / Laravel Source Code</w:t>
      </w:r>
      <w:r w:rsidDel="00000000" w:rsidR="00000000" w:rsidRPr="00000000">
        <w:rPr>
          <w:rtl w:val="0"/>
        </w:rPr>
      </w:r>
    </w:p>
    <w:p w:rsidR="00000000" w:rsidDel="00000000" w:rsidP="00000000" w:rsidRDefault="00000000" w:rsidRPr="00000000" ns1:paraId="00000431">
      <w:pPr>
        <w:spacing w:after="240" w:before="0" w:line="240" w:lineRule="auto"/>
        <w:jc w:val="center"/>
        <w:rPr/>
      </w:pPr>
      <w:r w:rsidDel="00000000" w:rsidR="00000000" w:rsidRPr="00000000">
        <w:rPr/>
        <w:drawing>
          <wp:inline distB="0" distT="0" distL="114300" distR="114300">
            <wp:extent cx="5257800" cy="2952377"/>
            <wp:effectExtent b="0" l="0" r="0" t="0"/>
            <wp:docPr id="102" name="image35.png"/>
            <a:graphic>
              <a:graphicData uri="http://schemas.openxmlformats.org/drawingml/2006/picture">
                <pic:pic>
                  <pic:nvPicPr>
                    <pic:cNvPr id="0" name="image35.png"/>
                    <pic:cNvPicPr preferRelativeResize="0"/>
                  </pic:nvPicPr>
                  <pic:blipFill>
                    <a:blip r:embed="rId16"/>
                    <a:srcRect b="0" l="0" r="0" t="0"/>
                    <a:stretch>
                      <a:fillRect/>
                    </a:stretch>
                  </pic:blipFill>
                  <pic:spPr>
                    <a:xfrm>
                      <a:off x="0" y="0"/>
                      <a:ext cx="5257800" cy="2952377"/>
                    </a:xfrm>
                    <a:prstGeom prst="rect"/>
                    <a:ln/>
                  </pic:spPr>
                </pic:pic>
              </a:graphicData>
            </a:graphic>
          </wp:inline>
        </w:drawing>
      </w:r>
      <w:r w:rsidDel="00000000" w:rsidR="00000000" w:rsidRPr="00000000">
        <w:rPr>
          <w:rtl w:val="0"/>
        </w:rPr>
      </w:r>
    </w:p>
    <w:p w:rsidR="00000000" w:rsidDel="00000000" w:rsidP="00000000" w:rsidRDefault="00000000" w:rsidRPr="00000000" ns1:paraId="0000043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tl w:val="0"/>
        </w:rPr>
        <w:t xml:space="preserve">The relational database tables, structural schema definitions, and migration states were managed and verified through the MySQL database administration interface, as illustrated in Figure 11.</w:t>
      </w:r>
      <w:r w:rsidDel="00000000" w:rsidR="00000000" w:rsidRPr="00000000">
        <w:rPr>
          <w:rtl w:val="0"/>
        </w:rPr>
      </w:r>
    </w:p>
    <w:p w:rsidR="00000000" w:rsidDel="00000000" w:rsidP="00000000" w:rsidRDefault="00000000" w:rsidRPr="00000000" ns1:paraId="00000433">
      <w:pPr>
        <w:keepNext w:val="1"/>
        <w:spacing w:after="80" w:before="120" w:line="240" w:lineRule="auto"/>
        <w:ind w:firstLine="0"/>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b w:val="1"/>
          <w:bCs w:val="1"/>
          <w:color w:val="000000"/>
          <w:sz w:val="20"/>
          <w:szCs w:val="20"/>
          <w:rtl w:val="0"/>
        </w:rPr>
        <w:t xml:space="preserve">Figure 11. Database Tables and Implementation Environment (MySQL / phpMyAdmin)</w:t>
      </w:r>
      <w:r w:rsidDel="00000000" w:rsidR="00000000" w:rsidRPr="00000000">
        <w:rPr>
          <w:rtl w:val="0"/>
        </w:rPr>
      </w:r>
    </w:p>
    <w:p w:rsidR="00000000" w:rsidDel="00000000" w:rsidP="00000000" w:rsidRDefault="00000000" w:rsidRPr="00000000" ns1:paraId="00000434">
      <w:pPr>
        <w:spacing w:after="240" w:before="0" w:line="240" w:lineRule="auto"/>
        <w:jc w:val="center"/>
        <w:rPr/>
      </w:pPr>
      <w:r w:rsidDel="00000000" w:rsidR="00000000" w:rsidRPr="00000000">
        <w:rPr/>
        <w:drawing>
          <wp:inline distB="0" distT="0" distL="114300" distR="114300">
            <wp:extent cx="5257800" cy="3359512"/>
            <wp:effectExtent b="0" l="0" r="0" t="0"/>
            <wp:docPr id="100" name="image22.png"/>
            <a:graphic>
              <a:graphicData uri="http://schemas.openxmlformats.org/drawingml/2006/picture">
                <pic:pic>
                  <pic:nvPicPr>
                    <pic:cNvPr id="0" name="image22.png"/>
                    <pic:cNvPicPr preferRelativeResize="0"/>
                  </pic:nvPicPr>
                  <pic:blipFill>
                    <a:blip r:embed="rId17"/>
                    <a:srcRect b="0" l="0" r="0" t="0"/>
                    <a:stretch>
                      <a:fillRect/>
                    </a:stretch>
                  </pic:blipFill>
                  <pic:spPr>
                    <a:xfrm>
                      <a:off x="0" y="0"/>
                      <a:ext cx="5257800" cy="3359512"/>
                    </a:xfrm>
                    <a:prstGeom prst="rect"/>
                    <a:ln/>
                  </pic:spPr>
                </pic:pic>
              </a:graphicData>
            </a:graphic>
          </wp:inline>
        </w:drawing>
      </w:r>
      <w:r w:rsidDel="00000000" w:rsidR="00000000" w:rsidRPr="00000000">
        <w:rPr>
          <w:rtl w:val="0"/>
        </w:rPr>
      </w:r>
    </w:p>
    <w:bookmarkStart w:colFirst="0" w:colLast="0" w:name="bookmark=id.3ztkucc01z8e" w:id="6"/>
    <w:bookmarkEnd w:id="6"/>
    <w:p w:rsidR="00000000" w:rsidDel="00000000" w:rsidP="00000000" w:rsidRDefault="00000000" w:rsidRPr="00000000" ns1:paraId="00000435">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 Testing Phase</w:t>
      </w:r>
    </w:p>
    <w:p w:rsidR="00000000" w:rsidDel="00000000" w:rsidP="00000000" w:rsidRDefault="00000000" w:rsidRPr="00000000" ns1:paraId="0000043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testing phase executed rigorous quality assurance across multiple operational tiers: </w:t>
      </w:r>
    </w:p>
    <w:p w:rsidR="00000000" w:rsidDel="00000000" w:rsidP="00000000" w:rsidRDefault="00000000" w:rsidRPr="00000000" ns1:paraId="00000437">
      <w:pPr>
        <w:spacing w:after="0" w:before="0" w:line="480" w:lineRule="auto"/>
        <w:ind w:left="1440" w:firstLine="0"/>
        <w:jc w:val="both"/>
        <w:rPr>
          <w:rFonts w:ascii="Times New Roman" w:cs="Times New Roman" w:eastAsia="Times New Roman" w:hAnsi="Times New Roman"/>
          <w:sz w:val="24"/>
          <w:szCs w:val="24"/>
        </w:rPr>
      </w:pPr>
      <w:r>
        <w:rPr>
          <w:rFonts w:ascii="Times New Roman" w:hAnsi="Times New Roman"/>
          <w:sz w:val="24"/>
        </w:rPr>
        <w: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w:t>
      </w:r>
    </w:p>
    <w:p w:rsidR="00000000" w:rsidDel="00000000" w:rsidP="00000000" w:rsidRDefault="00000000" w:rsidRPr="00000000" ns1:paraId="00000438">
      <w:pPr>
        <w:spacing w:after="0" w:before="0" w:line="480" w:lineRule="auto"/>
        <w:ind w:left="1440" w:firstLine="0"/>
        <w:jc w:val="both"/>
        <w:rPr>
          <w:rFonts w:ascii="Times New Roman" w:cs="Times New Roman" w:eastAsia="Times New Roman" w:hAnsi="Times New Roman"/>
          <w:sz w:val="24"/>
          <w:szCs w:val="24"/>
        </w:rPr>
      </w:pPr>
      <w:r>
        <w:t xml:space="preserve">2. Integration Testing: Verified real-time WebSocket channel subscriptions via Laravel Echo and Reverb. In-chat message dispatches and workout plan proposal notifications exhibited prompt, low-latency delivery across mobile Android devices and desktop web browsers during interactive testing. </w:t>
      </w:r>
    </w:p>
    <w:p w:rsidR="00000000" w:rsidDel="00000000" w:rsidP="00000000" w:rsidRDefault="00000000" w:rsidRPr="00000000" ns1:paraId="00000439">
      <w:pPr>
        <w:spacing w:after="0" w:before="0" w:line="480" w:lineRule="auto"/>
        <w:ind w:left="1440" w:firstLine="0"/>
        <w:jc w:val="both"/>
        <w:rPr>
          <w:rFonts w:ascii="Times New Roman" w:cs="Times New Roman" w:eastAsia="Times New Roman" w:hAnsi="Times New Roman"/>
          <w:sz w:val="24"/>
          <w:szCs w:val="24"/>
        </w:rPr>
      </w:pPr>
      <w:r w:rsidDel="00000000" w:rsidR="00000000" w:rsidRPr="00000000">
        <w:rPr>
          <w:b w:val="1"/>
          <w:b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Security &amp; Vulnerability Testing:</w:t>
      </w:r>
      <w:r w:rsidDel="00000000" w:rsidR="00000000" w:rsidRPr="00000000">
        <w:rPr>
          <w:rFonts w:ascii="Times New Roman" w:cs="Times New Roman" w:eastAsia="Times New Roman" w:hAnsi="Times New Roman"/>
          <w:sz w:val="24"/>
          <w:szCs w:val="24"/>
          <w:rtl w:val="0"/>
        </w:rPr>
        <w:t xml:space="preserve"> Verified role-based route middleware. Unauthorized access attempts to administrative routes (/admin, /reports) by member tokens were successfully intercepted and blocked with HTTP 403 Forbidden responses. </w:t>
      </w:r>
    </w:p>
    <w:p w:rsidR="00000000" w:rsidDel="00000000" w:rsidP="00000000" w:rsidRDefault="00000000" w:rsidRPr="00000000" ns1:paraId="0000043A">
      <w:pPr>
        <w:spacing w:after="0" w:before="0" w:line="480" w:lineRule="auto"/>
        <w:ind w:left="1440" w:firstLine="0"/>
        <w:jc w:val="both"/>
        <w:rPr>
          <w:rFonts w:ascii="Times New Roman" w:cs="Times New Roman" w:eastAsia="Times New Roman" w:hAnsi="Times New Roman"/>
          <w:sz w:val="24"/>
          <w:szCs w:val="24"/>
        </w:rPr>
      </w:pPr>
      <w:r>
        <w: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w:t>
      </w:r>
    </w:p>
    <w:bookmarkStart w:colFirst="0" w:colLast="0" w:name="bookmark=id.hn7b9g66rsid" w:id="7"/>
    <w:bookmarkEnd w:id="7"/>
    <w:p w:rsidR="00000000" w:rsidDel="00000000" w:rsidP="00000000" w:rsidRDefault="00000000" w:rsidRPr="00000000" ns1:paraId="0000043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1.5. Deployment Phase</w:t>
      </w:r>
    </w:p>
    <w:p w:rsidR="00000000" w:rsidDel="00000000" w:rsidP="00000000" w:rsidRDefault="00000000" w:rsidRPr="00000000" ns1:paraId="0000043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FordaGO system was deployed in a production Linux Cloud Virtual Private Server (VPS) environment, accessible live over the internet for AFFORDA Gym – Cabiao Branch:  </w:t>
      </w:r>
    </w:p>
    <w:p w:rsidR="00000000" w:rsidDel="00000000" w:rsidP="00000000" w:rsidRDefault="00000000" w:rsidRPr="00000000" ns1:paraId="0000043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Server and Containerized Architecture: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3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w:t>
      </w:r>
    </w:p>
    <w:p w:rsidR="00000000" w:rsidDel="00000000" w:rsidP="00000000" w:rsidRDefault="00000000" w:rsidRPr="00000000" ns1:paraId="0000043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Mobile Client Distribution: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0">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Generated production-ready Android APK packages installed on the mobile smartphones of gym personnel, coaches, and pilot members. </w:t>
      </w:r>
    </w:p>
    <w:p w:rsidR="00000000" w:rsidDel="00000000" w:rsidP="00000000" w:rsidRDefault="00000000" w:rsidRPr="00000000" ns1:paraId="00000441">
      <w:pPr>
        <w:spacing w:after="0" w:before="0" w:line="480" w:lineRule="auto"/>
        <w:ind w:left="720" w:firstLine="720"/>
        <w:jc w:val="both"/>
        <w:rPr>
          <w:rFonts w:ascii="Times New Roman" w:cs="Times New Roman" w:eastAsia="Times New Roman" w:hAnsi="Times New Roman"/>
          <w:sz w:val="24"/>
          <w:szCs w:val="24"/>
        </w:rPr>
      </w:pPr>
      <w:r>
        <w:t>Onboarding &amp; User Training: Conducted comprehensive orientation sessions for front-desk personnel and personal trainers covering front-desk QR scanner camera operation, counter cash order validation, printable equipment printed QR code label generation, and client proposal tracking.</w:t>
      </w:r>
    </w:p>
    <w:bookmarkStart w:colFirst="0" w:colLast="0" w:name="bookmark=id.avhgkqwe19eg" w:id="8"/>
    <w:bookmarkEnd w:id="8"/>
    <w:p w:rsidR="00000000" w:rsidDel="00000000" w:rsidP="00000000" w:rsidRDefault="00000000" w:rsidRPr="00000000" ns1:paraId="00000442">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1.6. Review Phase</w:t>
      </w:r>
    </w:p>
    <w:p w:rsidR="00000000" w:rsidDel="00000000" w:rsidP="00000000" w:rsidRDefault="00000000" w:rsidRPr="00000000" ns1:paraId="00000443">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initial deployment, the researchers monitored daily gym workflows to gather usability feedback: </w:t>
      </w:r>
    </w:p>
    <w:p w:rsidR="00000000" w:rsidDel="00000000" w:rsidP="00000000" w:rsidRDefault="00000000" w:rsidRPr="00000000" ns1:paraId="00000444">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Attendance Flow Optimization: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5">
      <w:pPr>
        <w:spacing w:after="0" w:before="0" w:line="480" w:lineRule="auto"/>
        <w:ind w:left="720" w:firstLine="720"/>
        <w:jc w:val="both"/>
        <w:rPr>
          <w:rFonts w:ascii="Times New Roman" w:cs="Times New Roman" w:eastAsia="Times New Roman" w:hAnsi="Times New Roman"/>
          <w:sz w:val="24"/>
          <w:szCs w:val="24"/>
        </w:rPr>
      </w:pPr>
      <w:r>
        <w:t xml:space="preserve">The front-desk QR scanner camera scanner was calibrated with automatic debounce controls to prevent accidental double-scanning of member QR passes. </w:t>
      </w:r>
    </w:p>
    <w:p w:rsidR="00000000" w:rsidDel="00000000" w:rsidP="00000000" w:rsidRDefault="00000000" w:rsidRPr="00000000" ns1:paraId="00000446">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Proposal Flow Enhancements: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instant visual status badges (Pending, Accepted, Declined) within the coach-trainee chat view for transparent progress tracking. </w:t>
      </w:r>
    </w:p>
    <w:p w:rsidR="00000000" w:rsidDel="00000000" w:rsidP="00000000" w:rsidRDefault="00000000" w:rsidRPr="00000000" ns1:paraId="00000448">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Inventory Stock Safeguards: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Configured atomic stock checks during multi-item cart checkout to eliminate inventory over-allocation.</w:t>
      </w:r>
    </w:p>
    <w:p w:rsidR="00000000" w:rsidDel="00000000" w:rsidP="00000000" w:rsidRDefault="00000000" w:rsidRPr="00000000" ns1:paraId="0000044A">
      <w:pPr>
        <w:spacing w:after="60" w:before="200" w:line="480" w:lineRule="auto"/>
        <w:ind w:left="720" w:firstLine="0"/>
        <w:jc w:val="left"/>
        <w:rPr>
          <w:b w:val="1"/>
          <w:bCs w:val="1"/>
        </w:rPr>
      </w:pPr>
      <w:r w:rsidDel="00000000" w:rsidR="00000000" w:rsidRPr="00000000">
        <w:rPr>
          <w:rtl w:val="0"/>
        </w:rPr>
      </w:r>
    </w:p>
    <w:p w:rsidR="00000000" w:rsidDel="00000000" w:rsidP="00000000" w:rsidRDefault="00000000" w:rsidRPr="00000000" ns1:paraId="0000044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1.7. Maintenance and Support Phase</w:t>
      </w:r>
    </w:p>
    <w:p w:rsidR="00000000" w:rsidDel="00000000" w:rsidP="00000000" w:rsidRDefault="00000000" w:rsidRPr="00000000" ns1:paraId="0000044C">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guarantee long-term system sustainability, the researchers instituted structured maintenance protocols:  </w:t>
      </w:r>
    </w:p>
    <w:p w:rsidR="00000000" w:rsidDel="00000000" w:rsidP="00000000" w:rsidRDefault="00000000" w:rsidRPr="00000000" ns1:paraId="0000044D">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Corrective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4E">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Standardized automated server error logging (storage/logs/laravel.log) for rapid bug identification and hot-reload patch deployment. </w:t>
      </w:r>
    </w:p>
    <w:p w:rsidR="00000000" w:rsidDel="00000000" w:rsidP="00000000" w:rsidRDefault="00000000" w:rsidRPr="00000000" ns1:paraId="0000044F">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Adaptive Maintenance: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0">
      <w:pPr>
        <w:spacing w:after="0" w:before="0" w:line="480" w:lineRule="auto"/>
        <w:ind w:left="720" w:firstLine="720"/>
        <w:jc w:val="both"/>
        <w:rPr>
          <w:rFonts w:ascii="Times New Roman" w:cs="Times New Roman" w:eastAsia="Times New Roman" w:hAnsi="Times New Roman"/>
          <w:sz w:val="24"/>
          <w:szCs w:val="24"/>
        </w:rPr>
      </w:pPr>
      <w:r>
        <w:t xml:space="preserve">Database migration scripts ensure that future gym expansion (e.g., adding dedicated front-desk optical QR kiosk terminals, multi-branch scaling, or integrated door access gateways) can be integrated without data corruption. </w:t>
      </w:r>
    </w:p>
    <w:p w:rsidR="00000000" w:rsidDel="00000000" w:rsidP="00000000" w:rsidRDefault="00000000" w:rsidRPr="00000000" ns1:paraId="00000451">
      <w:pPr>
        <w:spacing w:after="0" w:before="0" w:line="480"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Automated Cloud Backup &amp; Disaster Recovery Protocols: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ns1:paraId="00000452">
      <w:pPr>
        <w:spacing w:after="0" w:before="0" w:line="480" w:lineRule="auto"/>
        <w:ind w:left="720" w:firstLine="720"/>
        <w:jc w:val="both"/>
        <w:rPr/>
      </w:pPr>
      <w:r>
        <w: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automated database preservation and rapid disaster recovery.</w:t>
      </w:r>
    </w:p>
    <w:p w:rsidR="00000000" w:rsidDel="00000000" w:rsidP="00000000" w:rsidRDefault="00000000" w:rsidRPr="00000000" ns1:paraId="00000453">
      <w:pPr>
        <w:spacing w:after="0" w:before="0" w:line="480" w:lineRule="auto"/>
        <w:ind w:left="0" w:firstLine="0"/>
        <w:jc w:val="both"/>
        <w:rPr/>
      </w:pPr>
      <w:r w:rsidDel="00000000" w:rsidR="00000000" w:rsidRPr="00000000">
        <w:rPr>
          <w:rtl w:val="0"/>
        </w:rPr>
      </w:r>
    </w:p>
    <w:p w:rsidR="00000000" w:rsidDel="00000000" w:rsidP="00000000" w:rsidRDefault="00000000" w:rsidRPr="00000000" ns1:paraId="00000456">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Assessment of the Technical Quality of FordaGO by IT Experts (ISO/IEC 25010 Standards)</w:t>
      </w:r>
    </w:p>
    <w:p w:rsidR="00000000" w:rsidDel="00000000" w:rsidP="00000000" w:rsidRDefault="00000000" w:rsidRPr="00000000" ns1:paraId="00000457">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technical quality of the FordaGO system was evaluated by five (5) Information Technology professionals and software developers based on the eight software product quality characteristics of the ISO/IEC 25010 standard using a 5-point Likert scale.</w:t>
      </w:r>
      <ns6:oMath>
        <ns6:r>
          <w:rPr>
            <w:rFonts w:ascii="Cambria Math" w:cs="Cambria Math" w:eastAsia="Cambria Math" w:hAnsi="Cambria Math"/>
            <w:sz w:val="24"/>
            <w:szCs w:val="24"/>
          </w:rPr>
          <ns6:t xml:space="preserve">n=5</ns6:t>
        </ns6:r>
      </ns6:oMath>
      <w:r w:rsidDel="00000000" w:rsidR="00000000" w:rsidRPr="00000000">
        <w:rPr>
          <w:rtl w:val="0"/>
        </w:rPr>
      </w:r>
    </w:p>
    <w:bookmarkStart w:colFirst="0" w:colLast="0" w:name="bookmark=id.quxiftucr59" w:id="9"/>
    <w:bookmarkEnd w:id="9"/>
    <w:p w:rsidR="00000000" w:rsidDel="00000000" w:rsidP="00000000" w:rsidRDefault="00000000" w:rsidRPr="00000000" ns1:paraId="0000045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2.1. Functional Suitability</w:t>
      </w:r>
    </w:p>
    <w:p w:rsidR="00000000" w:rsidDel="00000000" w:rsidP="00000000" w:rsidRDefault="00000000" w:rsidRPr="00000000" ns1:paraId="0000045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18. Results of IT Experts’ Assessment on Functional Suitability</w:t>
      </w:r>
    </w:p>
    <w:tbl>
      <w:tblPr>
        <w:tblStyle w:val="Table19"/>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5"/>
        <w:gridCol w:w="2508"/>
        <w:gridCol w:w="2425"/>
        <w:tblGridChange w:id="0">
          <w:tblGrid>
            <w:gridCol w:w="3635"/>
            <w:gridCol w:w="2508"/>
            <w:gridCol w:w="2425"/>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5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Completeness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5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Functional Correctness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Functional Appropriateness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bl>
    <w:p w:rsidR="00000000" w:rsidDel="00000000" w:rsidP="00000000" w:rsidRDefault="00000000" w:rsidRPr="00000000" ns1:paraId="00000469">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w:t>
      </w:r>
    </w:p>
    <w:bookmarkStart w:colFirst="0" w:colLast="0" w:name="bookmark=id.oq21xeamjsp3" w:id="10"/>
    <w:bookmarkEnd w:id="10"/>
    <w:p w:rsidR="00000000" w:rsidDel="00000000" w:rsidP="00000000" w:rsidRDefault="00000000" w:rsidRPr="00000000" ns1:paraId="0000046A">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 Performance Efficiency</w:t>
      </w:r>
    </w:p>
    <w:p w:rsidR="00000000" w:rsidDel="00000000" w:rsidP="00000000" w:rsidRDefault="00000000" w:rsidRPr="00000000" ns1:paraId="0000046B">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19. Results of IT Experts’ Assessment on Performance Efficiency</w:t>
      </w:r>
    </w:p>
    <w:tbl>
      <w:tblPr>
        <w:tblStyle w:val="Table20"/>
        <w:tblW w:w="8567.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95"/>
        <w:gridCol w:w="2213"/>
        <w:gridCol w:w="2059"/>
        <w:tblGridChange w:id="0">
          <w:tblGrid>
            <w:gridCol w:w="4295"/>
            <w:gridCol w:w="2213"/>
            <w:gridCol w:w="2059"/>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C">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D">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6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6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Time-behavior (Response Speed)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Resource utilization (CPU / Memory)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Capacity (Workload Concurrency)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7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bl>
    <w:p w:rsidR="00000000" w:rsidDel="00000000" w:rsidP="00000000" w:rsidRDefault="00000000" w:rsidRPr="00000000" ns1:paraId="0000047B">
      <w:pPr>
        <w:spacing w:after="0" w:before="0" w:line="480" w:lineRule="auto"/>
        <w:ind w:left="720" w:firstLine="720"/>
        <w:jc w:val="both"/>
        <w:rPr>
          <w:rFonts w:ascii="Times New Roman" w:cs="Times New Roman" w:eastAsia="Times New Roman" w:hAnsi="Times New Roman"/>
          <w:sz w:val="24"/>
          <w:szCs w:val="24"/>
        </w:rPr>
      </w:pPr>
      <w:r>
        <w:t>Performance Efficiency garnered a grand mean of 4.73 (Very Efficient). The implementation of Laravel Reverb WebSockets for real-time chat and jsPDF for client-side report generation yielded highly responsive interactions, rapid report rendering, and smooth system responsiveness as evaluated by the IT experts.</w:t>
      </w:r>
    </w:p>
    <w:bookmarkStart w:colFirst="0" w:colLast="0" w:name="bookmark=id.scmgp3yi4f9" w:id="11"/>
    <w:bookmarkEnd w:id="11"/>
    <w:p w:rsidR="00000000" w:rsidDel="00000000" w:rsidP="00000000" w:rsidRDefault="00000000" w:rsidRPr="00000000" ns1:paraId="0000047C">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2.3. Compatibility</w:t>
      </w:r>
    </w:p>
    <w:p w:rsidR="00000000" w:rsidDel="00000000" w:rsidP="00000000" w:rsidRDefault="00000000" w:rsidRPr="00000000" ns1:paraId="0000047D">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20. Results of IT Experts’ Assessment on Compatibility</w:t>
      </w:r>
    </w:p>
    <w:tbl>
      <w:tblPr>
        <w:tblStyle w:val="Table21"/>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55"/>
        <w:gridCol w:w="3007"/>
        <w:gridCol w:w="2907"/>
        <w:tblGridChange w:id="0">
          <w:tblGrid>
            <w:gridCol w:w="2655"/>
            <w:gridCol w:w="3007"/>
            <w:gridCol w:w="2907"/>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E">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7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Co-existence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Interoperability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7">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8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bl>
    <w:p w:rsidR="00000000" w:rsidDel="00000000" w:rsidP="00000000" w:rsidRDefault="00000000" w:rsidRPr="00000000" ns1:paraId="0000048A">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Compatibility achieved a grand mean of 4.80 (Very Compatible). FordaGO operates smoothly across diverse Android mobile versions and modern desktop browsers (Chrome, Edge, Firefox) without hardware conflicts or driver incompatibilities.</w:t>
      </w:r>
    </w:p>
    <w:bookmarkStart w:colFirst="0" w:colLast="0" w:name="bookmark=id.extjtkk5s1em" w:id="12"/>
    <w:bookmarkEnd w:id="12"/>
    <w:p w:rsidR="00000000" w:rsidDel="00000000" w:rsidP="00000000" w:rsidRDefault="00000000" w:rsidRPr="00000000" ns1:paraId="0000048B">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2.4. Usability</w:t>
      </w:r>
    </w:p>
    <w:p w:rsidR="00000000" w:rsidDel="00000000" w:rsidP="00000000" w:rsidRDefault="00000000" w:rsidRPr="00000000" ns1:paraId="0000048C">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21. Results of IT Experts’ Assessment on Usability</w:t>
      </w:r>
    </w:p>
    <w:tbl>
      <w:tblPr>
        <w:tblStyle w:val="Table22"/>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4"/>
        <w:gridCol w:w="2364"/>
        <w:gridCol w:w="2200"/>
        <w:tblGridChange w:id="0">
          <w:tblGrid>
            <w:gridCol w:w="4004"/>
            <w:gridCol w:w="2364"/>
            <w:gridCol w:w="220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D">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E">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8F">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Appropriateness Recognizability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Learnability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Operability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User Error Protection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User Interface Aesthetics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9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bl>
    <w:p w:rsidR="00000000" w:rsidDel="00000000" w:rsidP="00000000" w:rsidRDefault="00000000" w:rsidRPr="00000000" ns1:paraId="000004A5">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achieved an outstanding grand mean of 4.80 (Very Usable), with Operability receiving a perfect 5.00. Evaluators commended the dark fitness aesthetic, intuitive navigation tabs, and clear interactive onboarding tour guides.</w:t>
      </w:r>
    </w:p>
    <w:p w:rsidR="00000000" w:rsidDel="00000000" w:rsidP="00000000" w:rsidRDefault="00000000" w:rsidRPr="00000000" ns1:paraId="000004A6">
      <w:pPr>
        <w:spacing w:after="0" w:before="0" w:line="480" w:lineRule="auto"/>
        <w:ind w:left="720" w:firstLine="720"/>
        <w:jc w:val="both"/>
        <w:rPr/>
      </w:pPr>
      <w:r w:rsidDel="00000000" w:rsidR="00000000" w:rsidRPr="00000000">
        <w:rPr>
          <w:rtl w:val="0"/>
        </w:rPr>
      </w:r>
    </w:p>
    <w:bookmarkStart w:colFirst="0" w:colLast="0" w:name="bookmark=id.8gfh02ro0w0q" w:id="13"/>
    <w:bookmarkEnd w:id="13"/>
    <w:p w:rsidR="00000000" w:rsidDel="00000000" w:rsidP="00000000" w:rsidRDefault="00000000" w:rsidRPr="00000000" ns1:paraId="000004A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2.5. Reliability</w:t>
      </w:r>
    </w:p>
    <w:p w:rsidR="00000000" w:rsidDel="00000000" w:rsidP="00000000" w:rsidRDefault="00000000" w:rsidRPr="00000000" ns1:paraId="000004A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22. Results of IT Experts’ Assessment on Reliability</w:t>
      </w:r>
    </w:p>
    <w:tbl>
      <w:tblPr>
        <w:tblStyle w:val="Table23"/>
        <w:tblW w:w="8569.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77"/>
        <w:gridCol w:w="3052"/>
        <w:gridCol w:w="2840"/>
        <w:tblGridChange w:id="0">
          <w:tblGrid>
            <w:gridCol w:w="2677"/>
            <w:gridCol w:w="3052"/>
            <w:gridCol w:w="284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A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Maturity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A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Recoverability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B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bl>
    <w:p w:rsidR="00000000" w:rsidDel="00000000" w:rsidP="00000000" w:rsidRDefault="00000000" w:rsidRPr="00000000" ns1:paraId="000004BC">
      <w:pPr>
        <w:spacing w:after="0" w:before="0" w:line="480" w:lineRule="auto"/>
        <w:ind w:left="720" w:firstLine="720"/>
        <w:jc w:val="both"/>
        <w:rPr>
          <w:rFonts w:ascii="Times New Roman" w:cs="Times New Roman" w:eastAsia="Times New Roman" w:hAnsi="Times New Roman"/>
          <w:sz w:val="24"/>
          <w:szCs w:val="24"/>
        </w:rPr>
      </w:pPr>
      <w:r>
        <w:t>Reliability obtained a grand mean of 4.70 (Very Reliable). The database schema’s foreign key constraints and transactional integrity prevent data corruption during concurrent order submissions and front-desk scanning check-ins.</w:t>
      </w:r>
    </w:p>
    <w:bookmarkStart w:colFirst="0" w:colLast="0" w:name="bookmark=id.q0c4bgm93to1" w:id="14"/>
    <w:bookmarkEnd w:id="14"/>
    <w:p w:rsidR="00000000" w:rsidDel="00000000" w:rsidP="00000000" w:rsidRDefault="00000000" w:rsidRPr="00000000" ns1:paraId="000004BD">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2.6. Security</w:t>
      </w:r>
    </w:p>
    <w:p w:rsidR="00000000" w:rsidDel="00000000" w:rsidP="00000000" w:rsidRDefault="00000000" w:rsidRPr="00000000" ns1:paraId="000004BE">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23. Results of IT Experts’ Assessment on Security</w:t>
      </w:r>
    </w:p>
    <w:tbl>
      <w:tblPr>
        <w:tblStyle w:val="Table24"/>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7"/>
        <w:gridCol w:w="3031"/>
        <w:gridCol w:w="2820"/>
        <w:tblGridChange w:id="0">
          <w:tblGrid>
            <w:gridCol w:w="2717"/>
            <w:gridCol w:w="3031"/>
            <w:gridCol w:w="282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BF">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0">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C1">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Confidentiality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5">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Integrity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Fault Tolerance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Non-repudiation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Accountability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C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Authenticity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4">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6">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bl>
    <w:p w:rsidR="00000000" w:rsidDel="00000000" w:rsidP="00000000" w:rsidRDefault="00000000" w:rsidRPr="00000000" ns1:paraId="000004D7">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was rated 4.80 (Very Secure). The use of Laravel Sanctum bearer tokens, Bcrypt password hashing, and role-based middleware guards ensures robust data confidentiality and protection against unauthorized account modification.</w:t>
      </w:r>
    </w:p>
    <w:p w:rsidR="00000000" w:rsidDel="00000000" w:rsidP="00000000" w:rsidRDefault="00000000" w:rsidRPr="00000000" ns1:paraId="000004D8">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2.7. Maintainability</w:t>
      </w:r>
    </w:p>
    <w:p w:rsidR="00000000" w:rsidDel="00000000" w:rsidP="00000000" w:rsidRDefault="00000000" w:rsidRPr="00000000" ns1:paraId="000004D9">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24. Results of IT Experts’ Assessment on Maintainability</w:t>
      </w:r>
    </w:p>
    <w:tbl>
      <w:tblPr>
        <w:tblStyle w:val="Table25"/>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70"/>
        <w:gridCol w:w="3107"/>
        <w:gridCol w:w="2891"/>
        <w:tblGridChange w:id="0">
          <w:tblGrid>
            <w:gridCol w:w="2570"/>
            <w:gridCol w:w="3107"/>
            <w:gridCol w:w="289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D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Modularity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D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Analyzability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Modifiability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Testability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E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bl>
    <w:p w:rsidR="00000000" w:rsidDel="00000000" w:rsidP="00000000" w:rsidRDefault="00000000" w:rsidRPr="00000000" ns1:paraId="000004F2">
      <w:pPr>
        <w:spacing w:after="0" w:before="0" w:line="480" w:lineRule="auto"/>
        <w:ind w:left="720" w:firstLine="720"/>
        <w:jc w:val="both"/>
        <w:rPr>
          <w:rFonts w:ascii="Times New Roman" w:cs="Times New Roman" w:eastAsia="Times New Roman" w:hAnsi="Times New Roman"/>
          <w:sz w:val="24"/>
          <w:szCs w:val="24"/>
        </w:rPr>
      </w:pPr>
      <w:r>
        <w:t>Maintainability achieved the highest rating of 4.83 (Very Maintainable). The modular structure of Angular standalone components and Laravel MVC controller architecture ensures seamless future scalability and code maintainability.</w:t>
      </w:r>
    </w:p>
    <w:p w:rsidR="00000000" w:rsidDel="00000000" w:rsidP="00000000" w:rsidRDefault="00000000" w:rsidRPr="00000000" ns1:paraId="000004F3">
      <w:pPr>
        <w:spacing w:after="60" w:before="200" w:line="480" w:lineRule="auto"/>
        <w:ind w:left="72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2.8. Portability</w:t>
      </w:r>
    </w:p>
    <w:p w:rsidR="00000000" w:rsidDel="00000000" w:rsidP="00000000" w:rsidRDefault="00000000" w:rsidRPr="00000000" ns1:paraId="000004F4">
      <w:pPr>
        <w:spacing w:after="80" w:before="200" w:line="240" w:lineRule="auto"/>
        <w:ind w:left="720" w:firstLine="0"/>
        <w:jc w:val="left"/>
        <w:rPr>
          <w:rFonts w:ascii="Times New Roman" w:cs="Times New Roman" w:eastAsia="Times New Roman" w:hAnsi="Times New Roman"/>
          <w:sz w:val="24"/>
          <w:szCs w:val="24"/>
        </w:rPr>
      </w:pPr>
      <w:r>
        <w:rPr>
          <w:rFonts w:ascii="Times New Roman" w:hAnsi="Times New Roman"/>
          <w:b/>
          <w:sz w:val="24"/>
        </w:rPr>
        <w:t>Table 25. Results of IT Experts' Assessment on Portability</w:t>
      </w:r>
    </w:p>
    <w:tbl>
      <w:tblPr>
        <w:tblStyle w:val="Table26"/>
        <w:tblW w:w="8568.0"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84"/>
        <w:gridCol w:w="3043"/>
        <w:gridCol w:w="2941"/>
        <w:tblGridChange w:id="0">
          <w:tblGrid>
            <w:gridCol w:w="2584"/>
            <w:gridCol w:w="3043"/>
            <w:gridCol w:w="2941"/>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5">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6">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4F7">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8">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Adaptability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9">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B">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Installability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D">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E">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Replaceability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4F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1">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bl>
    <w:p w:rsidR="00000000" w:rsidDel="00000000" w:rsidP="00000000" w:rsidRDefault="00000000" w:rsidRPr="00000000" ns1:paraId="00000504">
      <w:pPr>
        <w:spacing w:after="0" w:before="0" w:line="480" w:lineRule="auto"/>
        <w:ind w:left="72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Portability was rated 4.80 (Very Portable), validating the ease of building, distributing, and installing Android APKs and containerized web environments.</w:t>
      </w:r>
    </w:p>
    <w:bookmarkStart w:colFirst="0" w:colLast="0" w:name="bookmark=id.o4z1mvdwjgdx" w:id="15"/>
    <w:bookmarkEnd w:id="15"/>
    <w:p w:rsidR="00000000" w:rsidDel="00000000" w:rsidP="00000000" w:rsidRDefault="00000000" w:rsidRPr="00000000" ns1:paraId="00000505">
      <w:pPr>
        <w:spacing w:after="60" w:before="200"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2.9. Summary of IT Experts’ Technical Quality Evaluation</w:t>
      </w:r>
      <w:r w:rsidDel="00000000" w:rsidR="00000000" w:rsidRPr="00000000">
        <w:rPr>
          <w:rtl w:val="0"/>
        </w:rPr>
      </w:r>
    </w:p>
    <w:p w:rsidR="00000000" w:rsidDel="00000000" w:rsidP="00000000" w:rsidRDefault="00000000" w:rsidRPr="00000000" ns1:paraId="00000506">
      <w:pPr>
        <w:spacing w:after="80" w:before="200" w:line="240" w:lineRule="auto"/>
        <w:ind w:left="720" w:firstLine="0"/>
        <w:jc w:val="left"/>
        <w:rPr>
          <w:rFonts w:ascii="Times New Roman" w:cs="Times New Roman" w:eastAsia="Times New Roman" w:hAnsi="Times New Roman"/>
          <w:i w:val="1"/>
          <w:iCs w:val="1"/>
          <w:sz w:val="20"/>
          <w:szCs w:val="20"/>
        </w:rPr>
      </w:pPr>
      <w:r>
        <w:rPr>
          <w:rFonts w:ascii="Times New Roman" w:hAnsi="Times New Roman"/>
          <w:b/>
          <w:sz w:val="24"/>
        </w:rPr>
        <w:t>Table 26. Summary of IT Experts’ Evaluation on ISO/IEC 25010 Software Quality</w:t>
      </w:r>
    </w:p>
    <w:tbl>
      <w:tblPr>
        <w:tblStyle w:val="Table27"/>
        <w:tblW w:w="8568.999999999998" w:type="dxa"/>
        <w:jc w:val="center"/>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54"/>
        <w:gridCol w:w="2392"/>
        <w:gridCol w:w="2223"/>
        <w:tblGridChange w:id="0">
          <w:tblGrid>
            <w:gridCol w:w="3954"/>
            <w:gridCol w:w="2392"/>
            <w:gridCol w:w="2223"/>
          </w:tblGrid>
        </w:tblGridChange>
      </w:tblGrid>
      <w:tr>
        <w:trPr>
          <w:cantSplit w:val="1"/>
          <w:trHeight w:val="415.00000000007276"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7">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ISO/IEC 25010 Software 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8">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09">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A">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C">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Functional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Performance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0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Efficient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Compatible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Usable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5. 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Reliable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6. 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Secure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C">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7. 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4.83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Maintainable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1F">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8. Portability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0">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Very Portable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2">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COMPOSITE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3">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4.78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25">
      <w:pPr>
        <w:spacing w:after="0" w:before="0" w:line="480" w:lineRule="auto"/>
        <w:ind w:left="720" w:firstLine="720"/>
        <w:jc w:val="both"/>
        <w:rPr>
          <w:rFonts w:ascii="Times New Roman" w:cs="Times New Roman" w:eastAsia="Times New Roman" w:hAnsi="Times New Roman"/>
          <w:sz w:val="24"/>
          <w:szCs w:val="24"/>
        </w:rPr>
      </w:pPr>
      <w:r>
        <w:t>Overall, the IT Experts gave FordaGO an overall Composite Grand Mean of 4.78 (Very Strong Evidence / Excellent), confirming that the engineered system demonstrates high software quality and operational suitability aligned with the ISO/IEC 25010 evaluation framework.</w:t>
      </w:r>
    </w:p>
    <w:p w:rsidR="00000000" w:rsidDel="00000000" w:rsidP="00000000" w:rsidRDefault="00000000" w:rsidRPr="00000000" ns1:paraId="00000526">
      <w:pPr>
        <w:spacing w:after="0" w:before="0" w:line="480" w:lineRule="auto"/>
        <w:ind w:left="720" w:firstLine="720"/>
        <w:jc w:val="both"/>
        <w:rPr/>
      </w:pPr>
      <w:r w:rsidDel="00000000" w:rsidR="00000000" w:rsidRPr="00000000">
        <w:rPr>
          <w:rtl w:val="0"/>
        </w:rPr>
      </w:r>
    </w:p>
    <w:p w:rsidR="00000000" w:rsidDel="00000000" w:rsidP="00000000" w:rsidRDefault="00000000" w:rsidRPr="00000000" ns1:paraId="0000052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w:t>
      </w: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Assessment of the System Quality by End-Users (Gym-Goers / Active Members)</w:t>
      </w:r>
    </w:p>
    <w:p w:rsidR="00000000" w:rsidDel="00000000" w:rsidP="00000000" w:rsidRDefault="00000000" w:rsidRPr="00000000" ns1:paraId="00000528">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Gym end-users (n = 15), comprising two (2) gym owners/administrators, one (1) front-desk administrative staff member, and twelve (12) active gym members of AFFORDA Gym – Cabiao Branch, evaluated the live mobile application across four (4) core software quality and usability criteria:</w:t>
      </w:r>
    </w:p>
    <w:p w:rsidR="00000000" w:rsidDel="00000000" w:rsidP="00000000" w:rsidRDefault="00000000" w:rsidRPr="00000000" ns1:paraId="00000529">
      <w:pPr>
        <w:spacing w:after="80" w:before="200" w:line="240" w:lineRule="auto"/>
        <w:ind w:firstLine="0"/>
        <w:jc w:val="left"/>
        <w:rPr>
          <w:rFonts w:ascii="Times New Roman" w:cs="Times New Roman" w:eastAsia="Times New Roman" w:hAnsi="Times New Roman"/>
          <w:i w:val="1"/>
          <w:iCs w:val="1"/>
          <w:sz w:val="20"/>
          <w:szCs w:val="20"/>
        </w:rPr>
      </w:pPr>
      <w:r>
        <w:rPr>
          <w:rFonts w:ascii="Times New Roman" w:hAnsi="Times New Roman"/>
          <w:b/>
          <w:sz w:val="24"/>
        </w:rPr>
        <w:t>Table 27. Results of End-Users’ Assessment on FordaGO</w:t>
      </w:r>
    </w:p>
    <w:tbl>
      <w:tblPr>
        <w:tblStyle w:val="Table28"/>
        <w:tblW w:w="856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84"/>
        <w:gridCol w:w="2061"/>
        <w:gridCol w:w="2223"/>
        <w:tblGridChange w:id="0">
          <w:tblGrid>
            <w:gridCol w:w="4284"/>
            <w:gridCol w:w="2061"/>
            <w:gridCol w:w="2223"/>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A">
            <w:pPr>
              <w:spacing w:after="20" w:before="20" w:line="240" w:lineRule="auto"/>
              <w:ind w:firstLine="0"/>
              <w:jc w:val="left"/>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Quality Criteria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B">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Weighted Mean (x̄)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tcPr>
          <w:p w:rsidR="00000000" w:rsidDel="00000000" w:rsidP="00000000" w:rsidRDefault="00000000" w:rsidRPr="00000000" ns1:paraId="0000052C">
            <w:pPr>
              <w:spacing w:after="20" w:before="20" w:line="240" w:lineRule="auto"/>
              <w:ind w:firstLine="0"/>
              <w:jc w:val="center"/>
              <w:rPr/>
            </w:pPr>
            <w:r w:rsidDel="00000000" w:rsidR="00000000" w:rsidRPr="00000000">
              <w:rPr>
                <w:rFonts w:ascii="Times New Roman" w:cs="Times New Roman" w:eastAsia="Times New Roman" w:hAnsi="Times New Roman"/>
                <w:b w:val="1"/>
                <w:bCs w:val="1"/>
                <w:i w:val="0"/>
                <w:iCs w:val="0"/>
                <w:color w:val="000000"/>
                <w:sz w:val="20"/>
                <w:szCs w:val="20"/>
                <w:rtl w:val="0"/>
              </w:rPr>
              <w:t xml:space="preserve">Qualitative Rating</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D">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1. Functional Suitability (Check-in, Proposals, POS,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E">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2F">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0">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2. Usability (Interface Clarity, Tour Guides, Navigation)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1">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2">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3">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3. Reliability (Continuous Operation, Uptime, No Data Loss)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4">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5">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6">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 Security (Role Access, Protected Financial &amp; Pass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7">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8">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9">
            <w:pPr>
              <w:spacing w:after="20" w:before="20" w:line="240" w:lineRule="auto"/>
              <w:ind w:firstLine="0"/>
              <w:jc w:val="left"/>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OVERALL GRAND MEAN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A">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4.84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ns1:paraId="0000053B">
            <w:pPr>
              <w:spacing w:after="20" w:before="20" w:line="240" w:lineRule="auto"/>
              <w:ind w:firstLine="0"/>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EXCELLENT</w:t>
            </w:r>
            <w:r w:rsidDel="00000000" w:rsidR="00000000" w:rsidRPr="00000000">
              <w:rPr>
                <w:rtl w:val="0"/>
              </w:rPr>
            </w:r>
          </w:p>
        </w:tc>
      </w:tr>
    </w:tbl>
    <w:p w:rsidR="00000000" w:rsidDel="00000000" w:rsidP="00000000" w:rsidRDefault="00000000" w:rsidRPr="00000000" ns1:paraId="0000053C">
      <w:pPr>
        <w:spacing w:after="0" w:before="0" w:line="480" w:lineRule="auto"/>
        <w:ind w:firstLine="720"/>
        <w:jc w:val="both"/>
        <w:rPr>
          <w:rFonts w:ascii="Times New Roman" w:cs="Times New Roman" w:eastAsia="Times New Roman" w:hAnsi="Times New Roman"/>
          <w:sz w:val="24"/>
          <w:szCs w:val="24"/>
        </w:rPr>
      </w:pPr>
      <w:r>
        <w:rPr>
          <w:rFonts w:ascii="Times New Roman" w:hAnsi="Times New Roman"/>
          <w:sz w:val="24"/>
        </w:rPr>
        <w: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w:t>
      </w:r>
    </w:p>
    <w:p w:rsidR="00000000" w:rsidDel="00000000" w:rsidP="00000000" w:rsidRDefault="00000000" w:rsidRPr="00000000" ns1:paraId="0000053D">
      <w:pPr>
        <w:pageBreakBefore w:val="1"/>
        <w:spacing w:after="60" w:before="200" w:line="48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Chapter IV</w:t>
      </w:r>
      <w:r w:rsidDel="00000000" w:rsidR="00000000" w:rsidRPr="00000000">
        <w:rPr>
          <w:rtl w:val="0"/>
        </w:rPr>
      </w:r>
    </w:p>
    <w:p w:rsidR="00000000" w:rsidDel="00000000" w:rsidP="00000000" w:rsidRDefault="00000000" w:rsidRPr="00000000" ns1:paraId="0000053E">
      <w:pPr>
        <w:spacing w:after="60" w:before="200" w:lineRule="auto"/>
        <w:ind w:firstLine="0"/>
        <w:jc w:val="center"/>
        <w:rPr/>
      </w:pPr>
      <w:r w:rsidDel="00000000" w:rsidR="00000000" w:rsidRPr="00000000">
        <w:rPr>
          <w:rFonts w:ascii="Times New Roman" w:cs="Times New Roman" w:eastAsia="Times New Roman" w:hAnsi="Times New Roman"/>
          <w:b w:val="1"/>
          <w:bCs w:val="1"/>
          <w:color w:val="000000"/>
          <w:sz w:val="24"/>
          <w:szCs w:val="24"/>
          <w:rtl w:val="0"/>
        </w:rPr>
        <w:t xml:space="preserve">Summary of Findings, Conclusion, and Recommendation</w:t>
      </w:r>
      <w:r w:rsidDel="00000000" w:rsidR="00000000" w:rsidRPr="00000000">
        <w:rPr>
          <w:rtl w:val="0"/>
        </w:rPr>
      </w:r>
    </w:p>
    <w:p w:rsidR="00000000" w:rsidDel="00000000" w:rsidP="00000000" w:rsidRDefault="00000000" w:rsidRPr="00000000" ns1:paraId="0000053F">
      <w:pPr>
        <w:spacing w:after="0" w:before="0" w:line="480" w:lineRule="auto"/>
        <w:ind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w:t>
      </w:r>
      <w:r w:rsidDel="00000000" w:rsidR="00000000" w:rsidRPr="00000000">
        <w:rPr>
          <w:rtl w:val="0"/>
        </w:rPr>
      </w:r>
    </w:p>
    <w:p w:rsidR="00000000" w:rsidDel="00000000" w:rsidP="00000000" w:rsidRDefault="00000000" w:rsidRPr="00000000" ns1:paraId="00000540">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Summary of Findings</w:t>
      </w:r>
      <w:r w:rsidDel="00000000" w:rsidR="00000000" w:rsidRPr="00000000">
        <w:rPr>
          <w:rtl w:val="0"/>
        </w:rPr>
      </w:r>
    </w:p>
    <w:p w:rsidR="00000000" w:rsidDel="00000000" w:rsidP="00000000" w:rsidRDefault="00000000" w:rsidRPr="00000000" ns1:paraId="00000541">
      <w:pPr>
        <w:spacing w:after="0" w:before="0" w:line="48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1.1. Existing Operational Inefficiencies (SOP 1): </w:t>
      </w:r>
    </w:p>
    <w:p w:rsidR="00000000" w:rsidDel="00000000" w:rsidP="00000000" w:rsidRDefault="00000000" w:rsidRPr="00000000" ns1:paraId="00000542">
      <w:pPr>
        <w:spacing w:after="0" w:before="0" w:line="480" w:lineRule="auto"/>
        <w:ind w:left="0" w:firstLine="720"/>
        <w:jc w:val="both"/>
        <w:rPr/>
      </w:pPr>
      <w:r w:rsidDel="00000000" w:rsidR="00000000" w:rsidRPr="00000000">
        <w:rPr>
          <w:sz w:val="24"/>
          <w:szCs w:val="24"/>
          <w:rtl w:val="0"/>
        </w:rPr>
        <w:t xml:space="preserve">The pre-development assessment confirmed that AFFORDA Gym – Cabiao Branch suffered from critical operational bottlenecks due to reliance on manual, paper-bound workflows. Specifically: </w:t>
      </w:r>
      <w:r w:rsidDel="00000000" w:rsidR="00000000" w:rsidRPr="00000000">
        <w:rPr>
          <w:rtl w:val="0"/>
        </w:rPr>
      </w:r>
    </w:p>
    <w:p w:rsidR="00000000" w:rsidDel="00000000" w:rsidP="00000000" w:rsidRDefault="00000000" w:rsidRPr="00000000" ns1:paraId="00000543">
      <w:pPr>
        <w:spacing w:after="0" w:before="0" w:line="480" w:lineRule="auto"/>
        <w:ind w:left="0" w:firstLine="0"/>
        <w:jc w:val="both"/>
        <w:rPr>
          <w:sz w:val="24"/>
          <w:szCs w:val="24"/>
        </w:rPr>
      </w:pPr>
      <w:r w:rsidDel="00000000" w:rsidR="00000000" w:rsidRPr="00000000">
        <w:rPr>
          <w:sz w:val="24"/>
          <w:szCs w:val="24"/>
          <w:rtl w:val="0"/>
        </w:rPr>
        <w:t xml:space="preserve">(a) member registration and pass renewals were manually handwritten with disarranged physical ledger records; </w:t>
      </w:r>
    </w:p>
    <w:p w:rsidR="00000000" w:rsidDel="00000000" w:rsidP="00000000" w:rsidRDefault="00000000" w:rsidRPr="00000000" ns1:paraId="00000544">
      <w:pPr>
        <w:spacing w:after="0" w:before="0" w:line="480" w:lineRule="auto"/>
        <w:ind w:left="0" w:firstLine="0"/>
        <w:jc w:val="both"/>
        <w:rPr>
          <w:sz w:val="24"/>
          <w:szCs w:val="24"/>
        </w:rPr>
      </w:pPr>
      <w:r w:rsidDel="00000000" w:rsidR="00000000" w:rsidRPr="00000000">
        <w:rPr>
          <w:sz w:val="24"/>
          <w:szCs w:val="24"/>
          <w:rtl w:val="0"/>
        </w:rPr>
        <w:t xml:space="preserve">(b) attendance logging required members to physically line up to sign paper logbooks, causing significant counter congestion and vulnerability to record falsification or water damage; </w:t>
      </w:r>
    </w:p>
    <w:p w:rsidR="00000000" w:rsidDel="00000000" w:rsidP="00000000" w:rsidRDefault="00000000" w:rsidRPr="00000000" ns1:paraId="00000545">
      <w:pPr>
        <w:spacing w:after="0" w:before="0" w:line="480" w:lineRule="auto"/>
        <w:ind w:left="0" w:firstLine="0"/>
        <w:jc w:val="both"/>
        <w:rPr>
          <w:sz w:val="24"/>
          <w:szCs w:val="24"/>
        </w:rPr>
      </w:pPr>
      <w:r w:rsidDel="00000000" w:rsidR="00000000" w:rsidRPr="00000000">
        <w:rPr>
          <w:sz w:val="24"/>
          <w:szCs w:val="24"/>
          <w:rtl w:val="0"/>
        </w:rPr>
        <w:t xml:space="preserve">(c) beginner gym-goers lacked accessible, on-demand equipment guidance, leading to improper machine utilization and reliance on overextended staff; </w:t>
      </w:r>
    </w:p>
    <w:p w:rsidR="00000000" w:rsidDel="00000000" w:rsidP="00000000" w:rsidRDefault="00000000" w:rsidRPr="00000000" ns1:paraId="00000546">
      <w:pPr>
        <w:spacing w:after="0" w:before="0" w:line="480" w:lineRule="auto"/>
        <w:ind w:left="0" w:firstLine="0"/>
        <w:jc w:val="both"/>
        <w:rPr>
          <w:sz w:val="24"/>
          <w:szCs w:val="24"/>
        </w:rPr>
      </w:pPr>
      <w:r w:rsidDel="00000000" w:rsidR="00000000" w:rsidRPr="00000000">
        <w:rPr>
          <w:sz w:val="24"/>
          <w:szCs w:val="24"/>
          <w:rtl w:val="0"/>
        </w:rPr>
        <w:t xml:space="preserve">(d) fitness consultations and workout routines lacked digital continuity, leaving client progress undocumented; </w:t>
      </w:r>
    </w:p>
    <w:p w:rsidR="00000000" w:rsidDel="00000000" w:rsidP="00000000" w:rsidRDefault="00000000" w:rsidRPr="00000000" ns1:paraId="00000547">
      <w:pPr>
        <w:spacing w:after="0" w:before="0" w:line="480" w:lineRule="auto"/>
        <w:ind w:left="0" w:firstLine="0"/>
        <w:jc w:val="both"/>
        <w:rPr>
          <w:sz w:val="24"/>
          <w:szCs w:val="24"/>
        </w:rPr>
      </w:pPr>
      <w:r w:rsidDel="00000000" w:rsidR="00000000" w:rsidRPr="00000000">
        <w:rPr>
          <w:sz w:val="24"/>
          <w:szCs w:val="24"/>
          <w:rtl w:val="0"/>
        </w:rPr>
        <w:t xml:space="preserve">(e) supplement retail and counter sales depended on handwritten notebooks, resulting in untracked stock discrepancies and tedious manual cash payment recording; and </w:t>
      </w:r>
    </w:p>
    <w:p w:rsidR="00000000" w:rsidDel="00000000" w:rsidP="00000000" w:rsidRDefault="00000000" w:rsidRPr="00000000" ns1:paraId="00000548">
      <w:pPr>
        <w:spacing w:after="0" w:before="0" w:line="480" w:lineRule="auto"/>
        <w:ind w:left="0" w:firstLine="0"/>
        <w:jc w:val="both"/>
        <w:rPr/>
      </w:pPr>
      <w:r w:rsidDel="00000000" w:rsidR="00000000" w:rsidRPr="00000000">
        <w:rPr>
          <w:sz w:val="24"/>
          <w:szCs w:val="24"/>
          <w:rtl w:val="0"/>
        </w:rPr>
        <w:t xml:space="preserve">(f) administrative summary generation required manual mathematical consolidation across multiple disjointed notebooks, consuming hours of administrative effort.</w:t>
      </w:r>
      <w:r w:rsidDel="00000000" w:rsidR="00000000" w:rsidRPr="00000000">
        <w:rPr>
          <w:rtl w:val="0"/>
        </w:rPr>
      </w:r>
    </w:p>
    <w:p w:rsidR="00000000" w:rsidDel="00000000" w:rsidP="00000000" w:rsidRDefault="00000000" w:rsidRPr="00000000" ns1:paraId="00000549">
      <w:pPr>
        <w:spacing w:after="0" w:before="0" w:line="480" w:lineRule="auto"/>
        <w:ind w:left="0" w:firstLine="0"/>
        <w:jc w:val="both"/>
        <w:rPr>
          <w:b w:val="1"/>
          <w:bCs w:val="1"/>
        </w:rPr>
      </w:pPr>
      <w:r w:rsidDel="00000000" w:rsidR="00000000" w:rsidRPr="00000000">
        <w:rPr>
          <w:rtl w:val="0"/>
        </w:rPr>
      </w:r>
    </w:p>
    <w:p w:rsidR="00000000" w:rsidDel="00000000" w:rsidP="00000000" w:rsidRDefault="00000000" w:rsidRPr="00000000" ns1:paraId="0000054A">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1.2. Engineered System Architecture and Functional Modules (SOP 2): </w:t>
      </w:r>
    </w:p>
    <w:p w:rsidR="00000000" w:rsidDel="00000000" w:rsidP="00000000" w:rsidRDefault="00000000" w:rsidRPr="00000000" ns1:paraId="0000054B">
      <w:pPr>
        <w:spacing w:after="0" w:before="0" w:line="480" w:lineRule="auto"/>
        <w:ind w:left="0" w:firstLine="720"/>
        <w:jc w:val="both"/>
        <w:rPr>
          <w:i w:val="0"/>
          <w:iCs w:val="0"/>
          <w:sz w:val="24"/>
          <w:szCs w:val="24"/>
        </w:rPr>
      </w:pPr>
      <w:r w:rsidDel="00000000" w:rsidR="00000000" w:rsidRPr="00000000">
        <w:rPr>
          <w:i w:val="0"/>
          <w:iCs w:val="0"/>
          <w:sz w:val="24"/>
          <w:szCs w:val="24"/>
          <w:rtl w:val="0"/>
        </w:rPr>
        <w: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w:t>
      </w:r>
    </w:p>
    <w:p w:rsidR="00000000" w:rsidDel="00000000" w:rsidP="00000000" w:rsidRDefault="00000000" w:rsidRPr="00000000" ns1:paraId="0000054C">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Secure Authentication &amp; RBAC, </w:t>
      </w:r>
    </w:p>
    <w:p w:rsidR="00000000" w:rsidDel="00000000" w:rsidP="00000000" w:rsidRDefault="00000000" w:rsidRPr="00000000" ns1:paraId="0000054D">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Optical QR Code Attendance Monitoring, </w:t>
      </w:r>
    </w:p>
    <w:p w:rsidR="00000000" w:rsidDel="00000000" w:rsidP="00000000" w:rsidRDefault="00000000" w:rsidRPr="00000000" ns1:paraId="0000054E">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Interactive Equipment QR Guidance Placards, </w:t>
      </w:r>
    </w:p>
    <w:p w:rsidR="00000000" w:rsidDel="00000000" w:rsidP="00000000" w:rsidRDefault="00000000" w:rsidRPr="00000000" ns1:paraId="0000054F">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Personal Record (PR) Strength Milestone Tracker, </w:t>
      </w:r>
    </w:p>
    <w:p w:rsidR="00000000" w:rsidDel="00000000" w:rsidP="00000000" w:rsidRDefault="00000000" w:rsidRPr="00000000" ns1:paraId="00000550">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Coach Studio with In-Chat Structured Proposals, </w:t>
      </w:r>
    </w:p>
    <w:p w:rsidR="00000000" w:rsidDel="00000000" w:rsidP="00000000" w:rsidRDefault="00000000" w:rsidRPr="00000000" ns1:paraId="00000551">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Supplement Shop &amp; Counter Point-of-Sale, </w:t>
      </w:r>
    </w:p>
    <w:p w:rsidR="00000000" w:rsidDel="00000000" w:rsidP="00000000" w:rsidRDefault="00000000" w:rsidRPr="00000000" ns1:paraId="00000552">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Membership Pass &amp; Billing Lifecycle Management, </w:t>
      </w:r>
    </w:p>
    <w:p w:rsidR="00000000" w:rsidDel="00000000" w:rsidP="00000000" w:rsidRDefault="00000000" w:rsidRPr="00000000" ns1:paraId="00000553">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Real-Time WebSocket Notifications via Laravel Reverb, </w:t>
      </w:r>
    </w:p>
    <w:p w:rsidR="00000000" w:rsidDel="00000000" w:rsidP="00000000" w:rsidRDefault="00000000" w:rsidRPr="00000000" ns1:paraId="00000554">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Consolidated Revenue &amp; Financial Analytics, </w:t>
      </w:r>
    </w:p>
    <w:p w:rsidR="00000000" w:rsidDel="00000000" w:rsidP="00000000" w:rsidRDefault="00000000" w:rsidRPr="00000000" ns1:paraId="00000555">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Administrator Activity Logs &amp; Security Audit Trail, and </w:t>
      </w:r>
    </w:p>
    <w:p w:rsidR="00000000" w:rsidDel="00000000" w:rsidP="00000000" w:rsidRDefault="00000000" w:rsidRPr="00000000" ns1:paraId="00000556">
      <w:pPr>
        <w:numPr>
          <w:ilvl w:val="0"/>
          <w:numId w:val="3"/>
        </w:numPr>
        <w:spacing w:after="0" w:before="0" w:line="480" w:lineRule="auto"/>
        <w:ind w:left="720" w:hanging="360"/>
        <w:jc w:val="both"/>
        <w:rPr>
          <w:i w:val="0"/>
          <w:iCs w:val="0"/>
          <w:sz w:val="24"/>
          <w:szCs w:val="24"/>
        </w:rPr>
      </w:pPr>
      <w:r w:rsidDel="00000000" w:rsidR="00000000" w:rsidRPr="00000000">
        <w:rPr>
          <w:i w:val="0"/>
          <w:iCs w:val="0"/>
          <w:sz w:val="24"/>
          <w:szCs w:val="24"/>
          <w:rtl w:val="0"/>
        </w:rPr>
        <w:t xml:space="preserve">Member Feedback &amp; Net Promoter Score (NPS) Evaluation Engine. Together, these modules established an automated, highly synchronized, and paperless operational environment.</w:t>
      </w:r>
      <w:r w:rsidDel="00000000" w:rsidR="00000000" w:rsidRPr="00000000">
        <w:rPr>
          <w:rtl w:val="0"/>
        </w:rPr>
      </w:r>
    </w:p>
    <w:p w:rsidR="00000000" w:rsidDel="00000000" w:rsidP="00000000" w:rsidRDefault="00000000" w:rsidRPr="00000000" ns1:paraId="00000557">
      <w:pPr>
        <w:spacing w:after="0" w:before="0" w:line="480" w:lineRule="auto"/>
        <w:ind w:left="0" w:firstLine="0"/>
        <w:jc w:val="both"/>
        <w:rPr>
          <w:b w:val="1"/>
          <w:bCs w:val="1"/>
        </w:rPr>
      </w:pPr>
      <w:r w:rsidDel="00000000" w:rsidR="00000000" w:rsidRPr="00000000">
        <w:rPr>
          <w:b w:val="1"/>
          <w:bCs w:val="1"/>
          <w:sz w:val="24"/>
          <w:szCs w:val="24"/>
          <w:rtl w:val="0"/>
        </w:rPr>
        <w:t xml:space="preserve">1.3. Technical Quality and User Acceptability (SOP 3):</w:t>
      </w:r>
      <w:r w:rsidDel="00000000" w:rsidR="00000000" w:rsidRPr="00000000">
        <w:rPr>
          <w:rtl w:val="0"/>
        </w:rPr>
      </w:r>
    </w:p>
    <w:p w:rsidR="00000000" w:rsidDel="00000000" w:rsidP="00000000" w:rsidRDefault="00000000" w:rsidRPr="00000000" ns1:paraId="00000558">
      <w:pPr>
        <w:spacing w:after="0" w:before="0" w:line="480"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Empirical evaluation based on the ISO/IEC 25010 software quality model demonstrated exceptional ratings from both professional and end-user stakeholders: </w:t>
      </w:r>
    </w:p>
    <w:p w:rsidR="00000000" w:rsidDel="00000000" w:rsidP="00000000" w:rsidRDefault="00000000" w:rsidRPr="00000000" ns1:paraId="00000559">
      <w:pPr>
        <w:spacing w:after="0" w:before="0" w:line="480" w:lineRule="auto"/>
        <w:ind w:left="0" w:firstLine="0"/>
        <w:jc w:val="both"/>
        <w:rPr/>
      </w:pPr>
      <w:r w:rsidDel="00000000" w:rsidR="00000000" w:rsidRPr="00000000">
        <w:rPr>
          <w:rtl w:val="0"/>
        </w:rPr>
        <w:t xml:space="preserve">a.</w:t>
      </w:r>
      <w:r w:rsidDel="00000000" w:rsidR="00000000" w:rsidRPr="00000000">
        <w:rPr>
          <w:rFonts w:ascii="Times New Roman" w:cs="Times New Roman" w:eastAsia="Times New Roman" w:hAnsi="Times New Roman"/>
          <w:sz w:val="24"/>
          <w:szCs w:val="24"/>
          <w:rtl w:val="0"/>
        </w:rPr>
        <w: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w:t>
      </w:r>
      <w:r w:rsidDel="00000000" w:rsidR="00000000" w:rsidRPr="00000000">
        <w:rPr>
          <w:rtl w:val="0"/>
        </w:rPr>
      </w:r>
    </w:p>
    <w:p w:rsidR="00000000" w:rsidDel="00000000" w:rsidP="00000000" w:rsidRDefault="00000000" w:rsidRPr="00000000" ns1:paraId="0000055A">
      <w:pPr>
        <w:spacing w:after="0" w:before="0" w:line="480" w:lineRule="auto"/>
        <w:ind w:left="0" w:firstLine="0"/>
        <w:jc w:val="both"/>
        <w:rPr/>
      </w:pPr>
      <w:r>
        <w:rPr>
          <w:rFonts w:ascii="Times New Roman" w:hAnsi="Times New Roman"/>
          <w:sz w:val="24"/>
        </w:rPr>
        <w:t>b. Gym end-users (n = 15), consisting of two gym owners, front-desk staff, and 12 active gym members, evaluated the live application, granting an overall Grand Mean of 4.84 (Verbal Interpretation: Very Strong Evidence / Excellent), with high acclaim for Security (4.90), Usability (4.85), Functional Suitability (4.80), and Reliability (4.80).</w:t>
      </w:r>
    </w:p>
    <w:p w:rsidR="00000000" w:rsidDel="00000000" w:rsidP="00000000" w:rsidRDefault="00000000" w:rsidRPr="00000000" ns1:paraId="0000055B">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Conclusion</w:t>
      </w:r>
      <w:r w:rsidDel="00000000" w:rsidR="00000000" w:rsidRPr="00000000">
        <w:rPr>
          <w:rtl w:val="0"/>
        </w:rPr>
      </w:r>
    </w:p>
    <w:p w:rsidR="00000000" w:rsidDel="00000000" w:rsidP="00000000" w:rsidRDefault="00000000" w:rsidRPr="00000000" ns1:paraId="0000055C">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1: </w:t>
      </w:r>
      <w:r w:rsidDel="00000000" w:rsidR="00000000" w:rsidRPr="00000000">
        <w:rPr>
          <w:rFonts w:ascii="Times New Roman" w:cs="Times New Roman" w:eastAsia="Times New Roman" w:hAnsi="Times New Roman"/>
          <w:b w:val="0"/>
          <w:bCs w:val="0"/>
          <w:i w:val="0"/>
          <w:iCs w:val="0"/>
          <w:sz w:val="24"/>
          <w:szCs w:val="24"/>
          <w:rtl w:val="0"/>
        </w:rPr>
        <w: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w:t>
      </w:r>
      <w:r w:rsidDel="00000000" w:rsidR="00000000" w:rsidRPr="00000000">
        <w:rPr>
          <w:rtl w:val="0"/>
        </w:rPr>
      </w:r>
    </w:p>
    <w:p w:rsidR="00000000" w:rsidDel="00000000" w:rsidP="00000000" w:rsidRDefault="00000000" w:rsidRPr="00000000" ns1:paraId="0000055D">
      <w:pPr>
        <w:spacing w:after="0" w:before="0" w:line="480" w:lineRule="auto"/>
        <w:ind w:left="0" w:firstLine="0"/>
        <w:jc w:val="both"/>
        <w:rPr/>
      </w:pPr>
      <w:r w:rsidDel="00000000" w:rsidR="00000000" w:rsidRPr="00000000">
        <w:rPr>
          <w:rFonts w:ascii="Times New Roman" w:cs="Times New Roman" w:eastAsia="Times New Roman" w:hAnsi="Times New Roman"/>
          <w:b w:val="1"/>
          <w:bCs w:val="1"/>
          <w:i w:val="0"/>
          <w:iCs w:val="0"/>
          <w:sz w:val="24"/>
          <w:szCs w:val="24"/>
          <w:rtl w:val="0"/>
        </w:rPr>
        <w:t xml:space="preserve">Conclusion 2: </w:t>
      </w:r>
      <w:r w:rsidDel="00000000" w:rsidR="00000000" w:rsidRPr="00000000">
        <w:rPr>
          <w:rFonts w:ascii="Times New Roman" w:cs="Times New Roman" w:eastAsia="Times New Roman" w:hAnsi="Times New Roman"/>
          <w:b w:val="0"/>
          <w:bCs w:val="0"/>
          <w:i w:val="0"/>
          <w:iCs w:val="0"/>
          <w:sz w:val="24"/>
          <w:szCs w:val="24"/>
          <w:rtl w:val="0"/>
        </w:rPr>
        <w: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w:t>
      </w:r>
      <w:r w:rsidDel="00000000" w:rsidR="00000000" w:rsidRPr="00000000">
        <w:rPr>
          <w:rtl w:val="0"/>
        </w:rPr>
      </w:r>
    </w:p>
    <w:p w:rsidR="00000000" w:rsidDel="00000000" w:rsidP="00000000" w:rsidRDefault="00000000" w:rsidRPr="00000000" ns1:paraId="0000055E">
      <w:pPr>
        <w:spacing w:after="0" w:before="0" w:line="480" w:lineRule="auto"/>
        <w:ind w:left="0" w:firstLine="0"/>
        <w:jc w:val="both"/>
        <w:rPr/>
      </w:pPr>
      <w:r>
        <w:t>Conclusion 3: The overwhelming 'Very Strong Evidence / Excellent' evaluation marks achieved across both IT experts (4.78) and gym end-users (4.84) substantiate that FordaGO satisfies the software quality criteria defined by the ISO/IEC 25010 evaluation model. The platform exhibits high operational reliability, robust data security, responsive real-time interaction, and superior usability, rendering it highly viable for practical deployment in commercial fitness facilities.</w:t>
      </w:r>
    </w:p>
    <w:p w:rsidR="00000000" w:rsidDel="00000000" w:rsidP="00000000" w:rsidRDefault="00000000" w:rsidRPr="00000000" ns1:paraId="0000055F">
      <w:pPr>
        <w:spacing w:after="60" w:before="200" w:line="480" w:lineRule="auto"/>
        <w:ind w:firstLine="0"/>
        <w:jc w:val="left"/>
        <w:rPr/>
      </w:pPr>
      <w:r w:rsidDel="00000000" w:rsidR="00000000" w:rsidRPr="00000000">
        <w:rPr>
          <w:rFonts w:ascii="Times New Roman" w:cs="Times New Roman" w:eastAsia="Times New Roman" w:hAnsi="Times New Roman"/>
          <w:b w:val="1"/>
          <w:bCs w:val="1"/>
          <w:sz w:val="24"/>
          <w:szCs w:val="24"/>
          <w:rtl w:val="0"/>
        </w:rPr>
        <w:t xml:space="preserve">Recommendations</w:t>
      </w:r>
      <w:r w:rsidDel="00000000" w:rsidR="00000000" w:rsidRPr="00000000">
        <w:rPr>
          <w:rtl w:val="0"/>
        </w:rPr>
      </w:r>
    </w:p>
    <w:p w:rsidR="00000000" w:rsidDel="00000000" w:rsidP="00000000" w:rsidRDefault="00000000" w:rsidRPr="00000000" ns1:paraId="00000560">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3.1. For AFFORDA Gym Management &amp; Owners: </w:t>
      </w:r>
    </w:p>
    <w:p w:rsidR="00000000" w:rsidDel="00000000" w:rsidP="00000000" w:rsidRDefault="00000000" w:rsidRPr="00000000" ns1:paraId="00000561">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w:t>
      </w:r>
      <w:r w:rsidDel="00000000" w:rsidR="00000000" w:rsidRPr="00000000">
        <w:rPr>
          <w:rtl w:val="0"/>
        </w:rPr>
      </w:r>
    </w:p>
    <w:p w:rsidR="00000000" w:rsidDel="00000000" w:rsidP="00000000" w:rsidRDefault="00000000" w:rsidRPr="00000000" ns1:paraId="00000562">
      <w:pPr>
        <w:spacing w:after="0" w:before="0" w:line="480" w:lineRule="auto"/>
        <w:ind w:left="0" w:firstLine="0"/>
        <w:jc w:val="both"/>
        <w:rPr>
          <w:b w:val="1"/>
          <w:bCs w:val="1"/>
          <w:sz w:val="24"/>
          <w:szCs w:val="24"/>
        </w:rPr>
      </w:pPr>
      <w:r w:rsidDel="00000000" w:rsidR="00000000" w:rsidRPr="00000000">
        <w:rPr>
          <w:b w:val="1"/>
          <w:bCs w:val="1"/>
          <w:sz w:val="24"/>
          <w:szCs w:val="24"/>
          <w:rtl w:val="0"/>
        </w:rPr>
        <w:t xml:space="preserve">3.2. For Gym Front-Desk Staff &amp; Personnel: </w:t>
      </w:r>
    </w:p>
    <w:p w:rsidR="00000000" w:rsidDel="00000000" w:rsidP="00000000" w:rsidRDefault="00000000" w:rsidRPr="00000000" ns1:paraId="00000563">
      <w:pPr>
        <w:spacing w:after="0" w:before="0" w:line="480" w:lineRule="auto"/>
        <w:ind w:left="0" w:firstLine="720"/>
        <w:jc w:val="both"/>
        <w:rPr/>
      </w:pPr>
      <w:r>
        <w: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w:t>
      </w:r>
    </w:p>
    <w:p w:rsidR="00000000" w:rsidDel="00000000" w:rsidP="00000000" w:rsidRDefault="00000000" w:rsidRPr="00000000" ns1:paraId="00000564">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3.3. For Gym Coaches &amp; Personal Trainers: </w:t>
      </w:r>
    </w:p>
    <w:p w:rsidR="00000000" w:rsidDel="00000000" w:rsidP="00000000" w:rsidRDefault="00000000" w:rsidRPr="00000000" ns1:paraId="00000565">
      <w:pPr>
        <w:spacing w:after="0" w:before="0" w:line="480" w:lineRule="auto"/>
        <w:ind w:left="0" w:firstLine="720"/>
        <w:jc w:val="both"/>
        <w:rPr/>
      </w:pPr>
      <w:r w:rsidDel="00000000" w:rsidR="00000000" w:rsidRPr="00000000">
        <w:rPr>
          <w:rFonts w:ascii="Times New Roman" w:cs="Times New Roman" w:eastAsia="Times New Roman" w:hAnsi="Times New Roman"/>
          <w:b w:val="0"/>
          <w:bCs w:val="0"/>
          <w:i w:val="0"/>
          <w:iCs w:val="0"/>
          <w:sz w:val="24"/>
          <w:szCs w:val="24"/>
          <w:rtl w:val="0"/>
        </w:rPr>
        <w: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w:t>
      </w:r>
      <w:r w:rsidDel="00000000" w:rsidR="00000000" w:rsidRPr="00000000">
        <w:rPr>
          <w:rtl w:val="0"/>
        </w:rPr>
      </w:r>
    </w:p>
    <w:p w:rsidR="00000000" w:rsidDel="00000000" w:rsidP="00000000" w:rsidRDefault="00000000" w:rsidRPr="00000000" ns1:paraId="00000566">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3.4. For Gym Members &amp; Fitness Enthusiasts: </w:t>
      </w:r>
    </w:p>
    <w:p w:rsidR="00000000" w:rsidDel="00000000" w:rsidP="00000000" w:rsidRDefault="00000000" w:rsidRPr="00000000" ns1:paraId="00000567">
      <w:pPr>
        <w:spacing w:after="0" w:before="0" w:line="480" w:lineRule="auto"/>
        <w:ind w:left="0" w:firstLine="720"/>
        <w:jc w:val="both"/>
        <w:rPr/>
      </w:pPr>
      <w:r>
        <w: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w:t>
      </w:r>
    </w:p>
    <w:p w:rsidR="00000000" w:rsidDel="00000000" w:rsidP="00000000" w:rsidRDefault="00000000" w:rsidRPr="00000000" ns1:paraId="00000568">
      <w:pPr>
        <w:spacing w:after="0" w:before="0" w:line="480" w:lineRule="auto"/>
        <w:ind w:left="0" w:firstLine="0"/>
        <w:jc w:val="both"/>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3.5. For Future Researchers &amp; IT Developers: </w:t>
      </w:r>
    </w:p>
    <w:p w:rsidR="00000000" w:rsidDel="00000000" w:rsidP="00000000" w:rsidRDefault="00000000" w:rsidRPr="00000000" ns1:paraId="00000569">
      <w:pPr>
        <w:spacing w:after="0" w:before="0" w:line="480" w:lineRule="auto"/>
        <w:ind w:left="0" w:firstLine="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Future researchers may expand upon this study by: </w:t>
      </w:r>
    </w:p>
    <w:p w:rsidR="00000000" w:rsidDel="00000000" w:rsidP="00000000" w:rsidRDefault="00000000" w:rsidRPr="00000000" ns1:paraId="0000056A">
      <w:pPr>
        <w:spacing w:after="120" w:before="0" w:line="480" w:lineRule="auto"/>
        <w:ind w:left="0" w:firstLine="720"/>
        <w:jc w:val="both"/>
        <w:rPr/>
      </w:pPr>
      <w:r>
        <w: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automated physical turnstiles or magnetic door locks via IoT microcontrollers; and (f) implementing distributed database replication to support multi-branch enterprise synchronization across regional gym chains.</w:t>
      </w:r>
    </w:p>
    <w:p w:rsidR="00000000" w:rsidDel="00000000" w:rsidP="00000000" w:rsidRDefault="00000000" w:rsidRPr="00000000" ns1:paraId="0000056B">
      <w:pPr>
        <w:pageBreakBefore w:val="1"/>
        <w:spacing w:after="60" w:before="200"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References</w:t>
      </w:r>
      <w:r w:rsidDel="00000000" w:rsidR="00000000" w:rsidRPr="00000000">
        <w:rPr>
          <w:rtl w:val="0"/>
        </w:rPr>
      </w:r>
    </w:p>
    <w:p w:rsidR="00000000" w:rsidDel="00000000" w:rsidP="00000000" w:rsidRDefault="00000000" w:rsidRPr="00000000" ns1: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Baechle, T. R., &amp; Earle, R. W.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Essentials of strength training and conditioning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(4th ed.). Human Kinetics.</w:t>
      </w:r>
    </w:p>
    <w:p w:rsidR="00000000" w:rsidDel="00000000" w:rsidP="00000000" w:rsidRDefault="00000000" w:rsidRPr="00000000" ns1: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Codd, E. F. (1970). A relational model of data for large shared data banks.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Communications of the ACM,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377–387. </w:t>
      </w:r>
      <w:hyperlink r:id="rId1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https://doi.org/10.1145/362384.362685</w:t>
        </w:r>
      </w:hyperlink>
      <w:r w:rsidDel="00000000" w:rsidR="00000000" w:rsidRPr="00000000">
        <w:rPr>
          <w:rtl w:val="0"/>
        </w:rPr>
      </w:r>
    </w:p>
    <w:p w:rsidR="00000000" w:rsidDel="00000000" w:rsidP="00000000" w:rsidRDefault="00000000" w:rsidRPr="00000000" ns1: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Creswell, J. W., &amp; Creswell, J. D. (2018).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Research design: Qualitative, quantitative, and mixed methods approaches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(5th ed.). SAGE Publications.</w:t>
      </w:r>
    </w:p>
    <w:p w:rsidR="00000000" w:rsidDel="00000000" w:rsidP="00000000" w:rsidRDefault="00000000" w:rsidRPr="00000000" ns1: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Davis, F. D. (1989). Perceived usefulness, perceived ease of use, and user acceptance of information technology.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MIS Quarterly,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319–340. </w:t>
      </w:r>
      <w:hyperlink r:id="rId19">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https://doi.org/10.2307/249008</w:t>
        </w:r>
      </w:hyperlink>
      <w:r w:rsidDel="00000000" w:rsidR="00000000" w:rsidRPr="00000000">
        <w:rPr>
          <w:rtl w:val="0"/>
        </w:rPr>
      </w:r>
    </w:p>
    <w:p w:rsidR="00000000" w:rsidDel="00000000" w:rsidP="00000000" w:rsidRDefault="00000000" w:rsidRPr="00000000" ns1:paraId="0000057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Dennis, A., Wixom, B. H., &amp; Tegarden, D.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 An object-oriented approach with UML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(6th ed.). Wiley.</w:t>
      </w:r>
    </w:p>
    <w:p w:rsidR="00000000" w:rsidDel="00000000" w:rsidP="00000000" w:rsidRDefault="00000000" w:rsidRPr="00000000" ns1:paraId="0000057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DENSO WAVE.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QR code?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0">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https://www.qrcode.com/en/about/</w:t>
        </w:r>
      </w:hyperlink>
      <w:r w:rsidDel="00000000" w:rsidR="00000000" w:rsidRPr="00000000">
        <w:rPr>
          <w:rtl w:val="0"/>
        </w:rPr>
      </w:r>
    </w:p>
    <w:p w:rsidR="00000000" w:rsidDel="00000000" w:rsidP="00000000" w:rsidRDefault="00000000" w:rsidRPr="00000000" ns1:paraId="0000057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Fielding, R. T. (2000).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Architectural styles and the design of network-based software architectures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[Doctoral dissertation, University of California, Irvine].</w:t>
      </w:r>
    </w:p>
    <w:p w:rsidR="00000000" w:rsidDel="00000000" w:rsidP="00000000" w:rsidRDefault="00000000" w:rsidRPr="00000000" ns1:paraId="0000057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Glofox.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boutique studio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1">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https://www.glofox.com/gym-management-software</w:t>
        </w:r>
      </w:hyperlink>
      <w:r w:rsidDel="00000000" w:rsidR="00000000" w:rsidRPr="00000000">
        <w:rPr>
          <w:rtl w:val="0"/>
        </w:rPr>
      </w:r>
    </w:p>
    <w:p w:rsidR="00000000" w:rsidDel="00000000" w:rsidP="00000000" w:rsidRDefault="00000000" w:rsidRPr="00000000" ns1:paraId="0000057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Heizer, J., Render, B., &amp; Munson, C.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 Sustainability and supply chain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Hoffer, J. A., Ramesh, V., &amp; Topi, H.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Modern database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 ed.). Pearson Education.</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are mobile applications?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2">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https://www.ibm.com/topics/mobile-application</w:t>
        </w:r>
      </w:hyperlink>
      <w:r w:rsidDel="00000000" w:rsidR="00000000" w:rsidRPr="00000000">
        <w:rPr>
          <w:rtl w:val="0"/>
        </w:rPr>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IBM.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 management system (DBMS)?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3">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https://www.ibm.com/topics/dbms</w:t>
        </w:r>
      </w:hyperlink>
      <w:r w:rsidDel="00000000" w:rsidR="00000000" w:rsidRPr="00000000">
        <w:rPr>
          <w:rtl w:val="0"/>
        </w:rPr>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International Organization for Standardization. (2011).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ISO/IEC 25010: Systems and software engineering—Systems and software Quality Requirements and Evaluation (SQuaRE)—System and software quality 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ISO/IEC.</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Kendall, K. E., &amp; Kendall, J. E.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Systems analysis and design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Laudon, K. C., &amp; Laudon, J. P.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Management information systems: Managing the digital firm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(17th ed.). Pearson Education.</w:t>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Mindbody.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and wellness enterprise management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https://www.mindbodyonline.com/business/fitness/gym-software</w:t>
        </w:r>
      </w:hyperlink>
      <w:r w:rsidDel="00000000" w:rsidR="00000000" w:rsidRPr="00000000">
        <w:rPr>
          <w:rtl w:val="0"/>
        </w:rPr>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National Academy of Sports Medicine. (2022).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NASM essentials of personal fitness training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Jones &amp; Bartlett Learning.</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Oracle.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What is a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5">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https://www.oracle.com/database/what-is-database/</w:t>
        </w:r>
      </w:hyperlink>
      <w:r w:rsidDel="00000000" w:rsidR="00000000" w:rsidRPr="00000000">
        <w:rPr>
          <w:rtl w:val="0"/>
        </w:rPr>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Pressman, R. S., &amp; Maxim, B. R. (2020).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(9th ed.). McGraw-Hill Education.</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Republic Act No. 10173. (2012).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 Privacy Act of 2012.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Republic of the Philippines.</w:t>
      </w:r>
    </w:p>
    <w:p w:rsidR="00000000" w:rsidDel="00000000" w:rsidP="00000000" w:rsidRDefault="00000000" w:rsidRPr="00000000" ns1:paraId="0000058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Richey, R. C. (1994). Developmental research: The definition and scope.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selected research and development presentations at the 1994 National Convention of the Association for Educational Communications and Technology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714–720). AECT.</w:t>
      </w:r>
    </w:p>
    <w:p w:rsidR="00000000" w:rsidDel="00000000" w:rsidP="00000000" w:rsidRDefault="00000000" w:rsidRPr="00000000" ns1:paraId="0000058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Silberschatz, A., Korth, H. F., &amp; Sudarshan, S.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Database system concepts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ed.). McGraw-Hill Education.</w:t>
      </w:r>
    </w:p>
    <w:p w:rsidR="00000000" w:rsidDel="00000000" w:rsidP="00000000" w:rsidRDefault="00000000" w:rsidRPr="00000000" ns1:paraId="0000058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Sommerville, I. (2019).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(10th ed.). Pearson Education.</w:t>
      </w:r>
    </w:p>
    <w:p w:rsidR="00000000" w:rsidDel="00000000" w:rsidP="00000000" w:rsidRDefault="00000000" w:rsidRPr="00000000" ns1: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Stevenson, W. J. (2021).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Operations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(14th ed.). McGraw-Hill Education.</w:t>
      </w:r>
    </w:p>
    <w:p w:rsidR="00000000" w:rsidDel="00000000" w:rsidP="00000000" w:rsidRDefault="00000000" w:rsidRPr="00000000" ns1:paraId="0000058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TeamUp.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Fitness management and member scheduling software.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6">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https://goteamup.com</w:t>
        </w:r>
      </w:hyperlink>
      <w:r w:rsidDel="00000000" w:rsidR="00000000" w:rsidRPr="00000000">
        <w:rPr>
          <w:rtl w:val="0"/>
        </w:rPr>
      </w:r>
    </w:p>
    <w:p w:rsidR="00000000" w:rsidDel="00000000" w:rsidP="00000000" w:rsidRDefault="00000000" w:rsidRPr="00000000" ns1: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Virtuagym. (2024).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Gym management software and coaching mobile solutions.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7">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https://business.virtuagym.com/gym-software</w:t>
        </w:r>
      </w:hyperlink>
      <w:r w:rsidDel="00000000" w:rsidR="00000000" w:rsidRPr="00000000">
        <w:rPr>
          <w:rtl w:val="0"/>
        </w:rPr>
      </w:r>
    </w:p>
    <w:p w:rsidR="00000000" w:rsidDel="00000000" w:rsidP="00000000" w:rsidRDefault="00000000" w:rsidRPr="00000000" ns1:paraId="0000058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72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Zen Planner. (2023).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Boutique gym management software guide.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2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https://zenplanner.com/gymowner/gym-management-software-guide</w:t>
        </w:r>
      </w:hyperlink>
      <w:r w:rsidDel="00000000" w:rsidR="00000000" w:rsidRPr="00000000">
        <w:rPr>
          <w:rtl w:val="0"/>
        </w:rPr>
      </w:r>
    </w:p>
    <w:p w:rsidR="00000000" w:rsidDel="00000000" w:rsidP="00000000" w:rsidRDefault="00000000" w:rsidRPr="00000000" ns1:paraId="00000587">
      <w:pPr>
        <w:keepNext w:val="1"/>
        <w:pageBreakBefore w:val="1"/>
        <w:spacing w:after="80" w:before="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A</w:t>
      </w:r>
    </w:p>
    <w:p w:rsidR="00000000" w:rsidDel="00000000" w:rsidP="00000000" w:rsidRDefault="00000000" w:rsidRPr="00000000" ns1:paraId="00000588">
      <w:pPr>
        <w:spacing w:after="60" w:before="200" w:line="480" w:lineRule="auto"/>
        <w:ind w:firstLine="0"/>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a Study</w:t>
      </w:r>
    </w:p>
    <w:p w:rsidR="00000000" w:rsidDel="00000000" w:rsidP="00000000" w:rsidRDefault="00000000" w:rsidRPr="00000000" ns1:paraId="00000589">
      <w:pPr>
        <w:pageBreakBefore w:val="0"/>
        <w:spacing w:after="0" w:before="0" w:line="240" w:lineRule="auto"/>
        <w:jc w:val="center"/>
        <w:rPr/>
      </w:pPr>
      <w:r w:rsidDel="00000000" w:rsidR="00000000" w:rsidRPr="00000000">
        <w:rPr/>
        <w:drawing>
          <wp:inline distB="0" distT="0" distL="114300" distR="114300">
            <wp:extent cx="4892040" cy="6750745"/>
            <wp:effectExtent b="0" l="0" r="0" t="0"/>
            <wp:docPr id="101" name="image29.jpg"/>
            <a:graphic>
              <a:graphicData uri="http://schemas.openxmlformats.org/drawingml/2006/picture">
                <pic:pic>
                  <pic:nvPicPr>
                    <pic:cNvPr id="0" name="image29.jpg"/>
                    <pic:cNvPicPr preferRelativeResize="0"/>
                  </pic:nvPicPr>
                  <pic:blipFill>
                    <a:blip r:embed="rId29"/>
                    <a:srcRect b="0" l="0" r="0" t="0"/>
                    <a:stretch>
                      <a:fillRect/>
                    </a:stretch>
                  </pic:blipFill>
                  <pic:spPr>
                    <a:xfrm>
                      <a:off x="0" y="0"/>
                      <a:ext cx="4892040" cy="6750745"/>
                    </a:xfrm>
                    <a:prstGeom prst="rect"/>
                    <a:ln/>
                  </pic:spPr>
                </pic:pic>
              </a:graphicData>
            </a:graphic>
          </wp:inline>
        </w:drawing>
      </w:r>
      <w:r w:rsidDel="00000000" w:rsidR="00000000" w:rsidRPr="00000000">
        <w:rPr>
          <w:rtl w:val="0"/>
        </w:rPr>
      </w:r>
    </w:p>
    <w:p w:rsidR="00000000" w:rsidDel="00000000" w:rsidP="00000000" w:rsidRDefault="00000000" w:rsidRPr="00000000" ns1:paraId="0000058A">
      <w:pPr>
        <w:pageBreakBefore w:val="1"/>
        <w:spacing w:after="0" w:before="0" w:line="240" w:lineRule="auto"/>
        <w:jc w:val="center"/>
        <w:rPr/>
      </w:pPr>
      <w:r w:rsidDel="00000000" w:rsidR="00000000" w:rsidRPr="00000000">
        <w:rPr/>
        <w:drawing>
          <wp:inline distB="0" distT="0" distL="114300" distR="114300">
            <wp:extent cx="5257800" cy="7079623"/>
            <wp:effectExtent b="0" l="0" r="0" t="0"/>
            <wp:docPr id="103" name="image26.jpg"/>
            <a:graphic>
              <a:graphicData uri="http://schemas.openxmlformats.org/drawingml/2006/picture">
                <pic:pic>
                  <pic:nvPicPr>
                    <pic:cNvPr id="0" name="image26.jpg"/>
                    <pic:cNvPicPr preferRelativeResize="0"/>
                  </pic:nvPicPr>
                  <pic:blipFill>
                    <a:blip r:embed="rId30"/>
                    <a:srcRect b="0" l="0" r="0" t="0"/>
                    <a:stretch>
                      <a:fillRect/>
                    </a:stretch>
                  </pic:blipFill>
                  <pic:spPr>
                    <a:xfrm>
                      <a:off x="0" y="0"/>
                      <a:ext cx="5257800" cy="7079623"/>
                    </a:xfrm>
                    <a:prstGeom prst="rect"/>
                    <a:ln/>
                  </pic:spPr>
                </pic:pic>
              </a:graphicData>
            </a:graphic>
          </wp:inline>
        </w:drawing>
      </w:r>
      <w:r w:rsidDel="00000000" w:rsidR="00000000" w:rsidRPr="00000000">
        <w:rPr>
          <w:rtl w:val="0"/>
        </w:rPr>
      </w:r>
    </w:p>
    <w:p w:rsidR="00000000" w:rsidDel="00000000" w:rsidP="00000000" w:rsidRDefault="00000000" w:rsidRPr="00000000" ns1:paraId="0000058B">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B</w:t>
      </w:r>
      <w:r w:rsidDel="00000000" w:rsidR="00000000" w:rsidRPr="00000000">
        <w:rPr>
          <w:rtl w:val="0"/>
        </w:rPr>
      </w:r>
    </w:p>
    <w:p w:rsidR="00000000" w:rsidDel="00000000" w:rsidP="00000000" w:rsidRDefault="00000000" w:rsidRPr="00000000" ns1:paraId="0000058C">
      <w:pPr>
        <w:spacing w:after="60" w:before="20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of Permission to Conduct Validation</w:t>
      </w:r>
      <w:r w:rsidDel="00000000" w:rsidR="00000000" w:rsidRPr="00000000">
        <w:rPr>
          <w:rtl w:val="0"/>
        </w:rPr>
      </w:r>
    </w:p>
    <w:p w:rsidR="00000000" w:rsidDel="00000000" w:rsidP="00000000" w:rsidRDefault="00000000" w:rsidRPr="00000000" ns1:paraId="0000058D">
      <w:pPr>
        <w:pageBreakBefore w:val="0"/>
        <w:spacing w:after="0" w:before="0" w:line="240" w:lineRule="auto"/>
        <w:jc w:val="center"/>
        <w:rPr/>
      </w:pPr>
      <w:r w:rsidDel="00000000" w:rsidR="00000000" w:rsidRPr="00000000">
        <w:rPr/>
        <w:drawing>
          <wp:inline distB="0" distT="0" distL="114300" distR="114300">
            <wp:extent cx="4892040" cy="6572378"/>
            <wp:effectExtent b="0" l="0" r="0" t="0"/>
            <wp:docPr id="104" name="image38.jpg"/>
            <a:graphic>
              <a:graphicData uri="http://schemas.openxmlformats.org/drawingml/2006/picture">
                <pic:pic>
                  <pic:nvPicPr>
                    <pic:cNvPr id="0" name="image38.jpg"/>
                    <pic:cNvPicPr preferRelativeResize="0"/>
                  </pic:nvPicPr>
                  <pic:blipFill>
                    <a:blip r:embed="rId31"/>
                    <a:srcRect b="0" l="0" r="0" t="0"/>
                    <a:stretch>
                      <a:fillRect/>
                    </a:stretch>
                  </pic:blipFill>
                  <pic:spPr>
                    <a:xfrm>
                      <a:off x="0" y="0"/>
                      <a:ext cx="4892040" cy="6572378"/>
                    </a:xfrm>
                    <a:prstGeom prst="rect"/>
                    <a:ln/>
                  </pic:spPr>
                </pic:pic>
              </a:graphicData>
            </a:graphic>
          </wp:inline>
        </w:drawing>
      </w:r>
      <w:r w:rsidDel="00000000" w:rsidR="00000000" w:rsidRPr="00000000">
        <w:rPr>
          <w:rtl w:val="0"/>
        </w:rPr>
      </w:r>
    </w:p>
    <w:p w:rsidR="00000000" w:rsidDel="00000000" w:rsidP="00000000" w:rsidRDefault="00000000" w:rsidRPr="00000000" ns1:paraId="0000058E">
      <w:pPr>
        <w:pageBreakBefore w:val="1"/>
        <w:spacing w:after="0" w:before="0" w:line="240" w:lineRule="auto"/>
        <w:jc w:val="center"/>
        <w:rPr/>
      </w:pPr>
      <w:r w:rsidDel="00000000" w:rsidR="00000000" w:rsidRPr="00000000">
        <w:rPr/>
        <w:drawing>
          <wp:inline distB="0" distT="0" distL="114300" distR="114300">
            <wp:extent cx="5257800" cy="6976294"/>
            <wp:effectExtent b="0" l="0" r="0" t="0"/>
            <wp:docPr id="105" name="image32.jpg"/>
            <a:graphic>
              <a:graphicData uri="http://schemas.openxmlformats.org/drawingml/2006/picture">
                <pic:pic>
                  <pic:nvPicPr>
                    <pic:cNvPr id="0" name="image32.jpg"/>
                    <pic:cNvPicPr preferRelativeResize="0"/>
                  </pic:nvPicPr>
                  <pic:blipFill>
                    <a:blip r:embed="rId32"/>
                    <a:srcRect b="0" l="0" r="0" t="0"/>
                    <a:stretch>
                      <a:fillRect/>
                    </a:stretch>
                  </pic:blipFill>
                  <pic:spPr>
                    <a:xfrm>
                      <a:off x="0" y="0"/>
                      <a:ext cx="5257800" cy="6976294"/>
                    </a:xfrm>
                    <a:prstGeom prst="rect"/>
                    <a:ln/>
                  </pic:spPr>
                </pic:pic>
              </a:graphicData>
            </a:graphic>
          </wp:inline>
        </w:drawing>
      </w:r>
      <w:r w:rsidDel="00000000" w:rsidR="00000000" w:rsidRPr="00000000">
        <w:rPr>
          <w:rtl w:val="0"/>
        </w:rPr>
      </w:r>
    </w:p>
    <w:p w:rsidR="00000000" w:rsidDel="00000000" w:rsidP="00000000" w:rsidRDefault="00000000" w:rsidRPr="00000000" ns1:paraId="0000058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C</w:t>
      </w:r>
      <w:r w:rsidDel="00000000" w:rsidR="00000000" w:rsidRPr="00000000">
        <w:rPr>
          <w:rtl w:val="0"/>
        </w:rPr>
      </w:r>
    </w:p>
    <w:p w:rsidR="00000000" w:rsidDel="00000000" w:rsidP="00000000" w:rsidRDefault="00000000" w:rsidRPr="00000000" ns1:paraId="0000059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to IT Experts</w:t>
      </w:r>
      <w:r w:rsidDel="00000000" w:rsidR="00000000" w:rsidRPr="00000000">
        <w:rPr>
          <w:rtl w:val="0"/>
        </w:rPr>
      </w:r>
    </w:p>
    <w:p w:rsidR="00000000" w:rsidDel="00000000" w:rsidP="00000000" w:rsidRDefault="00000000" w:rsidRPr="00000000" ns1:paraId="00000591">
      <w:pPr>
        <w:pageBreakBefore w:val="0"/>
        <w:spacing w:after="0" w:before="0" w:line="240" w:lineRule="auto"/>
        <w:jc w:val="center"/>
        <w:rPr/>
      </w:pPr>
      <w:r w:rsidDel="00000000" w:rsidR="00000000" w:rsidRPr="00000000">
        <w:rPr/>
        <w:drawing>
          <wp:inline distB="0" distT="0" distL="114300" distR="114300">
            <wp:extent cx="4892040" cy="6593046"/>
            <wp:effectExtent b="0" l="0" r="0" t="0"/>
            <wp:docPr id="106" name="image31.jpg"/>
            <a:graphic>
              <a:graphicData uri="http://schemas.openxmlformats.org/drawingml/2006/picture">
                <pic:pic>
                  <pic:nvPicPr>
                    <pic:cNvPr id="0" name="image31.jpg"/>
                    <pic:cNvPicPr preferRelativeResize="0"/>
                  </pic:nvPicPr>
                  <pic:blipFill>
                    <a:blip r:embed="rId33"/>
                    <a:srcRect b="0" l="0" r="0" t="0"/>
                    <a:stretch>
                      <a:fillRect/>
                    </a:stretch>
                  </pic:blipFill>
                  <pic:spPr>
                    <a:xfrm>
                      <a:off x="0" y="0"/>
                      <a:ext cx="4892040" cy="6593046"/>
                    </a:xfrm>
                    <a:prstGeom prst="rect"/>
                    <a:ln/>
                  </pic:spPr>
                </pic:pic>
              </a:graphicData>
            </a:graphic>
          </wp:inline>
        </w:drawing>
      </w:r>
      <w:r w:rsidDel="00000000" w:rsidR="00000000" w:rsidRPr="00000000">
        <w:rPr>
          <w:rtl w:val="0"/>
        </w:rPr>
      </w:r>
    </w:p>
    <w:p w:rsidR="00000000" w:rsidDel="00000000" w:rsidP="00000000" w:rsidRDefault="00000000" w:rsidRPr="00000000" ns1:paraId="00000592">
      <w:pPr>
        <w:pageBreakBefore w:val="1"/>
        <w:spacing w:after="0" w:before="0" w:line="240" w:lineRule="auto"/>
        <w:jc w:val="center"/>
        <w:rPr/>
      </w:pPr>
      <w:r w:rsidDel="00000000" w:rsidR="00000000" w:rsidRPr="00000000">
        <w:rPr/>
        <w:drawing>
          <wp:inline distB="0" distT="0" distL="114300" distR="114300">
            <wp:extent cx="5257800" cy="7092356"/>
            <wp:effectExtent b="0" l="0" r="0" t="0"/>
            <wp:docPr id="107" name="image27.jpg"/>
            <a:graphic>
              <a:graphicData uri="http://schemas.openxmlformats.org/drawingml/2006/picture">
                <pic:pic>
                  <pic:nvPicPr>
                    <pic:cNvPr id="0" name="image27.jpg"/>
                    <pic:cNvPicPr preferRelativeResize="0"/>
                  </pic:nvPicPr>
                  <pic:blipFill>
                    <a:blip r:embed="rId34"/>
                    <a:srcRect b="0" l="0" r="0" t="0"/>
                    <a:stretch>
                      <a:fillRect/>
                    </a:stretch>
                  </pic:blipFill>
                  <pic:spPr>
                    <a:xfrm>
                      <a:off x="0" y="0"/>
                      <a:ext cx="5257800" cy="7092356"/>
                    </a:xfrm>
                    <a:prstGeom prst="rect"/>
                    <a:ln/>
                  </pic:spPr>
                </pic:pic>
              </a:graphicData>
            </a:graphic>
          </wp:inline>
        </w:drawing>
      </w:r>
      <w:r w:rsidDel="00000000" w:rsidR="00000000" w:rsidRPr="00000000">
        <w:rPr>
          <w:rtl w:val="0"/>
        </w:rPr>
      </w:r>
    </w:p>
    <w:p w:rsidR="00000000" w:rsidDel="00000000" w:rsidP="00000000" w:rsidRDefault="00000000" w:rsidRPr="00000000" ns1:paraId="00000593">
      <w:pPr>
        <w:pageBreakBefore w:val="1"/>
        <w:spacing w:after="0" w:before="0" w:line="240" w:lineRule="auto"/>
        <w:jc w:val="center"/>
        <w:rPr/>
      </w:pPr>
      <w:r w:rsidDel="00000000" w:rsidR="00000000" w:rsidRPr="00000000">
        <w:rPr/>
        <w:drawing>
          <wp:inline distB="0" distT="0" distL="114300" distR="114300">
            <wp:extent cx="5257800" cy="7322841"/>
            <wp:effectExtent b="0" l="0" r="0" t="0"/>
            <wp:docPr id="108" name="image28.jpg"/>
            <a:graphic>
              <a:graphicData uri="http://schemas.openxmlformats.org/drawingml/2006/picture">
                <pic:pic>
                  <pic:nvPicPr>
                    <pic:cNvPr id="0" name="image28.jpg"/>
                    <pic:cNvPicPr preferRelativeResize="0"/>
                  </pic:nvPicPr>
                  <pic:blipFill>
                    <a:blip r:embed="rId35"/>
                    <a:srcRect b="0" l="0" r="0" t="0"/>
                    <a:stretch>
                      <a:fillRect/>
                    </a:stretch>
                  </pic:blipFill>
                  <pic:spPr>
                    <a:xfrm>
                      <a:off x="0" y="0"/>
                      <a:ext cx="5257800" cy="7322841"/>
                    </a:xfrm>
                    <a:prstGeom prst="rect"/>
                    <a:ln/>
                  </pic:spPr>
                </pic:pic>
              </a:graphicData>
            </a:graphic>
          </wp:inline>
        </w:drawing>
      </w:r>
      <w:r w:rsidDel="00000000" w:rsidR="00000000" w:rsidRPr="00000000">
        <w:rPr>
          <w:rtl w:val="0"/>
        </w:rPr>
      </w:r>
    </w:p>
    <w:p w:rsidR="00000000" w:rsidDel="00000000" w:rsidP="00000000" w:rsidRDefault="00000000" w:rsidRPr="00000000" ns1:paraId="00000594">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D</w:t>
      </w:r>
      <w:r w:rsidDel="00000000" w:rsidR="00000000" w:rsidRPr="00000000">
        <w:rPr>
          <w:rtl w:val="0"/>
        </w:rPr>
      </w:r>
    </w:p>
    <w:p w:rsidR="00000000" w:rsidDel="00000000" w:rsidP="00000000" w:rsidRDefault="00000000" w:rsidRPr="00000000" ns1:paraId="00000595">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Personal Information of IT Experts</w:t>
      </w:r>
      <w:r w:rsidDel="00000000" w:rsidR="00000000" w:rsidRPr="00000000">
        <w:rPr>
          <w:rtl w:val="0"/>
        </w:rPr>
      </w:r>
    </w:p>
    <w:p w:rsidR="00000000" w:rsidDel="00000000" w:rsidP="00000000" w:rsidRDefault="00000000" w:rsidRPr="00000000" ns1:paraId="00000596">
      <w:pPr>
        <w:pageBreakBefore w:val="0"/>
        <w:spacing w:after="0" w:before="0" w:line="240" w:lineRule="auto"/>
        <w:jc w:val="center"/>
        <w:rPr/>
      </w:pPr>
      <w:r w:rsidDel="00000000" w:rsidR="00000000" w:rsidRPr="00000000">
        <w:rPr/>
        <w:drawing>
          <wp:inline distB="0" distT="0" distL="114300" distR="114300">
            <wp:extent cx="4892040" cy="6634774"/>
            <wp:effectExtent b="0" l="0" r="0" t="0"/>
            <wp:docPr id="109" name="image33.jpg"/>
            <a:graphic>
              <a:graphicData uri="http://schemas.openxmlformats.org/drawingml/2006/picture">
                <pic:pic>
                  <pic:nvPicPr>
                    <pic:cNvPr id="0" name="image33.jpg"/>
                    <pic:cNvPicPr preferRelativeResize="0"/>
                  </pic:nvPicPr>
                  <pic:blipFill>
                    <a:blip r:embed="rId36"/>
                    <a:srcRect b="0" l="0" r="0" t="0"/>
                    <a:stretch>
                      <a:fillRect/>
                    </a:stretch>
                  </pic:blipFill>
                  <pic:spPr>
                    <a:xfrm>
                      <a:off x="0" y="0"/>
                      <a:ext cx="4892040" cy="6634774"/>
                    </a:xfrm>
                    <a:prstGeom prst="rect"/>
                    <a:ln/>
                  </pic:spPr>
                </pic:pic>
              </a:graphicData>
            </a:graphic>
          </wp:inline>
        </w:drawing>
      </w:r>
      <w:r w:rsidDel="00000000" w:rsidR="00000000" w:rsidRPr="00000000">
        <w:rPr>
          <w:rtl w:val="0"/>
        </w:rPr>
      </w:r>
    </w:p>
    <w:p w:rsidR="00000000" w:rsidDel="00000000" w:rsidP="00000000" w:rsidRDefault="00000000" w:rsidRPr="00000000" ns1:paraId="00000597">
      <w:pPr>
        <w:pageBreakBefore w:val="1"/>
        <w:spacing w:after="0" w:before="0" w:line="240" w:lineRule="auto"/>
        <w:jc w:val="center"/>
        <w:rPr/>
      </w:pPr>
      <w:r w:rsidDel="00000000" w:rsidR="00000000" w:rsidRPr="00000000">
        <w:rPr/>
        <w:drawing>
          <wp:inline distB="0" distT="0" distL="114300" distR="114300">
            <wp:extent cx="5257800" cy="7199178"/>
            <wp:effectExtent b="0" l="0" r="0" t="0"/>
            <wp:docPr id="110" name="image34.jpg"/>
            <a:graphic>
              <a:graphicData uri="http://schemas.openxmlformats.org/drawingml/2006/picture">
                <pic:pic>
                  <pic:nvPicPr>
                    <pic:cNvPr id="0" name="image34.jpg"/>
                    <pic:cNvPicPr preferRelativeResize="0"/>
                  </pic:nvPicPr>
                  <pic:blipFill>
                    <a:blip r:embed="rId37"/>
                    <a:srcRect b="0" l="0" r="0" t="0"/>
                    <a:stretch>
                      <a:fillRect/>
                    </a:stretch>
                  </pic:blipFill>
                  <pic:spPr>
                    <a:xfrm>
                      <a:off x="0" y="0"/>
                      <a:ext cx="5257800" cy="7199178"/>
                    </a:xfrm>
                    <a:prstGeom prst="rect"/>
                    <a:ln/>
                  </pic:spPr>
                </pic:pic>
              </a:graphicData>
            </a:graphic>
          </wp:inline>
        </w:drawing>
      </w:r>
      <w:r w:rsidDel="00000000" w:rsidR="00000000" w:rsidRPr="00000000">
        <w:rPr>
          <w:rtl w:val="0"/>
        </w:rPr>
      </w:r>
    </w:p>
    <w:p w:rsidR="00000000" w:rsidDel="00000000" w:rsidP="00000000" w:rsidRDefault="00000000" w:rsidRPr="00000000" ns1:paraId="00000598">
      <w:pPr>
        <w:pageBreakBefore w:val="1"/>
        <w:spacing w:after="0" w:before="0" w:line="240" w:lineRule="auto"/>
        <w:jc w:val="center"/>
        <w:rPr/>
      </w:pPr>
      <w:r w:rsidDel="00000000" w:rsidR="00000000" w:rsidRPr="00000000">
        <w:rPr/>
        <w:drawing>
          <wp:inline distB="0" distT="0" distL="114300" distR="114300">
            <wp:extent cx="5257800" cy="7299121"/>
            <wp:effectExtent b="0" l="0" r="0" t="0"/>
            <wp:docPr id="82" name="image6.jpg"/>
            <a:graphic>
              <a:graphicData uri="http://schemas.openxmlformats.org/drawingml/2006/picture">
                <pic:pic>
                  <pic:nvPicPr>
                    <pic:cNvPr id="0" name="image6.jpg"/>
                    <pic:cNvPicPr preferRelativeResize="0"/>
                  </pic:nvPicPr>
                  <pic:blipFill>
                    <a:blip r:embed="rId38"/>
                    <a:srcRect b="0" l="0" r="0" t="0"/>
                    <a:stretch>
                      <a:fillRect/>
                    </a:stretch>
                  </pic:blipFill>
                  <pic:spPr>
                    <a:xfrm>
                      <a:off x="0" y="0"/>
                      <a:ext cx="5257800" cy="7299121"/>
                    </a:xfrm>
                    <a:prstGeom prst="rect"/>
                    <a:ln/>
                  </pic:spPr>
                </pic:pic>
              </a:graphicData>
            </a:graphic>
          </wp:inline>
        </w:drawing>
      </w:r>
      <w:r w:rsidDel="00000000" w:rsidR="00000000" w:rsidRPr="00000000">
        <w:rPr>
          <w:rtl w:val="0"/>
        </w:rPr>
      </w:r>
    </w:p>
    <w:p w:rsidR="00000000" w:rsidDel="00000000" w:rsidP="00000000" w:rsidRDefault="00000000" w:rsidRPr="00000000" ns1:paraId="00000599">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E</w:t>
      </w:r>
      <w:r w:rsidDel="00000000" w:rsidR="00000000" w:rsidRPr="00000000">
        <w:rPr>
          <w:rtl w:val="0"/>
        </w:rPr>
      </w:r>
    </w:p>
    <w:p w:rsidR="00000000" w:rsidDel="00000000" w:rsidP="00000000" w:rsidRDefault="00000000" w:rsidRPr="00000000" ns1:paraId="0000059A">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IT Experts</w:t>
      </w:r>
      <w:r w:rsidDel="00000000" w:rsidR="00000000" w:rsidRPr="00000000">
        <w:rPr>
          <w:rtl w:val="0"/>
        </w:rPr>
      </w:r>
    </w:p>
    <w:p w:rsidR="00000000" w:rsidDel="00000000" w:rsidP="00000000" w:rsidRDefault="00000000" w:rsidRPr="00000000" ns1:paraId="0000059B">
      <w:pPr>
        <w:pageBreakBefore w:val="0"/>
        <w:spacing w:after="0" w:before="0" w:line="240" w:lineRule="auto"/>
        <w:jc w:val="center"/>
        <w:rPr/>
      </w:pPr>
      <w:r w:rsidDel="00000000" w:rsidR="00000000" w:rsidRPr="00000000">
        <w:rPr/>
        <w:drawing>
          <wp:inline distB="0" distT="0" distL="114300" distR="114300">
            <wp:extent cx="4892040" cy="6628780"/>
            <wp:effectExtent b="0" l="0" r="0" t="0"/>
            <wp:docPr id="83" name="image18.jpg"/>
            <a:graphic>
              <a:graphicData uri="http://schemas.openxmlformats.org/drawingml/2006/picture">
                <pic:pic>
                  <pic:nvPicPr>
                    <pic:cNvPr id="0" name="image18.jpg"/>
                    <pic:cNvPicPr preferRelativeResize="0"/>
                  </pic:nvPicPr>
                  <pic:blipFill>
                    <a:blip r:embed="rId39"/>
                    <a:srcRect b="0" l="0" r="0" t="0"/>
                    <a:stretch>
                      <a:fillRect/>
                    </a:stretch>
                  </pic:blipFill>
                  <pic:spPr>
                    <a:xfrm>
                      <a:off x="0" y="0"/>
                      <a:ext cx="4892040" cy="6628780"/>
                    </a:xfrm>
                    <a:prstGeom prst="rect"/>
                    <a:ln/>
                  </pic:spPr>
                </pic:pic>
              </a:graphicData>
            </a:graphic>
          </wp:inline>
        </w:drawing>
      </w:r>
      <w:r w:rsidDel="00000000" w:rsidR="00000000" w:rsidRPr="00000000">
        <w:rPr>
          <w:rtl w:val="0"/>
        </w:rPr>
      </w:r>
    </w:p>
    <w:p w:rsidR="00000000" w:rsidDel="00000000" w:rsidP="00000000" w:rsidRDefault="00000000" w:rsidRPr="00000000" ns1:paraId="0000059C">
      <w:pPr>
        <w:pageBreakBefore w:val="1"/>
        <w:spacing w:after="0" w:before="0" w:line="240" w:lineRule="auto"/>
        <w:jc w:val="center"/>
        <w:rPr/>
      </w:pPr>
      <w:r w:rsidDel="00000000" w:rsidR="00000000" w:rsidRPr="00000000">
        <w:rPr/>
        <w:drawing>
          <wp:inline distB="0" distT="0" distL="114300" distR="114300">
            <wp:extent cx="5257800" cy="6991755"/>
            <wp:effectExtent b="0" l="0" r="0" t="0"/>
            <wp:docPr id="84" name="image12.jpg"/>
            <a:graphic>
              <a:graphicData uri="http://schemas.openxmlformats.org/drawingml/2006/picture">
                <pic:pic>
                  <pic:nvPicPr>
                    <pic:cNvPr id="0" name="image12.jpg"/>
                    <pic:cNvPicPr preferRelativeResize="0"/>
                  </pic:nvPicPr>
                  <pic:blipFill>
                    <a:blip r:embed="rId40"/>
                    <a:srcRect b="0" l="0" r="0" t="0"/>
                    <a:stretch>
                      <a:fillRect/>
                    </a:stretch>
                  </pic:blipFill>
                  <pic:spPr>
                    <a:xfrm>
                      <a:off x="0" y="0"/>
                      <a:ext cx="5257800" cy="6991755"/>
                    </a:xfrm>
                    <a:prstGeom prst="rect"/>
                    <a:ln/>
                  </pic:spPr>
                </pic:pic>
              </a:graphicData>
            </a:graphic>
          </wp:inline>
        </w:drawing>
      </w:r>
      <w:r w:rsidDel="00000000" w:rsidR="00000000" w:rsidRPr="00000000">
        <w:rPr>
          <w:rtl w:val="0"/>
        </w:rPr>
      </w:r>
    </w:p>
    <w:p w:rsidR="00000000" w:rsidDel="00000000" w:rsidP="00000000" w:rsidRDefault="00000000" w:rsidRPr="00000000" ns1:paraId="0000059D">
      <w:pPr>
        <w:pageBreakBefore w:val="1"/>
        <w:spacing w:after="0" w:before="0" w:line="240" w:lineRule="auto"/>
        <w:jc w:val="center"/>
        <w:rPr/>
      </w:pPr>
      <w:r w:rsidDel="00000000" w:rsidR="00000000" w:rsidRPr="00000000">
        <w:rPr/>
        <w:drawing>
          <wp:inline distB="0" distT="0" distL="114300" distR="114300">
            <wp:extent cx="5257800" cy="6997959"/>
            <wp:effectExtent b="0" l="0" r="0" t="0"/>
            <wp:docPr id="85" name="image9.jpg"/>
            <a:graphic>
              <a:graphicData uri="http://schemas.openxmlformats.org/drawingml/2006/picture">
                <pic:pic>
                  <pic:nvPicPr>
                    <pic:cNvPr id="0" name="image9.jpg"/>
                    <pic:cNvPicPr preferRelativeResize="0"/>
                  </pic:nvPicPr>
                  <pic:blipFill>
                    <a:blip r:embed="rId41"/>
                    <a:srcRect b="0" l="0" r="0" t="0"/>
                    <a:stretch>
                      <a:fillRect/>
                    </a:stretch>
                  </pic:blipFill>
                  <pic:spPr>
                    <a:xfrm>
                      <a:off x="0" y="0"/>
                      <a:ext cx="5257800" cy="6997959"/>
                    </a:xfrm>
                    <a:prstGeom prst="rect"/>
                    <a:ln/>
                  </pic:spPr>
                </pic:pic>
              </a:graphicData>
            </a:graphic>
          </wp:inline>
        </w:drawing>
      </w:r>
      <w:r w:rsidDel="00000000" w:rsidR="00000000" w:rsidRPr="00000000">
        <w:rPr>
          <w:rtl w:val="0"/>
        </w:rPr>
      </w:r>
    </w:p>
    <w:p w:rsidR="00000000" w:rsidDel="00000000" w:rsidP="00000000" w:rsidRDefault="00000000" w:rsidRPr="00000000" ns1:paraId="0000059E">
      <w:pPr>
        <w:pageBreakBefore w:val="1"/>
        <w:spacing w:after="0" w:before="0" w:line="240" w:lineRule="auto"/>
        <w:jc w:val="center"/>
        <w:rPr/>
      </w:pPr>
      <w:r w:rsidDel="00000000" w:rsidR="00000000" w:rsidRPr="00000000">
        <w:rPr/>
        <w:drawing>
          <wp:inline distB="0" distT="0" distL="114300" distR="114300">
            <wp:extent cx="5257800" cy="7089169"/>
            <wp:effectExtent b="0" l="0" r="0" t="0"/>
            <wp:docPr id="86" name="image8.jpg"/>
            <a:graphic>
              <a:graphicData uri="http://schemas.openxmlformats.org/drawingml/2006/picture">
                <pic:pic>
                  <pic:nvPicPr>
                    <pic:cNvPr id="0" name="image8.jpg"/>
                    <pic:cNvPicPr preferRelativeResize="0"/>
                  </pic:nvPicPr>
                  <pic:blipFill>
                    <a:blip r:embed="rId42"/>
                    <a:srcRect b="0" l="0" r="0" t="0"/>
                    <a:stretch>
                      <a:fillRect/>
                    </a:stretch>
                  </pic:blipFill>
                  <pic:spPr>
                    <a:xfrm>
                      <a:off x="0" y="0"/>
                      <a:ext cx="5257800" cy="7089169"/>
                    </a:xfrm>
                    <a:prstGeom prst="rect"/>
                    <a:ln/>
                  </pic:spPr>
                </pic:pic>
              </a:graphicData>
            </a:graphic>
          </wp:inline>
        </w:drawing>
      </w:r>
      <w:r w:rsidDel="00000000" w:rsidR="00000000" w:rsidRPr="00000000">
        <w:rPr>
          <w:rtl w:val="0"/>
        </w:rPr>
      </w:r>
    </w:p>
    <w:p w:rsidR="00000000" w:rsidDel="00000000" w:rsidP="00000000" w:rsidRDefault="00000000" w:rsidRPr="00000000" ns1:paraId="0000059F">
      <w:pPr>
        <w:pageBreakBefore w:val="1"/>
        <w:spacing w:after="0" w:before="0" w:line="240" w:lineRule="auto"/>
        <w:jc w:val="center"/>
        <w:rPr/>
      </w:pPr>
      <w:r w:rsidDel="00000000" w:rsidR="00000000" w:rsidRPr="00000000">
        <w:rPr/>
        <w:drawing>
          <wp:inline distB="0" distT="0" distL="114300" distR="114300">
            <wp:extent cx="5257800" cy="6954762"/>
            <wp:effectExtent b="0" l="0" r="0" t="0"/>
            <wp:docPr id="87" name="image17.jpg"/>
            <a:graphic>
              <a:graphicData uri="http://schemas.openxmlformats.org/drawingml/2006/picture">
                <pic:pic>
                  <pic:nvPicPr>
                    <pic:cNvPr id="0" name="image17.jpg"/>
                    <pic:cNvPicPr preferRelativeResize="0"/>
                  </pic:nvPicPr>
                  <pic:blipFill>
                    <a:blip r:embed="rId43"/>
                    <a:srcRect b="0" l="0" r="0" t="0"/>
                    <a:stretch>
                      <a:fillRect/>
                    </a:stretch>
                  </pic:blipFill>
                  <pic:spPr>
                    <a:xfrm>
                      <a:off x="0" y="0"/>
                      <a:ext cx="5257800" cy="6954762"/>
                    </a:xfrm>
                    <a:prstGeom prst="rect"/>
                    <a:ln/>
                  </pic:spPr>
                </pic:pic>
              </a:graphicData>
            </a:graphic>
          </wp:inline>
        </w:drawing>
      </w:r>
      <w:r w:rsidDel="00000000" w:rsidR="00000000" w:rsidRPr="00000000">
        <w:rPr>
          <w:rtl w:val="0"/>
        </w:rPr>
      </w:r>
    </w:p>
    <w:p w:rsidR="00000000" w:rsidDel="00000000" w:rsidP="00000000" w:rsidRDefault="00000000" w:rsidRPr="00000000" ns1:paraId="000005A0">
      <w:pPr>
        <w:pageBreakBefore w:val="1"/>
        <w:spacing w:after="0" w:before="0" w:line="240" w:lineRule="auto"/>
        <w:jc w:val="center"/>
        <w:rPr/>
      </w:pPr>
      <w:r w:rsidDel="00000000" w:rsidR="00000000" w:rsidRPr="00000000">
        <w:rPr/>
        <w:drawing>
          <wp:inline distB="0" distT="0" distL="114300" distR="114300">
            <wp:extent cx="5257800" cy="7245475"/>
            <wp:effectExtent b="0" l="0" r="0" t="0"/>
            <wp:docPr id="88" name="image10.jpg"/>
            <a:graphic>
              <a:graphicData uri="http://schemas.openxmlformats.org/drawingml/2006/picture">
                <pic:pic>
                  <pic:nvPicPr>
                    <pic:cNvPr id="0" name="image10.jpg"/>
                    <pic:cNvPicPr preferRelativeResize="0"/>
                  </pic:nvPicPr>
                  <pic:blipFill>
                    <a:blip r:embed="rId44"/>
                    <a:srcRect b="0" l="0" r="0" t="0"/>
                    <a:stretch>
                      <a:fillRect/>
                    </a:stretch>
                  </pic:blipFill>
                  <pic:spPr>
                    <a:xfrm>
                      <a:off x="0" y="0"/>
                      <a:ext cx="5257800" cy="7245475"/>
                    </a:xfrm>
                    <a:prstGeom prst="rect"/>
                    <a:ln/>
                  </pic:spPr>
                </pic:pic>
              </a:graphicData>
            </a:graphic>
          </wp:inline>
        </w:drawing>
      </w:r>
      <w:r w:rsidDel="00000000" w:rsidR="00000000" w:rsidRPr="00000000">
        <w:rPr>
          <w:rtl w:val="0"/>
        </w:rPr>
      </w:r>
    </w:p>
    <w:p w:rsidR="00000000" w:rsidDel="00000000" w:rsidP="00000000" w:rsidRDefault="00000000" w:rsidRPr="00000000" ns1:paraId="000005A1">
      <w:pPr>
        <w:pageBreakBefore w:val="1"/>
        <w:spacing w:after="0" w:before="0" w:line="240" w:lineRule="auto"/>
        <w:jc w:val="center"/>
        <w:rPr/>
      </w:pPr>
      <w:r w:rsidDel="00000000" w:rsidR="00000000" w:rsidRPr="00000000">
        <w:rPr/>
        <w:drawing>
          <wp:inline distB="0" distT="0" distL="114300" distR="114300">
            <wp:extent cx="5257800" cy="7186059"/>
            <wp:effectExtent b="0" l="0" r="0" t="0"/>
            <wp:docPr id="89" name="image21.jpg"/>
            <a:graphic>
              <a:graphicData uri="http://schemas.openxmlformats.org/drawingml/2006/picture">
                <pic:pic>
                  <pic:nvPicPr>
                    <pic:cNvPr id="0" name="image21.jpg"/>
                    <pic:cNvPicPr preferRelativeResize="0"/>
                  </pic:nvPicPr>
                  <pic:blipFill>
                    <a:blip r:embed="rId45"/>
                    <a:srcRect b="0" l="0" r="0" t="0"/>
                    <a:stretch>
                      <a:fillRect/>
                    </a:stretch>
                  </pic:blipFill>
                  <pic:spPr>
                    <a:xfrm>
                      <a:off x="0" y="0"/>
                      <a:ext cx="5257800" cy="7186059"/>
                    </a:xfrm>
                    <a:prstGeom prst="rect"/>
                    <a:ln/>
                  </pic:spPr>
                </pic:pic>
              </a:graphicData>
            </a:graphic>
          </wp:inline>
        </w:drawing>
      </w:r>
      <w:r w:rsidDel="00000000" w:rsidR="00000000" w:rsidRPr="00000000">
        <w:rPr>
          <w:rtl w:val="0"/>
        </w:rPr>
      </w:r>
    </w:p>
    <w:p w:rsidR="00000000" w:rsidDel="00000000" w:rsidP="00000000" w:rsidRDefault="00000000" w:rsidRPr="00000000" ns1:paraId="000005A2">
      <w:pPr>
        <w:pageBreakBefore w:val="1"/>
        <w:spacing w:after="0" w:before="0" w:line="240" w:lineRule="auto"/>
        <w:jc w:val="center"/>
        <w:rPr/>
      </w:pPr>
      <w:r w:rsidDel="00000000" w:rsidR="00000000" w:rsidRPr="00000000">
        <w:rPr/>
        <w:drawing>
          <wp:inline distB="0" distT="0" distL="114300" distR="114300">
            <wp:extent cx="5257800" cy="7143750"/>
            <wp:effectExtent b="0" l="0" r="0" t="0"/>
            <wp:docPr id="90" name="image14.jpg"/>
            <a:graphic>
              <a:graphicData uri="http://schemas.openxmlformats.org/drawingml/2006/picture">
                <pic:pic>
                  <pic:nvPicPr>
                    <pic:cNvPr id="0" name="image14.jpg"/>
                    <pic:cNvPicPr preferRelativeResize="0"/>
                  </pic:nvPicPr>
                  <pic:blipFill>
                    <a:blip r:embed="rId46"/>
                    <a:srcRect b="0" l="0" r="0" t="0"/>
                    <a:stretch>
                      <a:fillRect/>
                    </a:stretch>
                  </pic:blipFill>
                  <pic:spPr>
                    <a:xfrm>
                      <a:off x="0" y="0"/>
                      <a:ext cx="5257800" cy="7143750"/>
                    </a:xfrm>
                    <a:prstGeom prst="rect"/>
                    <a:ln/>
                  </pic:spPr>
                </pic:pic>
              </a:graphicData>
            </a:graphic>
          </wp:inline>
        </w:drawing>
      </w:r>
      <w:r w:rsidDel="00000000" w:rsidR="00000000" w:rsidRPr="00000000">
        <w:rPr>
          <w:rtl w:val="0"/>
        </w:rPr>
      </w:r>
    </w:p>
    <w:p w:rsidR="00000000" w:rsidDel="00000000" w:rsidP="00000000" w:rsidRDefault="00000000" w:rsidRPr="00000000" ns1:paraId="000005A3">
      <w:pPr>
        <w:pageBreakBefore w:val="1"/>
        <w:spacing w:after="0" w:before="0" w:line="240" w:lineRule="auto"/>
        <w:jc w:val="center"/>
        <w:rPr/>
      </w:pPr>
      <w:r w:rsidDel="00000000" w:rsidR="00000000" w:rsidRPr="00000000">
        <w:rPr/>
        <w:drawing>
          <wp:inline distB="0" distT="0" distL="114300" distR="114300">
            <wp:extent cx="5257800" cy="7367305"/>
            <wp:effectExtent b="0" l="0" r="0" t="0"/>
            <wp:docPr id="91" name="image15.jpg"/>
            <a:graphic>
              <a:graphicData uri="http://schemas.openxmlformats.org/drawingml/2006/picture">
                <pic:pic>
                  <pic:nvPicPr>
                    <pic:cNvPr id="0" name="image15.jpg"/>
                    <pic:cNvPicPr preferRelativeResize="0"/>
                  </pic:nvPicPr>
                  <pic:blipFill>
                    <a:blip r:embed="rId47"/>
                    <a:srcRect b="0" l="0" r="0" t="0"/>
                    <a:stretch>
                      <a:fillRect/>
                    </a:stretch>
                  </pic:blipFill>
                  <pic:spPr>
                    <a:xfrm>
                      <a:off x="0" y="0"/>
                      <a:ext cx="5257800" cy="7367305"/>
                    </a:xfrm>
                    <a:prstGeom prst="rect"/>
                    <a:ln/>
                  </pic:spPr>
                </pic:pic>
              </a:graphicData>
            </a:graphic>
          </wp:inline>
        </w:drawing>
      </w:r>
      <w:r w:rsidDel="00000000" w:rsidR="00000000" w:rsidRPr="00000000">
        <w:rPr>
          <w:rtl w:val="0"/>
        </w:rPr>
      </w:r>
    </w:p>
    <w:p w:rsidR="00000000" w:rsidDel="00000000" w:rsidP="00000000" w:rsidRDefault="00000000" w:rsidRPr="00000000" ns1:paraId="000005A4">
      <w:pPr>
        <w:pageBreakBefore w:val="1"/>
        <w:spacing w:after="0" w:before="0" w:line="240" w:lineRule="auto"/>
        <w:jc w:val="center"/>
        <w:rPr/>
      </w:pPr>
      <w:r w:rsidDel="00000000" w:rsidR="00000000" w:rsidRPr="00000000">
        <w:rPr/>
        <w:drawing>
          <wp:inline distB="0" distT="0" distL="114300" distR="114300">
            <wp:extent cx="5257800" cy="7252138"/>
            <wp:effectExtent b="0" l="0" r="0" t="0"/>
            <wp:docPr id="74" name="image36.jpg"/>
            <a:graphic>
              <a:graphicData uri="http://schemas.openxmlformats.org/drawingml/2006/picture">
                <pic:pic>
                  <pic:nvPicPr>
                    <pic:cNvPr id="0" name="image36.jpg"/>
                    <pic:cNvPicPr preferRelativeResize="0"/>
                  </pic:nvPicPr>
                  <pic:blipFill>
                    <a:blip r:embed="rId48"/>
                    <a:srcRect b="0" l="0" r="0" t="0"/>
                    <a:stretch>
                      <a:fillRect/>
                    </a:stretch>
                  </pic:blipFill>
                  <pic:spPr>
                    <a:xfrm>
                      <a:off x="0" y="0"/>
                      <a:ext cx="5257800" cy="7252138"/>
                    </a:xfrm>
                    <a:prstGeom prst="rect"/>
                    <a:ln/>
                  </pic:spPr>
                </pic:pic>
              </a:graphicData>
            </a:graphic>
          </wp:inline>
        </w:drawing>
      </w:r>
      <w:r w:rsidDel="00000000" w:rsidR="00000000" w:rsidRPr="00000000">
        <w:rPr>
          <w:rtl w:val="0"/>
        </w:rPr>
      </w:r>
    </w:p>
    <w:p w:rsidR="00000000" w:rsidDel="00000000" w:rsidP="00000000" w:rsidRDefault="00000000" w:rsidRPr="00000000" ns1:paraId="000005A5">
      <w:pPr>
        <w:pageBreakBefore w:val="1"/>
        <w:spacing w:after="0" w:before="0" w:line="240" w:lineRule="auto"/>
        <w:jc w:val="center"/>
        <w:rPr/>
      </w:pPr>
      <w:r w:rsidDel="00000000" w:rsidR="00000000" w:rsidRPr="00000000">
        <w:rPr/>
        <w:drawing>
          <wp:inline distB="0" distT="0" distL="114300" distR="114300">
            <wp:extent cx="5257800" cy="7146987"/>
            <wp:effectExtent b="0" l="0" r="0" t="0"/>
            <wp:docPr id="75" name="image4.jpg"/>
            <a:graphic>
              <a:graphicData uri="http://schemas.openxmlformats.org/drawingml/2006/picture">
                <pic:pic>
                  <pic:nvPicPr>
                    <pic:cNvPr id="0" name="image4.jpg"/>
                    <pic:cNvPicPr preferRelativeResize="0"/>
                  </pic:nvPicPr>
                  <pic:blipFill>
                    <a:blip r:embed="rId49"/>
                    <a:srcRect b="0" l="0" r="0" t="0"/>
                    <a:stretch>
                      <a:fillRect/>
                    </a:stretch>
                  </pic:blipFill>
                  <pic:spPr>
                    <a:xfrm>
                      <a:off x="0" y="0"/>
                      <a:ext cx="5257800" cy="7146987"/>
                    </a:xfrm>
                    <a:prstGeom prst="rect"/>
                    <a:ln/>
                  </pic:spPr>
                </pic:pic>
              </a:graphicData>
            </a:graphic>
          </wp:inline>
        </w:drawing>
      </w:r>
      <w:r w:rsidDel="00000000" w:rsidR="00000000" w:rsidRPr="00000000">
        <w:rPr>
          <w:rtl w:val="0"/>
        </w:rPr>
      </w:r>
    </w:p>
    <w:p w:rsidR="00000000" w:rsidDel="00000000" w:rsidP="00000000" w:rsidRDefault="00000000" w:rsidRPr="00000000" ns1:paraId="000005A6">
      <w:pPr>
        <w:pageBreakBefore w:val="1"/>
        <w:spacing w:after="0" w:before="0" w:line="240" w:lineRule="auto"/>
        <w:jc w:val="center"/>
        <w:rPr/>
      </w:pPr>
      <w:r w:rsidDel="00000000" w:rsidR="00000000" w:rsidRPr="00000000">
        <w:rPr/>
        <w:drawing>
          <wp:inline distB="0" distT="0" distL="114300" distR="114300">
            <wp:extent cx="5257800" cy="7319443"/>
            <wp:effectExtent b="0" l="0" r="0" t="0"/>
            <wp:docPr id="76" name="image7.jpg"/>
            <a:graphic>
              <a:graphicData uri="http://schemas.openxmlformats.org/drawingml/2006/picture">
                <pic:pic>
                  <pic:nvPicPr>
                    <pic:cNvPr id="0" name="image7.jpg"/>
                    <pic:cNvPicPr preferRelativeResize="0"/>
                  </pic:nvPicPr>
                  <pic:blipFill>
                    <a:blip r:embed="rId50"/>
                    <a:srcRect b="0" l="0" r="0" t="0"/>
                    <a:stretch>
                      <a:fillRect/>
                    </a:stretch>
                  </pic:blipFill>
                  <pic:spPr>
                    <a:xfrm>
                      <a:off x="0" y="0"/>
                      <a:ext cx="5257800" cy="7319443"/>
                    </a:xfrm>
                    <a:prstGeom prst="rect"/>
                    <a:ln/>
                  </pic:spPr>
                </pic:pic>
              </a:graphicData>
            </a:graphic>
          </wp:inline>
        </w:drawing>
      </w:r>
      <w:r w:rsidDel="00000000" w:rsidR="00000000" w:rsidRPr="00000000">
        <w:rPr>
          <w:rtl w:val="0"/>
        </w:rPr>
      </w:r>
    </w:p>
    <w:p w:rsidR="00000000" w:rsidDel="00000000" w:rsidP="00000000" w:rsidRDefault="00000000" w:rsidRPr="00000000" ns1:paraId="000005A7">
      <w:pPr>
        <w:pageBreakBefore w:val="1"/>
        <w:spacing w:after="0" w:before="0" w:line="240" w:lineRule="auto"/>
        <w:jc w:val="center"/>
        <w:rPr/>
      </w:pPr>
      <w:r w:rsidDel="00000000" w:rsidR="00000000" w:rsidRPr="00000000">
        <w:rPr/>
        <w:drawing>
          <wp:inline distB="0" distT="0" distL="114300" distR="114300">
            <wp:extent cx="5257800" cy="7192613"/>
            <wp:effectExtent b="0" l="0" r="0" t="0"/>
            <wp:docPr id="77" name="image5.jpg"/>
            <a:graphic>
              <a:graphicData uri="http://schemas.openxmlformats.org/drawingml/2006/picture">
                <pic:pic>
                  <pic:nvPicPr>
                    <pic:cNvPr id="0" name="image5.jpg"/>
                    <pic:cNvPicPr preferRelativeResize="0"/>
                  </pic:nvPicPr>
                  <pic:blipFill>
                    <a:blip r:embed="rId51"/>
                    <a:srcRect b="0" l="0" r="0" t="0"/>
                    <a:stretch>
                      <a:fillRect/>
                    </a:stretch>
                  </pic:blipFill>
                  <pic:spPr>
                    <a:xfrm>
                      <a:off x="0" y="0"/>
                      <a:ext cx="5257800" cy="7192613"/>
                    </a:xfrm>
                    <a:prstGeom prst="rect"/>
                    <a:ln/>
                  </pic:spPr>
                </pic:pic>
              </a:graphicData>
            </a:graphic>
          </wp:inline>
        </w:drawing>
      </w:r>
      <w:r w:rsidDel="00000000" w:rsidR="00000000" w:rsidRPr="00000000">
        <w:rPr>
          <w:rtl w:val="0"/>
        </w:rPr>
      </w:r>
    </w:p>
    <w:p w:rsidR="00000000" w:rsidDel="00000000" w:rsidP="00000000" w:rsidRDefault="00000000" w:rsidRPr="00000000" ns1:paraId="000005A8">
      <w:pPr>
        <w:pageBreakBefore w:val="1"/>
        <w:spacing w:after="0" w:before="0" w:line="240" w:lineRule="auto"/>
        <w:jc w:val="center"/>
        <w:rPr/>
      </w:pPr>
      <w:r w:rsidDel="00000000" w:rsidR="00000000" w:rsidRPr="00000000">
        <w:rPr/>
        <w:drawing>
          <wp:inline distB="0" distT="0" distL="114300" distR="114300">
            <wp:extent cx="5257800" cy="7218947"/>
            <wp:effectExtent b="0" l="0" r="0" t="0"/>
            <wp:docPr id="78" name="image2.jpg"/>
            <a:graphic>
              <a:graphicData uri="http://schemas.openxmlformats.org/drawingml/2006/picture">
                <pic:pic>
                  <pic:nvPicPr>
                    <pic:cNvPr id="0" name="image2.jpg"/>
                    <pic:cNvPicPr preferRelativeResize="0"/>
                  </pic:nvPicPr>
                  <pic:blipFill>
                    <a:blip r:embed="rId52"/>
                    <a:srcRect b="0" l="0" r="0" t="0"/>
                    <a:stretch>
                      <a:fillRect/>
                    </a:stretch>
                  </pic:blipFill>
                  <pic:spPr>
                    <a:xfrm>
                      <a:off x="0" y="0"/>
                      <a:ext cx="5257800" cy="7218947"/>
                    </a:xfrm>
                    <a:prstGeom prst="rect"/>
                    <a:ln/>
                  </pic:spPr>
                </pic:pic>
              </a:graphicData>
            </a:graphic>
          </wp:inline>
        </w:drawing>
      </w:r>
      <w:r w:rsidDel="00000000" w:rsidR="00000000" w:rsidRPr="00000000">
        <w:rPr>
          <w:rtl w:val="0"/>
        </w:rPr>
      </w:r>
    </w:p>
    <w:p w:rsidR="00000000" w:rsidDel="00000000" w:rsidP="00000000" w:rsidRDefault="00000000" w:rsidRPr="00000000" ns1:paraId="000005A9">
      <w:pPr>
        <w:pageBreakBefore w:val="1"/>
        <w:spacing w:after="0" w:before="0" w:line="240" w:lineRule="auto"/>
        <w:jc w:val="center"/>
        <w:rPr/>
      </w:pPr>
      <w:r w:rsidDel="00000000" w:rsidR="00000000" w:rsidRPr="00000000">
        <w:rPr/>
        <w:drawing>
          <wp:inline distB="0" distT="0" distL="114300" distR="114300">
            <wp:extent cx="5257800" cy="7377643"/>
            <wp:effectExtent b="0" l="0" r="0" t="0"/>
            <wp:docPr id="79"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257800" cy="7377643"/>
                    </a:xfrm>
                    <a:prstGeom prst="rect"/>
                    <a:ln/>
                  </pic:spPr>
                </pic:pic>
              </a:graphicData>
            </a:graphic>
          </wp:inline>
        </w:drawing>
      </w:r>
      <w:r w:rsidDel="00000000" w:rsidR="00000000" w:rsidRPr="00000000">
        <w:rPr>
          <w:rtl w:val="0"/>
        </w:rPr>
      </w:r>
    </w:p>
    <w:p w:rsidR="00000000" w:rsidDel="00000000" w:rsidP="00000000" w:rsidRDefault="00000000" w:rsidRPr="00000000" ns1:paraId="000005AA">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F</w:t>
      </w:r>
      <w:r w:rsidDel="00000000" w:rsidR="00000000" w:rsidRPr="00000000">
        <w:rPr>
          <w:rtl w:val="0"/>
        </w:rPr>
      </w:r>
    </w:p>
    <w:p w:rsidR="00000000" w:rsidDel="00000000" w:rsidP="00000000" w:rsidRDefault="00000000" w:rsidRPr="00000000" ns1:paraId="000005AB">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Evaluation Sheets for End Users</w:t>
      </w:r>
      <w:r w:rsidDel="00000000" w:rsidR="00000000" w:rsidRPr="00000000">
        <w:rPr>
          <w:rtl w:val="0"/>
        </w:rPr>
      </w:r>
    </w:p>
    <w:p w:rsidR="00000000" w:rsidDel="00000000" w:rsidP="00000000" w:rsidRDefault="00000000" w:rsidRPr="00000000" ns1:paraId="000005AC">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G</w:t>
      </w:r>
      <w:r w:rsidDel="00000000" w:rsidR="00000000" w:rsidRPr="00000000">
        <w:rPr>
          <w:rtl w:val="0"/>
        </w:rPr>
      </w:r>
    </w:p>
    <w:p w:rsidR="00000000" w:rsidDel="00000000" w:rsidP="00000000" w:rsidRDefault="00000000" w:rsidRPr="00000000" ns1:paraId="000005AD">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Thesis Adviser</w:t>
      </w:r>
      <w:r w:rsidDel="00000000" w:rsidR="00000000" w:rsidRPr="00000000">
        <w:rPr>
          <w:rtl w:val="0"/>
        </w:rPr>
      </w:r>
    </w:p>
    <w:p w:rsidR="00000000" w:rsidDel="00000000" w:rsidP="00000000" w:rsidRDefault="00000000" w:rsidRPr="00000000" ns1:paraId="000005AE">
      <w:pPr>
        <w:pageBreakBefore w:val="0"/>
        <w:spacing w:after="0" w:before="0" w:line="240" w:lineRule="auto"/>
        <w:jc w:val="center"/>
        <w:rPr/>
      </w:pPr>
      <w:r w:rsidDel="00000000" w:rsidR="00000000" w:rsidRPr="00000000">
        <w:rPr/>
        <w:drawing>
          <wp:inline distB="0" distT="0" distL="114300" distR="114300">
            <wp:extent cx="4892040" cy="6601943"/>
            <wp:effectExtent b="0" l="0" r="0" t="0"/>
            <wp:docPr id="80"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4892040" cy="6601943"/>
                    </a:xfrm>
                    <a:prstGeom prst="rect"/>
                    <a:ln/>
                  </pic:spPr>
                </pic:pic>
              </a:graphicData>
            </a:graphic>
          </wp:inline>
        </w:drawing>
      </w:r>
      <w:r w:rsidDel="00000000" w:rsidR="00000000" w:rsidRPr="00000000">
        <w:rPr>
          <w:rtl w:val="0"/>
        </w:rPr>
      </w:r>
    </w:p>
    <w:p w:rsidR="00000000" w:rsidDel="00000000" w:rsidP="00000000" w:rsidRDefault="00000000" w:rsidRPr="00000000" ns1:paraId="000005AF">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H</w:t>
      </w:r>
      <w:r w:rsidDel="00000000" w:rsidR="00000000" w:rsidRPr="00000000">
        <w:rPr>
          <w:rtl w:val="0"/>
        </w:rPr>
      </w:r>
    </w:p>
    <w:p w:rsidR="00000000" w:rsidDel="00000000" w:rsidP="00000000" w:rsidRDefault="00000000" w:rsidRPr="00000000" ns1:paraId="000005B0">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Letter for English Critic</w:t>
      </w:r>
      <w:r w:rsidDel="00000000" w:rsidR="00000000" w:rsidRPr="00000000">
        <w:rPr>
          <w:rtl w:val="0"/>
        </w:rPr>
      </w:r>
    </w:p>
    <w:p w:rsidR="00000000" w:rsidDel="00000000" w:rsidP="00000000" w:rsidRDefault="00000000" w:rsidRPr="00000000" ns1:paraId="000005B1">
      <w:pPr>
        <w:keepNext w:val="1"/>
        <w:pageBreakBefore w:val="1"/>
        <w:spacing w:after="8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APPENDIX I</w:t>
      </w:r>
      <w:r w:rsidDel="00000000" w:rsidR="00000000" w:rsidRPr="00000000">
        <w:rPr>
          <w:rtl w:val="0"/>
        </w:rPr>
      </w:r>
    </w:p>
    <w:p w:rsidR="00000000" w:rsidDel="00000000" w:rsidP="00000000" w:rsidRDefault="00000000" w:rsidRPr="00000000" ns1:paraId="000005B2">
      <w:pPr>
        <w:keepNext w:val="1"/>
        <w:spacing w:after="160" w:before="0" w:line="48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Actual IT Experts and User Validation Process</w:t>
      </w:r>
      <w:r w:rsidDel="00000000" w:rsidR="00000000" w:rsidRPr="00000000">
        <w:rPr>
          <w:rtl w:val="0"/>
        </w:rPr>
      </w:r>
    </w:p>
    <w:p>
      <w:pPr>
        <w:pStyle w:val="Heading1"/>
        <w:jc w:val="center"/>
      </w:pPr>
      <w:r>
        <w:rPr>
          <w:rFonts w:ascii="Times New Roman" w:hAnsi="Times New Roman"/>
          <w:b/>
          <w:sz w:val="28"/>
        </w:rPr>
        <w:t>CURRICULUM VITAE</w:t>
      </w:r>
    </w:p>
    <w:p w:rsidR="00000000" w:rsidDel="00000000" w:rsidP="00000000" w:rsidRDefault="00000000" w:rsidRPr="00000000" ns1:paraId="000005B3">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CARL ANDREW BERNALDO</w:t>
      </w:r>
      <w:r w:rsidDel="00000000" w:rsidR="00000000" w:rsidRPr="00000000">
        <w:rPr>
          <w:rtl w:val="0"/>
        </w:rPr>
      </w:r>
    </w:p>
    <w:p w:rsidR="00000000" w:rsidDel="00000000" w:rsidP="00000000" w:rsidRDefault="00000000" w:rsidRPr="00000000" ns1:paraId="000005B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5B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09757215327</w:t>
      </w:r>
    </w:p>
    <w:p w:rsidR="00000000" w:rsidDel="00000000" w:rsidP="00000000" w:rsidRDefault="00000000" w:rsidRPr="00000000" ns1:paraId="000005B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5">
        <w:r w:rsidDel="00000000" w:rsidR="00000000" w:rsidRPr="00000000">
          <w:rPr>
            <w:rFonts w:ascii="Times New Roman" w:cs="Times New Roman" w:eastAsia="Times New Roman" w:hAnsi="Times New Roman"/>
            <w:color w:val="0000ff"/>
            <w:sz w:val="24"/>
            <w:szCs w:val="24"/>
            <w:u w:val="single"/>
            <w:rtl w:val="0"/>
          </w:rPr>
          <w:t xml:space="preserve">bernaldocarlandrew@gmail.com</w:t>
        </w:r>
      </w:hyperlink>
      <w:r w:rsidDel="00000000" w:rsidR="00000000" w:rsidRPr="00000000">
        <w:rPr>
          <w:rtl w:val="0"/>
        </w:rPr>
      </w:r>
    </w:p>
    <w:p w:rsidR="00000000" w:rsidDel="00000000" w:rsidP="00000000" w:rsidRDefault="00000000" w:rsidRPr="00000000" ns1:paraId="000005B7">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B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48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seek a challenging position where I can apply my skills, continuously learn and grow, exceed my limitations, and make meaningful contributions to the organization while enhancing my professional expertise.</w:t>
      </w:r>
    </w:p>
    <w:p w:rsidR="00000000" w:rsidDel="00000000" w:rsidP="00000000" w:rsidRDefault="00000000" w:rsidRPr="00000000" ns1:paraId="000005B9">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B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5B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8, 2005</w:t>
      </w:r>
    </w:p>
    <w:p w:rsidR="00000000" w:rsidDel="00000000" w:rsidP="00000000" w:rsidRDefault="00000000" w:rsidRPr="00000000" ns1:paraId="000005B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Manila</w:t>
      </w:r>
    </w:p>
    <w:p w:rsidR="00000000" w:rsidDel="00000000" w:rsidP="00000000" w:rsidRDefault="00000000" w:rsidRPr="00000000" ns1:paraId="000005B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B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5'3</w:t>
      </w:r>
    </w:p>
    <w:p w:rsidR="00000000" w:rsidDel="00000000" w:rsidP="00000000" w:rsidRDefault="00000000" w:rsidRPr="00000000" ns1:paraId="000005B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55</w:t>
      </w:r>
    </w:p>
    <w:p w:rsidR="00000000" w:rsidDel="00000000" w:rsidP="00000000" w:rsidRDefault="00000000" w:rsidRPr="00000000" ns1:paraId="000005C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C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5C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5C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Cristy Bernaldo</w:t>
      </w:r>
    </w:p>
    <w:p w:rsidR="00000000" w:rsidDel="00000000" w:rsidP="00000000" w:rsidRDefault="00000000" w:rsidRPr="00000000" ns1:paraId="000005C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C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Anthony Bernaldo</w:t>
      </w:r>
    </w:p>
    <w:p w:rsidR="00000000" w:rsidDel="00000000" w:rsidP="00000000" w:rsidRDefault="00000000" w:rsidRPr="00000000" ns1:paraId="000005C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Driver</w:t>
      </w:r>
    </w:p>
    <w:p w:rsidR="00000000" w:rsidDel="00000000" w:rsidP="00000000" w:rsidRDefault="00000000" w:rsidRPr="00000000" ns1:paraId="000005C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request552751371</w:t>
      </w:r>
    </w:p>
    <w:p w:rsidR="00000000" w:rsidDel="00000000" w:rsidP="00000000" w:rsidRDefault="00000000" w:rsidRPr="00000000" ns1:paraId="000005C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C9">
      <w:pPr>
        <w:spacing w:after="0" w:before="0"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5CA">
      <w:pPr>
        <w:spacing w:after="60" w:before="20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5CB">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5C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5CD">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5C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5CF">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Carlos Elementary School</w:t>
      </w:r>
    </w:p>
    <w:p w:rsidR="00000000" w:rsidDel="00000000" w:rsidP="00000000" w:rsidRDefault="00000000" w:rsidRPr="00000000" ns1:paraId="000005D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5D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D2">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5D3">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5D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5D5">
      <w:pPr>
        <w:pageBreakBefore w:val="1"/>
        <w:spacing w:after="60" w:before="200" w:line="480"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DELWIN FERMIN GALANG</w:t>
      </w:r>
      <w:r w:rsidDel="00000000" w:rsidR="00000000" w:rsidRPr="00000000">
        <w:rPr>
          <w:rtl w:val="0"/>
        </w:rPr>
      </w:r>
    </w:p>
    <w:p w:rsidR="00000000" w:rsidDel="00000000" w:rsidP="00000000" w:rsidRDefault="00000000" w:rsidRPr="00000000" ns1:paraId="000005D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2, Calabasa, Jaen, Nueva Ecija</w:t>
      </w:r>
    </w:p>
    <w:p w:rsidR="00000000" w:rsidDel="00000000" w:rsidP="00000000" w:rsidRDefault="00000000" w:rsidRPr="00000000" ns1:paraId="000005D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09605642944</w:t>
      </w:r>
    </w:p>
    <w:p w:rsidR="00000000" w:rsidDel="00000000" w:rsidP="00000000" w:rsidRDefault="00000000" w:rsidRPr="00000000" ns1:paraId="000005D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6">
        <w:r w:rsidDel="00000000" w:rsidR="00000000" w:rsidRPr="00000000">
          <w:rPr>
            <w:rFonts w:ascii="Times New Roman" w:cs="Times New Roman" w:eastAsia="Times New Roman" w:hAnsi="Times New Roman"/>
            <w:color w:val="0000ff"/>
            <w:sz w:val="24"/>
            <w:szCs w:val="24"/>
            <w:u w:val="single"/>
            <w:rtl w:val="0"/>
          </w:rPr>
          <w:t xml:space="preserve">delwingalang08@gmail.com</w:t>
        </w:r>
      </w:hyperlink>
      <w:r w:rsidDel="00000000" w:rsidR="00000000" w:rsidRPr="00000000">
        <w:rPr>
          <w:rtl w:val="0"/>
        </w:rPr>
      </w:r>
    </w:p>
    <w:p w:rsidR="00000000" w:rsidDel="00000000" w:rsidP="00000000" w:rsidRDefault="00000000" w:rsidRPr="00000000" ns1:paraId="000005D9">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5DA">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5DB">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5D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5D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October 4,  2004</w:t>
      </w:r>
    </w:p>
    <w:p w:rsidR="00000000" w:rsidDel="00000000" w:rsidP="00000000" w:rsidRDefault="00000000" w:rsidRPr="00000000" ns1:paraId="000005D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5D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5E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5’6</w:t>
      </w:r>
    </w:p>
    <w:p w:rsidR="00000000" w:rsidDel="00000000" w:rsidP="00000000" w:rsidRDefault="00000000" w:rsidRPr="00000000" ns1:paraId="000005E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70</w:t>
      </w:r>
    </w:p>
    <w:p w:rsidR="00000000" w:rsidDel="00000000" w:rsidP="00000000" w:rsidRDefault="00000000" w:rsidRPr="00000000" ns1:paraId="000005E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5E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5E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Unknown</w:t>
      </w:r>
    </w:p>
    <w:p w:rsidR="00000000" w:rsidDel="00000000" w:rsidP="00000000" w:rsidRDefault="00000000" w:rsidRPr="00000000" ns1:paraId="000005E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Elvira Galang</w:t>
      </w:r>
    </w:p>
    <w:p w:rsidR="00000000" w:rsidDel="00000000" w:rsidP="00000000" w:rsidRDefault="00000000" w:rsidRPr="00000000" ns1:paraId="000005E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Housewife</w:t>
      </w:r>
    </w:p>
    <w:p w:rsidR="00000000" w:rsidDel="00000000" w:rsidP="00000000" w:rsidRDefault="00000000" w:rsidRPr="00000000" ns1:paraId="000005E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Danilo Galang</w:t>
      </w:r>
    </w:p>
    <w:p w:rsidR="00000000" w:rsidDel="00000000" w:rsidP="00000000" w:rsidRDefault="00000000" w:rsidRPr="00000000" ns1:paraId="000005E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5E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09362560313</w:t>
      </w:r>
    </w:p>
    <w:p w:rsidR="00000000" w:rsidDel="00000000" w:rsidP="00000000" w:rsidRDefault="00000000" w:rsidRPr="00000000" ns1:paraId="000005E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5EB">
      <w:pPr>
        <w:spacing w:after="0" w:before="0" w:line="480" w:lineRule="auto"/>
        <w:ind w:left="0" w:firstLine="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r>
      <w:r w:rsidDel="00000000" w:rsidR="00000000" w:rsidRPr="00000000">
        <w:rPr>
          <w:rFonts w:ascii="Times New Roman" w:cs="Times New Roman" w:eastAsia="Times New Roman" w:hAnsi="Times New Roman"/>
          <w:color w:val="000000"/>
          <w:sz w:val="24"/>
          <w:szCs w:val="24"/>
          <w:rtl w:val="0"/>
        </w:rPr>
        <w:t xml:space="preserve">Nueva Ecija University of Science and Technology                                                                                   Bachelor of Science in Technology with Specialization in Database Management System</w:t>
      </w:r>
    </w:p>
    <w:p w:rsidR="00000000" w:rsidDel="00000000" w:rsidP="00000000" w:rsidRDefault="00000000" w:rsidRPr="00000000" ns1:paraId="000005EC">
      <w:pPr>
        <w:spacing w:after="20" w:before="20" w:line="276" w:lineRule="auto"/>
        <w:ind w:left="3600"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2023 – Present</w:t>
      </w:r>
      <w:r w:rsidDel="00000000" w:rsidR="00000000" w:rsidRPr="00000000">
        <w:rPr>
          <w:rtl w:val="0"/>
        </w:rPr>
      </w:r>
    </w:p>
    <w:p w:rsidR="00000000" w:rsidDel="00000000" w:rsidP="00000000" w:rsidRDefault="00000000" w:rsidRPr="00000000" ns1:paraId="000005ED">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Senior High School</w:t>
      </w:r>
      <w:r w:rsidDel="00000000" w:rsidR="00000000" w:rsidRPr="00000000">
        <w:rPr>
          <w:rFonts w:ascii="Times New Roman" w:cs="Times New Roman" w:eastAsia="Times New Roman" w:hAnsi="Times New Roman"/>
          <w:color w:val="000000"/>
          <w:sz w:val="24"/>
          <w:szCs w:val="24"/>
          <w:rtl w:val="0"/>
        </w:rPr>
        <w:t xml:space="preserve">                  </w:t>
        <w:tab/>
        <w:t xml:space="preserve">Lambakin Senior High School</w:t>
      </w:r>
    </w:p>
    <w:p w:rsidR="00000000" w:rsidDel="00000000" w:rsidP="00000000" w:rsidRDefault="00000000" w:rsidRPr="00000000" ns1:paraId="000005EE">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5EF">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color w:val="000000"/>
          <w:sz w:val="24"/>
          <w:szCs w:val="24"/>
          <w:rtl w:val="0"/>
        </w:rPr>
        <w:t xml:space="preserve">Lambakin National High School</w:t>
      </w:r>
    </w:p>
    <w:p w:rsidR="00000000" w:rsidDel="00000000" w:rsidP="00000000" w:rsidRDefault="00000000" w:rsidRPr="00000000" ns1:paraId="000005F0">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5F1">
      <w:pPr>
        <w:spacing w:after="60" w:before="20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color w:val="000000"/>
          <w:sz w:val="24"/>
          <w:szCs w:val="24"/>
          <w:rtl w:val="0"/>
        </w:rPr>
        <w:t xml:space="preserve">Calabasa Elementary School</w:t>
      </w:r>
    </w:p>
    <w:p w:rsidR="00000000" w:rsidDel="00000000" w:rsidP="00000000" w:rsidRDefault="00000000" w:rsidRPr="00000000" ns1:paraId="000005F2">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2010-2017</w:t>
      </w:r>
      <w:r w:rsidDel="00000000" w:rsidR="00000000" w:rsidRPr="00000000">
        <w:rPr>
          <w:rtl w:val="0"/>
        </w:rPr>
      </w:r>
    </w:p>
    <w:p w:rsidR="00000000" w:rsidDel="00000000" w:rsidP="00000000" w:rsidRDefault="00000000" w:rsidRPr="00000000" ns1:paraId="000005F3">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5F4">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8-With Honors</w:t>
      </w:r>
    </w:p>
    <w:p w:rsidR="00000000" w:rsidDel="00000000" w:rsidP="00000000" w:rsidRDefault="00000000" w:rsidRPr="00000000" ns1:paraId="000005F5">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Grade 9-With Honors </w:t>
      </w:r>
    </w:p>
    <w:p w:rsidR="00000000" w:rsidDel="00000000" w:rsidP="00000000" w:rsidRDefault="00000000" w:rsidRPr="00000000" ns1:paraId="000005F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Grade 10-With Honors </w:t>
      </w:r>
      <w:r w:rsidDel="00000000" w:rsidR="00000000" w:rsidRPr="00000000">
        <w:rPr>
          <w:rtl w:val="0"/>
        </w:rPr>
      </w:r>
    </w:p>
    <w:p w:rsidR="00000000" w:rsidDel="00000000" w:rsidP="00000000" w:rsidRDefault="00000000" w:rsidRPr="00000000" ns1:paraId="000005F7">
      <w:pPr>
        <w:spacing w:after="60" w:before="200" w:line="480" w:lineRule="auto"/>
        <w:ind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5F8">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Team Collaboration </w:t>
      </w:r>
    </w:p>
    <w:p w:rsidR="00000000" w:rsidDel="00000000" w:rsidP="00000000" w:rsidRDefault="00000000" w:rsidRPr="00000000" ns1:paraId="000005F9">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Knowledge in programming fundamentals (HTML, CSS, JAVA) </w:t>
      </w:r>
    </w:p>
    <w:p w:rsidR="00000000" w:rsidDel="00000000" w:rsidP="00000000" w:rsidRDefault="00000000" w:rsidRPr="00000000" ns1:paraId="000005FA">
      <w:pPr>
        <w:spacing w:after="20" w:before="20" w:line="276" w:lineRule="auto"/>
        <w:ind w:firstLine="0"/>
        <w:jc w:val="left"/>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Problem Solving</w:t>
      </w:r>
    </w:p>
    <w:p w:rsidR="00000000" w:rsidDel="00000000" w:rsidP="00000000" w:rsidRDefault="00000000" w:rsidRPr="00000000" ns1:paraId="000005FB">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JAYLEE TAGUD JAVIER</w:t>
      </w:r>
      <w:r w:rsidDel="00000000" w:rsidR="00000000" w:rsidRPr="00000000">
        <w:rPr>
          <w:rtl w:val="0"/>
        </w:rPr>
      </w:r>
    </w:p>
    <w:p w:rsidR="00000000" w:rsidDel="00000000" w:rsidP="00000000" w:rsidRDefault="00000000" w:rsidRPr="00000000" ns1:paraId="000005F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3, BRGY. SAPANG, JAEN, NUEVA ECIJA </w:t>
      </w:r>
    </w:p>
    <w:p w:rsidR="00000000" w:rsidDel="00000000" w:rsidP="00000000" w:rsidRDefault="00000000" w:rsidRPr="00000000" ns1:paraId="000005F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09241161400</w:t>
      </w:r>
    </w:p>
    <w:p w:rsidR="00000000" w:rsidDel="00000000" w:rsidP="00000000" w:rsidRDefault="00000000" w:rsidRPr="00000000" ns1:paraId="000005F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jayleetagudjavier@gmail.com</w:t>
      </w:r>
    </w:p>
    <w:p w:rsidR="00000000" w:rsidDel="00000000" w:rsidP="00000000" w:rsidRDefault="00000000" w:rsidRPr="00000000" ns1:paraId="000005FF">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00">
      <w:pPr>
        <w:spacing w:after="280" w:before="28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a career where I can apply my technical skills, creativity, and willingness to learn while contributing meaningful solutions and growing with the organization.</w:t>
      </w:r>
    </w:p>
    <w:p w:rsidR="00000000" w:rsidDel="00000000" w:rsidP="00000000" w:rsidRDefault="00000000" w:rsidRPr="00000000" ns1:paraId="00000601">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0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w:t>
      </w:r>
    </w:p>
    <w:p w:rsidR="00000000" w:rsidDel="00000000" w:rsidP="00000000" w:rsidRDefault="00000000" w:rsidRPr="00000000" ns1:paraId="0000060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May 16, 2005</w:t>
      </w:r>
    </w:p>
    <w:p w:rsidR="00000000" w:rsidDel="00000000" w:rsidP="00000000" w:rsidRDefault="00000000" w:rsidRPr="00000000" ns1:paraId="0000060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Jaen, Nueva Ecija</w:t>
      </w:r>
    </w:p>
    <w:p w:rsidR="00000000" w:rsidDel="00000000" w:rsidP="00000000" w:rsidRDefault="00000000" w:rsidRPr="00000000" ns1:paraId="0000060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0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5’0</w:t>
      </w:r>
    </w:p>
    <w:p w:rsidR="00000000" w:rsidDel="00000000" w:rsidP="00000000" w:rsidRDefault="00000000" w:rsidRPr="00000000" ns1:paraId="0000060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w:t>
      </w:r>
    </w:p>
    <w:p w:rsidR="00000000" w:rsidDel="00000000" w:rsidP="00000000" w:rsidRDefault="00000000" w:rsidRPr="00000000" ns1:paraId="0000060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0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 </w:t>
      </w:r>
    </w:p>
    <w:p w:rsidR="00000000" w:rsidDel="00000000" w:rsidP="00000000" w:rsidRDefault="00000000" w:rsidRPr="00000000" ns1:paraId="0000060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Iglesia Ni Cristo</w:t>
      </w:r>
    </w:p>
    <w:p w:rsidR="00000000" w:rsidDel="00000000" w:rsidP="00000000" w:rsidRDefault="00000000" w:rsidRPr="00000000" ns1:paraId="0000060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Liza Tagud Javier</w:t>
      </w:r>
    </w:p>
    <w:p w:rsidR="00000000" w:rsidDel="00000000" w:rsidP="00000000" w:rsidRDefault="00000000" w:rsidRPr="00000000" ns1:paraId="0000060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OFW</w:t>
      </w:r>
    </w:p>
    <w:p w:rsidR="00000000" w:rsidDel="00000000" w:rsidP="00000000" w:rsidRDefault="00000000" w:rsidRPr="00000000" ns1:paraId="0000060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Joel Javier</w:t>
      </w:r>
    </w:p>
    <w:p w:rsidR="00000000" w:rsidDel="00000000" w:rsidP="00000000" w:rsidRDefault="00000000" w:rsidRPr="00000000" ns1:paraId="0000060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Farmer</w:t>
      </w:r>
    </w:p>
    <w:p w:rsidR="00000000" w:rsidDel="00000000" w:rsidP="00000000" w:rsidRDefault="00000000" w:rsidRPr="00000000" ns1:paraId="0000060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09275629959</w:t>
      </w:r>
    </w:p>
    <w:p w:rsidR="00000000" w:rsidDel="00000000" w:rsidP="00000000" w:rsidRDefault="00000000" w:rsidRPr="00000000" ns1:paraId="0000061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11">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12">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13">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Putlod – San Jose National High School</w:t>
      </w:r>
    </w:p>
    <w:p w:rsidR="00000000" w:rsidDel="00000000" w:rsidP="00000000" w:rsidRDefault="00000000" w:rsidRPr="00000000" ns1:paraId="00000614">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2021-2023</w:t>
      </w:r>
    </w:p>
    <w:p w:rsidR="00000000" w:rsidDel="00000000" w:rsidP="00000000" w:rsidRDefault="00000000" w:rsidRPr="00000000" ns1:paraId="00000615">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Jaen National High School</w:t>
      </w:r>
    </w:p>
    <w:p w:rsidR="00000000" w:rsidDel="00000000" w:rsidP="00000000" w:rsidRDefault="00000000" w:rsidRPr="00000000" ns1:paraId="00000616">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ab/>
        <w:tab/>
        <w:tab/>
        <w:tab/>
        <w:tab/>
        <w:t xml:space="preserve">2017-2021</w:t>
      </w:r>
    </w:p>
    <w:p w:rsidR="00000000" w:rsidDel="00000000" w:rsidP="00000000" w:rsidRDefault="00000000" w:rsidRPr="00000000" ns1:paraId="00000617">
      <w:pPr>
        <w:spacing w:after="0" w:before="0" w:line="48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Lambakin Elementary School</w:t>
      </w:r>
      <w:r w:rsidDel="00000000" w:rsidR="00000000" w:rsidRPr="00000000">
        <w:rPr>
          <w:rFonts w:ascii="Times New Roman" w:cs="Times New Roman" w:eastAsia="Times New Roman" w:hAnsi="Times New Roman"/>
          <w:color w:val="000000"/>
          <w:sz w:val="24"/>
          <w:szCs w:val="24"/>
          <w:rtl w:val="0"/>
        </w:rPr>
        <w:tab/>
        <w:tab/>
        <w:tab/>
        <w:tab/>
        <w:tab/>
        <w:tab/>
        <w:tab/>
        <w:tab/>
        <w:tab/>
        <w:tab/>
        <w:t xml:space="preserve">2010-2017</w:t>
      </w:r>
    </w:p>
    <w:p w:rsidR="00000000" w:rsidDel="00000000" w:rsidP="00000000" w:rsidRDefault="00000000" w:rsidRPr="00000000" ns1:paraId="00000618">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19">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Team Collaboration </w:t>
      </w:r>
    </w:p>
    <w:p w:rsidR="00000000" w:rsidDel="00000000" w:rsidP="00000000" w:rsidRDefault="00000000" w:rsidRPr="00000000" ns1:paraId="0000061A">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Knowledge in programming fundamentals (HTML, CSS, JAVA) </w:t>
      </w:r>
    </w:p>
    <w:p w:rsidR="00000000" w:rsidDel="00000000" w:rsidP="00000000" w:rsidRDefault="00000000" w:rsidRPr="00000000" ns1:paraId="0000061B">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Problem Solving</w:t>
      </w:r>
    </w:p>
    <w:p w:rsidR="00000000" w:rsidDel="00000000" w:rsidP="00000000" w:rsidRDefault="00000000" w:rsidRPr="00000000" ns1:paraId="0000061C">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ETHAN JEROME MEDINA</w:t>
      </w:r>
      <w:r w:rsidDel="00000000" w:rsidR="00000000" w:rsidRPr="00000000">
        <w:rPr>
          <w:rtl w:val="0"/>
        </w:rPr>
      </w:r>
    </w:p>
    <w:p w:rsidR="00000000" w:rsidDel="00000000" w:rsidP="00000000" w:rsidRDefault="00000000" w:rsidRPr="00000000" ns1:paraId="0000061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1, BRGY. SINIPIT, CABIAO, NUEVA ECIJA</w:t>
      </w:r>
    </w:p>
    <w:p w:rsidR="00000000" w:rsidDel="00000000" w:rsidP="00000000" w:rsidRDefault="00000000" w:rsidRPr="00000000" ns1:paraId="0000061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09362560313</w:t>
      </w:r>
    </w:p>
    <w:p w:rsidR="00000000" w:rsidDel="00000000" w:rsidP="00000000" w:rsidRDefault="00000000" w:rsidRPr="00000000" ns1:paraId="0000061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7">
        <w:r w:rsidDel="00000000" w:rsidR="00000000" w:rsidRPr="00000000">
          <w:rPr>
            <w:rFonts w:ascii="Times New Roman" w:cs="Times New Roman" w:eastAsia="Times New Roman" w:hAnsi="Times New Roman"/>
            <w:color w:val="0000ff"/>
            <w:sz w:val="24"/>
            <w:szCs w:val="24"/>
            <w:u w:val="single"/>
            <w:rtl w:val="0"/>
          </w:rPr>
          <w:t xml:space="preserve">medinaanidem2005@gmail.com</w:t>
        </w:r>
      </w:hyperlink>
      <w:r w:rsidDel="00000000" w:rsidR="00000000" w:rsidRPr="00000000">
        <w:rPr>
          <w:rtl w:val="0"/>
        </w:rPr>
      </w:r>
    </w:p>
    <w:p w:rsidR="00000000" w:rsidDel="00000000" w:rsidP="00000000" w:rsidRDefault="00000000" w:rsidRPr="00000000" ns1:paraId="00000620">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21">
      <w:pPr>
        <w:shd w:fill="ffffff" w:val="clear"/>
        <w:spacing w:after="0" w:before="0" w:line="480" w:lineRule="auto"/>
        <w:ind w:firstLine="720"/>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22">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2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2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July 19, 2005</w:t>
      </w:r>
    </w:p>
    <w:p w:rsidR="00000000" w:rsidDel="00000000" w:rsidP="00000000" w:rsidRDefault="00000000" w:rsidRPr="00000000" ns1:paraId="00000625">
      <w:pPr>
        <w:spacing w:after="20" w:before="20" w:line="276" w:lineRule="auto"/>
        <w:ind w:firstLine="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Place of Birth</w:t>
      </w:r>
      <w:r w:rsidDel="00000000" w:rsidR="00000000" w:rsidRPr="00000000">
        <w:rPr>
          <w:rFonts w:ascii="Times New Roman" w:cs="Times New Roman" w:eastAsia="Times New Roman" w:hAnsi="Times New Roman"/>
          <w:color w:val="000000"/>
          <w:sz w:val="24"/>
          <w:szCs w:val="24"/>
          <w:rtl w:val="0"/>
        </w:rPr>
        <w:t xml:space="preserve">: Sto. Cristo, San Isidro, Nueva Ecija</w:t>
      </w:r>
    </w:p>
    <w:p w:rsidR="00000000" w:rsidDel="00000000" w:rsidP="00000000" w:rsidRDefault="00000000" w:rsidRPr="00000000" ns1:paraId="0000062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Male</w:t>
      </w:r>
    </w:p>
    <w:p w:rsidR="00000000" w:rsidDel="00000000" w:rsidP="00000000" w:rsidRDefault="00000000" w:rsidRPr="00000000" ns1:paraId="0000062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5’7</w:t>
      </w:r>
    </w:p>
    <w:p w:rsidR="00000000" w:rsidDel="00000000" w:rsidP="00000000" w:rsidRDefault="00000000" w:rsidRPr="00000000" ns1:paraId="0000062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58 kg</w:t>
      </w:r>
    </w:p>
    <w:p w:rsidR="00000000" w:rsidDel="00000000" w:rsidP="00000000" w:rsidRDefault="00000000" w:rsidRPr="00000000" ns1:paraId="0000062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2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2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Catholic</w:t>
      </w:r>
    </w:p>
    <w:p w:rsidR="00000000" w:rsidDel="00000000" w:rsidP="00000000" w:rsidRDefault="00000000" w:rsidRPr="00000000" ns1:paraId="0000062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Julie Garcia Medina</w:t>
      </w:r>
    </w:p>
    <w:p w:rsidR="00000000" w:rsidDel="00000000" w:rsidP="00000000" w:rsidRDefault="00000000" w:rsidRPr="00000000" ns1:paraId="0000062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Maintenance Staff</w:t>
      </w:r>
    </w:p>
    <w:p w:rsidR="00000000" w:rsidDel="00000000" w:rsidP="00000000" w:rsidRDefault="00000000" w:rsidRPr="00000000" ns1:paraId="0000062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Edwin Abunda Medina</w:t>
      </w:r>
    </w:p>
    <w:p w:rsidR="00000000" w:rsidDel="00000000" w:rsidP="00000000" w:rsidRDefault="00000000" w:rsidRPr="00000000" ns1:paraId="0000062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w:t>
      </w:r>
      <w:r w:rsidDel="00000000" w:rsidR="00000000" w:rsidRPr="00000000">
        <w:rPr>
          <w:rFonts w:ascii="Times New Roman" w:cs="Times New Roman" w:eastAsia="Times New Roman" w:hAnsi="Times New Roman"/>
          <w:color w:val="080809"/>
          <w:sz w:val="24"/>
          <w:szCs w:val="24"/>
          <w:shd w:fill="f0f0f0" w:val="clear"/>
          <w:rtl w:val="0"/>
        </w:rPr>
        <w:t xml:space="preserve"> Call Center Agent</w:t>
      </w:r>
      <w:r w:rsidDel="00000000" w:rsidR="00000000" w:rsidRPr="00000000">
        <w:rPr>
          <w:rtl w:val="0"/>
        </w:rPr>
      </w:r>
    </w:p>
    <w:p w:rsidR="00000000" w:rsidDel="00000000" w:rsidP="00000000" w:rsidRDefault="00000000" w:rsidRPr="00000000" ns1:paraId="0000063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request756623509</w:t>
      </w:r>
    </w:p>
    <w:p w:rsidR="00000000" w:rsidDel="00000000" w:rsidP="00000000" w:rsidRDefault="00000000" w:rsidRPr="00000000" ns1:paraId="00000631">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32">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w:t>
      </w:r>
    </w:p>
    <w:p w:rsidR="00000000" w:rsidDel="00000000" w:rsidP="00000000" w:rsidRDefault="00000000" w:rsidRPr="00000000" ns1:paraId="00000633">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34">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College for Research and Technology</w:t>
      </w:r>
    </w:p>
    <w:p w:rsidR="00000000" w:rsidDel="00000000" w:rsidP="00000000" w:rsidRDefault="00000000" w:rsidRPr="00000000" ns1:paraId="0000063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36">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Saint John Nepomuceno </w:t>
      </w:r>
    </w:p>
    <w:p w:rsidR="00000000" w:rsidDel="00000000" w:rsidP="00000000" w:rsidRDefault="00000000" w:rsidRPr="00000000" ns1:paraId="0000063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38">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Bagong Silang Element School</w:t>
      </w:r>
    </w:p>
    <w:p w:rsidR="00000000" w:rsidDel="00000000" w:rsidP="00000000" w:rsidRDefault="00000000" w:rsidRPr="00000000" ns1:paraId="0000063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3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ACHIEVEMENT BACKGROUND </w:t>
      </w:r>
      <w:r w:rsidDel="00000000" w:rsidR="00000000" w:rsidRPr="00000000">
        <w:rPr>
          <w:rtl w:val="0"/>
        </w:rPr>
      </w:r>
    </w:p>
    <w:p w:rsidR="00000000" w:rsidDel="00000000" w:rsidP="00000000" w:rsidRDefault="00000000" w:rsidRPr="00000000" ns1:paraId="0000063B">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11 - With Honors</w:t>
      </w:r>
    </w:p>
    <w:p w:rsidR="00000000" w:rsidDel="00000000" w:rsidP="00000000" w:rsidRDefault="00000000" w:rsidRPr="00000000" ns1:paraId="0000063C">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Grade 12 - With Honors </w:t>
      </w:r>
    </w:p>
    <w:p w:rsidR="00000000" w:rsidDel="00000000" w:rsidP="00000000" w:rsidRDefault="00000000" w:rsidRPr="00000000" ns1:paraId="0000063D">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3E">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Soft Skills: </w:t>
      </w:r>
    </w:p>
    <w:p w:rsidR="00000000" w:rsidDel="00000000" w:rsidP="00000000" w:rsidRDefault="00000000" w:rsidRPr="00000000" ns1:paraId="0000063F">
      <w:pPr>
        <w:spacing w:after="0" w:before="0" w:line="480" w:lineRule="auto"/>
        <w:jc w:val="both"/>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Attention to details </w:t>
      </w:r>
    </w:p>
    <w:p w:rsidR="00000000" w:rsidDel="00000000" w:rsidP="00000000" w:rsidRDefault="00000000" w:rsidRPr="00000000" ns1:paraId="00000640">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Data Modeling &amp; Schema Design </w:t>
      </w:r>
    </w:p>
    <w:p w:rsidR="00000000" w:rsidDel="00000000" w:rsidP="00000000" w:rsidRDefault="00000000" w:rsidRPr="00000000" ns1:paraId="00000641">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Team Collaboration </w:t>
      </w:r>
    </w:p>
    <w:p w:rsidR="00000000" w:rsidDel="00000000" w:rsidP="00000000" w:rsidRDefault="00000000" w:rsidRPr="00000000" ns1:paraId="00000642">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Technical Skills:</w:t>
      </w:r>
    </w:p>
    <w:p w:rsidR="00000000" w:rsidDel="00000000" w:rsidP="00000000" w:rsidRDefault="00000000" w:rsidRPr="00000000" ns1:paraId="00000643">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Programming languages (SQL, Python, Java) </w:t>
      </w:r>
    </w:p>
    <w:p w:rsidR="00000000" w:rsidDel="00000000" w:rsidP="00000000" w:rsidRDefault="00000000" w:rsidRPr="00000000" ns1:paraId="00000644">
      <w:pPr>
        <w:spacing w:after="20" w:before="20" w:line="276" w:lineRule="auto"/>
        <w:ind w:firstLine="0"/>
        <w:jc w:val="left"/>
        <w:rPr>
          <w:rFonts w:ascii="Times New Roman" w:cs="Times New Roman" w:eastAsia="Times New Roman" w:hAnsi="Times New Roman"/>
          <w:color w:val="080809"/>
          <w:sz w:val="24"/>
          <w:szCs w:val="24"/>
        </w:rPr>
      </w:pPr>
      <w:r w:rsidDel="00000000" w:rsidR="00000000" w:rsidRPr="00000000">
        <w:rPr>
          <w:rFonts w:ascii="Times New Roman" w:cs="Times New Roman" w:eastAsia="Times New Roman" w:hAnsi="Times New Roman"/>
          <w:color w:val="080809"/>
          <w:sz w:val="24"/>
          <w:szCs w:val="24"/>
          <w:rtl w:val="0"/>
        </w:rPr>
        <w:t xml:space="preserve">Documentation skills </w:t>
      </w:r>
    </w:p>
    <w:p w:rsidR="00000000" w:rsidDel="00000000" w:rsidP="00000000" w:rsidRDefault="00000000" w:rsidRPr="00000000" ns1:paraId="00000645">
      <w:pPr>
        <w:spacing w:after="200" w:before="4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1481948" cy="1443790"/>
            <wp:effectExtent b="0" l="0" r="0" t="0"/>
            <wp:docPr id="81" name="image1.jpg"/>
            <a:graphic>
              <a:graphicData uri="http://schemas.openxmlformats.org/drawingml/2006/picture">
                <pic:pic>
                  <pic:nvPicPr>
                    <pic:cNvPr id="0" name="image1.jpg"/>
                    <pic:cNvPicPr preferRelativeResize="0"/>
                  </pic:nvPicPr>
                  <pic:blipFill>
                    <a:blip r:embed="rId58"/>
                    <a:srcRect b="0" l="0" r="0" t="0"/>
                    <a:stretch>
                      <a:fillRect/>
                    </a:stretch>
                  </pic:blipFill>
                  <pic:spPr>
                    <a:xfrm>
                      <a:off x="0" y="0"/>
                      <a:ext cx="1481948" cy="1443790"/>
                    </a:xfrm>
                    <a:prstGeom prst="rect"/>
                    <a:ln/>
                  </pic:spPr>
                </pic:pic>
              </a:graphicData>
            </a:graphic>
          </wp:inline>
        </w:drawing>
      </w:r>
      <w:r w:rsidDel="00000000" w:rsidR="00000000" w:rsidRPr="00000000">
        <w:rPr>
          <w:rtl w:val="0"/>
        </w:rPr>
      </w:r>
    </w:p>
    <w:p w:rsidR="00000000" w:rsidDel="00000000" w:rsidP="00000000" w:rsidRDefault="00000000" w:rsidRPr="00000000" ns1:paraId="00000646">
      <w:pPr>
        <w:pageBreakBefore w:val="1"/>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RYZA MAE MIRANDA PONGCO</w:t>
      </w:r>
      <w:r w:rsidDel="00000000" w:rsidR="00000000" w:rsidRPr="00000000">
        <w:rPr>
          <w:rtl w:val="0"/>
        </w:rPr>
      </w:r>
    </w:p>
    <w:p w:rsidR="00000000" w:rsidDel="00000000" w:rsidP="00000000" w:rsidRDefault="00000000" w:rsidRPr="00000000" ns1:paraId="0000064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PUROK 4, BRGY. SAN CARLOS, CABIAO, NUEVA ECIJA</w:t>
      </w:r>
    </w:p>
    <w:p w:rsidR="00000000" w:rsidDel="00000000" w:rsidP="00000000" w:rsidRDefault="00000000" w:rsidRPr="00000000" ns1:paraId="0000064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No: 09164003772</w:t>
      </w:r>
    </w:p>
    <w:p w:rsidR="00000000" w:rsidDel="00000000" w:rsidP="00000000" w:rsidRDefault="00000000" w:rsidRPr="00000000" ns1:paraId="0000064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Address: </w:t>
      </w:r>
      <w:hyperlink r:id="rId59">
        <w:r w:rsidDel="00000000" w:rsidR="00000000" w:rsidRPr="00000000">
          <w:rPr>
            <w:rFonts w:ascii="Times New Roman" w:cs="Times New Roman" w:eastAsia="Times New Roman" w:hAnsi="Times New Roman"/>
            <w:color w:val="0000ff"/>
            <w:sz w:val="24"/>
            <w:szCs w:val="24"/>
            <w:u w:val="single"/>
            <w:rtl w:val="0"/>
          </w:rPr>
          <w:t xml:space="preserve">ryzamaepongco@gmail.com</w:t>
        </w:r>
      </w:hyperlink>
      <w:r w:rsidDel="00000000" w:rsidR="00000000" w:rsidRPr="00000000">
        <w:rPr>
          <w:rtl w:val="0"/>
        </w:rPr>
      </w:r>
    </w:p>
    <w:p w:rsidR="00000000" w:rsidDel="00000000" w:rsidP="00000000" w:rsidRDefault="00000000" w:rsidRPr="00000000" ns1:paraId="0000064A">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OBJECTIVES</w:t>
      </w:r>
      <w:r w:rsidDel="00000000" w:rsidR="00000000" w:rsidRPr="00000000">
        <w:rPr>
          <w:rtl w:val="0"/>
        </w:rPr>
      </w:r>
    </w:p>
    <w:p w:rsidR="00000000" w:rsidDel="00000000" w:rsidP="00000000" w:rsidRDefault="00000000" w:rsidRPr="00000000" ns1:paraId="0000064B">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seek a challenging position where I can apply my powerful drive to grow and exceed my limitations through continuous learning, and make significant and meaningful contributions towards the organization’s operations, while enhancing my personal expertise.</w:t>
      </w:r>
    </w:p>
    <w:p w:rsidR="00000000" w:rsidDel="00000000" w:rsidP="00000000" w:rsidRDefault="00000000" w:rsidRPr="00000000" ns1:paraId="0000064C">
      <w:pPr>
        <w:spacing w:after="60" w:before="200" w:line="48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PERSONAL BACKGROUND </w:t>
      </w:r>
      <w:r w:rsidDel="00000000" w:rsidR="00000000" w:rsidRPr="00000000">
        <w:rPr>
          <w:rtl w:val="0"/>
        </w:rPr>
      </w:r>
    </w:p>
    <w:p w:rsidR="00000000" w:rsidDel="00000000" w:rsidP="00000000" w:rsidRDefault="00000000" w:rsidRPr="00000000" ns1:paraId="0000064D">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Age: 21 </w:t>
      </w:r>
    </w:p>
    <w:p w:rsidR="00000000" w:rsidDel="00000000" w:rsidP="00000000" w:rsidRDefault="00000000" w:rsidRPr="00000000" ns1:paraId="0000064E">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 of Birth: June 04, 2005</w:t>
      </w:r>
    </w:p>
    <w:p w:rsidR="00000000" w:rsidDel="00000000" w:rsidP="00000000" w:rsidRDefault="00000000" w:rsidRPr="00000000" ns1:paraId="0000064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Place of Birth: San Carlos, Cabiao, Nueva Ecija</w:t>
      </w:r>
    </w:p>
    <w:p w:rsidR="00000000" w:rsidDel="00000000" w:rsidP="00000000" w:rsidRDefault="00000000" w:rsidRPr="00000000" ns1:paraId="00000650">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Gender: Female</w:t>
      </w:r>
    </w:p>
    <w:p w:rsidR="00000000" w:rsidDel="00000000" w:rsidP="00000000" w:rsidRDefault="00000000" w:rsidRPr="00000000" ns1:paraId="0000065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Height: 5’2</w:t>
      </w:r>
    </w:p>
    <w:p w:rsidR="00000000" w:rsidDel="00000000" w:rsidP="00000000" w:rsidRDefault="00000000" w:rsidRPr="00000000" ns1:paraId="00000652">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Weight: 45 kg</w:t>
      </w:r>
    </w:p>
    <w:p w:rsidR="00000000" w:rsidDel="00000000" w:rsidP="00000000" w:rsidRDefault="00000000" w:rsidRPr="00000000" ns1:paraId="0000065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Citizenship: Filipino</w:t>
      </w:r>
    </w:p>
    <w:p w:rsidR="00000000" w:rsidDel="00000000" w:rsidP="00000000" w:rsidRDefault="00000000" w:rsidRPr="00000000" ns1:paraId="00000654">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Civil Status: Single</w:t>
      </w:r>
    </w:p>
    <w:p w:rsidR="00000000" w:rsidDel="00000000" w:rsidP="00000000" w:rsidRDefault="00000000" w:rsidRPr="00000000" ns1:paraId="0000065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Religion: Born Again Christian</w:t>
      </w:r>
    </w:p>
    <w:p w:rsidR="00000000" w:rsidDel="00000000" w:rsidP="00000000" w:rsidRDefault="00000000" w:rsidRPr="00000000" ns1:paraId="0000065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Mother's Name: Rosemarie Miranda Pongco</w:t>
      </w:r>
    </w:p>
    <w:p w:rsidR="00000000" w:rsidDel="00000000" w:rsidP="00000000" w:rsidRDefault="00000000" w:rsidRPr="00000000" ns1:paraId="00000657">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DWDS Worker</w:t>
      </w:r>
    </w:p>
    <w:p w:rsidR="00000000" w:rsidDel="00000000" w:rsidP="00000000" w:rsidRDefault="00000000" w:rsidRPr="00000000" ns1:paraId="00000658">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Father's Name: Reynald Manalastas Pongco</w:t>
      </w:r>
    </w:p>
    <w:p w:rsidR="00000000" w:rsidDel="00000000" w:rsidP="00000000" w:rsidRDefault="00000000" w:rsidRPr="00000000" ns1:paraId="00000659">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Occupation: Business Owner</w:t>
      </w:r>
    </w:p>
    <w:p w:rsidR="00000000" w:rsidDel="00000000" w:rsidP="00000000" w:rsidRDefault="00000000" w:rsidRPr="00000000" ns1:paraId="0000065A">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Guardian Contact No: Available upon request</w:t>
      </w:r>
    </w:p>
    <w:p w:rsidR="00000000" w:rsidDel="00000000" w:rsidP="00000000" w:rsidRDefault="00000000" w:rsidRPr="00000000" ns1:paraId="0000065B">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EDUCATIONAL BACKGROUND: </w:t>
      </w:r>
      <w:r w:rsidDel="00000000" w:rsidR="00000000" w:rsidRPr="00000000">
        <w:rPr>
          <w:rtl w:val="0"/>
        </w:rPr>
      </w:r>
    </w:p>
    <w:p w:rsidR="00000000" w:rsidDel="00000000" w:rsidP="00000000" w:rsidRDefault="00000000" w:rsidRPr="00000000" ns1:paraId="0000065C">
      <w:pPr>
        <w:spacing w:after="0" w:before="0" w:line="480" w:lineRule="auto"/>
        <w:ind w:left="360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Tertiary </w:t>
      </w:r>
      <w:r w:rsidDel="00000000" w:rsidR="00000000" w:rsidRPr="00000000">
        <w:rPr>
          <w:rFonts w:ascii="Times New Roman" w:cs="Times New Roman" w:eastAsia="Times New Roman" w:hAnsi="Times New Roman"/>
          <w:sz w:val="24"/>
          <w:szCs w:val="24"/>
          <w:rtl w:val="0"/>
        </w:rPr>
        <w:t xml:space="preserve">              </w:t>
        <w:tab/>
        <w:t xml:space="preserve">Nueva Ecija University of Science and Technology                                                                                   Bachelor of Science in Technology with Specialization in Database Management System </w:t>
      </w:r>
    </w:p>
    <w:p w:rsidR="00000000" w:rsidDel="00000000" w:rsidP="00000000" w:rsidRDefault="00000000" w:rsidRPr="00000000" ns1:paraId="0000065D">
      <w:pPr>
        <w:spacing w:after="20" w:before="20" w:line="276" w:lineRule="auto"/>
        <w:ind w:left="360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2023 – Present</w:t>
      </w:r>
    </w:p>
    <w:p w:rsidR="00000000" w:rsidDel="00000000" w:rsidP="00000000" w:rsidRDefault="00000000" w:rsidRPr="00000000" ns1:paraId="0000065E">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Senior High School</w:t>
      </w:r>
      <w:r w:rsidDel="00000000" w:rsidR="00000000" w:rsidRPr="00000000">
        <w:rPr>
          <w:rFonts w:ascii="Times New Roman" w:cs="Times New Roman" w:eastAsia="Times New Roman" w:hAnsi="Times New Roman"/>
          <w:sz w:val="24"/>
          <w:szCs w:val="24"/>
          <w:rtl w:val="0"/>
        </w:rPr>
        <w:t xml:space="preserve">                  </w:t>
        <w:tab/>
        <w:t xml:space="preserve">Cabiao Senior High School</w:t>
      </w:r>
    </w:p>
    <w:p w:rsidR="00000000" w:rsidDel="00000000" w:rsidP="00000000" w:rsidRDefault="00000000" w:rsidRPr="00000000" ns1:paraId="0000065F">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2021-2023</w:t>
      </w:r>
    </w:p>
    <w:p w:rsidR="00000000" w:rsidDel="00000000" w:rsidP="00000000" w:rsidRDefault="00000000" w:rsidRPr="00000000" ns1:paraId="00000660">
      <w:pPr>
        <w:spacing w:after="60" w:before="20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Junior High School                 </w:t>
        <w:tab/>
      </w:r>
      <w:r w:rsidDel="00000000" w:rsidR="00000000" w:rsidRPr="00000000">
        <w:rPr>
          <w:rFonts w:ascii="Times New Roman" w:cs="Times New Roman" w:eastAsia="Times New Roman" w:hAnsi="Times New Roman"/>
          <w:sz w:val="24"/>
          <w:szCs w:val="24"/>
          <w:rtl w:val="0"/>
        </w:rPr>
        <w:t xml:space="preserve">Cabiao National High School</w:t>
      </w:r>
    </w:p>
    <w:p w:rsidR="00000000" w:rsidDel="00000000" w:rsidP="00000000" w:rsidRDefault="00000000" w:rsidRPr="00000000" ns1:paraId="00000661">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2017-2021</w:t>
      </w:r>
    </w:p>
    <w:p w:rsidR="00000000" w:rsidDel="00000000" w:rsidP="00000000" w:rsidRDefault="00000000" w:rsidRPr="00000000" ns1:paraId="00000662">
      <w:pPr>
        <w:spacing w:after="0" w:before="0"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Elementary                              </w:t>
        <w:tab/>
      </w:r>
      <w:r w:rsidDel="00000000" w:rsidR="00000000" w:rsidRPr="00000000">
        <w:rPr>
          <w:rFonts w:ascii="Times New Roman" w:cs="Times New Roman" w:eastAsia="Times New Roman" w:hAnsi="Times New Roman"/>
          <w:sz w:val="24"/>
          <w:szCs w:val="24"/>
          <w:rtl w:val="0"/>
        </w:rPr>
        <w:t xml:space="preserve">San Antonio Bagong Buhay Elementary School</w:t>
      </w:r>
    </w:p>
    <w:p w:rsidR="00000000" w:rsidDel="00000000" w:rsidP="00000000" w:rsidRDefault="00000000" w:rsidRPr="00000000" ns1:paraId="00000663">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ab/>
        <w:tab/>
        <w:tab/>
        <w:t xml:space="preserve">2010-2017</w:t>
      </w:r>
    </w:p>
    <w:p w:rsidR="00000000" w:rsidDel="00000000" w:rsidP="00000000" w:rsidRDefault="00000000" w:rsidRPr="00000000" ns1:paraId="00000664">
      <w:pPr>
        <w:spacing w:after="60" w:before="200" w:line="48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2"/>
          <w:szCs w:val="22"/>
          <w:rtl w:val="0"/>
        </w:rPr>
        <w:t xml:space="preserve">STRENGTHS/SKILLS </w:t>
      </w:r>
      <w:r w:rsidDel="00000000" w:rsidR="00000000" w:rsidRPr="00000000">
        <w:rPr>
          <w:rtl w:val="0"/>
        </w:rPr>
      </w:r>
    </w:p>
    <w:p w:rsidR="00000000" w:rsidDel="00000000" w:rsidP="00000000" w:rsidRDefault="00000000" w:rsidRPr="00000000" ns1:paraId="00000665">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Detail-oriented</w:t>
      </w:r>
    </w:p>
    <w:p w:rsidR="00000000" w:rsidDel="00000000" w:rsidP="00000000" w:rsidRDefault="00000000" w:rsidRPr="00000000" ns1:paraId="00000666">
      <w:pPr>
        <w:spacing w:after="20" w:before="20" w:line="276"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 Management</w:t>
      </w:r>
    </w:p>
    <w:p w:rsidR="00000000" w:rsidDel="00000000" w:rsidP="00000000" w:rsidRDefault="00000000" w:rsidRPr="00000000" ns1:paraId="00000667">
      <w:pPr>
        <w:spacing w:after="20" w:before="20" w:line="276"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Active Listening</w:t>
      </w:r>
      <w:r w:rsidDel="00000000" w:rsidR="00000000" w:rsidRPr="00000000">
        <w:rPr>
          <w:rtl w:val="0"/>
        </w:rPr>
      </w:r>
    </w:p>
    <w:sectPr>
      <w:headerReference r:id="rId60" w:type="default"/>
      <w:footerReference r:id="rId61" w:type="default"/>
      <w:pgSz w:h="15840" w:w="12240" w:orient="portrait"/>
      <w:pgMar w:bottom="1440" w:top="1440" w:left="2160" w:right="144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