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1125D" w:rsidRPr="00D1125D" w:rsidRDefault="00D1125D" w:rsidP="00D1125D">
      <w:pPr>
        <w:rPr>
          <w:rFonts w:ascii="Times New Roman" w:eastAsia="Times New Roman" w:hAnsi="Times New Roman" w:cs="Times New Roman"/>
          <w:sz w:val="24"/>
          <w:szCs w:val="24"/>
          <w:lang w:eastAsia="fr-FR"/>
        </w:rPr>
      </w:pPr>
      <w:r w:rsidRPr="00D1125D">
        <w:rPr>
          <w:rFonts w:ascii="Times New Roman" w:eastAsia="Times New Roman" w:hAnsi="Times New Roman" w:cs="Times New Roman"/>
          <w:sz w:val="24"/>
          <w:szCs w:val="24"/>
          <w:lang w:eastAsia="fr-FR"/>
        </w:rPr>
        <w:t>Au cours du dernier trimestre, l'équipe support avait pour objectif de réduire le délai moyen de réponse aux tickets clients, qui s'élevait à 48 heures en début de période, ainsi que d'améliorer la satisfaction client mesurée par les enquêtes post-contact.</w:t>
      </w:r>
    </w:p>
    <w:p w:rsidR="00D1125D" w:rsidRPr="00D1125D" w:rsidRDefault="00D1125D" w:rsidP="00D1125D">
      <w:pPr>
        <w:rPr>
          <w:rFonts w:ascii="Times New Roman" w:eastAsia="Times New Roman" w:hAnsi="Times New Roman" w:cs="Times New Roman"/>
          <w:sz w:val="24"/>
          <w:szCs w:val="24"/>
          <w:lang w:eastAsia="fr-FR"/>
        </w:rPr>
      </w:pPr>
    </w:p>
    <w:p w:rsidR="00D1125D" w:rsidRPr="00D1125D" w:rsidRDefault="00D1125D" w:rsidP="00D1125D">
      <w:pPr>
        <w:rPr>
          <w:rFonts w:ascii="Times New Roman" w:eastAsia="Times New Roman" w:hAnsi="Times New Roman" w:cs="Times New Roman"/>
          <w:sz w:val="24"/>
          <w:szCs w:val="24"/>
          <w:lang w:eastAsia="fr-FR"/>
        </w:rPr>
      </w:pPr>
      <w:r w:rsidRPr="00D1125D">
        <w:rPr>
          <w:rFonts w:ascii="Times New Roman" w:eastAsia="Times New Roman" w:hAnsi="Times New Roman" w:cs="Times New Roman"/>
          <w:sz w:val="24"/>
          <w:szCs w:val="24"/>
          <w:lang w:eastAsia="fr-FR"/>
        </w:rPr>
        <w:t>Pour atteindre ces objectifs, l'équipe a mis en place un nouveau système de tri automatique des tickets par priorité et a recruté deux agents supplémentaires en milieu de trimestre.</w:t>
      </w:r>
    </w:p>
    <w:p w:rsidR="00D1125D" w:rsidRPr="00D1125D" w:rsidRDefault="00D1125D" w:rsidP="00D1125D">
      <w:pPr>
        <w:rPr>
          <w:rFonts w:ascii="Times New Roman" w:eastAsia="Times New Roman" w:hAnsi="Times New Roman" w:cs="Times New Roman"/>
          <w:sz w:val="24"/>
          <w:szCs w:val="24"/>
          <w:lang w:eastAsia="fr-FR"/>
        </w:rPr>
      </w:pPr>
    </w:p>
    <w:p w:rsidR="00D1125D" w:rsidRPr="00D1125D" w:rsidRDefault="00D1125D" w:rsidP="00D1125D">
      <w:pPr>
        <w:rPr>
          <w:rFonts w:ascii="Times New Roman" w:eastAsia="Times New Roman" w:hAnsi="Times New Roman" w:cs="Times New Roman"/>
          <w:sz w:val="24"/>
          <w:szCs w:val="24"/>
          <w:lang w:eastAsia="fr-FR"/>
        </w:rPr>
      </w:pPr>
      <w:r w:rsidRPr="00D1125D">
        <w:rPr>
          <w:rFonts w:ascii="Times New Roman" w:eastAsia="Times New Roman" w:hAnsi="Times New Roman" w:cs="Times New Roman"/>
          <w:sz w:val="24"/>
          <w:szCs w:val="24"/>
          <w:lang w:eastAsia="fr-FR"/>
        </w:rPr>
        <w:t>À l'issue du trimestre, le délai moyen de réponse est passé de 48 heures à 18 heures, soit une réduction de 62 pourcent. Le taux de satisfaction client est passé de 71 pourcent à 84 pourcent sur la même période. Le nombre de tickets non résolus après 7 jours a également diminué, passant de 120 à 35.</w:t>
      </w:r>
    </w:p>
    <w:p w:rsidR="00D1125D" w:rsidRPr="00D1125D" w:rsidRDefault="00D1125D" w:rsidP="00D1125D">
      <w:pPr>
        <w:rPr>
          <w:rFonts w:ascii="Times New Roman" w:eastAsia="Times New Roman" w:hAnsi="Times New Roman" w:cs="Times New Roman"/>
          <w:sz w:val="24"/>
          <w:szCs w:val="24"/>
          <w:lang w:eastAsia="fr-FR"/>
        </w:rPr>
      </w:pPr>
    </w:p>
    <w:p w:rsidR="00D1125D" w:rsidRPr="00D1125D" w:rsidRDefault="00D1125D" w:rsidP="00D1125D">
      <w:pPr>
        <w:rPr>
          <w:rFonts w:ascii="Times New Roman" w:eastAsia="Times New Roman" w:hAnsi="Times New Roman" w:cs="Times New Roman"/>
          <w:sz w:val="24"/>
          <w:szCs w:val="24"/>
          <w:lang w:eastAsia="fr-FR"/>
        </w:rPr>
      </w:pPr>
      <w:r w:rsidRPr="00D1125D">
        <w:rPr>
          <w:rFonts w:ascii="Times New Roman" w:eastAsia="Times New Roman" w:hAnsi="Times New Roman" w:cs="Times New Roman"/>
          <w:sz w:val="24"/>
          <w:szCs w:val="24"/>
          <w:lang w:eastAsia="fr-FR"/>
        </w:rPr>
        <w:t>Cependant, l'équipe a constaté que les tickets liés aux problèmes techniques complexes restent difficiles à résoudre rapidement, avec un délai moyen de 5 jours pour ce type de demande, contre 6 heures pour les demandes simples.</w:t>
      </w:r>
    </w:p>
    <w:p w:rsidR="00D1125D" w:rsidRPr="00D1125D" w:rsidRDefault="00D1125D" w:rsidP="00D1125D">
      <w:pPr>
        <w:rPr>
          <w:rFonts w:ascii="Times New Roman" w:eastAsia="Times New Roman" w:hAnsi="Times New Roman" w:cs="Times New Roman"/>
          <w:sz w:val="24"/>
          <w:szCs w:val="24"/>
          <w:lang w:eastAsia="fr-FR"/>
        </w:rPr>
      </w:pPr>
    </w:p>
    <w:p w:rsidR="0086195A" w:rsidRPr="00D1125D" w:rsidRDefault="00D1125D" w:rsidP="00D1125D">
      <w:r w:rsidRPr="00D1125D">
        <w:rPr>
          <w:rFonts w:ascii="Times New Roman" w:eastAsia="Times New Roman" w:hAnsi="Times New Roman" w:cs="Times New Roman"/>
          <w:sz w:val="24"/>
          <w:szCs w:val="24"/>
          <w:lang w:eastAsia="fr-FR"/>
        </w:rPr>
        <w:t>Il est recommandé de poursuivre le recrutement d'un agent spécialisé dans les problèmes techniques complexes, de mettre en place une base de connaissances interne pour accélérer la résolution des cas récurrents, et de maintenir le système de tri automatique tout en l'améliorant avec des règles plus précises pour les tickets techniques.</w:t>
      </w:r>
      <w:bookmarkStart w:id="0" w:name="_GoBack"/>
      <w:bookmarkEnd w:id="0"/>
    </w:p>
    <w:sectPr w:rsidR="0086195A" w:rsidRPr="00D112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9DE"/>
    <w:rsid w:val="002C09DE"/>
    <w:rsid w:val="00661ACD"/>
    <w:rsid w:val="008419F2"/>
    <w:rsid w:val="00D112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FD9E81-85ED-4F5D-9556-B063A0AF8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C09D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938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201</Words>
  <Characters>1109</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Mbaye</dc:creator>
  <cp:keywords/>
  <dc:description/>
  <cp:lastModifiedBy>Fallou Mbaye</cp:lastModifiedBy>
  <cp:revision>2</cp:revision>
  <dcterms:created xsi:type="dcterms:W3CDTF">2026-09-10T09:46:00Z</dcterms:created>
  <dcterms:modified xsi:type="dcterms:W3CDTF">2026-09-10T12:22:00Z</dcterms:modified>
</cp:coreProperties>
</file>