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  </w:t>
      </w:r>
      <w:r>
        <w:rPr>
          <w:sz w:val="17"/>
        </w:rPr>
        <w:t xml:space="preserve">Classer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réponds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3 taches</w:t>
      </w:r>
      <w:r>
        <w:t xml:space="preserve"> .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r>
        <w:rPr>
          <w:sz w:val="17"/>
        </w:rPr>
        <w:t xml:space="preserve">": "livraison", </w:t>
      </w:r>
    </w:p>
    <w:p w14:paraId="28F6020D" w14:textId="77777777" w:rsidR="00430E92" w:rsidRDefault="00F502E3">
      <w:pPr>
        <w:spacing w:after="4" w:line="266" w:lineRule="auto"/>
        <w:ind w:left="660" w:right="0"/>
      </w:pPr>
      <w:r>
        <w:rPr>
          <w:sz w:val="17"/>
        </w:rPr>
        <w:t xml:space="preserve">  "urgence":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r>
        <w:rPr>
          <w:sz w:val="17"/>
        </w:rPr>
        <w:t xml:space="preserve">": "Retard de livraison", </w:t>
      </w:r>
    </w:p>
    <w:p w14:paraId="6455C30F" w14:textId="77777777" w:rsidR="00430E92" w:rsidRDefault="00F502E3">
      <w:pPr>
        <w:spacing w:after="4" w:line="266" w:lineRule="auto"/>
        <w:ind w:left="660" w:right="0"/>
      </w:pPr>
      <w:r>
        <w:rPr>
          <w:sz w:val="17"/>
        </w:rPr>
        <w:t xml:space="preserve">  "confiance":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r>
        <w:t xml:space="preserve">sentiment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r>
        <w:t>categorie</w:t>
      </w:r>
      <w:proofErr w:type="spell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r>
        <w:t>urgence : texte, valeur parmi faible, moyenne, élevée</w:t>
      </w:r>
    </w:p>
    <w:p w14:paraId="367F65E7" w14:textId="77777777" w:rsidR="00DC13A2" w:rsidRDefault="00DC13A2" w:rsidP="00DC13A2">
      <w:pPr>
        <w:spacing w:after="160"/>
        <w:ind w:left="664" w:right="0" w:firstLine="0"/>
      </w:pPr>
      <w:proofErr w:type="spellStart"/>
      <w:r>
        <w:t>probleme</w:t>
      </w:r>
      <w:proofErr w:type="spellEnd"/>
      <w:r>
        <w:t xml:space="preserve"> : texte résumant le problème principal en une courte phrase</w:t>
      </w:r>
    </w:p>
    <w:p w14:paraId="50752562" w14:textId="77777777" w:rsidR="00DC13A2" w:rsidRDefault="00DC13A2" w:rsidP="00DC13A2">
      <w:pPr>
        <w:spacing w:after="160"/>
        <w:ind w:left="664" w:right="0" w:firstLine="0"/>
      </w:pPr>
      <w:r>
        <w:t>confiance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r>
        <w:t>t</w:t>
      </w:r>
      <w:r w:rsidRPr="004C7AD7">
        <w:t>raduis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r>
        <w:t>numero_facture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r>
        <w:t>date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r>
        <w:t>client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r>
        <w:t>montant_ht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r>
        <w:t>tva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r>
        <w:t>montant_ttc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6BAFB8C7" w:rsidR="00430E92" w:rsidRDefault="00F502E3">
      <w:pPr>
        <w:ind w:left="675" w:right="0"/>
      </w:pPr>
      <w:r>
        <w:t xml:space="preserve">Prompt A : poser la question sans fournir le document au LLM </w:t>
      </w:r>
    </w:p>
    <w:p w14:paraId="4F5093B7" w14:textId="66304EB2" w:rsidR="00E87823" w:rsidRDefault="00E87823">
      <w:pPr>
        <w:ind w:left="675" w:right="0"/>
      </w:pPr>
      <w:r>
        <w:rPr>
          <w:noProof/>
        </w:rPr>
        <w:drawing>
          <wp:inline distT="0" distB="0" distL="0" distR="0" wp14:anchorId="6647F454" wp14:editId="2F25A23A">
            <wp:extent cx="5382260" cy="2582545"/>
            <wp:effectExtent l="0" t="0" r="8890" b="825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e d'écran 2026-09-10 115405.png"/>
                    <pic:cNvPicPr/>
                  </pic:nvPicPr>
                  <pic:blipFill>
                    <a:blip r:embed="rId44">
                      <a:extLst>
                        <a:ext uri="{28A0092B-C50C-407E-A947-70E740481C1C}">
                          <a14:useLocalDpi xmlns:a14="http://schemas.microsoft.com/office/drawing/2010/main" val="0"/>
                        </a:ext>
                      </a:extLst>
                    </a:blip>
                    <a:stretch>
                      <a:fillRect/>
                    </a:stretch>
                  </pic:blipFill>
                  <pic:spPr>
                    <a:xfrm>
                      <a:off x="0" y="0"/>
                      <a:ext cx="5382260" cy="2582545"/>
                    </a:xfrm>
                    <a:prstGeom prst="rect">
                      <a:avLst/>
                    </a:prstGeom>
                  </pic:spPr>
                </pic:pic>
              </a:graphicData>
            </a:graphic>
          </wp:inline>
        </w:drawing>
      </w:r>
    </w:p>
    <w:p w14:paraId="6426C86C" w14:textId="578A8857" w:rsidR="00430E92" w:rsidRDefault="00F502E3">
      <w:pPr>
        <w:ind w:left="675" w:right="0"/>
      </w:pPr>
      <w:r>
        <w:t xml:space="preserve">Prompt B : poser la question en fournissant le document </w:t>
      </w:r>
    </w:p>
    <w:p w14:paraId="789D4945" w14:textId="301BF4A1" w:rsidR="00C03F87" w:rsidRDefault="00C03F87">
      <w:pPr>
        <w:ind w:left="675" w:right="0"/>
      </w:pPr>
      <w:r>
        <w:rPr>
          <w:noProof/>
        </w:rPr>
        <w:lastRenderedPageBreak/>
        <w:drawing>
          <wp:inline distT="0" distB="0" distL="0" distR="0" wp14:anchorId="3B848ED1" wp14:editId="0BBF37E6">
            <wp:extent cx="5382260" cy="3261995"/>
            <wp:effectExtent l="0" t="0" r="889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e d'écran 2026-09-10 115617.png"/>
                    <pic:cNvPicPr/>
                  </pic:nvPicPr>
                  <pic:blipFill>
                    <a:blip r:embed="rId45">
                      <a:extLst>
                        <a:ext uri="{28A0092B-C50C-407E-A947-70E740481C1C}">
                          <a14:useLocalDpi xmlns:a14="http://schemas.microsoft.com/office/drawing/2010/main" val="0"/>
                        </a:ext>
                      </a:extLst>
                    </a:blip>
                    <a:stretch>
                      <a:fillRect/>
                    </a:stretch>
                  </pic:blipFill>
                  <pic:spPr>
                    <a:xfrm>
                      <a:off x="0" y="0"/>
                      <a:ext cx="5382260" cy="3261995"/>
                    </a:xfrm>
                    <a:prstGeom prst="rect">
                      <a:avLst/>
                    </a:prstGeom>
                  </pic:spPr>
                </pic:pic>
              </a:graphicData>
            </a:graphic>
          </wp:inline>
        </w:drawing>
      </w:r>
    </w:p>
    <w:p w14:paraId="3EE3C455" w14:textId="461F671A"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r w:rsidR="00C03F87">
        <w:t>*</w:t>
      </w:r>
    </w:p>
    <w:p w14:paraId="3DC32D48" w14:textId="4A5DBC1E" w:rsidR="00C03F87" w:rsidRDefault="00C03F87">
      <w:pPr>
        <w:ind w:left="675" w:right="0"/>
      </w:pPr>
      <w:r w:rsidRPr="00C03F87">
        <w:drawing>
          <wp:inline distT="0" distB="0" distL="0" distR="0" wp14:anchorId="0906AF3B" wp14:editId="791E9FA8">
            <wp:extent cx="5382260" cy="4050665"/>
            <wp:effectExtent l="0" t="0" r="8890" b="698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82260" cy="4050665"/>
                    </a:xfrm>
                    <a:prstGeom prst="rect">
                      <a:avLst/>
                    </a:prstGeom>
                  </pic:spPr>
                </pic:pic>
              </a:graphicData>
            </a:graphic>
          </wp:inline>
        </w:drawing>
      </w:r>
    </w:p>
    <w:p w14:paraId="68475E79" w14:textId="77777777" w:rsidR="00C03F87" w:rsidRDefault="00C03F87">
      <w:pPr>
        <w:ind w:left="675" w:right="0"/>
      </w:pPr>
    </w:p>
    <w:p w14:paraId="42EFB656" w14:textId="10CD29F1" w:rsidR="00430E92" w:rsidRDefault="00F502E3">
      <w:pPr>
        <w:numPr>
          <w:ilvl w:val="0"/>
          <w:numId w:val="4"/>
        </w:numPr>
        <w:spacing w:after="160"/>
        <w:ind w:right="0" w:hanging="338"/>
      </w:pPr>
      <w:r>
        <w:lastRenderedPageBreak/>
        <w:t xml:space="preserve">Comparer les résultats. </w:t>
      </w:r>
    </w:p>
    <w:p w14:paraId="4E2E8A84" w14:textId="08A3A493" w:rsidR="00974C23" w:rsidRDefault="00974C23" w:rsidP="00974C23">
      <w:pPr>
        <w:pStyle w:val="NormalWeb"/>
      </w:pPr>
      <w:bookmarkStart w:id="0" w:name="_GoBack"/>
      <w:bookmarkEnd w:id="0"/>
      <w:r w:rsidRPr="00974C23">
        <w:t xml:space="preserve"> </w:t>
      </w:r>
      <w:r>
        <w:t xml:space="preserve">Le Prompt A, qui n’a pas accès au document, ne peut pas connaître les vraies valeurs utilisées dans l’atelier. Il propose k=5, qui est simplement la valeur par défaut de </w:t>
      </w:r>
      <w:proofErr w:type="spellStart"/>
      <w:r>
        <w:t>scikit-learn</w:t>
      </w:r>
      <w:proofErr w:type="spellEnd"/>
      <w:r>
        <w:t>. Pour la proportion de test, il préfère ne pas deviner, ce qui évite une hallucination, mais la réponse reste peu utile.</w:t>
      </w:r>
    </w:p>
    <w:p w14:paraId="6A84DA91" w14:textId="77777777" w:rsidR="00974C23" w:rsidRDefault="00974C23" w:rsidP="00974C23">
      <w:pPr>
        <w:pStyle w:val="NormalWeb"/>
      </w:pPr>
      <w:r>
        <w:t xml:space="preserve">Les Prompts B et C ont accès au document et donnent tous les deux les bonnes valeurs : </w:t>
      </w:r>
      <w:r>
        <w:rPr>
          <w:rStyle w:val="lev"/>
        </w:rPr>
        <w:t>40 % pour le test et k=10</w:t>
      </w:r>
      <w:r>
        <w:t>. Comme ces valeurs sont différentes des valeurs par défaut, cela montre qu’elles viennent bien du document.</w:t>
      </w:r>
    </w:p>
    <w:p w14:paraId="05C1ED1B" w14:textId="77777777" w:rsidR="00974C23" w:rsidRDefault="00974C23" w:rsidP="00974C23">
      <w:pPr>
        <w:pStyle w:val="NormalWeb"/>
      </w:pPr>
      <w:r>
        <w:t xml:space="preserve">La principale différence est que le Prompt B donne la bonne réponse sans indiquer d’où elle vient. Le Prompt C ajoute une </w:t>
      </w:r>
      <w:r>
        <w:rPr>
          <w:rStyle w:val="lev"/>
        </w:rPr>
        <w:t>citation du passage source</w:t>
      </w:r>
      <w:r>
        <w:t>, ce qui permet de vérifier facilement la réponse.</w:t>
      </w:r>
    </w:p>
    <w:p w14:paraId="7BB1E505" w14:textId="77777777" w:rsidR="00974C23" w:rsidRDefault="00974C23" w:rsidP="00974C23">
      <w:pPr>
        <w:pStyle w:val="NormalWeb"/>
      </w:pPr>
      <w:r>
        <w:rPr>
          <w:rStyle w:val="lev"/>
        </w:rPr>
        <w:t>Conclusion :</w:t>
      </w:r>
      <w:r>
        <w:t xml:space="preserve"> le Prompt </w:t>
      </w:r>
      <w:proofErr w:type="spellStart"/>
      <w:r>
        <w:t>C est</w:t>
      </w:r>
      <w:proofErr w:type="spellEnd"/>
      <w:r>
        <w:t xml:space="preserve"> donc le plus fiable. Il donne la bonne information tout en permettant de vérifier directement sa source. Cela réduit le risque d’erreur ou d’hallucination.</w:t>
      </w:r>
    </w:p>
    <w:p w14:paraId="29CEB774" w14:textId="72ABE434" w:rsidR="00974C23" w:rsidRDefault="00974C23" w:rsidP="00974C23">
      <w:pPr>
        <w:spacing w:after="160"/>
        <w:ind w:right="0"/>
      </w:pP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r>
        <w:t xml:space="preserve">pousse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r>
        <w:t xml:space="preserve">met à jour le livrable après chaque tâche accomplie, avec un message de commit explicite </w:t>
      </w:r>
    </w:p>
    <w:sectPr w:rsidR="00430E92">
      <w:footerReference w:type="even" r:id="rId47"/>
      <w:footerReference w:type="default" r:id="rId48"/>
      <w:footerReference w:type="first" r:id="rId49"/>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2F2EAD" w14:textId="77777777" w:rsidR="006231F8" w:rsidRDefault="006231F8">
      <w:pPr>
        <w:spacing w:after="0" w:line="240" w:lineRule="auto"/>
      </w:pPr>
      <w:r>
        <w:separator/>
      </w:r>
    </w:p>
  </w:endnote>
  <w:endnote w:type="continuationSeparator" w:id="0">
    <w:p w14:paraId="47408202" w14:textId="77777777" w:rsidR="006231F8" w:rsidRDefault="00623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7D734C" w14:textId="77777777" w:rsidR="006231F8" w:rsidRDefault="006231F8">
      <w:pPr>
        <w:spacing w:after="0" w:line="240" w:lineRule="auto"/>
      </w:pPr>
      <w:r>
        <w:separator/>
      </w:r>
    </w:p>
  </w:footnote>
  <w:footnote w:type="continuationSeparator" w:id="0">
    <w:p w14:paraId="04DF52C8" w14:textId="77777777" w:rsidR="006231F8" w:rsidRDefault="006231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D30A0"/>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6231F8"/>
    <w:rsid w:val="00693B14"/>
    <w:rsid w:val="00706A05"/>
    <w:rsid w:val="007914C0"/>
    <w:rsid w:val="0087350A"/>
    <w:rsid w:val="008A5F51"/>
    <w:rsid w:val="009050AC"/>
    <w:rsid w:val="00974C23"/>
    <w:rsid w:val="00990721"/>
    <w:rsid w:val="0099324B"/>
    <w:rsid w:val="00A42D14"/>
    <w:rsid w:val="00A62FC5"/>
    <w:rsid w:val="00AA04E3"/>
    <w:rsid w:val="00AF7712"/>
    <w:rsid w:val="00B66BD1"/>
    <w:rsid w:val="00B74BB0"/>
    <w:rsid w:val="00B857FD"/>
    <w:rsid w:val="00B91324"/>
    <w:rsid w:val="00BC0DED"/>
    <w:rsid w:val="00BD1892"/>
    <w:rsid w:val="00C03F87"/>
    <w:rsid w:val="00C777BD"/>
    <w:rsid w:val="00CA360F"/>
    <w:rsid w:val="00CB09B6"/>
    <w:rsid w:val="00CB5C9F"/>
    <w:rsid w:val="00D240EB"/>
    <w:rsid w:val="00D43E5D"/>
    <w:rsid w:val="00DB0D8F"/>
    <w:rsid w:val="00DC13A2"/>
    <w:rsid w:val="00E87823"/>
    <w:rsid w:val="00F0483E"/>
    <w:rsid w:val="00F14A47"/>
    <w:rsid w:val="00F34346"/>
    <w:rsid w:val="00F502E3"/>
    <w:rsid w:val="00F5341A"/>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071273892">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347827600">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1997101940">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34</Pages>
  <Words>2909</Words>
  <Characters>16003</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54</cp:revision>
  <dcterms:created xsi:type="dcterms:W3CDTF">2026-09-09T20:07:00Z</dcterms:created>
  <dcterms:modified xsi:type="dcterms:W3CDTF">2026-09-10T12:08:00Z</dcterms:modified>
</cp:coreProperties>
</file>