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</w:p>
    <w:p>
      <w:pPr>
        <w:numPr>
          <w:ilvl w:val="0"/>
          <w:numId w:val="1004"/>
        </w:numPr>
      </w:pPr>
      <w:r>
        <w:t xml:space="preserve">Создала файл getopts.sh и устанавливаю ему права на выполнение.</w:t>
      </w:r>
    </w:p>
    <w:p>
      <w:pPr>
        <w:numPr>
          <w:ilvl w:val="0"/>
          <w:numId w:val="1004"/>
        </w:numPr>
      </w:pPr>
      <w:r>
        <w:t xml:space="preserve">Написала командный файл, который анализирует командную строку с ключами:</w:t>
      </w:r>
    </w:p>
    <w:p>
      <w:pPr>
        <w:numPr>
          <w:ilvl w:val="0"/>
          <w:numId w:val="1005"/>
        </w:numPr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5"/>
        </w:numPr>
      </w:pPr>
      <w:r>
        <w:t xml:space="preserve">-ooutputfile — вывести данные в указанный файл;</w:t>
      </w:r>
    </w:p>
    <w:p>
      <w:pPr>
        <w:numPr>
          <w:ilvl w:val="0"/>
          <w:numId w:val="1005"/>
        </w:numPr>
      </w:pPr>
      <w:r>
        <w:t xml:space="preserve">-pшаблон — указать шаблон для поиска;</w:t>
      </w:r>
    </w:p>
    <w:p>
      <w:pPr>
        <w:numPr>
          <w:ilvl w:val="0"/>
          <w:numId w:val="1005"/>
        </w:numPr>
      </w:pPr>
      <w:r>
        <w:t xml:space="preserve">-C — различать большие и малые буквы;</w:t>
      </w:r>
    </w:p>
    <w:p>
      <w:pPr>
        <w:numPr>
          <w:ilvl w:val="0"/>
          <w:numId w:val="1005"/>
        </w:numPr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-p.: (рис. ??), (рис. ??)</w:t>
      </w:r>
    </w:p>
    <w:p>
      <w:pPr>
        <w:pStyle w:val="CaptionedFigure"/>
      </w:pPr>
      <w:r>
        <w:drawing>
          <wp:inline>
            <wp:extent cx="3733800" cy="4411008"/>
            <wp:effectExtent b="0" l="0" r="0" t="0"/>
            <wp:docPr descr="Рисунок 1" title="fig:" id="23" name="Picture"/>
            <a:graphic>
              <a:graphicData uri="http://schemas.openxmlformats.org/drawingml/2006/picture">
                <pic:pic>
                  <pic:nvPicPr>
                    <pic:cNvPr descr="image/1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CaptionedFigure"/>
      </w:pPr>
      <w:r>
        <w:drawing>
          <wp:inline>
            <wp:extent cx="3733800" cy="4679294"/>
            <wp:effectExtent b="0" l="0" r="0" t="0"/>
            <wp:docPr descr="Рисунок 2" title="fig: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numPr>
          <w:ilvl w:val="0"/>
          <w:numId w:val="1006"/>
        </w:numPr>
        <w:pStyle w:val="Compact"/>
      </w:pPr>
      <w:r>
        <w:t xml:space="preserve">Результат после выполнения: (рис. ??)</w:t>
      </w:r>
    </w:p>
    <w:p>
      <w:pPr>
        <w:pStyle w:val="CaptionedFigure"/>
      </w:pPr>
      <w:r>
        <w:drawing>
          <wp:inline>
            <wp:extent cx="3733800" cy="566630"/>
            <wp:effectExtent b="0" l="0" r="0" t="0"/>
            <wp:docPr descr="Рисунок 3" title="fig:" id="29" name="Picture"/>
            <a:graphic>
              <a:graphicData uri="http://schemas.openxmlformats.org/drawingml/2006/picture">
                <pic:pic>
                  <pic:nvPicPr>
                    <pic:cNvPr descr="image/1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rPr>
          <w:bCs/>
          <w:b/>
        </w:rPr>
        <w:t xml:space="preserve">Задание 2.</w:t>
      </w:r>
    </w:p>
    <w:p>
      <w:pPr>
        <w:numPr>
          <w:ilvl w:val="0"/>
          <w:numId w:val="1007"/>
        </w:numPr>
      </w:pPr>
      <w:r>
        <w:t xml:space="preserve">Создала файл exit_prog.sh и устанавливаю ему права на выполнение.</w:t>
      </w:r>
    </w:p>
    <w:p>
      <w:pPr>
        <w:numPr>
          <w:ilvl w:val="0"/>
          <w:numId w:val="1007"/>
        </w:numPr>
      </w:pPr>
      <w:r>
        <w:t xml:space="preserve">Написала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 ??). Командный файл должен вызывать эту программу и, проанализировав с помощью команды $?, выдать сообщение о том, какое число было введено (рис. ??):</w:t>
      </w:r>
    </w:p>
    <w:p>
      <w:pPr>
        <w:pStyle w:val="CaptionedFigure"/>
      </w:pPr>
      <w:r>
        <w:drawing>
          <wp:inline>
            <wp:extent cx="3733800" cy="6740097"/>
            <wp:effectExtent b="0" l="0" r="0" t="0"/>
            <wp:docPr descr="Рисунок 4" title="fig:" id="32" name="Picture"/>
            <a:graphic>
              <a:graphicData uri="http://schemas.openxmlformats.org/drawingml/2006/picture">
                <pic:pic>
                  <pic:nvPicPr>
                    <pic:cNvPr descr="image/2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3733800" cy="3468004"/>
            <wp:effectExtent b="0" l="0" r="0" t="0"/>
            <wp:docPr descr="Рисунок 5" title="fig:" id="35" name="Picture"/>
            <a:graphic>
              <a:graphicData uri="http://schemas.openxmlformats.org/drawingml/2006/picture">
                <pic:pic>
                  <pic:nvPicPr>
                    <pic:cNvPr descr="image/2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numPr>
          <w:ilvl w:val="0"/>
          <w:numId w:val="1008"/>
        </w:numPr>
        <w:pStyle w:val="Compact"/>
      </w:pPr>
      <w:r>
        <w:t xml:space="preserve">Выполнила скрипт и получила результат: (рис. ??)</w:t>
      </w:r>
    </w:p>
    <w:p>
      <w:pPr>
        <w:pStyle w:val="CaptionedFigure"/>
      </w:pPr>
      <w:r>
        <w:drawing>
          <wp:inline>
            <wp:extent cx="3733800" cy="1054133"/>
            <wp:effectExtent b="0" l="0" r="0" t="0"/>
            <wp:docPr descr="Рисунок 6" title="fig:" id="38" name="Picture"/>
            <a:graphic>
              <a:graphicData uri="http://schemas.openxmlformats.org/drawingml/2006/picture">
                <pic:pic>
                  <pic:nvPicPr>
                    <pic:cNvPr descr="image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rPr>
          <w:bCs/>
          <w:b/>
        </w:rPr>
        <w:t xml:space="preserve">Задание 3.</w:t>
      </w:r>
    </w:p>
    <w:p>
      <w:pPr>
        <w:numPr>
          <w:ilvl w:val="0"/>
          <w:numId w:val="1009"/>
        </w:numPr>
      </w:pPr>
      <w:r>
        <w:t xml:space="preserve">Создала файл create_file.sh и устанавливаю ему права на выполнение.</w:t>
      </w:r>
    </w:p>
    <w:p>
      <w:pPr>
        <w:numPr>
          <w:ilvl w:val="0"/>
          <w:numId w:val="1009"/>
        </w:numPr>
      </w:pPr>
      <w:r>
        <w:t xml:space="preserve">Написала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существуют).: (рис. ??)</w:t>
      </w:r>
    </w:p>
    <w:p>
      <w:pPr>
        <w:pStyle w:val="CaptionedFigure"/>
      </w:pPr>
      <w:r>
        <w:drawing>
          <wp:inline>
            <wp:extent cx="3733800" cy="3899286"/>
            <wp:effectExtent b="0" l="0" r="0" t="0"/>
            <wp:docPr descr="Рисунок 7" title="fig:" id="41" name="Picture"/>
            <a:graphic>
              <a:graphicData uri="http://schemas.openxmlformats.org/drawingml/2006/picture">
                <pic:pic>
                  <pic:nvPicPr>
                    <pic:cNvPr descr="image/3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numPr>
          <w:ilvl w:val="0"/>
          <w:numId w:val="1010"/>
        </w:numPr>
        <w:pStyle w:val="Compact"/>
      </w:pPr>
      <w:r>
        <w:t xml:space="preserve">Выполнила скрипт и получила результат: (рис. ??):</w:t>
      </w:r>
    </w:p>
    <w:p>
      <w:pPr>
        <w:pStyle w:val="CaptionedFigure"/>
      </w:pPr>
      <w:r>
        <w:drawing>
          <wp:inline>
            <wp:extent cx="3733800" cy="1124243"/>
            <wp:effectExtent b="0" l="0" r="0" t="0"/>
            <wp:docPr descr="Рисунок 8" title="fig:" id="44" name="Picture"/>
            <a:graphic>
              <a:graphicData uri="http://schemas.openxmlformats.org/drawingml/2006/picture">
                <pic:pic>
                  <pic:nvPicPr>
                    <pic:cNvPr descr="image/3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BodyText"/>
      </w:pPr>
      <w:r>
        <w:rPr>
          <w:bCs/>
          <w:b/>
        </w:rPr>
        <w:t xml:space="preserve">Задание 4.</w:t>
      </w:r>
    </w:p>
    <w:p>
      <w:pPr>
        <w:numPr>
          <w:ilvl w:val="0"/>
          <w:numId w:val="1011"/>
        </w:numPr>
      </w:pPr>
      <w:r>
        <w:t xml:space="preserve">Создала файл tar.sh и устанавливаю ему права на выполнение.</w:t>
      </w:r>
    </w:p>
    <w:p>
      <w:pPr>
        <w:numPr>
          <w:ilvl w:val="0"/>
          <w:numId w:val="1011"/>
        </w:numPr>
      </w:pPr>
      <w:r>
        <w:t xml:space="preserve">Написала командный файл, который с помощью команды tar запаковывает в архив все файлы в указанной директории и модифицировала его так, чтобы запаковывались только те файлы, которые были изменены менее недели тому назад (рис. ??):</w:t>
      </w:r>
    </w:p>
    <w:p>
      <w:pPr>
        <w:pStyle w:val="CaptionedFigure"/>
      </w:pPr>
      <w:r>
        <w:drawing>
          <wp:inline>
            <wp:extent cx="3733800" cy="3369370"/>
            <wp:effectExtent b="0" l="0" r="0" t="0"/>
            <wp:docPr descr="Рисунок 9" title="fig:" id="47" name="Picture"/>
            <a:graphic>
              <a:graphicData uri="http://schemas.openxmlformats.org/drawingml/2006/picture">
                <pic:pic>
                  <pic:nvPicPr>
                    <pic:cNvPr descr="image/4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numPr>
          <w:ilvl w:val="0"/>
          <w:numId w:val="1012"/>
        </w:numPr>
        <w:pStyle w:val="Compact"/>
      </w:pPr>
      <w:r>
        <w:t xml:space="preserve">Выполнила скрипт и получила результат: (рис. ??):</w:t>
      </w:r>
    </w:p>
    <w:p>
      <w:pPr>
        <w:pStyle w:val="CaptionedFigure"/>
      </w:pPr>
      <w:r>
        <w:drawing>
          <wp:inline>
            <wp:extent cx="3733800" cy="360084"/>
            <wp:effectExtent b="0" l="0" r="0" t="0"/>
            <wp:docPr descr="Рисунок 10" title="fig:" id="50" name="Picture"/>
            <a:graphic>
              <a:graphicData uri="http://schemas.openxmlformats.org/drawingml/2006/picture">
                <pic:pic>
                  <pic:nvPicPr>
                    <pic:cNvPr descr="image/4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numPr>
          <w:ilvl w:val="0"/>
          <w:numId w:val="1013"/>
        </w:numPr>
        <w:pStyle w:val="Compact"/>
      </w:pPr>
      <w:r>
        <w:t xml:space="preserve">Результат: (рис. ??):</w:t>
      </w:r>
    </w:p>
    <w:p>
      <w:pPr>
        <w:pStyle w:val="CaptionedFigure"/>
      </w:pPr>
      <w:r>
        <w:drawing>
          <wp:inline>
            <wp:extent cx="3733800" cy="1208628"/>
            <wp:effectExtent b="0" l="0" r="0" t="0"/>
            <wp:docPr descr="Рисунок 11" title="fig:" id="53" name="Picture"/>
            <a:graphic>
              <a:graphicData uri="http://schemas.openxmlformats.org/drawingml/2006/picture">
                <pic:pic>
                  <pic:nvPicPr>
                    <pic:cNvPr descr="image/4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в скриптах оболочки Unix/Linux предназначена для обработки опций командной строки. Она позволяет скрипту получать аргументы командной строки в определенном формате, что делает его более удобным для использования конечными пользователями. Команда getopts используется в цикле while, который обрабатывает каждый аргумент командной строки по очереди. Кроме того, getopts позволяет обрабатывать несколько опций в одном аргументе командной строки, а также определить опцию по умолчанию, которая будет использоваться, если пользователь не указал никаких опций.</w:t>
      </w:r>
    </w:p>
    <w:p>
      <w:pPr>
        <w:numPr>
          <w:ilvl w:val="0"/>
          <w:numId w:val="1015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в UNIX-подобных операционных системах используются для генерации имен файлов и путей к ним. Например, символ звездочки (*) соответствует любой последовательности символов в имени файла, а символ вопросительного знака (?) соответствует одному любому символу. Также метасимволы используются для выполнения поиска и замены текста в файле при использовании утилит, таких как sed и awk.</w:t>
      </w:r>
    </w:p>
    <w:p>
      <w:pPr>
        <w:numPr>
          <w:ilvl w:val="0"/>
          <w:numId w:val="1016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 языке программирования bash есть много операторов управления действиями, вот некоторые из них:</w:t>
      </w:r>
    </w:p>
    <w:p>
      <w:pPr>
        <w:pStyle w:val="BodyText"/>
      </w:pPr>
      <w:r>
        <w:t xml:space="preserve">if-then-else: оператор условия, позволяет выполнять определенные действия в зависимости от условия.</w:t>
      </w:r>
    </w:p>
    <w:p>
      <w:pPr>
        <w:pStyle w:val="BodyText"/>
      </w:pPr>
      <w:r>
        <w:t xml:space="preserve">for: оператор цикла, позволяет выполнить набор инструкций несколько раз, итерируясь по списку значений.</w:t>
      </w:r>
    </w:p>
    <w:p>
      <w:pPr>
        <w:pStyle w:val="BodyText"/>
      </w:pPr>
      <w:r>
        <w:t xml:space="preserve">while: оператор цикла, позволяет выполнять набор инструкций, пока определенное условие остается истинным.</w:t>
      </w:r>
    </w:p>
    <w:p>
      <w:pPr>
        <w:pStyle w:val="BodyText"/>
      </w:pPr>
      <w:r>
        <w:t xml:space="preserve">case: оператор выбора, позволяет выбрать действие, которое должно быть выполнено, исходя из значения переменной.</w:t>
      </w:r>
    </w:p>
    <w:p>
      <w:pPr>
        <w:pStyle w:val="BodyText"/>
      </w:pPr>
      <w:r>
        <w:t xml:space="preserve">until: оператор цикла, выполняет набор инструкций до тех пор, пока определенное условие не станет истинным.</w:t>
      </w:r>
    </w:p>
    <w:p>
      <w:pPr>
        <w:pStyle w:val="BodyText"/>
      </w:pPr>
      <w:r>
        <w:t xml:space="preserve">select: оператор выбора, позволяет создать меню выбора для пользователя.</w:t>
      </w:r>
    </w:p>
    <w:p>
      <w:pPr>
        <w:pStyle w:val="BodyText"/>
      </w:pPr>
      <w:r>
        <w:t xml:space="preserve">break: оператор, который прерывает выполнение цикла или выбора.</w:t>
      </w:r>
    </w:p>
    <w:p>
      <w:pPr>
        <w:pStyle w:val="BodyText"/>
      </w:pPr>
      <w:r>
        <w:t xml:space="preserve">continue: оператор, который пропускает текущую итерацию цикла или выбора и переходит к следующей.</w:t>
      </w:r>
    </w:p>
    <w:p>
      <w:pPr>
        <w:pStyle w:val="BodyText"/>
      </w:pPr>
      <w:r>
        <w:t xml:space="preserve">trap: оператор, который позволяет устанавливать обработчики сигналов и выполнять определенные действия при получении сигнала.</w:t>
      </w:r>
    </w:p>
    <w:p>
      <w:pPr>
        <w:pStyle w:val="BodyText"/>
      </w:pPr>
      <w:r>
        <w:t xml:space="preserve">shift: оператор, который позволяет сдвигать значения параметров командной строки на одну позицию.</w:t>
      </w:r>
    </w:p>
    <w:p>
      <w:pPr>
        <w:pStyle w:val="BodyText"/>
      </w:pPr>
      <w:r>
        <w:t xml:space="preserve">Это только некоторые из операторов управления действиями в языке bash.</w:t>
      </w:r>
    </w:p>
    <w:p>
      <w:pPr>
        <w:numPr>
          <w:ilvl w:val="0"/>
          <w:numId w:val="1017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break: используется для немедленного выхода из цикла. continue: используется для пропуска текущей итерации цикла и перехода к следующей.</w:t>
      </w:r>
    </w:p>
    <w:p>
      <w:pPr>
        <w:numPr>
          <w:ilvl w:val="0"/>
          <w:numId w:val="1018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являются базовыми утилитами в UNIX-подобных операционных системах, которые возвращают код возврата 1 и 0 соответственно. Обычно эти команды используются в комбинации с другими командами и операторами для контроля над процессами, запускаемыми в скриптах.</w:t>
      </w:r>
    </w:p>
    <w:p>
      <w:pPr>
        <w:numPr>
          <w:ilvl w:val="0"/>
          <w:numId w:val="1019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i.s, встреченная в командном файле?</w:t>
      </w:r>
    </w:p>
    <w:p>
      <w:pPr>
        <w:pStyle w:val="FirstParagraph"/>
      </w:pPr>
      <w:r>
        <w:t xml:space="preserve">Данная строка используется для проверки наличия файла в определенном месте в файловой системе. Она проверяет, существует ли файл с именем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где $s, $i - переменные, заданные ранее в скрипте.</w:t>
      </w:r>
    </w:p>
    <w:p>
      <w:pPr>
        <w:numPr>
          <w:ilvl w:val="0"/>
          <w:numId w:val="1020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Конструкция while используется для выполнения цикла, пока условие истинно. Цикл выполняется, пока результат выражения внутри скобок while истинен.</w:t>
      </w:r>
    </w:p>
    <w:p>
      <w:pPr>
        <w:pStyle w:val="BodyText"/>
      </w:pPr>
      <w:r>
        <w:t xml:space="preserve">Конструкция until похожа на while, но выполняет цикл, пока условие ложно. Цикл будет выполняться, пока результат выражения внутри скобок until ложен.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Латаева Гюзелия Андреевна</dc:creator>
  <dc:language>ru-RU</dc:language>
  <cp:keywords/>
  <dcterms:created xsi:type="dcterms:W3CDTF">2023-05-18T21:14:46Z</dcterms:created>
  <dcterms:modified xsi:type="dcterms:W3CDTF">2023-05-18T21:14:46Z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