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Type="http://schemas.openxmlformats.org/package/2006/relationships/metadata/core-properties" Id="rId2" Target="docProps/core.xml"/><Relationship Type="http://schemas.openxmlformats.org/officeDocument/2006/relationships/extended-properties" Id="rId1" Target="docProps/app.xml"/><Relationship Type="http://schemas.openxmlformats.org/officeDocument/2006/relationships/officeDocument" Id="rId3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Manual Galatea Admin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9"/>
        </w:numPr>
        <w:ind w:hanging="360" w:left="720"/>
      </w:pPr>
      <w:r w:rsidDel="00000000" w:rsidR="00000000" w:rsidRPr="00000000">
        <w:rPr>
          <w:b w:val="1"/>
          <w:highlight w:val="none"/>
          <w:rtl w:val="0"/>
        </w:rPr>
        <w:t xml:space="preserve">Carroussel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Gerencia as imagens que serão exibidas em sequência no banner principal do site.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Para criar ou editar um registro que será exibido no Carroussel basta preencher os seguintes campos: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Título : Texto exibido como título da imagem.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Descrição : Texto exibido abaixo do Título.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Link : URL que será aberta em uma nova página quando ocorrer um click sobre a imagem.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Imagem (obrigatório): Arquivo PNG, GIF ou JPEG, com 2MB de tamanho máximo, que será exibido.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8"/>
        </w:numPr>
        <w:ind w:hanging="360" w:left="720"/>
      </w:pPr>
      <w:r w:rsidDel="00000000" w:rsidR="00000000" w:rsidRPr="00000000">
        <w:rPr>
          <w:b w:val="1"/>
          <w:highlight w:val="none"/>
          <w:rtl w:val="0"/>
        </w:rPr>
        <w:t xml:space="preserve">Usuários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Gerencia os usuários do sistema</w:t>
      </w:r>
    </w:p>
    <w:p w:rsidDel="00000000" w:rsidRDefault="00000000" w:rsidR="00000000" w:rsidRPr="00000000" w:rsidP="00000000">
      <w:pPr>
        <w:numPr>
          <w:ilvl w:val="0"/>
          <w:numId w:val="20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 Criar Usuário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Nome (Obrigatório): Nome completo do usuário.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Email (Obrigatório): Email do usuário que será usado como login no site.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Senha (Obrigatório): Senha de acesso ao site.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Confirmação de Senha (Obrigatório): Deve ser a mesma digitada no campo Senha.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Tipo: Tipo do Usuário no site, pode ser: Admin, Fornecedor, Designer, Decorador e Cliente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CEP: Digitando o cep efetuará a busca do endereço para completar os campos abaixo.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Estado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Cidade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Endereço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Número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Complement.o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Bairro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DDD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Telefone: Se o estado selecionado for SP o campo aceitará 9 digitos.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Tipo Pessoa: Pessoa Física ou Jurídica.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CPF: Caso pessoa física selecionada.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RG: Caso pessoa física selecionada.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CNPJ: Caso pessoa jurídica selecionada.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IE: Caso pessoa jurídica selecionada.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 </w:t>
      </w:r>
      <w:r w:rsidDel="00000000" w:rsidR="00000000" w:rsidRPr="00000000">
        <w:rPr>
          <w:b w:val="1"/>
          <w:highlight w:val="none"/>
          <w:rtl w:val="0"/>
        </w:rPr>
        <w:t xml:space="preserve">Editar</w:t>
      </w:r>
      <w:r w:rsidDel="00000000" w:rsidR="00000000" w:rsidRPr="00000000">
        <w:rPr>
          <w:highlight w:val="none"/>
          <w:rtl w:val="0"/>
        </w:rPr>
        <w:t xml:space="preserve"> </w:t>
      </w:r>
      <w:r w:rsidDel="00000000" w:rsidR="00000000" w:rsidRPr="00000000">
        <w:rPr>
          <w:b w:val="1"/>
          <w:highlight w:val="none"/>
          <w:rtl w:val="0"/>
        </w:rPr>
        <w:t xml:space="preserve">Usuário</w:t>
      </w:r>
      <w:r w:rsidDel="00000000" w:rsidR="00000000" w:rsidRPr="00000000">
        <w:rPr>
          <w:highlight w:val="none"/>
          <w:rtl w:val="0"/>
        </w:rPr>
        <w:t xml:space="preserve">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Edita os campos informados no 1.1. Criar Usuário, exceto o email é usado como login do usuário no site.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6"/>
        </w:numPr>
        <w:ind w:hanging="360" w:left="720"/>
      </w:pPr>
      <w:r w:rsidDel="00000000" w:rsidR="00000000" w:rsidRPr="00000000">
        <w:rPr>
          <w:b w:val="1"/>
          <w:highlight w:val="none"/>
          <w:rtl w:val="0"/>
        </w:rPr>
        <w:t xml:space="preserve">Disponibilidades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Gerencia os projetos que os fornecedores se comprometeram em produzir.</w:t>
      </w:r>
    </w:p>
    <w:p w:rsidDel="00000000" w:rsidRDefault="00000000" w:rsidR="00000000" w:rsidRPr="00000000" w:rsidP="00000000">
      <w:pPr>
        <w:numPr>
          <w:ilvl w:val="0"/>
          <w:numId w:val="16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Nome, Descrição e Imagens: Campos que não podem ser editados pois são informações referentes ao projeto.</w:t>
      </w:r>
    </w:p>
    <w:p w:rsidDel="00000000" w:rsidRDefault="00000000" w:rsidR="00000000" w:rsidRPr="00000000" w:rsidP="00000000">
      <w:pPr>
        <w:numPr>
          <w:ilvl w:val="0"/>
          <w:numId w:val="16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Preço de Produção: Valor cobrado pelo fornecedor para produzir a disponibilidade.</w:t>
      </w:r>
    </w:p>
    <w:p w:rsidDel="00000000" w:rsidRDefault="00000000" w:rsidR="00000000" w:rsidRPr="00000000" w:rsidP="00000000">
      <w:pPr>
        <w:numPr>
          <w:ilvl w:val="0"/>
          <w:numId w:val="16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Produção Semanal: Capacidade de produção da disponibilidade por semana.</w:t>
      </w:r>
    </w:p>
    <w:p w:rsidDel="00000000" w:rsidRDefault="00000000" w:rsidR="00000000" w:rsidRPr="00000000" w:rsidP="00000000">
      <w:pPr>
        <w:numPr>
          <w:ilvl w:val="0"/>
          <w:numId w:val="16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Variações: Opções de composição do projeto definidas pelo designer.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drawing>
          <wp:inline>
            <wp:extent cx="4924425" cy="3019425"/>
            <wp:docPr name="image02.png" id="1"/>
            <a:graphic>
              <a:graphicData uri="http://schemas.openxmlformats.org/drawingml/2006/picture">
                <pic:pic>
                  <pic:nvPicPr>
                    <pic:cNvPr name="image02.pn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4924425" cy="3019425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144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5"/>
        </w:numPr>
        <w:ind w:hanging="360" w:left="720"/>
      </w:pPr>
      <w:r w:rsidDel="00000000" w:rsidR="00000000" w:rsidRPr="00000000">
        <w:rPr>
          <w:b w:val="1"/>
          <w:highlight w:val="none"/>
          <w:rtl w:val="0"/>
        </w:rPr>
        <w:t xml:space="preserve">Variaçoes de preços das disponibilidades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Gerencia o valor que será cobrado por cada variação em cada cidade ou estado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  <w:r w:rsidDel="00000000" w:rsidR="00000000" w:rsidRPr="00000000">
        <w:drawing>
          <wp:anchor distL="0" locked="0" hidden="0" simplePos="0" distB="0" layoutInCell="0" allowOverlap="0" distT="0" relativeHeight="0" behindDoc="0" distR="0">
            <wp:simplePos y="0" x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y="2905125" cx="6677025"/>
            <wp:wrapSquare wrapText="bothSides"/>
            <wp:docPr name="image03.png" id="3"/>
            <a:graphic>
              <a:graphicData uri="http://schemas.openxmlformats.org/drawingml/2006/picture">
                <pic:pic>
                  <pic:nvPicPr>
                    <pic:cNvPr name="image03.png" id="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905125" cx="66770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9"/>
        </w:numPr>
        <w:ind w:left="720" w:hanging="360"/>
      </w:pPr>
      <w:r w:rsidDel="00000000" w:rsidRPr="00000000" w:rsidR="00000000">
        <w:rPr>
          <w:b w:val="1"/>
          <w:highlight w:val="none"/>
          <w:rtl w:val="0"/>
        </w:rPr>
        <w:t xml:space="preserve">Projetos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Projetos criados pelos Designers</w:t>
      </w:r>
    </w:p>
    <w:p w:rsidP="00000000" w:rsidRDefault="00000000" w:rsidDel="00000000" w:rsidRPr="00000000" w:rsidR="00000000">
      <w:pPr>
        <w:numPr>
          <w:ilvl w:val="0"/>
          <w:numId w:val="10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Nome (Obrigatório)</w:t>
      </w:r>
    </w:p>
    <w:p w:rsidP="00000000" w:rsidRDefault="00000000" w:rsidDel="00000000" w:rsidRPr="00000000" w:rsidR="00000000">
      <w:pPr>
        <w:numPr>
          <w:ilvl w:val="0"/>
          <w:numId w:val="10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Descrição (Obrigatório)</w:t>
      </w:r>
    </w:p>
    <w:p w:rsidP="00000000" w:rsidRDefault="00000000" w:rsidDel="00000000" w:rsidRPr="00000000" w:rsidR="00000000">
      <w:pPr>
        <w:numPr>
          <w:ilvl w:val="0"/>
          <w:numId w:val="10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Altura</w:t>
      </w:r>
    </w:p>
    <w:p w:rsidP="00000000" w:rsidRDefault="00000000" w:rsidDel="00000000" w:rsidRPr="00000000" w:rsidR="00000000">
      <w:pPr>
        <w:numPr>
          <w:ilvl w:val="0"/>
          <w:numId w:val="10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Largura</w:t>
      </w:r>
    </w:p>
    <w:p w:rsidP="00000000" w:rsidRDefault="00000000" w:rsidDel="00000000" w:rsidRPr="00000000" w:rsidR="00000000">
      <w:pPr>
        <w:numPr>
          <w:ilvl w:val="0"/>
          <w:numId w:val="10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Profundidade</w:t>
      </w:r>
    </w:p>
    <w:p w:rsidP="00000000" w:rsidRDefault="00000000" w:rsidDel="00000000" w:rsidRPr="00000000" w:rsidR="00000000">
      <w:pPr>
        <w:numPr>
          <w:ilvl w:val="0"/>
          <w:numId w:val="10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URL</w:t>
      </w:r>
    </w:p>
    <w:p w:rsidP="00000000" w:rsidRDefault="00000000" w:rsidDel="00000000" w:rsidRPr="00000000" w:rsidR="00000000">
      <w:pPr>
        <w:numPr>
          <w:ilvl w:val="0"/>
          <w:numId w:val="10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Categorias: Categorias em que o projeto será relacionado</w:t>
      </w:r>
    </w:p>
    <w:p w:rsidP="00000000" w:rsidRDefault="00000000" w:rsidDel="00000000" w:rsidRPr="00000000" w:rsidR="00000000">
      <w:pPr>
        <w:numPr>
          <w:ilvl w:val="0"/>
          <w:numId w:val="10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Imagens: Máximo de 5 imagens para ilustrar o projeto</w:t>
      </w:r>
    </w:p>
    <w:p w:rsidP="00000000" w:rsidRDefault="00000000" w:rsidDel="00000000" w:rsidRPr="00000000" w:rsidR="00000000">
      <w:pPr>
        <w:numPr>
          <w:ilvl w:val="0"/>
          <w:numId w:val="16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Variações: Opções de composição do projeto definidas pelo designer.</w:t>
      </w:r>
    </w:p>
    <w:p w:rsidP="00000000" w:rsidRDefault="00000000" w:rsidDel="00000000" w:rsidRPr="00000000" w:rsidR="00000000">
      <w:pPr/>
      <w:r w:rsidDel="00000000" w:rsidRPr="00000000" w:rsidR="00000000">
        <w:drawing>
          <wp:inline>
            <wp:extent cy="2600325" cx="5219700"/>
            <wp:docPr name="image00.png" id="2"/>
            <a:graphic>
              <a:graphicData uri="http://schemas.openxmlformats.org/drawingml/2006/picture">
                <pic:pic>
                  <pic:nvPicPr>
                    <pic:cNvPr name="image00.png" id="0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2600325" cx="52197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4"/>
        </w:numPr>
        <w:ind w:left="720" w:hanging="360"/>
      </w:pPr>
      <w:r w:rsidDel="00000000" w:rsidRPr="00000000" w:rsidR="00000000">
        <w:rPr>
          <w:b w:val="1"/>
          <w:highlight w:val="none"/>
          <w:rtl w:val="0"/>
        </w:rPr>
        <w:t xml:space="preserve">Projetos Sugeridos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Projetos sugeridos por clientes</w:t>
      </w:r>
    </w:p>
    <w:p w:rsidP="00000000" w:rsidRDefault="00000000" w:rsidDel="00000000" w:rsidRPr="00000000" w:rsidR="00000000">
      <w:pPr>
        <w:numPr>
          <w:ilvl w:val="0"/>
          <w:numId w:val="1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Nome (Obrigatório)</w:t>
      </w:r>
    </w:p>
    <w:p w:rsidP="00000000" w:rsidRDefault="00000000" w:rsidDel="00000000" w:rsidRPr="00000000" w:rsidR="00000000">
      <w:pPr>
        <w:numPr>
          <w:ilvl w:val="0"/>
          <w:numId w:val="1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Descrição</w:t>
      </w:r>
    </w:p>
    <w:p w:rsidP="00000000" w:rsidRDefault="00000000" w:rsidDel="00000000" w:rsidRPr="00000000" w:rsidR="00000000">
      <w:pPr>
        <w:numPr>
          <w:ilvl w:val="0"/>
          <w:numId w:val="13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Imagens: Máximo de 5 imagens para ilustrar o projeto.</w:t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18"/>
        </w:numPr>
        <w:ind w:left="720" w:hanging="360"/>
      </w:pPr>
      <w:r w:rsidDel="00000000" w:rsidRPr="00000000" w:rsidR="00000000">
        <w:rPr>
          <w:b w:val="1"/>
          <w:highlight w:val="none"/>
          <w:rtl w:val="0"/>
        </w:rPr>
        <w:t xml:space="preserve">Ambientes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Produtos selecionados por clientes para compor um ambiente</w:t>
      </w:r>
    </w:p>
    <w:p w:rsidP="00000000" w:rsidRDefault="00000000" w:rsidDel="00000000" w:rsidRPr="00000000" w:rsidR="00000000">
      <w:pPr>
        <w:numPr>
          <w:ilvl w:val="0"/>
          <w:numId w:val="17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Nome (Obrigatório)</w:t>
      </w:r>
    </w:p>
    <w:p w:rsidP="00000000" w:rsidRDefault="00000000" w:rsidDel="00000000" w:rsidRPr="00000000" w:rsidR="00000000">
      <w:pPr>
        <w:numPr>
          <w:ilvl w:val="0"/>
          <w:numId w:val="17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Descrição</w:t>
      </w:r>
    </w:p>
    <w:p w:rsidP="00000000" w:rsidRDefault="00000000" w:rsidDel="00000000" w:rsidRPr="00000000" w:rsidR="00000000">
      <w:pPr>
        <w:numPr>
          <w:ilvl w:val="0"/>
          <w:numId w:val="17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Criado por: Nome do cliente que criou o ambiente</w:t>
      </w:r>
    </w:p>
    <w:p w:rsidP="00000000" w:rsidRDefault="00000000" w:rsidDel="00000000" w:rsidRPr="00000000" w:rsidR="00000000">
      <w:pPr>
        <w:numPr>
          <w:ilvl w:val="0"/>
          <w:numId w:val="17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Imagem: Uma imagem para ilustrar o ambiente</w:t>
      </w:r>
    </w:p>
    <w:p w:rsidP="00000000" w:rsidRDefault="00000000" w:rsidDel="00000000" w:rsidRPr="00000000" w:rsidR="00000000">
      <w:pPr/>
      <w:r w:rsidDel="00000000" w:rsidRPr="00000000" w:rsidR="00000000">
        <w:drawing>
          <wp:inline>
            <wp:extent cy="2257425" cx="6515100"/>
            <wp:docPr name="image01.png" id="4"/>
            <a:graphic>
              <a:graphicData uri="http://schemas.openxmlformats.org/drawingml/2006/picture">
                <pic:pic>
                  <pic:nvPicPr>
                    <pic:cNvPr name="image01.png" id="0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257425" cx="65151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3"/>
        </w:numPr>
        <w:ind w:left="720" w:hanging="360"/>
      </w:pPr>
      <w:r w:rsidDel="00000000" w:rsidRPr="00000000" w:rsidR="00000000">
        <w:rPr>
          <w:b w:val="1"/>
          <w:highlight w:val="none"/>
          <w:rtl w:val="0"/>
        </w:rPr>
        <w:t xml:space="preserve">Categorias</w:t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Categorias utilizadas para filtrar os projetos</w:t>
      </w:r>
    </w:p>
    <w:p w:rsidP="00000000" w:rsidRDefault="00000000" w:rsidDel="00000000" w:rsidRPr="00000000" w:rsidR="00000000">
      <w:pPr>
        <w:numPr>
          <w:ilvl w:val="0"/>
          <w:numId w:val="22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Nome (Obrigatório)</w:t>
      </w:r>
    </w:p>
    <w:p w:rsidP="00000000" w:rsidRDefault="00000000" w:rsidDel="00000000" w:rsidRPr="00000000" w:rsidR="00000000">
      <w:pPr>
        <w:numPr>
          <w:ilvl w:val="0"/>
          <w:numId w:val="22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Categoria Pai: Caso a categoria seja uma sub categoria.</w:t>
      </w:r>
    </w:p>
    <w:p w:rsidP="00000000" w:rsidRDefault="00000000" w:rsidDel="00000000" w:rsidRPr="00000000" w:rsidR="00000000">
      <w:pPr>
        <w:numPr>
          <w:ilvl w:val="0"/>
          <w:numId w:val="22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Imagem: Imagem para ilustrar a categoria</w:t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15"/>
        </w:numPr>
        <w:ind w:left="720" w:hanging="360"/>
      </w:pPr>
      <w:r w:rsidDel="00000000" w:rsidRPr="00000000" w:rsidR="00000000">
        <w:rPr>
          <w:b w:val="1"/>
          <w:highlight w:val="none"/>
          <w:rtl w:val="0"/>
        </w:rPr>
        <w:t xml:space="preserve">Cupons de Desconto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Cupons de desconto que podem ser utilizados pelos clientes em suas compras</w:t>
      </w:r>
    </w:p>
    <w:p w:rsidP="00000000" w:rsidRDefault="00000000" w:rsidDel="00000000" w:rsidRPr="00000000" w:rsidR="00000000">
      <w:pPr>
        <w:numPr>
          <w:ilvl w:val="0"/>
          <w:numId w:val="21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HASH: Código Identificador do cupom, gerado automaticamente.</w:t>
      </w:r>
    </w:p>
    <w:p w:rsidP="00000000" w:rsidRDefault="00000000" w:rsidDel="00000000" w:rsidRPr="00000000" w:rsidR="00000000">
      <w:pPr>
        <w:numPr>
          <w:ilvl w:val="0"/>
          <w:numId w:val="11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Valor : Valor em R$ que o cupom dará de desconto.</w:t>
      </w:r>
    </w:p>
    <w:p w:rsidP="00000000" w:rsidRDefault="00000000" w:rsidDel="00000000" w:rsidRPr="00000000" w:rsidR="00000000">
      <w:pPr>
        <w:numPr>
          <w:ilvl w:val="0"/>
          <w:numId w:val="11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Percentual : Valor em % que o cupom dará de desconto.</w:t>
      </w:r>
    </w:p>
    <w:p w:rsidP="00000000" w:rsidRDefault="00000000" w:rsidDel="00000000" w:rsidRPr="00000000" w:rsidR="00000000">
      <w:pPr>
        <w:numPr>
          <w:ilvl w:val="0"/>
          <w:numId w:val="11"/>
        </w:numPr>
        <w:ind w:left="720" w:hanging="360"/>
      </w:pPr>
      <w:r w:rsidDel="00000000" w:rsidRPr="00000000" w:rsidR="00000000">
        <w:rPr>
          <w:highlight w:val="none"/>
          <w:rtl w:val="0"/>
        </w:rPr>
        <w:t xml:space="preserve">Descrição</w:t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2"/>
        </w:numPr>
        <w:ind w:left="720" w:hanging="360"/>
      </w:pPr>
      <w:r w:rsidDel="00000000" w:rsidRPr="00000000" w:rsidR="00000000">
        <w:rPr>
          <w:b w:val="1"/>
          <w:highlight w:val="none"/>
          <w:rtl w:val="0"/>
        </w:rPr>
        <w:t xml:space="preserve">Pedidos</w:t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Relação dos pedidos realizados no site</w:t>
      </w:r>
    </w:p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>
        <w:numPr>
          <w:ilvl w:val="0"/>
          <w:numId w:val="14"/>
        </w:numPr>
        <w:ind w:left="720" w:hanging="360"/>
      </w:pPr>
      <w:r w:rsidDel="00000000" w:rsidRPr="00000000" w:rsidR="00000000">
        <w:rPr>
          <w:b w:val="1"/>
          <w:highlight w:val="none"/>
          <w:rtl w:val="0"/>
        </w:rPr>
        <w:t xml:space="preserve">Saldo dos usuários</w:t>
      </w:r>
      <w:r w:rsidDel="00000000" w:rsidRPr="00000000" w:rsidR="00000000">
        <w:rPr>
          <w:rtl w:val="0"/>
        </w:rPr>
      </w:r>
    </w:p>
    <w:p w:rsidP="00000000" w:rsidRDefault="00000000" w:rsidDel="00000000" w:rsidRPr="00000000" w:rsidR="00000000">
      <w:pPr/>
      <w:r w:rsidDel="00000000" w:rsidRPr="00000000" w:rsidR="00000000">
        <w:rPr>
          <w:highlight w:val="none"/>
          <w:rtl w:val="0"/>
        </w:rPr>
        <w:t xml:space="preserve">Relaçao das movimentações nos saldos dos usuários</w:t>
      </w:r>
    </w:p>
    <w:sectPr>
      <w:pgSz w:h="15840" w:w="12240"/>
      <w:pgMar w:top="1440" w:right="1440" w:left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840" w:left="72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0"/>
      <w:numFmt w:val="decimal"/>
      <w:lvlText w:val="%1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8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lvl w:ilvl="0">
      <w:start w:val="6"/>
      <w:numFmt w:val="decimal"/>
      <w:lvlText w:val="%1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lvl w:ilvl="0">
      <w:start w:val="4"/>
      <w:numFmt w:val="decimal"/>
      <w:lvlText w:val="%1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lvl w:ilvl="0">
      <w:start w:val="3"/>
      <w:numFmt w:val="decimal"/>
      <w:lvlText w:val="%1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lvl w:ilvl="0">
      <w:start w:val="2"/>
      <w:numFmt w:val="decimal"/>
      <w:lvlText w:val="%1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>
    <w:lvl w:ilvl="0">
      <w:start w:val="5"/>
      <w:numFmt w:val="decimal"/>
      <w:lvlText w:val="%1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2">
    <w:lvl w:ilvl="0">
      <w:start w:val="2"/>
      <w:numFmt w:val="decimal"/>
      <w:lvlText w:val="%1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840" w:left="72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>
    <w:lvl w:ilvl="0">
      <w:start w:val="1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5">
    <w:lvl w:ilvl="0">
      <w:start w:val="9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8">
    <w:lvl w:ilvl="0">
      <w:start w:val="7"/>
      <w:numFmt w:val="decimal"/>
      <w:lvlText w:val="%1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9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0">
    <w:lvl w:ilvl="0">
      <w:start w:val="2"/>
      <w:numFmt w:val="decimal"/>
      <w:lvlText w:val="%1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840" w:left="72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fontTable" Id="rId2" Target="fontTable.xml"/><Relationship Type="http://schemas.openxmlformats.org/officeDocument/2006/relationships/settings" Id="rId1" Target="settings.xml"/><Relationship Type="http://schemas.openxmlformats.org/officeDocument/2006/relationships/styles" Id="rId4" Target="styles.xml"/><Relationship Type="http://schemas.openxmlformats.org/officeDocument/2006/relationships/numbering" Id="rId3" Target="numbering.xml"/><Relationship Type="http://schemas.openxmlformats.org/officeDocument/2006/relationships/image" Id="rId6" Target="media/image03.png"/><Relationship Type="http://schemas.openxmlformats.org/officeDocument/2006/relationships/image" Id="rId5" Target="media/image02.png"/><Relationship Type="http://schemas.openxmlformats.org/officeDocument/2006/relationships/image" Id="rId8" Target="media/image01.png"/><Relationship Type="http://schemas.openxmlformats.org/officeDocument/2006/relationships/image" Id="rId7" Target="media/image00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</cp:coreProperties>
</file>