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Documentation technique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Utilisation du site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Voir README.TXT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vous rencontrez des problèmes, consultez le bas de la documentation techniques pour des explications potentielles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Prérequis: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ordinateur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vscode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ecran FHD (si possible, pour éviter les bugs d'affichages)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Scripts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Fichier principal, contient l’application flask et relie les différentes fonctions et pages html ensemble. permet l’affichage des données et des pages html sur le navigateur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récupère les données météorologique de l’api Windy API et les transfert au dossier main.py pour les transmettre a son tour à traitement.py pour etre exploitées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comptes.py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la création, la connexion, et la gestion des comptes </w:t>
            </w:r>
            <w:r w:rsidDel="00000000" w:rsidR="00000000" w:rsidRPr="00000000">
              <w:rPr>
                <w:rtl w:val="0"/>
              </w:rPr>
              <w:t xml:space="preserve">SKYTE</w:t>
            </w:r>
            <w:r w:rsidDel="00000000" w:rsidR="00000000" w:rsidRPr="00000000">
              <w:rPr>
                <w:rtl w:val="0"/>
              </w:rPr>
              <w:t xml:space="preserve">, mais aussi de la vérification de la validité des identifiants.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traitement.py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 des fonctions python utilisées pour traiter les données de l’api et faire un retour à l'utilisateur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fonction qui prend les données d’un fichier json sur GitHub et les trie pour que la barre de recherche n’affiche que les 5 résultats des villes qui correspondent à l’input de l’utilisateur.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Fichiers CSV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skyte_util.csv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de stockage des données utilisateur : les headers/colonnes sont les adresses mail et mot de passe, suivis des réglages personnalisables par l’utilisateur. La présence ou absence d’un matériel s’écrit en 1 ou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villes.csv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de stockage des villes et leurs informations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Modules utilisés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80"/>
        <w:gridCol w:w="4590"/>
        <w:tblGridChange w:id="0">
          <w:tblGrid>
            <w:gridCol w:w="1530"/>
            <w:gridCol w:w="2880"/>
            <w:gridCol w:w="45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Commande d’installation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de backend de </w:t>
            </w:r>
            <w:r w:rsidDel="00000000" w:rsidR="00000000" w:rsidRPr="00000000">
              <w:rPr>
                <w:rtl w:val="0"/>
              </w:rPr>
              <w:t xml:space="preserve">SKYTE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d’importer les données des fichiers 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de trier les données de l’API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de récupérer les données de l’api Windy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 de faire des calculs complexe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Extraction des données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lien d’extraction API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période des vagues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https://api.windy.com/api/point-forecast/v2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Hauteur des vagues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Vecteur vent ouest 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Vecteur vent sud nord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Vitesse rafale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 faire en cas de non fonctionnement du script: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Vérifiez que vous soyez sur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Problème des modules: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 vous rencontrez des problèmes avec des modules non natifs a python (requests, flask) essayez de les télécharger séparément avec les commandes fournies dans la partie “Modules utilisés”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Problèmes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paths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 un problème de path apparaît, essayez de les changer manuellement en les changeant de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/… à </w:t>
      </w:r>
      <w:r w:rsidDel="00000000" w:rsidR="00000000" w:rsidRPr="00000000">
        <w:rPr>
          <w:rtl w:val="0"/>
        </w:rPr>
        <w:t xml:space="preserve">FinalTrophee</w:t>
      </w:r>
      <w:r w:rsidDel="00000000" w:rsidR="00000000" w:rsidRPr="00000000">
        <w:rPr>
          <w:rtl w:val="0"/>
        </w:rPr>
        <w:t xml:space="preserve">/static/…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Il y a un path dans main.py, le reste se trouvent dans le fichier app/comptes.py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Erreur lors du lancement de l’environnement virtuel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 lors du lancement de l'environnement virtuel l’erreur suivante s’affiche: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Impossible de charger le fichier 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C:\Users\virtual_env_SKYTE\venv\Scripts\Activate.ps1, car l’exécution de scripts est désactivée sur ce système. Pour plus d’informations, consultez about_Execution_Policies à l’adresse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Cela veut dire que l'exécution de scripts sur votre ordinateur est désactivée.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Pour résoudre ce problème, il faut activer ce paramètre.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 marche à suivre est la suivante: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lancez Powershell (ou le terminal utilisé dans VsCode en tant qu’ administrateur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Exécutez la commande &gt;&gt;Set-ExecutionPolicy RemoteSigned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Rentrez O (ou l’option qui s’affiche pour valider) et le probleme devrait etre résolu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Erreur de la barre de recherche lors de la relance du projet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 vous testez le projet sur plusieurs jours, il arrive que pour des raisons inconnues, la barre de recherches et d’autres composants du site web arrêtent de marcher.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 vous rencontrez ce problème, il est conseillé de re télécharger le projet, et les problèmes devraient être résolus.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