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Pre-Visit Hold List for Huddle</w:t>
      </w:r>
    </w:p>
    <w:p>
      <w:pPr>
        <w:pStyle w:val="Heading2"/>
      </w:pPr>
      <w:r>
        <w:t>Hold items</w:t>
      </w:r>
    </w:p>
    <w:p>
      <w:r>
        <w:t>List each incomplete verification with the missing point, impact, and disposition.</w:t>
      </w:r>
    </w:p>
    <w:p>
      <w:r>
        <w:rPr>
          <w:sz w:val="22"/>
        </w:rPr>
        <w:t>Verification ID:</w:t>
      </w:r>
    </w:p>
    <w:p>
      <w:r>
        <w:t>____________________________________________________________</w:t>
      </w:r>
    </w:p>
    <w:p>
      <w:r>
        <w:rPr>
          <w:sz w:val="22"/>
        </w:rPr>
        <w:t>Missing point and impact:</w:t>
      </w:r>
    </w:p>
    <w:p>
      <w:r>
        <w:t>____________________________________________________________</w:t>
      </w:r>
    </w:p>
    <w:p>
      <w:r>
        <w:rPr>
          <w:sz w:val="22"/>
        </w:rPr>
        <w:t>Disposition:</w:t>
      </w:r>
    </w:p>
    <w:p>
      <w:r>
        <w:t>____________________________________________________________</w:t>
      </w:r>
    </w:p>
    <w:p>
      <w:r>
        <w:rPr>
          <w:sz w:val="22"/>
        </w:rPr>
        <w:t>Patient notified: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