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DSAR Intake Form Fields</w:t>
      </w:r>
    </w:p>
    <w:p>
      <w:pPr>
        <w:pStyle w:val="Heading2"/>
      </w:pPr>
      <w:r>
        <w:t>Intake fields</w:t>
      </w:r>
    </w:p>
    <w:p>
      <w:r>
        <w:t>Record the request as received before any verification or search. Keep the original wording.</w:t>
      </w:r>
    </w:p>
    <w:p>
      <w:r>
        <w:rPr>
          <w:sz w:val="22"/>
        </w:rPr>
        <w:t>Request reference (illustrative):</w:t>
      </w:r>
    </w:p>
    <w:p>
      <w:r>
        <w:t>____________________________________________________________</w:t>
      </w:r>
    </w:p>
    <w:p>
      <w:r>
        <w:rPr>
          <w:sz w:val="22"/>
        </w:rPr>
        <w:t>Date and time received:</w:t>
      </w:r>
    </w:p>
    <w:p>
      <w:r>
        <w:t>____________________________________________________________</w:t>
      </w:r>
    </w:p>
    <w:p>
      <w:r>
        <w:rPr>
          <w:sz w:val="22"/>
        </w:rPr>
        <w:t>Channel received (email / form / other):</w:t>
      </w:r>
    </w:p>
    <w:p>
      <w:r>
        <w:t>____________________________________________________________</w:t>
      </w:r>
    </w:p>
    <w:p>
      <w:r>
        <w:rPr>
          <w:sz w:val="22"/>
        </w:rPr>
        <w:t>Requester name as given:</w:t>
      </w:r>
    </w:p>
    <w:p>
      <w:r>
        <w:t>____________________________________________________________</w:t>
      </w:r>
    </w:p>
    <w:p>
      <w:r>
        <w:rPr>
          <w:sz w:val="22"/>
        </w:rPr>
        <w:t>Requester contact for verification:</w:t>
      </w:r>
    </w:p>
    <w:p>
      <w:r>
        <w:t>____________________________________________________________</w:t>
      </w:r>
    </w:p>
    <w:p>
      <w:r>
        <w:rPr>
          <w:sz w:val="22"/>
        </w:rPr>
        <w:t>Request type: access / deletion / other:</w:t>
      </w:r>
    </w:p>
    <w:p>
      <w:r>
        <w:t>____________________________________________________________</w:t>
      </w:r>
    </w:p>
    <w:p>
      <w:r>
        <w:rPr>
          <w:sz w:val="22"/>
        </w:rPr>
        <w:t>Original request text attached (yes/no):</w:t>
      </w:r>
    </w:p>
    <w:p>
      <w:r>
        <w:t>____________________________________________________________</w:t>
      </w:r>
    </w:p>
    <w:p>
      <w:r>
        <w:rPr>
          <w:sz w:val="22"/>
        </w:rPr>
        <w:t>Received by:</w:t>
      </w:r>
    </w:p>
    <w:p>
      <w:r>
        <w:t>____________________________________________________________</w:t>
      </w:r>
    </w:p>
    <w:p>
      <w:pPr>
        <w:pStyle w:val="Heading2"/>
      </w:pPr>
      <w:r>
        <w:t>Immediate handling</w:t>
      </w:r>
    </w:p>
    <w:p>
      <w:r>
        <w:t>Next steps: send acknowledgment, start identity verification, log dates in the request log. Do not search systems before identity is verified, except to confirm the account exists.</w:t>
      </w:r>
    </w:p>
    <w:p>
      <w:r>
        <w:rPr>
          <w:sz w:val="22"/>
        </w:rPr>
        <w:t>Acknowledgment sent date:</w:t>
      </w:r>
    </w:p>
    <w:p>
      <w:r>
        <w:t>____________________________________________________________</w:t>
      </w:r>
    </w:p>
    <w:p>
      <w:r>
        <w:rPr>
          <w:sz w:val="22"/>
        </w:rPr>
        <w:t>Verification started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