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Deletion Confirmed Letter</w:t>
      </w:r>
    </w:p>
    <w:p>
      <w:pPr>
        <w:pStyle w:val="Heading2"/>
      </w:pPr>
      <w:r>
        <w:t>Deletion confirmed letter</w:t>
      </w:r>
    </w:p>
    <w:p>
      <w:r>
        <w:t>Subject: Confirmation of deletion [reference, illustrative]</w:t>
      </w:r>
    </w:p>
    <w:p>
      <w:r>
        <w:t>Paragraph 1: confirm the request and scope of deletion.</w:t>
      </w:r>
    </w:p>
    <w:p>
      <w:r>
        <w:t>Paragraph 2: list sources addressed at a general level and completion dates (illustrative).</w:t>
      </w:r>
    </w:p>
    <w:p>
      <w:r>
        <w:t>Paragraph 3: note lawful retention exceptions, if any, as advised by counsel.</w:t>
      </w:r>
    </w:p>
    <w:p>
      <w:r>
        <w:t>Paragraph 4: state backup and log handling in plain terms from the runbook.</w:t>
      </w:r>
    </w:p>
    <w:p>
      <w:r>
        <w:rPr>
          <w:sz w:val="22"/>
        </w:rPr>
        <w:t>Requester name:</w:t>
      </w:r>
    </w:p>
    <w:p>
      <w:r>
        <w:t>____________________________________________________________</w:t>
      </w:r>
    </w:p>
    <w:p>
      <w:r>
        <w:rPr>
          <w:sz w:val="22"/>
        </w:rPr>
        <w:t>Request reference (illustrative):</w:t>
      </w:r>
    </w:p>
    <w:p>
      <w:r>
        <w:t>____________________________________________________________</w:t>
      </w:r>
    </w:p>
    <w:p>
      <w:r>
        <w:rPr>
          <w:sz w:val="22"/>
        </w:rPr>
        <w:t>Deletion scope:</w:t>
      </w:r>
    </w:p>
    <w:p>
      <w:r>
        <w:t>____________________________________________________________</w:t>
      </w:r>
    </w:p>
    <w:p>
      <w:r>
        <w:rPr>
          <w:sz w:val="22"/>
        </w:rPr>
        <w:t>Exceptions retained and basis:</w:t>
      </w:r>
    </w:p>
    <w:p>
      <w:r>
        <w:t>____________________________________________________________</w:t>
      </w:r>
    </w:p>
    <w:p>
      <w:r>
        <w:rPr>
          <w:sz w:val="22"/>
        </w:rPr>
        <w:t>Completion date (illustrative):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