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Extension Notice Letter</w:t>
      </w:r>
    </w:p>
    <w:p>
      <w:pPr>
        <w:pStyle w:val="Heading2"/>
      </w:pPr>
      <w:r>
        <w:t>Extension notice letter</w:t>
      </w:r>
    </w:p>
    <w:p>
      <w:r>
        <w:t>Subject: Extension notice for your request [reference, illustrative]</w:t>
      </w:r>
    </w:p>
    <w:p>
      <w:r>
        <w:t>Paragraph 1: reference the original request and statutory clock that applies per counsel advice.</w:t>
      </w:r>
    </w:p>
    <w:p>
      <w:r>
        <w:t>Paragraph 2: explain why added time is needed in plain terms.</w:t>
      </w:r>
    </w:p>
    <w:p>
      <w:r>
        <w:t>Paragraph 3: give the new expected response date (illustrative) and a contact.</w:t>
      </w:r>
    </w:p>
    <w:p>
      <w:r>
        <w:t>Send before the original deadline passes where the applicable law permits extensions.</w:t>
      </w:r>
    </w:p>
    <w:p>
      <w:r>
        <w:rPr>
          <w:sz w:val="22"/>
        </w:rPr>
        <w:t>Requester name:</w:t>
      </w:r>
    </w:p>
    <w:p>
      <w:r>
        <w:t>____________________________________________________________</w:t>
      </w:r>
    </w:p>
    <w:p>
      <w:r>
        <w:rPr>
          <w:sz w:val="22"/>
        </w:rPr>
        <w:t>Request reference (illustrative):</w:t>
      </w:r>
    </w:p>
    <w:p>
      <w:r>
        <w:t>____________________________________________________________</w:t>
      </w:r>
    </w:p>
    <w:p>
      <w:r>
        <w:rPr>
          <w:sz w:val="22"/>
        </w:rPr>
        <w:t>Original deadline (illustrative):</w:t>
      </w:r>
    </w:p>
    <w:p>
      <w:r>
        <w:t>____________________________________________________________</w:t>
      </w:r>
    </w:p>
    <w:p>
      <w:r>
        <w:rPr>
          <w:sz w:val="22"/>
        </w:rPr>
        <w:t>New expected date (illustrative):</w:t>
      </w:r>
    </w:p>
    <w:p>
      <w:r>
        <w:t>____________________________________________________________</w:t>
      </w:r>
    </w:p>
    <w:p>
      <w:r>
        <w:rPr>
          <w:sz w:val="22"/>
        </w:rPr>
        <w:t>Reason for extension:</w:t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