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Refusal Documentation Form</w:t>
      </w:r>
    </w:p>
    <w:p>
      <w:pPr>
        <w:pStyle w:val="Heading2"/>
      </w:pPr>
      <w:r>
        <w:t>Refusal record</w:t>
      </w:r>
    </w:p>
    <w:p>
      <w:r>
        <w:t>Record facts only: who was present, what was provided, what was said, what was offered, what was declined. Do not record opinions or motives.</w:t>
      </w:r>
    </w:p>
    <w:p>
      <w:r>
        <w:rPr>
          <w:sz w:val="22"/>
        </w:rPr>
        <w:t>Employee ID:</w:t>
      </w:r>
    </w:p>
    <w:p>
      <w:r>
        <w:t>____________________________________________________________</w:t>
      </w:r>
    </w:p>
    <w:p>
      <w:r>
        <w:rPr>
          <w:sz w:val="22"/>
        </w:rPr>
        <w:t>Handbook version code:</w:t>
      </w:r>
    </w:p>
    <w:p>
      <w:r>
        <w:t>____________________________________________________________</w:t>
      </w:r>
    </w:p>
    <w:p>
      <w:r>
        <w:rPr>
          <w:sz w:val="22"/>
        </w:rPr>
        <w:t>Date:</w:t>
      </w:r>
    </w:p>
    <w:p>
      <w:r>
        <w:t>____________________________________________________________</w:t>
      </w:r>
    </w:p>
    <w:p>
      <w:r>
        <w:rPr>
          <w:sz w:val="22"/>
        </w:rPr>
        <w:t>Time:</w:t>
      </w:r>
    </w:p>
    <w:p>
      <w:r>
        <w:t>____________________________________________________________</w:t>
      </w:r>
    </w:p>
    <w:p>
      <w:r>
        <w:rPr>
          <w:sz w:val="22"/>
        </w:rPr>
        <w:t>Location:</w:t>
      </w:r>
    </w:p>
    <w:p>
      <w:r>
        <w:t>____________________________________________________________</w:t>
      </w:r>
    </w:p>
    <w:p>
      <w:r>
        <w:rPr>
          <w:sz w:val="22"/>
        </w:rPr>
        <w:t>Witness 1 role and confirmation:</w:t>
      </w:r>
    </w:p>
    <w:p>
      <w:r>
        <w:t>____________________________________________________________</w:t>
      </w:r>
    </w:p>
    <w:p>
      <w:r>
        <w:rPr>
          <w:sz w:val="22"/>
        </w:rPr>
        <w:t>Witness 2 role and confirmation:</w:t>
      </w:r>
    </w:p>
    <w:p>
      <w:r>
        <w:t>____________________________________________________________</w:t>
      </w:r>
    </w:p>
    <w:p>
      <w:r>
        <w:rPr>
          <w:sz w:val="22"/>
        </w:rPr>
        <w:t>Exact words used or factual summary:</w:t>
      </w:r>
    </w:p>
    <w:p>
      <w:r>
        <w:t>____________________________________________________________</w:t>
      </w:r>
    </w:p>
    <w:p>
      <w:r>
        <w:rPr>
          <w:sz w:val="22"/>
        </w:rPr>
        <w:t>What was offered (time to read, answers to questions, assistance):</w:t>
      </w:r>
    </w:p>
    <w:p>
      <w:r>
        <w:t>____________________________________________________________</w:t>
      </w:r>
    </w:p>
    <w:p>
      <w:r>
        <w:rPr>
          <w:sz w:val="22"/>
        </w:rPr>
        <w:t>Administrator signature and date:</w:t>
      </w:r>
    </w:p>
    <w:p>
      <w:r>
        <w:t>____________________________________________________________</w:t>
      </w:r>
    </w:p>
    <w:p>
      <w:pPr>
        <w:pStyle w:val="Heading2"/>
      </w:pPr>
      <w:r>
        <w:t>Filing and next steps</w:t>
      </w:r>
    </w:p>
    <w:p>
      <w:r>
        <w:t>File with signed receipts for the same version. Log on the refusal log sheet. Consult counsel on any further action. This is a process tool, not legal advice; confirm e-signature and retention practice with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