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8CB23" w14:textId="111EAF51" w:rsidR="004C6EEB" w:rsidRPr="00223773" w:rsidRDefault="004C6EEB" w:rsidP="00645C24">
      <w:pPr>
        <w:rPr>
          <w:lang w:val="en-US"/>
        </w:rPr>
      </w:pPr>
    </w:p>
    <w:p w14:paraId="20A8CB24" w14:textId="77777777" w:rsidR="000C7198" w:rsidRPr="00223773" w:rsidRDefault="000C7198" w:rsidP="00645C24">
      <w:pPr>
        <w:rPr>
          <w:lang w:val="en-US"/>
        </w:rPr>
      </w:pPr>
    </w:p>
    <w:p w14:paraId="20A8CB25" w14:textId="77777777" w:rsidR="000C7198" w:rsidRPr="00223773" w:rsidRDefault="000C7198" w:rsidP="00645C24">
      <w:pPr>
        <w:rPr>
          <w:lang w:val="en-US"/>
        </w:rPr>
      </w:pPr>
    </w:p>
    <w:p w14:paraId="20A8CB26" w14:textId="77777777" w:rsidR="000C7198" w:rsidRPr="00223773" w:rsidRDefault="000C7198" w:rsidP="00645C24">
      <w:pPr>
        <w:rPr>
          <w:lang w:val="en-US"/>
        </w:rPr>
      </w:pPr>
    </w:p>
    <w:p w14:paraId="20A8CB27" w14:textId="77777777" w:rsidR="000C7198" w:rsidRPr="00223773" w:rsidRDefault="000C7198" w:rsidP="00645C24">
      <w:pPr>
        <w:rPr>
          <w:lang w:val="en-US"/>
        </w:rPr>
      </w:pPr>
    </w:p>
    <w:p w14:paraId="20A8CB28" w14:textId="77777777" w:rsidR="000C7198" w:rsidRPr="00223773" w:rsidRDefault="000C7198" w:rsidP="00645C24">
      <w:pPr>
        <w:rPr>
          <w:lang w:val="en-US"/>
        </w:rPr>
      </w:pPr>
    </w:p>
    <w:p w14:paraId="20A8CB29" w14:textId="77777777" w:rsidR="007D1C1F" w:rsidRPr="00223773" w:rsidRDefault="004D395E" w:rsidP="00645C24">
      <w:pPr>
        <w:rPr>
          <w:lang w:val="en-US"/>
        </w:rPr>
      </w:pPr>
      <w:r>
        <w:rPr>
          <w:noProof/>
          <w:lang w:val="en-US"/>
        </w:rPr>
        <w:pict w14:anchorId="20A8CC56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42.6pt;margin-top:175.75pt;width:473.3pt;height:383.6pt;z-index:251658241;visibility:visible;mso-wrap-distance-left:9pt;mso-wrap-distance-top:0;mso-wrap-distance-right:9pt;mso-wrap-distance-bottom:0;mso-position-horizontal-relative:tex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" filled="f" stroked="f" strokeweight=".5pt">
            <v:path arrowok="t"/>
            <v:textbox>
              <w:txbxContent>
                <w:p w14:paraId="20A8CC7D" w14:textId="3A46A7C4" w:rsidR="00C03782" w:rsidRPr="003C1BAB" w:rsidRDefault="003C1BAB" w:rsidP="003C1BAB">
                  <w:pPr>
                    <w:pStyle w:val="NTSHeadlineBig"/>
                    <w:rPr>
                      <w:rStyle w:val="NTSHeadlineBigChar"/>
                      <w:b/>
                      <w:lang w:val="de-AT"/>
                    </w:rPr>
                  </w:pPr>
                  <w:r>
                    <w:rPr>
                      <w:rStyle w:val="NTSHeadlineBigChar"/>
                      <w:b/>
                      <w:lang w:val="de-AT"/>
                    </w:rPr>
                    <w:t xml:space="preserve">Embedded </w:t>
                  </w:r>
                  <w:proofErr w:type="spellStart"/>
                  <w:r>
                    <w:rPr>
                      <w:rStyle w:val="NTSHeadlineBigChar"/>
                      <w:b/>
                      <w:lang w:val="de-AT"/>
                    </w:rPr>
                    <w:t>s</w:t>
                  </w:r>
                  <w:r w:rsidR="006B7A01">
                    <w:rPr>
                      <w:rStyle w:val="NTSHeadlineBigChar"/>
                      <w:b/>
                      <w:lang w:val="de-AT"/>
                    </w:rPr>
                    <w:t>ystems</w:t>
                  </w:r>
                  <w:proofErr w:type="spellEnd"/>
                  <w:r>
                    <w:rPr>
                      <w:rStyle w:val="NTSHeadlineBigChar"/>
                      <w:b/>
                      <w:lang w:val="de-AT"/>
                    </w:rPr>
                    <w:t xml:space="preserve"> lab</w:t>
                  </w:r>
                </w:p>
              </w:txbxContent>
            </v:textbox>
            <w10:wrap anchory="page"/>
            <w10:anchorlock/>
          </v:shape>
        </w:pict>
      </w:r>
    </w:p>
    <w:p w14:paraId="20A8CB2A" w14:textId="77777777" w:rsidR="007D1C1F" w:rsidRPr="00223773" w:rsidRDefault="007D1C1F" w:rsidP="00645C24">
      <w:pPr>
        <w:rPr>
          <w:lang w:val="en-US"/>
        </w:rPr>
      </w:pPr>
    </w:p>
    <w:p w14:paraId="20A8CB2B" w14:textId="77777777" w:rsidR="007D1C1F" w:rsidRPr="00223773" w:rsidRDefault="007D1C1F" w:rsidP="00645C24">
      <w:pPr>
        <w:rPr>
          <w:lang w:val="en-US"/>
        </w:rPr>
      </w:pPr>
    </w:p>
    <w:p w14:paraId="20A8CB2C" w14:textId="77777777" w:rsidR="007D1C1F" w:rsidRPr="00223773" w:rsidRDefault="007D1C1F" w:rsidP="00645C24">
      <w:pPr>
        <w:rPr>
          <w:lang w:val="en-US"/>
        </w:rPr>
      </w:pPr>
    </w:p>
    <w:p w14:paraId="20A8CB2D" w14:textId="77777777" w:rsidR="007D1C1F" w:rsidRPr="00223773" w:rsidRDefault="007D1C1F" w:rsidP="00645C24">
      <w:pPr>
        <w:rPr>
          <w:lang w:val="en-US"/>
        </w:rPr>
      </w:pPr>
    </w:p>
    <w:p w14:paraId="20A8CB2E" w14:textId="77777777" w:rsidR="007D1C1F" w:rsidRPr="00223773" w:rsidRDefault="007D1C1F" w:rsidP="00645C24">
      <w:pPr>
        <w:rPr>
          <w:lang w:val="en-US"/>
        </w:rPr>
      </w:pPr>
    </w:p>
    <w:p w14:paraId="20A8CB2F" w14:textId="77777777" w:rsidR="007D1C1F" w:rsidRPr="00223773" w:rsidRDefault="007D1C1F" w:rsidP="00645C24">
      <w:pPr>
        <w:rPr>
          <w:lang w:val="en-US"/>
        </w:rPr>
      </w:pPr>
    </w:p>
    <w:p w14:paraId="20A8CB30" w14:textId="77777777" w:rsidR="007D1C1F" w:rsidRPr="00223773" w:rsidRDefault="007D1C1F" w:rsidP="00645C24">
      <w:pPr>
        <w:rPr>
          <w:lang w:val="en-US"/>
        </w:rPr>
      </w:pPr>
    </w:p>
    <w:p w14:paraId="20A8CB31" w14:textId="77777777" w:rsidR="007D1C1F" w:rsidRPr="00223773" w:rsidRDefault="007D1C1F" w:rsidP="00645C24">
      <w:pPr>
        <w:rPr>
          <w:lang w:val="en-US"/>
        </w:rPr>
      </w:pPr>
    </w:p>
    <w:p w14:paraId="20A8CB32" w14:textId="77777777" w:rsidR="0010714E" w:rsidRPr="00223773" w:rsidRDefault="0010714E" w:rsidP="00645C24">
      <w:pPr>
        <w:rPr>
          <w:lang w:val="en-US"/>
        </w:rPr>
      </w:pPr>
    </w:p>
    <w:p w14:paraId="20A8CB33" w14:textId="77777777" w:rsidR="00863387" w:rsidRPr="00223773" w:rsidRDefault="00863387" w:rsidP="00645C24">
      <w:pPr>
        <w:rPr>
          <w:lang w:val="en-US"/>
        </w:rPr>
      </w:pPr>
    </w:p>
    <w:p w14:paraId="20A8CB34" w14:textId="77777777" w:rsidR="00863387" w:rsidRPr="00223773" w:rsidRDefault="00863387" w:rsidP="00645C24">
      <w:pPr>
        <w:rPr>
          <w:lang w:val="en-US"/>
        </w:rPr>
      </w:pPr>
    </w:p>
    <w:p w14:paraId="20A8CB35" w14:textId="77777777" w:rsidR="00863387" w:rsidRPr="00223773" w:rsidRDefault="00863387" w:rsidP="00645C24">
      <w:pPr>
        <w:rPr>
          <w:lang w:val="en-US"/>
        </w:rPr>
      </w:pPr>
    </w:p>
    <w:p w14:paraId="20A8CB36" w14:textId="77777777" w:rsidR="00863387" w:rsidRPr="00223773" w:rsidRDefault="00863387" w:rsidP="00645C24">
      <w:pPr>
        <w:rPr>
          <w:lang w:val="en-US"/>
        </w:rPr>
      </w:pPr>
    </w:p>
    <w:p w14:paraId="20A8CB37" w14:textId="77777777" w:rsidR="000C7198" w:rsidRPr="00223773" w:rsidRDefault="000C7198" w:rsidP="00645C24">
      <w:pPr>
        <w:rPr>
          <w:lang w:val="en-US"/>
        </w:rPr>
      </w:pPr>
    </w:p>
    <w:p w14:paraId="20A8CB38" w14:textId="77777777" w:rsidR="00E039EE" w:rsidRPr="00223773" w:rsidRDefault="00E039EE" w:rsidP="00645C24">
      <w:pPr>
        <w:rPr>
          <w:lang w:val="en-US"/>
        </w:rPr>
      </w:pPr>
    </w:p>
    <w:p w14:paraId="20A8CB39" w14:textId="77777777" w:rsidR="00E039EE" w:rsidRPr="00223773" w:rsidRDefault="00E039EE" w:rsidP="00645C24">
      <w:pPr>
        <w:rPr>
          <w:lang w:val="en-US"/>
        </w:rPr>
      </w:pPr>
    </w:p>
    <w:p w14:paraId="20A8CB3A" w14:textId="77777777" w:rsidR="00E039EE" w:rsidRPr="00223773" w:rsidRDefault="00E039EE" w:rsidP="00645C24">
      <w:pPr>
        <w:rPr>
          <w:lang w:val="en-US"/>
        </w:rPr>
      </w:pPr>
    </w:p>
    <w:p w14:paraId="20A8CB3B" w14:textId="77777777" w:rsidR="00E039EE" w:rsidRPr="00223773" w:rsidRDefault="00E039EE" w:rsidP="00645C24">
      <w:pPr>
        <w:rPr>
          <w:lang w:val="en-US"/>
        </w:rPr>
      </w:pPr>
    </w:p>
    <w:p w14:paraId="20A8CB3C" w14:textId="77777777" w:rsidR="00E039EE" w:rsidRPr="00223773" w:rsidRDefault="00E039EE" w:rsidP="00645C24">
      <w:pPr>
        <w:rPr>
          <w:lang w:val="en-US"/>
        </w:rPr>
      </w:pPr>
    </w:p>
    <w:p w14:paraId="20A8CB3D" w14:textId="77777777" w:rsidR="00E039EE" w:rsidRPr="00223773" w:rsidRDefault="004D395E" w:rsidP="00645C24">
      <w:pPr>
        <w:rPr>
          <w:lang w:val="en-US"/>
        </w:rPr>
      </w:pPr>
      <w:r>
        <w:rPr>
          <w:noProof/>
          <w:lang w:val="en-US"/>
        </w:rPr>
        <w:pict w14:anchorId="20A8CC57">
          <v:rect id="Rechteck 2" o:spid="_x0000_s1028" style="position:absolute;left:0;text-align:left;margin-left:-70.1pt;margin-top:559.35pt;width:443.6pt;height: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mso-width-relative:margin;mso-height-relative:page;v-text-anchor:middle" wrapcoords="-52 -1800 -52 19800 21652 19800 21652 -1800 -52 -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" fillcolor="black [3213]" strokecolor="black [3213]">
            <v:path arrowok="t"/>
            <w10:wrap type="through" anchory="page"/>
            <w10:anchorlock/>
          </v:rect>
        </w:pict>
      </w:r>
    </w:p>
    <w:p w14:paraId="20A8CB3E" w14:textId="77777777" w:rsidR="00863387" w:rsidRPr="00223773" w:rsidRDefault="00863387" w:rsidP="00645C24">
      <w:pPr>
        <w:rPr>
          <w:lang w:val="en-US"/>
        </w:rPr>
      </w:pPr>
    </w:p>
    <w:p w14:paraId="20A8CB3F" w14:textId="77777777" w:rsidR="00863387" w:rsidRPr="00223773" w:rsidRDefault="00863387" w:rsidP="00645C24">
      <w:pPr>
        <w:rPr>
          <w:lang w:val="en-US"/>
        </w:rPr>
      </w:pPr>
    </w:p>
    <w:p w14:paraId="20A8CB41" w14:textId="4CF6D364" w:rsidR="00D46985" w:rsidRPr="00223773" w:rsidRDefault="00D46985" w:rsidP="00DC1387">
      <w:pPr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223773">
        <w:rPr>
          <w:rFonts w:ascii="Times New Roman" w:hAnsi="Times New Roman" w:cs="Times New Roman"/>
          <w:i/>
          <w:sz w:val="48"/>
          <w:szCs w:val="48"/>
          <w:lang w:val="en-US"/>
        </w:rPr>
        <w:t>Project-Tit</w:t>
      </w:r>
      <w:r w:rsidR="00A962F4" w:rsidRPr="00223773">
        <w:rPr>
          <w:rFonts w:ascii="Times New Roman" w:hAnsi="Times New Roman" w:cs="Times New Roman"/>
          <w:i/>
          <w:sz w:val="48"/>
          <w:szCs w:val="48"/>
          <w:lang w:val="en-US"/>
        </w:rPr>
        <w:t>l</w:t>
      </w:r>
      <w:r w:rsidRPr="00223773">
        <w:rPr>
          <w:rFonts w:ascii="Times New Roman" w:hAnsi="Times New Roman" w:cs="Times New Roman"/>
          <w:i/>
          <w:sz w:val="48"/>
          <w:szCs w:val="48"/>
          <w:lang w:val="en-US"/>
        </w:rPr>
        <w:t xml:space="preserve">e: </w:t>
      </w:r>
      <w:sdt>
        <w:sdtPr>
          <w:rPr>
            <w:rFonts w:ascii="Times New Roman" w:hAnsi="Times New Roman" w:cs="Times New Roman"/>
            <w:i/>
            <w:sz w:val="48"/>
            <w:szCs w:val="48"/>
            <w:lang w:val="en-US"/>
          </w:rPr>
          <w:alias w:val="Title"/>
          <w:id w:val="786450260"/>
          <w:placeholder>
            <w:docPart w:val="EAF083F217BC491A9F15EAC8EED703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933CC">
            <w:rPr>
              <w:rFonts w:ascii="Times New Roman" w:hAnsi="Times New Roman" w:cs="Times New Roman"/>
              <w:i/>
              <w:sz w:val="48"/>
              <w:szCs w:val="48"/>
              <w:lang w:val="en-US"/>
            </w:rPr>
            <w:t>Arduino-based LED Inspector</w:t>
          </w:r>
        </w:sdtContent>
      </w:sdt>
    </w:p>
    <w:p w14:paraId="20A8CB42" w14:textId="58436FD4" w:rsidR="008D491C" w:rsidRPr="00223773" w:rsidRDefault="007D1C1F" w:rsidP="00DC1387">
      <w:pPr>
        <w:rPr>
          <w:lang w:val="en-US"/>
        </w:rPr>
      </w:pPr>
      <w:r w:rsidRPr="00223773">
        <w:rPr>
          <w:lang w:val="en-US"/>
        </w:rPr>
        <w:br w:type="page"/>
      </w: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3285"/>
        <w:gridCol w:w="2693"/>
        <w:gridCol w:w="1377"/>
      </w:tblGrid>
      <w:tr w:rsidR="00D46985" w:rsidRPr="00223773" w14:paraId="20A8CB48" w14:textId="77777777" w:rsidTr="00D22A64">
        <w:trPr>
          <w:trHeight w:val="284"/>
        </w:trPr>
        <w:tc>
          <w:tcPr>
            <w:tcW w:w="5315" w:type="dxa"/>
            <w:gridSpan w:val="2"/>
            <w:vAlign w:val="center"/>
          </w:tcPr>
          <w:p w14:paraId="20A8CB45" w14:textId="63FCA65D" w:rsidR="00D46985" w:rsidRPr="00223773" w:rsidRDefault="00345D92" w:rsidP="00EA61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Document</w:t>
            </w:r>
            <w:r w:rsidR="00D46985" w:rsidRPr="00223773">
              <w:rPr>
                <w:lang w:val="en-US"/>
              </w:rPr>
              <w:t xml:space="preserve">-ID:     </w:t>
            </w:r>
          </w:p>
        </w:tc>
        <w:tc>
          <w:tcPr>
            <w:tcW w:w="2693" w:type="dxa"/>
            <w:vAlign w:val="center"/>
          </w:tcPr>
          <w:p w14:paraId="20A8CB46" w14:textId="73F1CF38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Version:</w:t>
            </w:r>
            <w:r w:rsidR="006803CD" w:rsidRPr="00223773">
              <w:rPr>
                <w:lang w:val="en-US"/>
              </w:rPr>
              <w:t xml:space="preserve"> 0</w:t>
            </w:r>
            <w:r w:rsidR="00D5049E" w:rsidRPr="00223773">
              <w:rPr>
                <w:lang w:val="en-US"/>
              </w:rPr>
              <w:t>.</w:t>
            </w:r>
            <w:r w:rsidR="003665BE" w:rsidRPr="00223773">
              <w:rPr>
                <w:lang w:val="en-US"/>
              </w:rPr>
              <w:t>1</w:t>
            </w:r>
          </w:p>
        </w:tc>
        <w:tc>
          <w:tcPr>
            <w:tcW w:w="1377" w:type="dxa"/>
            <w:vAlign w:val="center"/>
          </w:tcPr>
          <w:p w14:paraId="20A8CB47" w14:textId="77777777" w:rsidR="00D46985" w:rsidRPr="00223773" w:rsidRDefault="00D46985" w:rsidP="002B0C79">
            <w:pPr>
              <w:rPr>
                <w:lang w:val="en-US"/>
              </w:rPr>
            </w:pPr>
          </w:p>
        </w:tc>
      </w:tr>
      <w:tr w:rsidR="00D46985" w:rsidRPr="00223773" w14:paraId="20A8CB4D" w14:textId="77777777" w:rsidTr="00D22A64">
        <w:trPr>
          <w:trHeight w:val="284"/>
        </w:trPr>
        <w:tc>
          <w:tcPr>
            <w:tcW w:w="2030" w:type="dxa"/>
            <w:vAlign w:val="center"/>
          </w:tcPr>
          <w:p w14:paraId="20A8CB49" w14:textId="77777777" w:rsidR="00D46985" w:rsidRPr="00223773" w:rsidRDefault="00D46985" w:rsidP="002B0C79">
            <w:pPr>
              <w:rPr>
                <w:rFonts w:cs="Tahoma"/>
                <w:b/>
                <w:bCs/>
                <w:lang w:val="en-US"/>
              </w:rPr>
            </w:pPr>
            <w:r w:rsidRPr="00223773">
              <w:rPr>
                <w:lang w:val="en-US"/>
              </w:rPr>
              <w:t>Project:</w:t>
            </w:r>
          </w:p>
        </w:tc>
        <w:tc>
          <w:tcPr>
            <w:tcW w:w="3285" w:type="dxa"/>
            <w:vAlign w:val="center"/>
          </w:tcPr>
          <w:p w14:paraId="20A8CB4A" w14:textId="3E11CA56" w:rsidR="00D46985" w:rsidRPr="00223773" w:rsidRDefault="004D395E" w:rsidP="004745A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Title"/>
                <w:id w:val="13553149"/>
                <w:placeholder>
                  <w:docPart w:val="D89866DE98544BD38CB1DE8734FF2BB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9933CC">
                  <w:rPr>
                    <w:lang w:val="en-US"/>
                  </w:rPr>
                  <w:t>Arduino-based LED Inspector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0A8CB4B" w14:textId="2FE91839" w:rsidR="00D46985" w:rsidRPr="00223773" w:rsidRDefault="00D46985" w:rsidP="00DC1387">
            <w:pPr>
              <w:rPr>
                <w:lang w:val="en-US"/>
              </w:rPr>
            </w:pPr>
            <w:r w:rsidRPr="00223773">
              <w:rPr>
                <w:lang w:val="en-US"/>
              </w:rPr>
              <w:t>From</w:t>
            </w:r>
            <w:r w:rsidR="003665BE" w:rsidRPr="00223773">
              <w:rPr>
                <w:lang w:val="en-US"/>
              </w:rPr>
              <w:t xml:space="preserve">: </w:t>
            </w:r>
            <w:r w:rsidR="00345D92">
              <w:rPr>
                <w:lang w:val="en-US"/>
              </w:rPr>
              <w:t>Mohamed Marzouk</w:t>
            </w:r>
          </w:p>
        </w:tc>
        <w:tc>
          <w:tcPr>
            <w:tcW w:w="1377" w:type="dxa"/>
            <w:vAlign w:val="center"/>
          </w:tcPr>
          <w:p w14:paraId="20A8CB4C" w14:textId="0A872A7A" w:rsidR="00D46985" w:rsidRPr="00223773" w:rsidRDefault="007C4AD3" w:rsidP="00DC1387">
            <w:pPr>
              <w:rPr>
                <w:lang w:val="en-US"/>
              </w:rPr>
            </w:pPr>
            <w:r w:rsidRPr="00223773">
              <w:rPr>
                <w:lang w:val="en-US"/>
              </w:rPr>
              <w:t>201</w:t>
            </w:r>
            <w:r w:rsidR="00DC1387" w:rsidRPr="00223773">
              <w:rPr>
                <w:lang w:val="en-US"/>
              </w:rPr>
              <w:t>7</w:t>
            </w:r>
            <w:r w:rsidRPr="00223773">
              <w:rPr>
                <w:lang w:val="en-US"/>
              </w:rPr>
              <w:t>-0</w:t>
            </w:r>
            <w:r w:rsidR="00DC1387" w:rsidRPr="00223773">
              <w:rPr>
                <w:lang w:val="en-US"/>
              </w:rPr>
              <w:t>1</w:t>
            </w:r>
            <w:r w:rsidRPr="00223773">
              <w:rPr>
                <w:lang w:val="en-US"/>
              </w:rPr>
              <w:t>-</w:t>
            </w:r>
            <w:r w:rsidR="00DC1387" w:rsidRPr="00223773">
              <w:rPr>
                <w:lang w:val="en-US"/>
              </w:rPr>
              <w:t>05</w:t>
            </w:r>
          </w:p>
        </w:tc>
      </w:tr>
      <w:tr w:rsidR="00D46985" w:rsidRPr="00223773" w14:paraId="20A8CB52" w14:textId="77777777" w:rsidTr="00D22A64">
        <w:trPr>
          <w:trHeight w:val="284"/>
        </w:trPr>
        <w:tc>
          <w:tcPr>
            <w:tcW w:w="2030" w:type="dxa"/>
            <w:vAlign w:val="center"/>
          </w:tcPr>
          <w:p w14:paraId="20A8CB4E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State </w:t>
            </w:r>
            <w:r w:rsidRPr="00223773">
              <w:rPr>
                <w:sz w:val="16"/>
                <w:lang w:val="en-US"/>
              </w:rPr>
              <w:t>(draft, released, final)</w:t>
            </w:r>
            <w:r w:rsidRPr="00223773">
              <w:rPr>
                <w:lang w:val="en-US"/>
              </w:rPr>
              <w:t>:</w:t>
            </w:r>
          </w:p>
        </w:tc>
        <w:tc>
          <w:tcPr>
            <w:tcW w:w="3285" w:type="dxa"/>
            <w:vAlign w:val="center"/>
          </w:tcPr>
          <w:p w14:paraId="20A8CB4F" w14:textId="0EF14A9B" w:rsidR="00D46985" w:rsidRPr="00223773" w:rsidRDefault="004D395E" w:rsidP="000F79A1">
            <w:pPr>
              <w:rPr>
                <w:lang w:val="en-US"/>
              </w:rPr>
            </w:pPr>
            <w:sdt>
              <w:sdtPr>
                <w:rPr>
                  <w:sz w:val="16"/>
                  <w:lang w:val="en-US"/>
                </w:rPr>
                <w:alias w:val="Status"/>
                <w:id w:val="786450258"/>
                <w:placeholder>
                  <w:docPart w:val="1B98BA404F124AC8BB2010ADBD9BC8E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933CC" w:rsidRPr="003005BC">
                  <w:rPr>
                    <w:rStyle w:val="PlaceholderText"/>
                  </w:rPr>
                  <w:t>[Status]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0A8CB50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Document-owner: </w:t>
            </w:r>
          </w:p>
        </w:tc>
        <w:tc>
          <w:tcPr>
            <w:tcW w:w="1377" w:type="dxa"/>
            <w:vAlign w:val="center"/>
          </w:tcPr>
          <w:p w14:paraId="20A8CB51" w14:textId="392DAF49" w:rsidR="00D46985" w:rsidRPr="00223773" w:rsidRDefault="004D395E" w:rsidP="00DC1387">
            <w:pPr>
              <w:rPr>
                <w:rFonts w:cs="Tahoma"/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id w:val="13553158"/>
                <w:placeholder>
                  <w:docPart w:val="8C86335D29634A3FA8CCAA9F99BE14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933CC">
                  <w:rPr>
                    <w:lang w:val="en-US"/>
                  </w:rPr>
                  <w:t xml:space="preserve">Mohamed </w:t>
                </w:r>
                <w:proofErr w:type="spellStart"/>
                <w:r w:rsidR="009933CC">
                  <w:rPr>
                    <w:lang w:val="en-US"/>
                  </w:rPr>
                  <w:t>Marzou</w:t>
                </w:r>
                <w:proofErr w:type="spellEnd"/>
                <w:r w:rsidR="009933CC">
                  <w:rPr>
                    <w:lang w:val="en-US"/>
                  </w:rPr>
                  <w:t>; Mohamed Adil</w:t>
                </w:r>
              </w:sdtContent>
            </w:sdt>
          </w:p>
        </w:tc>
      </w:tr>
      <w:tr w:rsidR="00D46985" w:rsidRPr="00223773" w14:paraId="20A8CB55" w14:textId="77777777" w:rsidTr="00D22A64">
        <w:trPr>
          <w:trHeight w:val="284"/>
        </w:trPr>
        <w:tc>
          <w:tcPr>
            <w:tcW w:w="8008" w:type="dxa"/>
            <w:gridSpan w:val="3"/>
            <w:vAlign w:val="center"/>
          </w:tcPr>
          <w:p w14:paraId="20A8CB53" w14:textId="0289ED5B" w:rsidR="00D46985" w:rsidRPr="00223773" w:rsidRDefault="00D46985" w:rsidP="0090609D">
            <w:pPr>
              <w:tabs>
                <w:tab w:val="left" w:pos="4820"/>
              </w:tabs>
              <w:rPr>
                <w:lang w:val="en-US"/>
              </w:rPr>
            </w:pPr>
            <w:proofErr w:type="spellStart"/>
            <w:r w:rsidRPr="00223773">
              <w:rPr>
                <w:lang w:val="en-US"/>
              </w:rPr>
              <w:t>Classifikation</w:t>
            </w:r>
            <w:proofErr w:type="spellEnd"/>
            <w:r w:rsidRPr="00223773">
              <w:rPr>
                <w:lang w:val="en-US"/>
              </w:rPr>
              <w:t xml:space="preserve"> </w:t>
            </w:r>
            <w:r w:rsidRPr="00223773">
              <w:rPr>
                <w:sz w:val="16"/>
                <w:szCs w:val="16"/>
                <w:lang w:val="en-US"/>
              </w:rPr>
              <w:t>(confidential, internal, public)</w:t>
            </w:r>
            <w:r w:rsidRPr="00223773">
              <w:rPr>
                <w:lang w:val="en-US"/>
              </w:rPr>
              <w:t xml:space="preserve">: </w:t>
            </w:r>
            <w:sdt>
              <w:sdtPr>
                <w:rPr>
                  <w:sz w:val="16"/>
                  <w:szCs w:val="16"/>
                  <w:lang w:val="en-US"/>
                </w:rPr>
                <w:alias w:val="Category"/>
                <w:id w:val="786450255"/>
                <w:placeholder>
                  <w:docPart w:val="17009D5AA8174FAE8E7000C894EA478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9933CC" w:rsidRPr="003005BC">
                  <w:rPr>
                    <w:rStyle w:val="PlaceholderText"/>
                  </w:rPr>
                  <w:t>[Category]</w:t>
                </w:r>
              </w:sdtContent>
            </w:sdt>
          </w:p>
        </w:tc>
        <w:tc>
          <w:tcPr>
            <w:tcW w:w="1377" w:type="dxa"/>
            <w:vAlign w:val="center"/>
          </w:tcPr>
          <w:p w14:paraId="20A8CB54" w14:textId="77777777" w:rsidR="00D46985" w:rsidRPr="00223773" w:rsidRDefault="00D46985" w:rsidP="002B0C79">
            <w:pPr>
              <w:rPr>
                <w:lang w:val="en-US"/>
              </w:rPr>
            </w:pPr>
          </w:p>
        </w:tc>
      </w:tr>
    </w:tbl>
    <w:p w14:paraId="20A8CB56" w14:textId="77777777" w:rsidR="00D46985" w:rsidRPr="00223773" w:rsidRDefault="00D46985" w:rsidP="00D46985">
      <w:pPr>
        <w:rPr>
          <w:lang w:val="en-US"/>
        </w:rPr>
      </w:pPr>
    </w:p>
    <w:p w14:paraId="20A8CB57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Hinweis zu den diversen Dokumentenfelder: Diese sind unter „Properties“ zu pflegen, und zwar:</w:t>
      </w:r>
    </w:p>
    <w:p w14:paraId="20A8CB58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 xml:space="preserve">Projekt-Titel bzw. Projekt: übernimmt den Text vom Feld „Title“ </w:t>
      </w:r>
    </w:p>
    <w:p w14:paraId="20A8CB59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 xml:space="preserve">Version: übernimmt den Text vom Feld „Version“ (Untermenü Advanced properties)  </w:t>
      </w:r>
    </w:p>
    <w:p w14:paraId="20A8CB5A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Dokument-Eigner: übernimmt den Text vom Feld „Author“</w:t>
      </w:r>
    </w:p>
    <w:p w14:paraId="20A8CB5B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Status: übernimmt den Text vom Feld „Status“</w:t>
      </w:r>
    </w:p>
    <w:p w14:paraId="20A8CB5C" w14:textId="77777777" w:rsidR="00D46985" w:rsidRPr="00FC2D44" w:rsidRDefault="00D46985" w:rsidP="00D46985">
      <w:pPr>
        <w:pStyle w:val="Anmerkungintern"/>
        <w:rPr>
          <w:lang w:val="en-US"/>
        </w:rPr>
      </w:pPr>
      <w:r w:rsidRPr="00FC2D44">
        <w:rPr>
          <w:lang w:val="en-US"/>
        </w:rPr>
        <w:t>Klassifikation: übernimmt den Text vom Feld „Category“</w:t>
      </w:r>
    </w:p>
    <w:p w14:paraId="20A8CB5D" w14:textId="77777777" w:rsidR="00D46985" w:rsidRPr="00FC2D44" w:rsidRDefault="00D46985" w:rsidP="00D46985">
      <w:pPr>
        <w:pStyle w:val="Anmerkungintern"/>
        <w:rPr>
          <w:lang w:val="en-US"/>
        </w:rPr>
      </w:pPr>
    </w:p>
    <w:p w14:paraId="20A8CB5E" w14:textId="77777777" w:rsidR="0090609D" w:rsidRPr="00FC2D44" w:rsidRDefault="0090609D" w:rsidP="00D22A64">
      <w:pPr>
        <w:rPr>
          <w:lang w:val="en-US"/>
        </w:rPr>
      </w:pPr>
      <w:bookmarkStart w:id="0" w:name="_Toc280641802"/>
    </w:p>
    <w:p w14:paraId="20A8CB5F" w14:textId="77777777" w:rsidR="00D46985" w:rsidRPr="00223773" w:rsidRDefault="00D22A64" w:rsidP="00E721BB">
      <w:pPr>
        <w:rPr>
          <w:lang w:val="en-US"/>
        </w:rPr>
      </w:pPr>
      <w:r w:rsidRPr="00223773">
        <w:rPr>
          <w:lang w:val="en-US"/>
        </w:rPr>
        <w:t>DOCUMENT VERSION CONTROL:</w:t>
      </w:r>
      <w:bookmarkEnd w:id="0"/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5098"/>
        <w:gridCol w:w="1358"/>
        <w:gridCol w:w="1358"/>
      </w:tblGrid>
      <w:tr w:rsidR="00D46985" w:rsidRPr="00223773" w14:paraId="20A8CB64" w14:textId="77777777" w:rsidTr="00D22A64">
        <w:tc>
          <w:tcPr>
            <w:tcW w:w="1411" w:type="dxa"/>
          </w:tcPr>
          <w:p w14:paraId="20A8CB60" w14:textId="77777777" w:rsidR="00D46985" w:rsidRPr="00223773" w:rsidRDefault="00D46985" w:rsidP="002B0C79">
            <w:pPr>
              <w:rPr>
                <w:lang w:val="en-US"/>
              </w:rPr>
            </w:pPr>
            <w:proofErr w:type="spellStart"/>
            <w:r w:rsidRPr="00223773">
              <w:rPr>
                <w:lang w:val="en-US"/>
              </w:rPr>
              <w:t>Vers</w:t>
            </w:r>
            <w:proofErr w:type="spellEnd"/>
            <w:r w:rsidRPr="00223773">
              <w:rPr>
                <w:lang w:val="en-US"/>
              </w:rPr>
              <w:t xml:space="preserve">. </w:t>
            </w:r>
            <w:proofErr w:type="spellStart"/>
            <w:r w:rsidRPr="00223773">
              <w:rPr>
                <w:lang w:val="en-US"/>
              </w:rPr>
              <w:t>Nr</w:t>
            </w:r>
            <w:proofErr w:type="spellEnd"/>
            <w:r w:rsidRPr="00223773">
              <w:rPr>
                <w:lang w:val="en-US"/>
              </w:rPr>
              <w:t>.</w:t>
            </w:r>
          </w:p>
        </w:tc>
        <w:tc>
          <w:tcPr>
            <w:tcW w:w="5098" w:type="dxa"/>
          </w:tcPr>
          <w:p w14:paraId="20A8CB61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Description</w:t>
            </w:r>
          </w:p>
        </w:tc>
        <w:tc>
          <w:tcPr>
            <w:tcW w:w="1358" w:type="dxa"/>
          </w:tcPr>
          <w:p w14:paraId="20A8CB62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Date</w:t>
            </w:r>
          </w:p>
        </w:tc>
        <w:tc>
          <w:tcPr>
            <w:tcW w:w="1358" w:type="dxa"/>
          </w:tcPr>
          <w:p w14:paraId="20A8CB63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Author</w:t>
            </w:r>
            <w:r w:rsidRPr="00223773" w:rsidDel="002F44CD">
              <w:rPr>
                <w:lang w:val="en-US"/>
              </w:rPr>
              <w:t xml:space="preserve"> </w:t>
            </w:r>
          </w:p>
        </w:tc>
      </w:tr>
      <w:tr w:rsidR="00D46985" w:rsidRPr="00223773" w14:paraId="20A8CB69" w14:textId="77777777" w:rsidTr="00D22A64">
        <w:trPr>
          <w:cantSplit/>
          <w:trHeight w:val="284"/>
        </w:trPr>
        <w:tc>
          <w:tcPr>
            <w:tcW w:w="1411" w:type="dxa"/>
          </w:tcPr>
          <w:p w14:paraId="20A8CB65" w14:textId="77777777" w:rsidR="00D46985" w:rsidRPr="00223773" w:rsidRDefault="00D46985" w:rsidP="002B0C79">
            <w:pPr>
              <w:rPr>
                <w:lang w:val="en-US"/>
              </w:rPr>
            </w:pPr>
            <w:r w:rsidRPr="00223773">
              <w:rPr>
                <w:lang w:val="en-US"/>
              </w:rPr>
              <w:t>0.1</w:t>
            </w:r>
          </w:p>
        </w:tc>
        <w:tc>
          <w:tcPr>
            <w:tcW w:w="5098" w:type="dxa"/>
          </w:tcPr>
          <w:p w14:paraId="20A8CB66" w14:textId="0D3789D4" w:rsidR="00D46985" w:rsidRPr="00223773" w:rsidRDefault="0090609D" w:rsidP="000C1979">
            <w:pPr>
              <w:rPr>
                <w:lang w:val="en-US"/>
              </w:rPr>
            </w:pPr>
            <w:r w:rsidRPr="00223773">
              <w:rPr>
                <w:lang w:val="en-US"/>
              </w:rPr>
              <w:t xml:space="preserve">Initial </w:t>
            </w:r>
            <w:r w:rsidR="006B7A01">
              <w:rPr>
                <w:lang w:val="en-US"/>
              </w:rPr>
              <w:t>draft</w:t>
            </w:r>
          </w:p>
        </w:tc>
        <w:tc>
          <w:tcPr>
            <w:tcW w:w="1358" w:type="dxa"/>
          </w:tcPr>
          <w:p w14:paraId="20A8CB67" w14:textId="7225A783" w:rsidR="00D46985" w:rsidRPr="00223773" w:rsidRDefault="007C4AD3" w:rsidP="00DC1387">
            <w:pPr>
              <w:rPr>
                <w:lang w:val="en-US"/>
              </w:rPr>
            </w:pPr>
            <w:r w:rsidRPr="00223773">
              <w:rPr>
                <w:lang w:val="en-US"/>
              </w:rPr>
              <w:t>201</w:t>
            </w:r>
            <w:r w:rsidR="00DC1387" w:rsidRPr="00223773">
              <w:rPr>
                <w:lang w:val="en-US"/>
              </w:rPr>
              <w:t>7</w:t>
            </w:r>
            <w:r w:rsidRPr="00223773">
              <w:rPr>
                <w:lang w:val="en-US"/>
              </w:rPr>
              <w:t>-0</w:t>
            </w:r>
            <w:r w:rsidR="006B7A01">
              <w:rPr>
                <w:lang w:val="en-US"/>
              </w:rPr>
              <w:t>4</w:t>
            </w:r>
            <w:r w:rsidRPr="00223773">
              <w:rPr>
                <w:lang w:val="en-US"/>
              </w:rPr>
              <w:t>-</w:t>
            </w:r>
            <w:r w:rsidR="006B7A01">
              <w:rPr>
                <w:lang w:val="en-US"/>
              </w:rPr>
              <w:t>26</w:t>
            </w:r>
          </w:p>
        </w:tc>
        <w:tc>
          <w:tcPr>
            <w:tcW w:w="1358" w:type="dxa"/>
          </w:tcPr>
          <w:p w14:paraId="20A8CB68" w14:textId="78BD18BB" w:rsidR="00D46985" w:rsidRPr="00223773" w:rsidRDefault="006B7A01" w:rsidP="002B0C79">
            <w:pPr>
              <w:rPr>
                <w:lang w:val="en-US"/>
              </w:rPr>
            </w:pPr>
            <w:r>
              <w:rPr>
                <w:lang w:val="en-US"/>
              </w:rPr>
              <w:t>Mohamed Marzouk</w:t>
            </w:r>
          </w:p>
        </w:tc>
      </w:tr>
      <w:tr w:rsidR="005B48BB" w:rsidRPr="00223773" w14:paraId="57A81C1B" w14:textId="77777777" w:rsidTr="00D22A64">
        <w:trPr>
          <w:cantSplit/>
          <w:trHeight w:val="284"/>
        </w:trPr>
        <w:tc>
          <w:tcPr>
            <w:tcW w:w="1411" w:type="dxa"/>
          </w:tcPr>
          <w:p w14:paraId="7C35D73E" w14:textId="458397D2" w:rsidR="005B48BB" w:rsidRPr="00223773" w:rsidRDefault="00C80BF9" w:rsidP="002B0C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098" w:type="dxa"/>
          </w:tcPr>
          <w:p w14:paraId="388F53F8" w14:textId="18B53CE2" w:rsidR="005B48BB" w:rsidRPr="00223773" w:rsidRDefault="00C80BF9" w:rsidP="000C1979">
            <w:pPr>
              <w:rPr>
                <w:lang w:val="en-US"/>
              </w:rPr>
            </w:pPr>
            <w:r>
              <w:rPr>
                <w:lang w:val="en-US"/>
              </w:rPr>
              <w:t>Updates to reflect implementation changes</w:t>
            </w:r>
          </w:p>
        </w:tc>
        <w:tc>
          <w:tcPr>
            <w:tcW w:w="1358" w:type="dxa"/>
          </w:tcPr>
          <w:p w14:paraId="6D95210A" w14:textId="397C4F4A" w:rsidR="005B48BB" w:rsidRPr="00223773" w:rsidRDefault="00C80BF9" w:rsidP="007C4AD3">
            <w:pPr>
              <w:rPr>
                <w:lang w:val="en-US"/>
              </w:rPr>
            </w:pPr>
            <w:r>
              <w:rPr>
                <w:lang w:val="en-US"/>
              </w:rPr>
              <w:t>2017.07.12</w:t>
            </w:r>
          </w:p>
        </w:tc>
        <w:tc>
          <w:tcPr>
            <w:tcW w:w="1358" w:type="dxa"/>
          </w:tcPr>
          <w:p w14:paraId="0D217592" w14:textId="15B34970" w:rsidR="005B48BB" w:rsidRPr="00223773" w:rsidRDefault="00C80BF9" w:rsidP="002B0C79">
            <w:pPr>
              <w:rPr>
                <w:lang w:val="en-US"/>
              </w:rPr>
            </w:pPr>
            <w:r>
              <w:rPr>
                <w:lang w:val="en-US"/>
              </w:rPr>
              <w:t>Mohamed Marzouk</w:t>
            </w:r>
          </w:p>
        </w:tc>
      </w:tr>
      <w:tr w:rsidR="00F93021" w:rsidRPr="00223773" w14:paraId="52FAFC51" w14:textId="77777777" w:rsidTr="00D22A64">
        <w:trPr>
          <w:cantSplit/>
          <w:trHeight w:val="284"/>
        </w:trPr>
        <w:tc>
          <w:tcPr>
            <w:tcW w:w="1411" w:type="dxa"/>
          </w:tcPr>
          <w:p w14:paraId="423D5075" w14:textId="522AD683" w:rsidR="00F93021" w:rsidRDefault="00F93021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45446E39" w14:textId="7C8695B9" w:rsidR="00F93021" w:rsidRDefault="00F93021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D4552C0" w14:textId="708D6C74" w:rsidR="00F93021" w:rsidRDefault="00F93021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17848BFC" w14:textId="1681119D" w:rsidR="00F93021" w:rsidRDefault="00F93021" w:rsidP="002B0C79">
            <w:pPr>
              <w:rPr>
                <w:lang w:val="en-US"/>
              </w:rPr>
            </w:pPr>
          </w:p>
        </w:tc>
      </w:tr>
      <w:tr w:rsidR="005E66D6" w:rsidRPr="00223773" w14:paraId="7F0E13DA" w14:textId="77777777" w:rsidTr="00D22A64">
        <w:trPr>
          <w:cantSplit/>
          <w:trHeight w:val="284"/>
        </w:trPr>
        <w:tc>
          <w:tcPr>
            <w:tcW w:w="1411" w:type="dxa"/>
          </w:tcPr>
          <w:p w14:paraId="25D51687" w14:textId="77716E6F" w:rsidR="005E66D6" w:rsidRDefault="005E66D6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7ACE0AC9" w14:textId="1EF6A700" w:rsidR="005E66D6" w:rsidRDefault="005E66D6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4D80C7BD" w14:textId="17C5EBE0" w:rsidR="005E66D6" w:rsidRDefault="005E66D6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07B8E47" w14:textId="5074469E" w:rsidR="005E66D6" w:rsidRDefault="005E66D6" w:rsidP="002B0C79">
            <w:pPr>
              <w:rPr>
                <w:lang w:val="en-US"/>
              </w:rPr>
            </w:pPr>
          </w:p>
        </w:tc>
      </w:tr>
      <w:tr w:rsidR="00C54649" w:rsidRPr="00223773" w14:paraId="49E20A3B" w14:textId="77777777" w:rsidTr="00D22A64">
        <w:trPr>
          <w:cantSplit/>
          <w:trHeight w:val="284"/>
        </w:trPr>
        <w:tc>
          <w:tcPr>
            <w:tcW w:w="1411" w:type="dxa"/>
          </w:tcPr>
          <w:p w14:paraId="738E260F" w14:textId="2F3F21F0" w:rsidR="00C54649" w:rsidRDefault="00C54649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2F5704F6" w14:textId="1242FF0C" w:rsidR="00C54649" w:rsidRDefault="00C54649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3866206B" w14:textId="7033E772" w:rsidR="00C54649" w:rsidRDefault="00C54649" w:rsidP="007C4AD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40F6748D" w14:textId="55A68472" w:rsidR="00C54649" w:rsidRDefault="00C54649" w:rsidP="002B0C79">
            <w:pPr>
              <w:rPr>
                <w:lang w:val="en-US"/>
              </w:rPr>
            </w:pPr>
          </w:p>
        </w:tc>
      </w:tr>
      <w:tr w:rsidR="00692943" w:rsidRPr="00223773" w14:paraId="369C98CC" w14:textId="77777777" w:rsidTr="00D22A64">
        <w:trPr>
          <w:cantSplit/>
          <w:trHeight w:val="284"/>
        </w:trPr>
        <w:tc>
          <w:tcPr>
            <w:tcW w:w="1411" w:type="dxa"/>
          </w:tcPr>
          <w:p w14:paraId="7597BF70" w14:textId="2019C0FC" w:rsidR="00692943" w:rsidRDefault="00692943" w:rsidP="002B0C79">
            <w:pPr>
              <w:rPr>
                <w:lang w:val="en-US"/>
              </w:rPr>
            </w:pPr>
          </w:p>
        </w:tc>
        <w:tc>
          <w:tcPr>
            <w:tcW w:w="5098" w:type="dxa"/>
          </w:tcPr>
          <w:p w14:paraId="59981D0E" w14:textId="2C6E5759" w:rsidR="00692943" w:rsidRDefault="00692943" w:rsidP="000C1979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3B9F752F" w14:textId="0B7BEE36" w:rsidR="00692943" w:rsidRDefault="00692943" w:rsidP="00692943">
            <w:pPr>
              <w:rPr>
                <w:lang w:val="en-US"/>
              </w:rPr>
            </w:pPr>
          </w:p>
        </w:tc>
        <w:tc>
          <w:tcPr>
            <w:tcW w:w="1358" w:type="dxa"/>
          </w:tcPr>
          <w:p w14:paraId="6F5F5068" w14:textId="2405BEF8" w:rsidR="00692943" w:rsidRDefault="00692943" w:rsidP="002B0C79">
            <w:pPr>
              <w:rPr>
                <w:lang w:val="en-US"/>
              </w:rPr>
            </w:pPr>
          </w:p>
        </w:tc>
      </w:tr>
    </w:tbl>
    <w:p w14:paraId="20A8CB6F" w14:textId="77777777" w:rsidR="00D46985" w:rsidRPr="00223773" w:rsidRDefault="00D46985" w:rsidP="00D46985">
      <w:pPr>
        <w:rPr>
          <w:lang w:val="en-US"/>
        </w:rPr>
      </w:pPr>
    </w:p>
    <w:p w14:paraId="20A8CB70" w14:textId="77777777" w:rsidR="00D46985" w:rsidRPr="00223773" w:rsidRDefault="00D46985" w:rsidP="00D46985">
      <w:pPr>
        <w:pStyle w:val="Anmerkungintern"/>
        <w:rPr>
          <w:lang w:val="en-US"/>
        </w:rPr>
      </w:pPr>
      <w:r w:rsidRPr="00223773">
        <w:rPr>
          <w:lang w:val="en-US"/>
        </w:rPr>
        <w:t>Hinweis zur Vers.no.</w:t>
      </w:r>
    </w:p>
    <w:p w14:paraId="20A8CB71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Die Nummern unter 0 sind die NTS-internen Versionen während der Erstellung.</w:t>
      </w:r>
    </w:p>
    <w:p w14:paraId="20A8CB72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Die Version 1.0 ist die erste, die offiziell dem Kunden zugestellt wird.</w:t>
      </w:r>
    </w:p>
    <w:p w14:paraId="20A8CB73" w14:textId="77777777" w:rsidR="00D46985" w:rsidRPr="00C54649" w:rsidRDefault="00D46985" w:rsidP="00D46985">
      <w:pPr>
        <w:pStyle w:val="Anmerkungintern"/>
        <w:rPr>
          <w:lang w:val="en-US"/>
        </w:rPr>
      </w:pPr>
      <w:r w:rsidRPr="00C54649">
        <w:rPr>
          <w:lang w:val="en-US"/>
        </w:rPr>
        <w:t>Normalerweise werden dann die Einträge unter Version 1.0 entfernt.</w:t>
      </w:r>
    </w:p>
    <w:p w14:paraId="20A8CB76" w14:textId="77777777" w:rsidR="00D46985" w:rsidRPr="00C54649" w:rsidRDefault="00D46985">
      <w:pPr>
        <w:spacing w:before="0" w:after="200"/>
        <w:jc w:val="left"/>
        <w:rPr>
          <w:lang w:val="en-US"/>
        </w:rPr>
      </w:pPr>
      <w:r w:rsidRPr="00C54649">
        <w:rPr>
          <w:lang w:val="en-US"/>
        </w:rPr>
        <w:br w:type="page"/>
      </w:r>
    </w:p>
    <w:bookmarkStart w:id="1" w:name="_Toc481957695" w:displacedByCustomXml="next"/>
    <w:sdt>
      <w:sdtPr>
        <w:rPr>
          <w:rFonts w:ascii="Arial" w:eastAsiaTheme="minorHAnsi" w:hAnsi="Arial" w:cstheme="minorBidi"/>
          <w:bCs w:val="0"/>
          <w:color w:val="000000" w:themeColor="text1"/>
          <w:sz w:val="20"/>
          <w:szCs w:val="22"/>
          <w:lang w:val="en-US" w:eastAsia="en-US"/>
        </w:rPr>
        <w:id w:val="-90668026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0A8CB77" w14:textId="77777777" w:rsidR="00976DF7" w:rsidRPr="00223773" w:rsidRDefault="00976DF7" w:rsidP="00FB7E2E">
          <w:pPr>
            <w:pStyle w:val="TOCHeading"/>
            <w:outlineLvl w:val="0"/>
            <w:rPr>
              <w:rStyle w:val="Heading1Char"/>
              <w:lang w:val="en-US"/>
            </w:rPr>
          </w:pPr>
          <w:r w:rsidRPr="00223773">
            <w:rPr>
              <w:rStyle w:val="Heading1Char"/>
              <w:lang w:val="en-US"/>
            </w:rPr>
            <w:t>Contents</w:t>
          </w:r>
          <w:bookmarkEnd w:id="1"/>
        </w:p>
        <w:p w14:paraId="7863F813" w14:textId="5F333976" w:rsidR="00FF2F6E" w:rsidRDefault="00AC0DB1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r w:rsidRPr="00223773">
            <w:rPr>
              <w:lang w:val="en-US"/>
            </w:rPr>
            <w:fldChar w:fldCharType="begin"/>
          </w:r>
          <w:r w:rsidR="00976DF7" w:rsidRPr="00223773">
            <w:rPr>
              <w:lang w:val="en-US"/>
            </w:rPr>
            <w:instrText xml:space="preserve"> TOC \o "1-3" \h \z \u </w:instrText>
          </w:r>
          <w:r w:rsidRPr="00223773">
            <w:rPr>
              <w:lang w:val="en-US"/>
            </w:rPr>
            <w:fldChar w:fldCharType="separate"/>
          </w:r>
          <w:hyperlink w:anchor="_Toc481957695" w:history="1">
            <w:r w:rsidR="00FF2F6E" w:rsidRPr="001D0F6F">
              <w:rPr>
                <w:rStyle w:val="Hyperlink"/>
                <w:lang w:val="en-US"/>
              </w:rPr>
              <w:t>Contents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_Toc481957695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3</w:t>
            </w:r>
            <w:r w:rsidR="00FF2F6E">
              <w:rPr>
                <w:webHidden/>
              </w:rPr>
              <w:fldChar w:fldCharType="end"/>
            </w:r>
          </w:hyperlink>
        </w:p>
        <w:p w14:paraId="2E30EFAF" w14:textId="6EEB41E6" w:rsidR="00FF2F6E" w:rsidRDefault="004D395E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957696" w:history="1">
            <w:r w:rsidR="00FF2F6E" w:rsidRPr="001D0F6F">
              <w:rPr>
                <w:rStyle w:val="Hyperlink"/>
                <w:lang w:val="en-US"/>
              </w:rPr>
              <w:t>1</w:t>
            </w:r>
            <w:r w:rsidR="00FF2F6E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FF2F6E" w:rsidRPr="001D0F6F">
              <w:rPr>
                <w:rStyle w:val="Hyperlink"/>
                <w:lang w:val="en-US"/>
              </w:rPr>
              <w:t>Management Summary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_Toc481957696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2667CCF1" w14:textId="63E01901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697" w:history="1">
            <w:r w:rsidR="00FF2F6E" w:rsidRPr="001D0F6F">
              <w:rPr>
                <w:rStyle w:val="Hyperlink"/>
              </w:rPr>
              <w:t>1.1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Objectives and motivation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_Toc481957697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772DEE26" w14:textId="538618BB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698" w:history="1">
            <w:r w:rsidR="00FF2F6E" w:rsidRPr="001D0F6F">
              <w:rPr>
                <w:rStyle w:val="Hyperlink"/>
              </w:rPr>
              <w:t>1.2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Project description / abstract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_Toc481957698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38161547" w14:textId="1E993E55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699" w:history="1">
            <w:r w:rsidR="00FF2F6E" w:rsidRPr="001D0F6F">
              <w:rPr>
                <w:rStyle w:val="Hyperlink"/>
              </w:rPr>
              <w:t>1.3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References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_Toc481957699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423B06CE" w14:textId="6041F83F" w:rsidR="00FF2F6E" w:rsidRDefault="004D395E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957700" w:history="1">
            <w:r w:rsidR="00FF2F6E" w:rsidRPr="001D0F6F">
              <w:rPr>
                <w:rStyle w:val="Hyperlink"/>
                <w:lang w:val="en-US"/>
              </w:rPr>
              <w:t>2</w:t>
            </w:r>
            <w:r w:rsidR="00FF2F6E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FF2F6E" w:rsidRPr="001D0F6F">
              <w:rPr>
                <w:rStyle w:val="Hyperlink"/>
                <w:lang w:val="en-US"/>
              </w:rPr>
              <w:t>Assumptions/ Limitations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_Toc481957700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6D80E7A6" w14:textId="65283884" w:rsidR="00FF2F6E" w:rsidRDefault="004D395E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957701" w:history="1">
            <w:r w:rsidR="00FF2F6E" w:rsidRPr="001D0F6F">
              <w:rPr>
                <w:rStyle w:val="Hyperlink"/>
                <w:lang w:val="en-US"/>
              </w:rPr>
              <w:t>3</w:t>
            </w:r>
            <w:r w:rsidR="00FF2F6E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FF2F6E" w:rsidRPr="001D0F6F">
              <w:rPr>
                <w:rStyle w:val="Hyperlink"/>
                <w:lang w:val="en-US"/>
              </w:rPr>
              <w:t>Solution description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_Toc481957701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0543AAD8" w14:textId="0626D6FB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2" w:history="1">
            <w:r w:rsidR="00FF2F6E" w:rsidRPr="001D0F6F">
              <w:rPr>
                <w:rStyle w:val="Hyperlink"/>
              </w:rPr>
              <w:t>3.1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General description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_Toc481957702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4</w:t>
            </w:r>
            <w:r w:rsidR="00FF2F6E">
              <w:rPr>
                <w:webHidden/>
              </w:rPr>
              <w:fldChar w:fldCharType="end"/>
            </w:r>
          </w:hyperlink>
        </w:p>
        <w:p w14:paraId="0FFDC45D" w14:textId="2B7D59DD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3" w:history="1">
            <w:r w:rsidR="00FF2F6E" w:rsidRPr="001D0F6F">
              <w:rPr>
                <w:rStyle w:val="Hyperlink"/>
              </w:rPr>
              <w:t>3.2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Overview Chart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_Toc481957703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5</w:t>
            </w:r>
            <w:r w:rsidR="00FF2F6E">
              <w:rPr>
                <w:webHidden/>
              </w:rPr>
              <w:fldChar w:fldCharType="end"/>
            </w:r>
          </w:hyperlink>
        </w:p>
        <w:p w14:paraId="1562D77D" w14:textId="679FBE47" w:rsidR="00FF2F6E" w:rsidRDefault="004D395E">
          <w:pPr>
            <w:pStyle w:val="TOC3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481957704" w:history="1">
            <w:r w:rsidR="00FF2F6E" w:rsidRPr="001D0F6F">
              <w:rPr>
                <w:rStyle w:val="Hyperlink"/>
                <w:lang w:val="en-US"/>
              </w:rPr>
              <w:t>3.2.1</w:t>
            </w:r>
            <w:r w:rsidR="00FF2F6E"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="00FF2F6E" w:rsidRPr="001D0F6F">
              <w:rPr>
                <w:rStyle w:val="Hyperlink"/>
                <w:lang w:val="en-US"/>
              </w:rPr>
              <w:t>System diagram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_Toc481957704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5</w:t>
            </w:r>
            <w:r w:rsidR="00FF2F6E">
              <w:rPr>
                <w:webHidden/>
              </w:rPr>
              <w:fldChar w:fldCharType="end"/>
            </w:r>
          </w:hyperlink>
        </w:p>
        <w:p w14:paraId="0BF196A1" w14:textId="5AE9A02B" w:rsidR="00FF2F6E" w:rsidRDefault="004D395E">
          <w:pPr>
            <w:pStyle w:val="TOC1"/>
            <w:rPr>
              <w:rFonts w:asciiTheme="minorHAnsi" w:eastAsiaTheme="minorEastAsia" w:hAnsiTheme="minorHAnsi"/>
              <w:b w:val="0"/>
              <w:caps w:val="0"/>
              <w:color w:val="auto"/>
              <w:sz w:val="22"/>
              <w:lang w:val="en-US"/>
            </w:rPr>
          </w:pPr>
          <w:hyperlink w:anchor="_Toc481957705" w:history="1">
            <w:r w:rsidR="00FF2F6E" w:rsidRPr="001D0F6F">
              <w:rPr>
                <w:rStyle w:val="Hyperlink"/>
                <w:lang w:val="en-US"/>
              </w:rPr>
              <w:t>4</w:t>
            </w:r>
            <w:r w:rsidR="00FF2F6E">
              <w:rPr>
                <w:rFonts w:asciiTheme="minorHAnsi" w:eastAsiaTheme="minorEastAsia" w:hAnsiTheme="minorHAnsi"/>
                <w:b w:val="0"/>
                <w:caps w:val="0"/>
                <w:color w:val="auto"/>
                <w:sz w:val="22"/>
                <w:lang w:val="en-US"/>
              </w:rPr>
              <w:tab/>
            </w:r>
            <w:r w:rsidR="00FF2F6E" w:rsidRPr="001D0F6F">
              <w:rPr>
                <w:rStyle w:val="Hyperlink"/>
                <w:lang w:val="en-US"/>
              </w:rPr>
              <w:t>Detailed Processes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_Toc481957705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7</w:t>
            </w:r>
            <w:r w:rsidR="00FF2F6E">
              <w:rPr>
                <w:webHidden/>
              </w:rPr>
              <w:fldChar w:fldCharType="end"/>
            </w:r>
          </w:hyperlink>
        </w:p>
        <w:p w14:paraId="4E2C4527" w14:textId="77248486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6" w:history="1">
            <w:r w:rsidR="00FF2F6E" w:rsidRPr="001D0F6F">
              <w:rPr>
                <w:rStyle w:val="Hyperlink"/>
              </w:rPr>
              <w:t>4.1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PRC01 – Declare and initialize variables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_Toc481957706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7</w:t>
            </w:r>
            <w:r w:rsidR="00FF2F6E">
              <w:rPr>
                <w:webHidden/>
              </w:rPr>
              <w:fldChar w:fldCharType="end"/>
            </w:r>
          </w:hyperlink>
        </w:p>
        <w:p w14:paraId="1365B885" w14:textId="229BFFA6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7" w:history="1">
            <w:r w:rsidR="00FF2F6E" w:rsidRPr="001D0F6F">
              <w:rPr>
                <w:rStyle w:val="Hyperlink"/>
              </w:rPr>
              <w:t>4.2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PRC02 – Reset variables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_Toc481957707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7</w:t>
            </w:r>
            <w:r w:rsidR="00FF2F6E">
              <w:rPr>
                <w:webHidden/>
              </w:rPr>
              <w:fldChar w:fldCharType="end"/>
            </w:r>
          </w:hyperlink>
        </w:p>
        <w:p w14:paraId="40648781" w14:textId="009C27BB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8" w:history="1">
            <w:r w:rsidR="00FF2F6E" w:rsidRPr="001D0F6F">
              <w:rPr>
                <w:rStyle w:val="Hyperlink"/>
              </w:rPr>
              <w:t>4.3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PRC03 – cALCULATE THE OPERATION VOLTAGE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_Toc481957708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7</w:t>
            </w:r>
            <w:r w:rsidR="00FF2F6E">
              <w:rPr>
                <w:webHidden/>
              </w:rPr>
              <w:fldChar w:fldCharType="end"/>
            </w:r>
          </w:hyperlink>
        </w:p>
        <w:p w14:paraId="6BAF3AC0" w14:textId="26538502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09" w:history="1">
            <w:r w:rsidR="00FF2F6E" w:rsidRPr="001D0F6F">
              <w:rPr>
                <w:rStyle w:val="Hyperlink"/>
              </w:rPr>
              <w:t>4.4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PRC04 – cALCULATE THE serial resistor value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_Toc481957709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7</w:t>
            </w:r>
            <w:r w:rsidR="00FF2F6E">
              <w:rPr>
                <w:webHidden/>
              </w:rPr>
              <w:fldChar w:fldCharType="end"/>
            </w:r>
          </w:hyperlink>
        </w:p>
        <w:p w14:paraId="3C6DBE41" w14:textId="5588122C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10" w:history="1">
            <w:r w:rsidR="00FF2F6E" w:rsidRPr="001D0F6F">
              <w:rPr>
                <w:rStyle w:val="Hyperlink"/>
              </w:rPr>
              <w:t>4.5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PRC05 – Display Test results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_Toc481957710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8</w:t>
            </w:r>
            <w:r w:rsidR="00FF2F6E">
              <w:rPr>
                <w:webHidden/>
              </w:rPr>
              <w:fldChar w:fldCharType="end"/>
            </w:r>
          </w:hyperlink>
        </w:p>
        <w:p w14:paraId="592889AC" w14:textId="4353D8A7" w:rsidR="00FF2F6E" w:rsidRDefault="004D395E">
          <w:pPr>
            <w:pStyle w:val="TOC2"/>
            <w:rPr>
              <w:rFonts w:asciiTheme="minorHAnsi" w:eastAsiaTheme="minorEastAsia" w:hAnsiTheme="minorHAnsi"/>
              <w:caps w:val="0"/>
              <w:color w:val="auto"/>
              <w:sz w:val="22"/>
              <w:szCs w:val="22"/>
              <w:lang w:val="en-US"/>
            </w:rPr>
          </w:pPr>
          <w:hyperlink w:anchor="_Toc481957711" w:history="1">
            <w:r w:rsidR="00FF2F6E" w:rsidRPr="001D0F6F">
              <w:rPr>
                <w:rStyle w:val="Hyperlink"/>
              </w:rPr>
              <w:t>4.6</w:t>
            </w:r>
            <w:r w:rsidR="00FF2F6E">
              <w:rPr>
                <w:rFonts w:asciiTheme="minorHAnsi" w:eastAsiaTheme="minorEastAsia" w:hAnsiTheme="minorHAnsi"/>
                <w:caps w:val="0"/>
                <w:color w:val="auto"/>
                <w:sz w:val="22"/>
                <w:szCs w:val="22"/>
                <w:lang w:val="en-US"/>
              </w:rPr>
              <w:tab/>
            </w:r>
            <w:r w:rsidR="00FF2F6E" w:rsidRPr="001D0F6F">
              <w:rPr>
                <w:rStyle w:val="Hyperlink"/>
              </w:rPr>
              <w:t>PRC06 – Identify, handle and display the error</w:t>
            </w:r>
            <w:r w:rsidR="00FF2F6E">
              <w:rPr>
                <w:webHidden/>
              </w:rPr>
              <w:tab/>
            </w:r>
            <w:r w:rsidR="00FF2F6E">
              <w:rPr>
                <w:webHidden/>
              </w:rPr>
              <w:fldChar w:fldCharType="begin"/>
            </w:r>
            <w:r w:rsidR="00FF2F6E">
              <w:rPr>
                <w:webHidden/>
              </w:rPr>
              <w:instrText xml:space="preserve"> PAGEREF _Toc481957711 \h </w:instrText>
            </w:r>
            <w:r w:rsidR="00FF2F6E">
              <w:rPr>
                <w:webHidden/>
              </w:rPr>
            </w:r>
            <w:r w:rsidR="00FF2F6E">
              <w:rPr>
                <w:webHidden/>
              </w:rPr>
              <w:fldChar w:fldCharType="separate"/>
            </w:r>
            <w:r w:rsidR="00FF2F6E">
              <w:rPr>
                <w:webHidden/>
              </w:rPr>
              <w:t>8</w:t>
            </w:r>
            <w:r w:rsidR="00FF2F6E">
              <w:rPr>
                <w:webHidden/>
              </w:rPr>
              <w:fldChar w:fldCharType="end"/>
            </w:r>
          </w:hyperlink>
        </w:p>
        <w:p w14:paraId="20A8CB84" w14:textId="40D64D65" w:rsidR="00976DF7" w:rsidRPr="00223773" w:rsidRDefault="00AC0DB1">
          <w:pPr>
            <w:rPr>
              <w:lang w:val="en-US"/>
            </w:rPr>
          </w:pPr>
          <w:r w:rsidRPr="0022377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0A8CB85" w14:textId="77777777" w:rsidR="00D46985" w:rsidRPr="00223773" w:rsidRDefault="00D46985" w:rsidP="00D46985">
      <w:pPr>
        <w:spacing w:before="0" w:after="200"/>
        <w:jc w:val="left"/>
        <w:rPr>
          <w:lang w:val="en-US"/>
        </w:rPr>
      </w:pPr>
      <w:r w:rsidRPr="00223773">
        <w:rPr>
          <w:lang w:val="en-US"/>
        </w:rPr>
        <w:br w:type="page"/>
      </w:r>
    </w:p>
    <w:p w14:paraId="20A8CB86" w14:textId="77777777" w:rsidR="0004729D" w:rsidRPr="00223773" w:rsidRDefault="00D46985" w:rsidP="0004729D">
      <w:pPr>
        <w:pStyle w:val="Heading1"/>
        <w:rPr>
          <w:lang w:val="en-US"/>
        </w:rPr>
      </w:pPr>
      <w:bookmarkStart w:id="2" w:name="_Toc75071211"/>
      <w:bookmarkStart w:id="3" w:name="_Toc75488523"/>
      <w:bookmarkStart w:id="4" w:name="_Toc84397524"/>
      <w:bookmarkStart w:id="5" w:name="_Toc280641804"/>
      <w:bookmarkStart w:id="6" w:name="_Toc481957696"/>
      <w:r w:rsidRPr="00223773">
        <w:rPr>
          <w:lang w:val="en-US"/>
        </w:rPr>
        <w:lastRenderedPageBreak/>
        <w:t>Management Summary</w:t>
      </w:r>
      <w:bookmarkEnd w:id="2"/>
      <w:bookmarkEnd w:id="3"/>
      <w:bookmarkEnd w:id="4"/>
      <w:bookmarkEnd w:id="5"/>
      <w:bookmarkEnd w:id="6"/>
    </w:p>
    <w:p w14:paraId="20A8CB87" w14:textId="77777777" w:rsidR="009F7AD3" w:rsidRPr="00223773" w:rsidRDefault="009F7AD3" w:rsidP="009F0147">
      <w:pPr>
        <w:pStyle w:val="Heading2"/>
      </w:pPr>
      <w:bookmarkStart w:id="7" w:name="_Toc392584776"/>
      <w:bookmarkStart w:id="8" w:name="_Toc481957697"/>
      <w:r w:rsidRPr="00223773">
        <w:t>Objectives and motivation</w:t>
      </w:r>
      <w:bookmarkEnd w:id="7"/>
      <w:bookmarkEnd w:id="8"/>
    </w:p>
    <w:p w14:paraId="3100C6A5" w14:textId="508DA3B9" w:rsidR="00A70C69" w:rsidRDefault="006B7A01" w:rsidP="006B7A01">
      <w:pPr>
        <w:ind w:left="567"/>
      </w:pPr>
      <w:r>
        <w:rPr>
          <w:lang w:val="en-US"/>
        </w:rPr>
        <w:t>Light emitting diodes (LED) are widely used in various electronic devices</w:t>
      </w:r>
      <w:r w:rsidR="00B3648A">
        <w:rPr>
          <w:lang w:val="en-US"/>
        </w:rPr>
        <w:t>.</w:t>
      </w:r>
      <w:r>
        <w:rPr>
          <w:lang w:val="en-US"/>
        </w:rPr>
        <w:t xml:space="preserve"> When connected i</w:t>
      </w:r>
      <w:r w:rsidR="00BF52DE">
        <w:rPr>
          <w:lang w:val="en-US"/>
        </w:rPr>
        <w:t>ncorrectly</w:t>
      </w:r>
      <w:r>
        <w:rPr>
          <w:lang w:val="en-US"/>
        </w:rPr>
        <w:t xml:space="preserve"> in the circuit, they could burn o</w:t>
      </w:r>
      <w:r w:rsidR="00BF52DE">
        <w:rPr>
          <w:lang w:val="en-US"/>
        </w:rPr>
        <w:t xml:space="preserve">r even explode. The proposed device in this document will identify the best operating voltage for a given LED and will also suggest the suitable serial resistor </w:t>
      </w:r>
      <w:r w:rsidR="00F211B5">
        <w:rPr>
          <w:lang w:val="en-US"/>
        </w:rPr>
        <w:t>for various source voltages</w:t>
      </w:r>
      <w:r w:rsidR="00BF52DE">
        <w:rPr>
          <w:lang w:val="en-US"/>
        </w:rPr>
        <w:t>.</w:t>
      </w:r>
    </w:p>
    <w:p w14:paraId="297E23BF" w14:textId="6C1643F6" w:rsidR="001C7FCD" w:rsidRPr="00223773" w:rsidRDefault="001C7FCD" w:rsidP="009F0147">
      <w:pPr>
        <w:pStyle w:val="Heading2"/>
      </w:pPr>
      <w:bookmarkStart w:id="9" w:name="_Toc351734775"/>
      <w:bookmarkStart w:id="10" w:name="_Toc481957698"/>
      <w:bookmarkStart w:id="11" w:name="_Toc75071214"/>
      <w:bookmarkStart w:id="12" w:name="_Toc75488526"/>
      <w:bookmarkStart w:id="13" w:name="_Toc84397527"/>
      <w:r w:rsidRPr="00223773">
        <w:t>Project description / abstract</w:t>
      </w:r>
      <w:bookmarkEnd w:id="9"/>
      <w:bookmarkEnd w:id="10"/>
      <w:r w:rsidRPr="00223773">
        <w:t xml:space="preserve"> </w:t>
      </w:r>
      <w:bookmarkEnd w:id="11"/>
      <w:bookmarkEnd w:id="12"/>
      <w:bookmarkEnd w:id="13"/>
    </w:p>
    <w:p w14:paraId="06E72FDB" w14:textId="3D47A50C" w:rsidR="00A70C69" w:rsidRDefault="00FB54C4" w:rsidP="00A70C69">
      <w:pPr>
        <w:rPr>
          <w:lang w:val="en-US"/>
        </w:rPr>
      </w:pPr>
      <w:r>
        <w:rPr>
          <w:lang w:val="en-US"/>
        </w:rPr>
        <w:t>The device will offer the following functionalities:</w:t>
      </w:r>
    </w:p>
    <w:p w14:paraId="00939B53" w14:textId="183EC111" w:rsidR="00FB54C4" w:rsidRDefault="00FB54C4" w:rsidP="00FB54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Identification of LED operating voltage.</w:t>
      </w:r>
    </w:p>
    <w:p w14:paraId="1A6135D5" w14:textId="162B2F08" w:rsidR="00FB54C4" w:rsidRPr="00FB54C4" w:rsidRDefault="00FB54C4" w:rsidP="00FB54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Proposing the suitable resistor to be connected in serial </w:t>
      </w:r>
      <w:r w:rsidR="007B24E0">
        <w:rPr>
          <w:lang w:val="en-US"/>
        </w:rPr>
        <w:t>with</w:t>
      </w:r>
      <w:r>
        <w:rPr>
          <w:lang w:val="en-US"/>
        </w:rPr>
        <w:t xml:space="preserve"> the LED to maintain voltage at the proper operation point.</w:t>
      </w:r>
    </w:p>
    <w:p w14:paraId="40B2B26E" w14:textId="796FD4A3" w:rsidR="007D5F87" w:rsidRDefault="001C7FCD" w:rsidP="007D5F87">
      <w:pPr>
        <w:pStyle w:val="Heading2"/>
      </w:pPr>
      <w:bookmarkStart w:id="14" w:name="_Toc481957699"/>
      <w:r w:rsidRPr="00223773">
        <w:t>References</w:t>
      </w:r>
      <w:bookmarkEnd w:id="14"/>
    </w:p>
    <w:p w14:paraId="523D6F3E" w14:textId="3EC749B8" w:rsidR="007D5F87" w:rsidRPr="007D5F87" w:rsidRDefault="007D5F87" w:rsidP="007D5F87">
      <w:pPr>
        <w:rPr>
          <w:lang w:val="en-US"/>
        </w:rPr>
      </w:pPr>
      <w:r w:rsidRPr="007D5F87">
        <w:rPr>
          <w:highlight w:val="yellow"/>
          <w:lang w:val="en-US"/>
        </w:rPr>
        <w:t>TODO</w:t>
      </w:r>
    </w:p>
    <w:p w14:paraId="142C0601" w14:textId="2E1D9BAC" w:rsidR="001C7FCD" w:rsidRPr="00223773" w:rsidRDefault="00D905A5" w:rsidP="005F3C75">
      <w:pPr>
        <w:pStyle w:val="Heading1"/>
        <w:rPr>
          <w:lang w:val="en-US"/>
        </w:rPr>
      </w:pPr>
      <w:bookmarkStart w:id="15" w:name="_Toc481957700"/>
      <w:r w:rsidRPr="00223773">
        <w:rPr>
          <w:lang w:val="en-US"/>
        </w:rPr>
        <w:t xml:space="preserve">Assumptions/ </w:t>
      </w:r>
      <w:r w:rsidR="001C7FCD" w:rsidRPr="00223773">
        <w:rPr>
          <w:lang w:val="en-US"/>
        </w:rPr>
        <w:t>Limitations</w:t>
      </w:r>
      <w:bookmarkEnd w:id="15"/>
    </w:p>
    <w:p w14:paraId="43289817" w14:textId="2D0A7349" w:rsidR="00BB7213" w:rsidRPr="007D5F87" w:rsidRDefault="007D5F87" w:rsidP="00BB7213">
      <w:pPr>
        <w:pStyle w:val="ListParagraph"/>
        <w:numPr>
          <w:ilvl w:val="0"/>
          <w:numId w:val="20"/>
        </w:numPr>
        <w:ind w:left="426" w:hanging="426"/>
        <w:rPr>
          <w:highlight w:val="yellow"/>
          <w:lang w:val="en-US"/>
        </w:rPr>
      </w:pPr>
      <w:r w:rsidRPr="007D5F87">
        <w:rPr>
          <w:highlight w:val="yellow"/>
          <w:lang w:val="en-US"/>
        </w:rPr>
        <w:t>TODO</w:t>
      </w:r>
    </w:p>
    <w:p w14:paraId="20A8CB89" w14:textId="06A8BA5E" w:rsidR="00D84762" w:rsidRPr="00223773" w:rsidRDefault="00D32487" w:rsidP="005F3C75">
      <w:pPr>
        <w:pStyle w:val="Heading1"/>
        <w:rPr>
          <w:lang w:val="en-US"/>
        </w:rPr>
      </w:pPr>
      <w:bookmarkStart w:id="16" w:name="_Toc481957701"/>
      <w:r w:rsidRPr="00223773">
        <w:rPr>
          <w:lang w:val="en-US"/>
        </w:rPr>
        <w:t>Solution description</w:t>
      </w:r>
      <w:bookmarkEnd w:id="16"/>
    </w:p>
    <w:p w14:paraId="20A8CB8A" w14:textId="77777777" w:rsidR="00560150" w:rsidRPr="00223773" w:rsidRDefault="00560150" w:rsidP="009F0147">
      <w:pPr>
        <w:pStyle w:val="Heading2"/>
      </w:pPr>
      <w:bookmarkStart w:id="17" w:name="_Toc481957702"/>
      <w:r w:rsidRPr="00223773">
        <w:t>General description</w:t>
      </w:r>
      <w:bookmarkEnd w:id="17"/>
    </w:p>
    <w:p w14:paraId="3A8977DB" w14:textId="3BACADF3" w:rsidR="002E44CE" w:rsidRPr="00A70C69" w:rsidRDefault="00444D81" w:rsidP="008A67DF">
      <w:pPr>
        <w:rPr>
          <w:lang w:val="en-US"/>
        </w:rPr>
      </w:pPr>
      <w:r>
        <w:rPr>
          <w:lang w:val="en-US"/>
        </w:rPr>
        <w:t xml:space="preserve">The </w:t>
      </w:r>
      <w:r w:rsidR="00150DB9">
        <w:rPr>
          <w:lang w:val="en-US"/>
        </w:rPr>
        <w:t xml:space="preserve">output </w:t>
      </w:r>
      <w:r>
        <w:rPr>
          <w:lang w:val="en-US"/>
        </w:rPr>
        <w:t xml:space="preserve">voltage will be increased gradually </w:t>
      </w:r>
      <w:r w:rsidR="008A67DF">
        <w:rPr>
          <w:lang w:val="en-US"/>
        </w:rPr>
        <w:t xml:space="preserve">by the Arduino software </w:t>
      </w:r>
      <w:r>
        <w:rPr>
          <w:lang w:val="en-US"/>
        </w:rPr>
        <w:t xml:space="preserve">while measuring the current. Once the current reaches the rated value (20 mA), the current voltage minus the drop on the serial resistor is the operation </w:t>
      </w:r>
      <w:r w:rsidR="00150DB9">
        <w:rPr>
          <w:lang w:val="en-US"/>
        </w:rPr>
        <w:t>voltage</w:t>
      </w:r>
      <w:r>
        <w:rPr>
          <w:lang w:val="en-US"/>
        </w:rPr>
        <w:t xml:space="preserve"> for the LED. Given </w:t>
      </w:r>
      <w:r w:rsidR="00150DB9">
        <w:rPr>
          <w:lang w:val="en-US"/>
        </w:rPr>
        <w:t>the LED operation voltage, current and main voltage, the value of necessary serial resistor can be calculated.</w:t>
      </w:r>
    </w:p>
    <w:p w14:paraId="52921E4A" w14:textId="5A413D59" w:rsidR="008D0BD9" w:rsidRPr="00223773" w:rsidRDefault="008D0BD9" w:rsidP="008A67DF">
      <w:pPr>
        <w:pStyle w:val="Heading2"/>
      </w:pPr>
      <w:bookmarkStart w:id="18" w:name="_Toc481957703"/>
      <w:r w:rsidRPr="00223773">
        <w:lastRenderedPageBreak/>
        <w:t>Overview Chart</w:t>
      </w:r>
      <w:bookmarkEnd w:id="18"/>
    </w:p>
    <w:p w14:paraId="4E17CB42" w14:textId="1159EEE1" w:rsidR="008D0BD9" w:rsidRPr="00223773" w:rsidRDefault="008D0BD9" w:rsidP="008D0BD9">
      <w:pPr>
        <w:pStyle w:val="Heading3"/>
        <w:rPr>
          <w:lang w:val="en-US"/>
        </w:rPr>
      </w:pPr>
      <w:bookmarkStart w:id="19" w:name="_Toc481957704"/>
      <w:r w:rsidRPr="00223773">
        <w:rPr>
          <w:lang w:val="en-US"/>
        </w:rPr>
        <w:t xml:space="preserve">System </w:t>
      </w:r>
      <w:r w:rsidR="00444D81">
        <w:rPr>
          <w:lang w:val="en-US"/>
        </w:rPr>
        <w:t>diagram</w:t>
      </w:r>
      <w:bookmarkEnd w:id="19"/>
    </w:p>
    <w:p w14:paraId="23556FA9" w14:textId="6652BCEA" w:rsidR="00CB1F45" w:rsidRPr="00223773" w:rsidRDefault="00444D81" w:rsidP="0085044A">
      <w:pPr>
        <w:jc w:val="center"/>
        <w:rPr>
          <w:lang w:val="en-US"/>
        </w:rPr>
      </w:pPr>
      <w:bookmarkStart w:id="20" w:name="_Ref458680358"/>
      <w:r>
        <w:rPr>
          <w:noProof/>
          <w:lang w:val="en-US"/>
        </w:rPr>
        <w:drawing>
          <wp:inline distT="0" distB="0" distL="0" distR="0" wp14:anchorId="0F265CC4" wp14:editId="30C92CE2">
            <wp:extent cx="4602480" cy="307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D_Inspector_sch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0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F622" w14:textId="55E652B4" w:rsidR="009F0147" w:rsidRDefault="0017111E" w:rsidP="00CD4F1D">
      <w:pPr>
        <w:pStyle w:val="Caption"/>
        <w:tabs>
          <w:tab w:val="clear" w:pos="3119"/>
        </w:tabs>
        <w:ind w:left="0" w:firstLine="0"/>
        <w:jc w:val="center"/>
      </w:pPr>
      <w:r w:rsidRPr="00223773">
        <w:t xml:space="preserve">Figure </w:t>
      </w:r>
      <w:r w:rsidRPr="00223773">
        <w:fldChar w:fldCharType="begin"/>
      </w:r>
      <w:r w:rsidRPr="00223773">
        <w:instrText xml:space="preserve"> SEQ Figure \* ARABIC </w:instrText>
      </w:r>
      <w:r w:rsidRPr="00223773">
        <w:fldChar w:fldCharType="separate"/>
      </w:r>
      <w:r w:rsidR="00325BB3">
        <w:rPr>
          <w:noProof/>
        </w:rPr>
        <w:t>1</w:t>
      </w:r>
      <w:r w:rsidRPr="00223773">
        <w:fldChar w:fldCharType="end"/>
      </w:r>
      <w:r w:rsidRPr="00223773">
        <w:t xml:space="preserve">: System </w:t>
      </w:r>
      <w:bookmarkEnd w:id="20"/>
      <w:r w:rsidR="00444D81">
        <w:t>diagram</w:t>
      </w:r>
    </w:p>
    <w:p w14:paraId="7FFFB92D" w14:textId="03046C6B" w:rsidR="008A67DF" w:rsidRDefault="008A67DF" w:rsidP="008A67DF">
      <w:pPr>
        <w:pStyle w:val="BodyText"/>
        <w:ind w:left="0"/>
        <w:jc w:val="both"/>
      </w:pPr>
      <w:r>
        <w:t>The system has the following components:</w:t>
      </w:r>
    </w:p>
    <w:p w14:paraId="0903FB51" w14:textId="3167A1C7" w:rsidR="008A67DF" w:rsidRDefault="008A67DF" w:rsidP="008A67DF">
      <w:pPr>
        <w:pStyle w:val="BodyText"/>
        <w:numPr>
          <w:ilvl w:val="0"/>
          <w:numId w:val="40"/>
        </w:numPr>
        <w:jc w:val="both"/>
      </w:pPr>
      <w:r>
        <w:t>The Arduino microcontroller</w:t>
      </w:r>
    </w:p>
    <w:p w14:paraId="0365E3FB" w14:textId="59BBCB39" w:rsidR="008A67DF" w:rsidRDefault="008A67DF" w:rsidP="008A67DF">
      <w:pPr>
        <w:pStyle w:val="BodyText"/>
        <w:numPr>
          <w:ilvl w:val="0"/>
          <w:numId w:val="40"/>
        </w:numPr>
        <w:jc w:val="both"/>
      </w:pPr>
      <w:r>
        <w:t>RC low pass filter (R2, C2): to filter out higher frequencies from the PWM output of the Arduino and to get a DC output.</w:t>
      </w:r>
    </w:p>
    <w:p w14:paraId="1AFA0A79" w14:textId="1DC2965A" w:rsidR="008A67DF" w:rsidRDefault="008A67DF" w:rsidP="008A67DF">
      <w:pPr>
        <w:pStyle w:val="BodyText"/>
        <w:numPr>
          <w:ilvl w:val="0"/>
          <w:numId w:val="40"/>
        </w:numPr>
        <w:jc w:val="both"/>
      </w:pPr>
      <w:r>
        <w:t>LCD screen: to display the following:</w:t>
      </w:r>
    </w:p>
    <w:p w14:paraId="4D0EC9E5" w14:textId="601E781D" w:rsidR="008A67DF" w:rsidRDefault="008A67DF" w:rsidP="008A67DF">
      <w:pPr>
        <w:pStyle w:val="BodyText"/>
        <w:numPr>
          <w:ilvl w:val="1"/>
          <w:numId w:val="40"/>
        </w:numPr>
        <w:jc w:val="both"/>
      </w:pPr>
      <w:r>
        <w:t>Calculated operation voltage for the LED</w:t>
      </w:r>
    </w:p>
    <w:p w14:paraId="0BF2CAC1" w14:textId="5D4C68F1" w:rsidR="008A67DF" w:rsidRDefault="008A67DF" w:rsidP="008A67DF">
      <w:pPr>
        <w:pStyle w:val="BodyText"/>
        <w:numPr>
          <w:ilvl w:val="1"/>
          <w:numId w:val="40"/>
        </w:numPr>
        <w:jc w:val="both"/>
      </w:pPr>
      <w:r>
        <w:t xml:space="preserve">Correct serial resistor </w:t>
      </w:r>
      <w:r w:rsidR="00F211B5">
        <w:t>for various</w:t>
      </w:r>
      <w:r>
        <w:t xml:space="preserve"> </w:t>
      </w:r>
      <w:r w:rsidR="00F211B5">
        <w:t>values</w:t>
      </w:r>
      <w:r>
        <w:t xml:space="preserve"> of the source voltage</w:t>
      </w:r>
    </w:p>
    <w:p w14:paraId="764B36DC" w14:textId="7515BB58" w:rsidR="008A67DF" w:rsidRDefault="008A67DF" w:rsidP="008A67DF">
      <w:pPr>
        <w:pStyle w:val="BodyText"/>
        <w:numPr>
          <w:ilvl w:val="1"/>
          <w:numId w:val="40"/>
        </w:numPr>
        <w:jc w:val="both"/>
      </w:pPr>
      <w:r>
        <w:t>Any encountered errors</w:t>
      </w:r>
    </w:p>
    <w:p w14:paraId="5DC1107C" w14:textId="72D0DE56" w:rsidR="008A67DF" w:rsidRDefault="008A67DF" w:rsidP="008A67DF">
      <w:pPr>
        <w:pStyle w:val="BodyText"/>
        <w:numPr>
          <w:ilvl w:val="0"/>
          <w:numId w:val="40"/>
        </w:numPr>
        <w:jc w:val="both"/>
      </w:pPr>
      <w:r>
        <w:t>LED: provided by the user to be inspected.</w:t>
      </w:r>
    </w:p>
    <w:p w14:paraId="7D694104" w14:textId="7693A5B4" w:rsidR="008A67DF" w:rsidRPr="008A67DF" w:rsidRDefault="008A67DF" w:rsidP="008A67DF">
      <w:pPr>
        <w:pStyle w:val="BodyText"/>
        <w:numPr>
          <w:ilvl w:val="0"/>
          <w:numId w:val="40"/>
        </w:numPr>
        <w:jc w:val="both"/>
      </w:pPr>
      <w:r>
        <w:t>Serial resistor (R1): used to limit the current passing through the LED during testing.</w:t>
      </w:r>
    </w:p>
    <w:p w14:paraId="2C61B12D" w14:textId="63572F8D" w:rsidR="000C20B3" w:rsidRDefault="000C20B3" w:rsidP="000C20B3">
      <w:pPr>
        <w:rPr>
          <w:lang w:val="en-US"/>
        </w:rPr>
      </w:pPr>
    </w:p>
    <w:p w14:paraId="1C2DD247" w14:textId="77777777" w:rsidR="00325BB3" w:rsidRDefault="00325BB3" w:rsidP="00325BB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0E6DD6" wp14:editId="232E4B5E">
            <wp:extent cx="5760720" cy="6370327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Inspector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0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2A8FD" w14:textId="0B77E93A" w:rsidR="00704A3F" w:rsidRDefault="00325BB3" w:rsidP="00325BB3">
      <w:pPr>
        <w:pStyle w:val="Caption"/>
        <w:ind w:left="113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de-AT"/>
        </w:rPr>
        <w:t xml:space="preserve">: </w:t>
      </w:r>
      <w:proofErr w:type="spellStart"/>
      <w:r>
        <w:rPr>
          <w:lang w:val="de-AT"/>
        </w:rPr>
        <w:t>Process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workflow</w:t>
      </w:r>
      <w:proofErr w:type="spellEnd"/>
    </w:p>
    <w:p w14:paraId="5642292E" w14:textId="77777777" w:rsidR="008A67DF" w:rsidRPr="00223773" w:rsidRDefault="008A67DF" w:rsidP="008A67DF">
      <w:pPr>
        <w:pStyle w:val="Heading1"/>
        <w:rPr>
          <w:lang w:val="en-US"/>
        </w:rPr>
      </w:pPr>
      <w:bookmarkStart w:id="21" w:name="_Toc474850871"/>
      <w:bookmarkStart w:id="22" w:name="_Toc481957705"/>
      <w:r w:rsidRPr="00223773">
        <w:rPr>
          <w:lang w:val="en-US"/>
        </w:rPr>
        <w:lastRenderedPageBreak/>
        <w:t>Detailed Processes</w:t>
      </w:r>
      <w:bookmarkEnd w:id="21"/>
      <w:bookmarkEnd w:id="22"/>
    </w:p>
    <w:p w14:paraId="5217F417" w14:textId="3146BC62" w:rsidR="00704A3F" w:rsidRDefault="008A67DF" w:rsidP="008A67DF">
      <w:pPr>
        <w:pStyle w:val="Heading2"/>
        <w:ind w:left="567"/>
      </w:pPr>
      <w:bookmarkStart w:id="23" w:name="_Ref459297458"/>
      <w:bookmarkStart w:id="24" w:name="_Ref474763107"/>
      <w:bookmarkStart w:id="25" w:name="_Ref474763111"/>
      <w:bookmarkStart w:id="26" w:name="_Ref474763154"/>
      <w:bookmarkStart w:id="27" w:name="_Toc474850872"/>
      <w:bookmarkStart w:id="28" w:name="_Toc481957706"/>
      <w:r w:rsidRPr="00223773">
        <w:t xml:space="preserve">PRC01 – </w:t>
      </w:r>
      <w:bookmarkEnd w:id="23"/>
      <w:bookmarkEnd w:id="24"/>
      <w:bookmarkEnd w:id="25"/>
      <w:bookmarkEnd w:id="26"/>
      <w:bookmarkEnd w:id="27"/>
      <w:r>
        <w:t>Declare and initialize variables</w:t>
      </w:r>
      <w:bookmarkEnd w:id="28"/>
    </w:p>
    <w:p w14:paraId="5F07E739" w14:textId="30406CCA" w:rsidR="008A67DF" w:rsidRDefault="008672CF" w:rsidP="008A67DF">
      <w:pPr>
        <w:pStyle w:val="NTSTableFlietext"/>
      </w:pPr>
      <w:r>
        <w:t>T</w:t>
      </w:r>
      <w:r w:rsidR="008A67DF">
        <w:t>he following variables will be declared and initialized</w:t>
      </w:r>
      <w:r>
        <w:t xml:space="preserve"> in the Arduino SETUP function</w:t>
      </w:r>
      <w:r w:rsidR="008A67DF">
        <w:t>:</w:t>
      </w:r>
    </w:p>
    <w:p w14:paraId="4D3E7157" w14:textId="51FE94B3" w:rsidR="008A67DF" w:rsidRDefault="008A67DF" w:rsidP="008A67DF">
      <w:pPr>
        <w:pStyle w:val="ListParagraph"/>
        <w:numPr>
          <w:ilvl w:val="0"/>
          <w:numId w:val="37"/>
        </w:numPr>
        <w:spacing w:line="240" w:lineRule="auto"/>
      </w:pPr>
      <w:r>
        <w:t>STARTING_VOLTAGE: the voltage applied to the LED and serial resistor at the beginning of the test</w:t>
      </w:r>
    </w:p>
    <w:p w14:paraId="6F8EE534" w14:textId="72387CDD" w:rsidR="008A67DF" w:rsidRDefault="008A67DF" w:rsidP="008A67DF">
      <w:pPr>
        <w:pStyle w:val="ListParagraph"/>
        <w:numPr>
          <w:ilvl w:val="0"/>
          <w:numId w:val="37"/>
        </w:numPr>
        <w:spacing w:line="240" w:lineRule="auto"/>
      </w:pPr>
      <w:r>
        <w:t>UNIT_VOLTAGE: the increment step in voltage added in each iteration of testing.</w:t>
      </w:r>
    </w:p>
    <w:p w14:paraId="57FBEA7C" w14:textId="0D2DFF32" w:rsidR="008A67DF" w:rsidRDefault="008A67DF" w:rsidP="008A67DF">
      <w:pPr>
        <w:pStyle w:val="ListParagraph"/>
        <w:numPr>
          <w:ilvl w:val="0"/>
          <w:numId w:val="37"/>
        </w:numPr>
        <w:spacing w:line="240" w:lineRule="auto"/>
      </w:pPr>
      <w:r>
        <w:t>RATE</w:t>
      </w:r>
      <w:r w:rsidR="008672CF">
        <w:t>D</w:t>
      </w:r>
      <w:r>
        <w:t>_CURRENT: the maximum allowable current in Amperes passing through the LED (usually 20 mA)</w:t>
      </w:r>
    </w:p>
    <w:p w14:paraId="4D93AC91" w14:textId="4CE12DED" w:rsidR="008672CF" w:rsidRDefault="008672CF" w:rsidP="008A67DF">
      <w:pPr>
        <w:pStyle w:val="ListParagraph"/>
        <w:numPr>
          <w:ilvl w:val="0"/>
          <w:numId w:val="37"/>
        </w:numPr>
        <w:spacing w:line="240" w:lineRule="auto"/>
      </w:pPr>
      <w:r>
        <w:t>TEST_VOLTAGE: current voltage in volts applied to the LED and test serial resistor.</w:t>
      </w:r>
    </w:p>
    <w:p w14:paraId="765F74C7" w14:textId="2A1A49F3" w:rsidR="008A67DF" w:rsidRDefault="008A67DF" w:rsidP="008A67DF">
      <w:pPr>
        <w:pStyle w:val="ListParagraph"/>
        <w:numPr>
          <w:ilvl w:val="0"/>
          <w:numId w:val="37"/>
        </w:numPr>
        <w:spacing w:line="240" w:lineRule="auto"/>
      </w:pPr>
      <w:r>
        <w:t>MAX_VOLTAGE: maximum output voltage of Arduino in volt.</w:t>
      </w:r>
    </w:p>
    <w:p w14:paraId="470FFF69" w14:textId="7C72F13D" w:rsidR="008A67DF" w:rsidRDefault="008A67DF" w:rsidP="008A67DF">
      <w:pPr>
        <w:pStyle w:val="ListParagraph"/>
        <w:numPr>
          <w:ilvl w:val="0"/>
          <w:numId w:val="37"/>
        </w:numPr>
        <w:spacing w:line="240" w:lineRule="auto"/>
      </w:pPr>
      <w:r>
        <w:t>Built-in resistor: the value in ohms of the test serial resistor</w:t>
      </w:r>
    </w:p>
    <w:p w14:paraId="4BC64891" w14:textId="77777777" w:rsidR="008A67DF" w:rsidRDefault="008A67DF" w:rsidP="008A67DF">
      <w:pPr>
        <w:pStyle w:val="ListParagraph"/>
        <w:numPr>
          <w:ilvl w:val="0"/>
          <w:numId w:val="37"/>
        </w:numPr>
      </w:pPr>
      <w:r>
        <w:t>Pins numbers for:</w:t>
      </w:r>
    </w:p>
    <w:p w14:paraId="10DAD252" w14:textId="44E4E694" w:rsidR="008A67DF" w:rsidRDefault="008A67DF" w:rsidP="008A67DF">
      <w:pPr>
        <w:pStyle w:val="ListParagraph"/>
        <w:numPr>
          <w:ilvl w:val="0"/>
          <w:numId w:val="39"/>
        </w:numPr>
        <w:spacing w:line="240" w:lineRule="auto"/>
      </w:pPr>
      <w:r>
        <w:t>Resistor voltage: pin connected to the serial test resistor to read its voltage</w:t>
      </w:r>
    </w:p>
    <w:p w14:paraId="6E56B42D" w14:textId="06E72FB3" w:rsidR="008C7C9F" w:rsidRDefault="008C7C9F" w:rsidP="008C7C9F">
      <w:pPr>
        <w:pStyle w:val="ListParagraph"/>
        <w:numPr>
          <w:ilvl w:val="0"/>
          <w:numId w:val="39"/>
        </w:numPr>
        <w:spacing w:line="240" w:lineRule="auto"/>
      </w:pPr>
      <w:r>
        <w:t>PWM voltage source</w:t>
      </w:r>
    </w:p>
    <w:p w14:paraId="4D404676" w14:textId="70B5DAA5" w:rsidR="008672CF" w:rsidRPr="008672CF" w:rsidRDefault="008672CF" w:rsidP="008672CF">
      <w:pPr>
        <w:pStyle w:val="Heading2"/>
        <w:ind w:left="567"/>
      </w:pPr>
      <w:bookmarkStart w:id="29" w:name="_Toc481957707"/>
      <w:r>
        <w:t>PRC02</w:t>
      </w:r>
      <w:r w:rsidR="008A67DF" w:rsidRPr="00223773">
        <w:t xml:space="preserve"> – </w:t>
      </w:r>
      <w:r>
        <w:t xml:space="preserve">Reset </w:t>
      </w:r>
      <w:r w:rsidR="008A67DF">
        <w:t>variables</w:t>
      </w:r>
      <w:bookmarkEnd w:id="29"/>
    </w:p>
    <w:p w14:paraId="4A3F705C" w14:textId="77777777" w:rsidR="008672CF" w:rsidRDefault="008672CF" w:rsidP="008672CF">
      <w:pPr>
        <w:pStyle w:val="NTSTableFlietext"/>
      </w:pPr>
      <w:r>
        <w:t>The following variables will be declared and initialized:</w:t>
      </w:r>
    </w:p>
    <w:p w14:paraId="32C723FA" w14:textId="55F85900" w:rsidR="008A67DF" w:rsidRDefault="008672CF" w:rsidP="008672CF">
      <w:pPr>
        <w:pStyle w:val="ListParagraph"/>
        <w:numPr>
          <w:ilvl w:val="0"/>
          <w:numId w:val="37"/>
        </w:numPr>
        <w:spacing w:line="240" w:lineRule="auto"/>
      </w:pPr>
      <w:r>
        <w:t>TEST_VOLTAGE: current voltage in volts applied to the LED and test serial resistor to be reset to the STARTING_VOLTAGE.</w:t>
      </w:r>
    </w:p>
    <w:p w14:paraId="08C03500" w14:textId="113CC0BE" w:rsidR="008672CF" w:rsidRDefault="008672CF" w:rsidP="008672CF">
      <w:pPr>
        <w:pStyle w:val="Heading2"/>
        <w:ind w:left="567"/>
      </w:pPr>
      <w:bookmarkStart w:id="30" w:name="_Toc481957708"/>
      <w:r>
        <w:t>PRC03</w:t>
      </w:r>
      <w:r w:rsidRPr="00223773">
        <w:t xml:space="preserve"> – </w:t>
      </w:r>
      <w:r>
        <w:t>cALCULATE THE OPERATION VOLTAGE</w:t>
      </w:r>
      <w:bookmarkEnd w:id="30"/>
    </w:p>
    <w:p w14:paraId="62BAEA66" w14:textId="7B4E3EA2" w:rsidR="008672CF" w:rsidRPr="008672CF" w:rsidRDefault="008672CF" w:rsidP="008672C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Operation voltage = current </w:t>
      </w:r>
      <w:r>
        <w:t>TEST_VOLTAGE – voltage over the test serial resistor (as read by Arduino)</w:t>
      </w:r>
    </w:p>
    <w:p w14:paraId="03C5C318" w14:textId="77777777" w:rsidR="008672CF" w:rsidRPr="008672CF" w:rsidRDefault="008672CF" w:rsidP="008672CF">
      <w:pPr>
        <w:rPr>
          <w:lang w:val="en-US"/>
        </w:rPr>
      </w:pPr>
    </w:p>
    <w:p w14:paraId="361C68D6" w14:textId="2C71A686" w:rsidR="008672CF" w:rsidRDefault="008672CF" w:rsidP="008672CF">
      <w:pPr>
        <w:pStyle w:val="Heading2"/>
        <w:ind w:left="567"/>
      </w:pPr>
      <w:bookmarkStart w:id="31" w:name="_Toc481957709"/>
      <w:r>
        <w:t>PRC04</w:t>
      </w:r>
      <w:r w:rsidRPr="00223773">
        <w:t xml:space="preserve"> – </w:t>
      </w:r>
      <w:r>
        <w:t>cALCULATE THE serial resistor value</w:t>
      </w:r>
      <w:bookmarkEnd w:id="31"/>
    </w:p>
    <w:p w14:paraId="41D3F633" w14:textId="54B1C436" w:rsidR="008672CF" w:rsidRDefault="008672CF" w:rsidP="00E80F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</w:t>
      </w:r>
      <w:r w:rsidR="00E80F93">
        <w:rPr>
          <w:lang w:val="en-US"/>
        </w:rPr>
        <w:t xml:space="preserve"> recommended serial resistor to be connected to the tested LED in case of the following source voltage values will be calculated using ohm’s law</w:t>
      </w:r>
    </w:p>
    <w:p w14:paraId="42C12C20" w14:textId="10E39EF5" w:rsidR="00E80F93" w:rsidRDefault="00E80F93" w:rsidP="00E80F93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5 V</w:t>
      </w:r>
    </w:p>
    <w:p w14:paraId="0755CEFC" w14:textId="7D0202EF" w:rsidR="00E80F93" w:rsidRDefault="00E80F93" w:rsidP="00E80F93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9 V</w:t>
      </w:r>
    </w:p>
    <w:p w14:paraId="5137840F" w14:textId="3A48DC6A" w:rsidR="00E80F93" w:rsidRDefault="00E80F93" w:rsidP="00E80F93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12 V</w:t>
      </w:r>
    </w:p>
    <w:p w14:paraId="183C93BF" w14:textId="2A717438" w:rsidR="00E80F93" w:rsidRDefault="00E80F93" w:rsidP="00E80F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Serial resistor = </w:t>
      </w:r>
      <w:r w:rsidR="00385473">
        <w:rPr>
          <w:lang w:val="en-US"/>
        </w:rPr>
        <w:t>(source voltage – LED operating voltage) / 0.02</w:t>
      </w:r>
    </w:p>
    <w:p w14:paraId="5D8459F0" w14:textId="16B1D73E" w:rsidR="00385473" w:rsidRDefault="00385473" w:rsidP="00E80F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Where operating current = 0.02 Amps</w:t>
      </w:r>
    </w:p>
    <w:p w14:paraId="3E0730F0" w14:textId="18942ACB" w:rsidR="008672CF" w:rsidRDefault="008672CF" w:rsidP="008672CF">
      <w:pPr>
        <w:pStyle w:val="Heading2"/>
        <w:ind w:left="567"/>
      </w:pPr>
      <w:bookmarkStart w:id="32" w:name="_Toc481957710"/>
      <w:r>
        <w:t>PRC05</w:t>
      </w:r>
      <w:r w:rsidRPr="00223773">
        <w:t xml:space="preserve"> – </w:t>
      </w:r>
      <w:r>
        <w:t>Display Test results</w:t>
      </w:r>
      <w:bookmarkEnd w:id="32"/>
    </w:p>
    <w:p w14:paraId="43F73CFE" w14:textId="4285143C" w:rsidR="008672CF" w:rsidRDefault="00A17600" w:rsidP="008672CF">
      <w:pPr>
        <w:rPr>
          <w:lang w:val="en-US"/>
        </w:rPr>
      </w:pPr>
      <w:r>
        <w:rPr>
          <w:lang w:val="en-US"/>
        </w:rPr>
        <w:t>In case of successfully calculating the operating voltage, it will be displayed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17600" w14:paraId="1FEA272C" w14:textId="77777777" w:rsidTr="00A17600">
        <w:tc>
          <w:tcPr>
            <w:tcW w:w="9212" w:type="dxa"/>
          </w:tcPr>
          <w:p w14:paraId="51A7E24A" w14:textId="77777777" w:rsidR="00A17600" w:rsidRPr="00A17600" w:rsidRDefault="00A17600" w:rsidP="00A17600">
            <w:pPr>
              <w:rPr>
                <w:lang w:val="en-US"/>
              </w:rPr>
            </w:pPr>
            <w:r w:rsidRPr="00A17600">
              <w:rPr>
                <w:lang w:val="en-US"/>
              </w:rPr>
              <w:t>Test Results:</w:t>
            </w:r>
          </w:p>
          <w:p w14:paraId="30A10A0C" w14:textId="20C071C5" w:rsidR="00A17600" w:rsidRPr="00A17600" w:rsidRDefault="00A17600" w:rsidP="00A17600">
            <w:pPr>
              <w:rPr>
                <w:lang w:val="en-US"/>
              </w:rPr>
            </w:pPr>
            <w:r w:rsidRPr="00A17600">
              <w:rPr>
                <w:lang w:val="en-US"/>
              </w:rPr>
              <w:t xml:space="preserve">Operating voltage: </w:t>
            </w:r>
            <w:r>
              <w:rPr>
                <w:lang w:val="en-US"/>
              </w:rPr>
              <w:t>X</w:t>
            </w:r>
            <w:r w:rsidRPr="00A17600">
              <w:rPr>
                <w:lang w:val="en-US"/>
              </w:rPr>
              <w:t>.</w:t>
            </w:r>
            <w:r>
              <w:rPr>
                <w:lang w:val="en-US"/>
              </w:rPr>
              <w:t>XX</w:t>
            </w:r>
            <w:r w:rsidRPr="00A17600">
              <w:rPr>
                <w:lang w:val="en-US"/>
              </w:rPr>
              <w:t xml:space="preserve"> Volts.</w:t>
            </w:r>
          </w:p>
          <w:p w14:paraId="2D0B4E0B" w14:textId="4C391418" w:rsidR="00A17600" w:rsidRPr="00A17600" w:rsidRDefault="00A17600" w:rsidP="00A17600">
            <w:pPr>
              <w:rPr>
                <w:lang w:val="en-US"/>
              </w:rPr>
            </w:pPr>
            <w:r w:rsidRPr="00A17600">
              <w:rPr>
                <w:lang w:val="en-US"/>
              </w:rPr>
              <w:t xml:space="preserve">Serial Resistor @ 5 Volts: </w:t>
            </w:r>
            <w:r>
              <w:rPr>
                <w:lang w:val="en-US"/>
              </w:rPr>
              <w:t>XXX</w:t>
            </w:r>
            <w:r w:rsidRPr="00A17600">
              <w:rPr>
                <w:lang w:val="en-US"/>
              </w:rPr>
              <w:t>.</w:t>
            </w:r>
            <w:r>
              <w:rPr>
                <w:lang w:val="en-US"/>
              </w:rPr>
              <w:t>XX</w:t>
            </w:r>
            <w:r w:rsidRPr="00A17600">
              <w:rPr>
                <w:lang w:val="en-US"/>
              </w:rPr>
              <w:t xml:space="preserve"> Ohms.</w:t>
            </w:r>
          </w:p>
          <w:p w14:paraId="25BDD41D" w14:textId="55E816A3" w:rsidR="00A17600" w:rsidRPr="00A17600" w:rsidRDefault="00A17600" w:rsidP="00A17600">
            <w:pPr>
              <w:rPr>
                <w:lang w:val="en-US"/>
              </w:rPr>
            </w:pPr>
            <w:r w:rsidRPr="00A17600">
              <w:rPr>
                <w:lang w:val="en-US"/>
              </w:rPr>
              <w:t xml:space="preserve">Serial Resistor @ 9 Volts: </w:t>
            </w:r>
            <w:r>
              <w:rPr>
                <w:lang w:val="en-US"/>
              </w:rPr>
              <w:t>XXX</w:t>
            </w:r>
            <w:r w:rsidRPr="00A17600">
              <w:rPr>
                <w:lang w:val="en-US"/>
              </w:rPr>
              <w:t>.</w:t>
            </w:r>
            <w:r>
              <w:rPr>
                <w:lang w:val="en-US"/>
              </w:rPr>
              <w:t>XX</w:t>
            </w:r>
            <w:r w:rsidRPr="00A17600">
              <w:rPr>
                <w:lang w:val="en-US"/>
              </w:rPr>
              <w:t xml:space="preserve"> Ohms.</w:t>
            </w:r>
          </w:p>
          <w:p w14:paraId="3A9FCF8D" w14:textId="5CCABEB9" w:rsidR="00A17600" w:rsidRDefault="00A17600" w:rsidP="00A17600">
            <w:pPr>
              <w:rPr>
                <w:lang w:val="en-US"/>
              </w:rPr>
            </w:pPr>
            <w:r w:rsidRPr="00A17600">
              <w:rPr>
                <w:lang w:val="en-US"/>
              </w:rPr>
              <w:t xml:space="preserve">Serial Resistor @ 12 Volts: </w:t>
            </w:r>
            <w:r>
              <w:rPr>
                <w:lang w:val="en-US"/>
              </w:rPr>
              <w:t>XXX</w:t>
            </w:r>
            <w:r w:rsidRPr="00A17600">
              <w:rPr>
                <w:lang w:val="en-US"/>
              </w:rPr>
              <w:t>.</w:t>
            </w:r>
            <w:r>
              <w:rPr>
                <w:lang w:val="en-US"/>
              </w:rPr>
              <w:t>XX</w:t>
            </w:r>
            <w:r w:rsidRPr="00A17600">
              <w:rPr>
                <w:lang w:val="en-US"/>
              </w:rPr>
              <w:t xml:space="preserve"> Ohms.</w:t>
            </w:r>
          </w:p>
        </w:tc>
      </w:tr>
    </w:tbl>
    <w:p w14:paraId="066616B2" w14:textId="77777777" w:rsidR="00A17600" w:rsidRPr="008672CF" w:rsidRDefault="00A17600" w:rsidP="008672CF">
      <w:pPr>
        <w:rPr>
          <w:lang w:val="en-US"/>
        </w:rPr>
      </w:pPr>
    </w:p>
    <w:p w14:paraId="4B9F84AA" w14:textId="58709569" w:rsidR="008672CF" w:rsidRDefault="008672CF" w:rsidP="008672CF">
      <w:pPr>
        <w:rPr>
          <w:lang w:val="en-US"/>
        </w:rPr>
      </w:pPr>
    </w:p>
    <w:p w14:paraId="064042D8" w14:textId="609D51AF" w:rsidR="008672CF" w:rsidRDefault="008672CF" w:rsidP="008672CF">
      <w:pPr>
        <w:pStyle w:val="Heading2"/>
        <w:ind w:left="567"/>
      </w:pPr>
      <w:bookmarkStart w:id="33" w:name="_Toc481957711"/>
      <w:r>
        <w:t>PRC06</w:t>
      </w:r>
      <w:r w:rsidRPr="00223773">
        <w:t xml:space="preserve"> – </w:t>
      </w:r>
      <w:r>
        <w:t>Identify, handle and display the error</w:t>
      </w:r>
      <w:bookmarkEnd w:id="33"/>
    </w:p>
    <w:p w14:paraId="5014A3AC" w14:textId="52E64AC7" w:rsidR="008672CF" w:rsidRDefault="00E8630A" w:rsidP="008672CF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If the test did not produce a specific operating voltage, then an error is assumed to have occurred. This could be any of the following:</w:t>
      </w:r>
    </w:p>
    <w:p w14:paraId="162461FB" w14:textId="77777777" w:rsidR="00E8630A" w:rsidRDefault="00E8630A" w:rsidP="00E8630A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>LED is not connected (open circuit)</w:t>
      </w:r>
    </w:p>
    <w:p w14:paraId="53758E3A" w14:textId="77777777" w:rsidR="00E8630A" w:rsidRDefault="00E8630A" w:rsidP="00E8630A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LED </w:t>
      </w:r>
      <w:proofErr w:type="gramStart"/>
      <w:r>
        <w:rPr>
          <w:lang w:val="en-US"/>
        </w:rPr>
        <w:t>is connected with</w:t>
      </w:r>
      <w:proofErr w:type="gramEnd"/>
      <w:r>
        <w:rPr>
          <w:lang w:val="en-US"/>
        </w:rPr>
        <w:t xml:space="preserve"> incorrect polarity</w:t>
      </w:r>
    </w:p>
    <w:p w14:paraId="1CB913DB" w14:textId="1088FDB2" w:rsidR="00E8630A" w:rsidRDefault="00E8630A" w:rsidP="00E8630A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 </w:t>
      </w:r>
      <w:r w:rsidR="00932E54">
        <w:rPr>
          <w:lang w:val="en-US"/>
        </w:rPr>
        <w:t>LED has an operating voltage that exceeds the maximum output voltage of Arduino (5 V)</w:t>
      </w:r>
    </w:p>
    <w:p w14:paraId="337B423F" w14:textId="42DDB6FA" w:rsidR="008672CF" w:rsidRPr="001830C3" w:rsidRDefault="00932E54" w:rsidP="001830C3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 cases, the error message is the same and will be displayed both on the LCS screen and the serial port (to be displayed on the PC).</w:t>
      </w:r>
      <w:bookmarkStart w:id="34" w:name="_GoBack"/>
      <w:bookmarkEnd w:id="34"/>
    </w:p>
    <w:sectPr w:rsidR="008672CF" w:rsidRPr="001830C3" w:rsidSect="00373DAC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2380" w:right="1417" w:bottom="1701" w:left="1417" w:header="708" w:footer="5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2BCEA" w14:textId="77777777" w:rsidR="004D395E" w:rsidRDefault="004D395E" w:rsidP="00645C24">
      <w:r>
        <w:separator/>
      </w:r>
    </w:p>
  </w:endnote>
  <w:endnote w:type="continuationSeparator" w:id="0">
    <w:p w14:paraId="664B1DE3" w14:textId="77777777" w:rsidR="004D395E" w:rsidRDefault="004D395E" w:rsidP="00645C24">
      <w:r>
        <w:continuationSeparator/>
      </w:r>
    </w:p>
  </w:endnote>
  <w:endnote w:type="continuationNotice" w:id="1">
    <w:p w14:paraId="5A9254B1" w14:textId="77777777" w:rsidR="004D395E" w:rsidRDefault="004D395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 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T Com">
    <w:altName w:val="Helvetica Neue LT Com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8CC73" w14:textId="54475320" w:rsidR="00C03782" w:rsidRPr="008E6252" w:rsidRDefault="004D395E" w:rsidP="00DC35B7">
    <w:pPr>
      <w:pStyle w:val="NTSFooternormal"/>
    </w:pPr>
    <w:r>
      <w:fldChar w:fldCharType="begin"/>
    </w:r>
    <w:r>
      <w:instrText xml:space="preserve"> TITLE   \* MERGEFORMAT </w:instrText>
    </w:r>
    <w:r>
      <w:fldChar w:fldCharType="separate"/>
    </w:r>
    <w:r w:rsidR="006B7A01">
      <w:t xml:space="preserve">Embedded systems lab </w:t>
    </w:r>
    <w:r w:rsidR="00C03782">
      <w:t xml:space="preserve">– </w:t>
    </w:r>
    <w:r w:rsidR="006B7A01">
      <w:t>Led Inspector</w:t>
    </w:r>
    <w:r>
      <w:fldChar w:fldCharType="end"/>
    </w:r>
    <w:r w:rsidR="00C03782" w:rsidRPr="008E6252">
      <w:tab/>
    </w:r>
    <w:r w:rsidR="00C03782">
      <w:fldChar w:fldCharType="begin"/>
    </w:r>
    <w:r w:rsidR="00C03782">
      <w:instrText xml:space="preserve"> PAGE   \* MERGEFORMAT </w:instrText>
    </w:r>
    <w:r w:rsidR="00C03782">
      <w:fldChar w:fldCharType="separate"/>
    </w:r>
    <w:r w:rsidR="001830C3">
      <w:rPr>
        <w:noProof/>
      </w:rPr>
      <w:t>7</w:t>
    </w:r>
    <w:r w:rsidR="00C0378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8CC75" w14:textId="77777777" w:rsidR="00C03782" w:rsidRPr="000C7198" w:rsidRDefault="004D395E" w:rsidP="000C7198">
    <w:pPr>
      <w:pStyle w:val="NTSFooterPage1"/>
    </w:pPr>
    <w:r>
      <w:rPr>
        <w:noProof/>
      </w:rPr>
      <w:pict w14:anchorId="20A8CC7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7.85pt;margin-top:769.5pt;width:461.25pt;height:46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" filled="f" stroked="f" strokeweight=".5pt">
          <v:path arrowok="t"/>
          <v:textbox>
            <w:txbxContent>
              <w:p w14:paraId="20A8CC7F" w14:textId="52845E66" w:rsidR="00C03782" w:rsidRPr="006B7A01" w:rsidRDefault="006B7A01" w:rsidP="006B7A01">
                <w:pPr>
                  <w:pStyle w:val="NTSFooterPage1"/>
                  <w:rPr>
                    <w:lang w:val="de-AT"/>
                  </w:rPr>
                </w:pPr>
                <w:proofErr w:type="spellStart"/>
                <w:r>
                  <w:rPr>
                    <w:b/>
                    <w:lang w:val="de-AT"/>
                  </w:rPr>
                  <w:t>Faculty</w:t>
                </w:r>
                <w:proofErr w:type="spellEnd"/>
                <w:r>
                  <w:rPr>
                    <w:b/>
                    <w:lang w:val="de-AT"/>
                  </w:rPr>
                  <w:t xml:space="preserve"> </w:t>
                </w:r>
                <w:proofErr w:type="spellStart"/>
                <w:r>
                  <w:rPr>
                    <w:b/>
                    <w:lang w:val="de-AT"/>
                  </w:rPr>
                  <w:t>of</w:t>
                </w:r>
                <w:proofErr w:type="spellEnd"/>
                <w:r>
                  <w:rPr>
                    <w:b/>
                    <w:lang w:val="de-AT"/>
                  </w:rPr>
                  <w:t xml:space="preserve"> </w:t>
                </w:r>
                <w:proofErr w:type="spellStart"/>
                <w:r>
                  <w:rPr>
                    <w:b/>
                    <w:lang w:val="de-AT"/>
                  </w:rPr>
                  <w:t>informatics</w:t>
                </w:r>
                <w:proofErr w:type="spellEnd"/>
                <w:r>
                  <w:rPr>
                    <w:b/>
                    <w:lang w:val="de-AT"/>
                  </w:rPr>
                  <w:t xml:space="preserve"> and </w:t>
                </w:r>
                <w:proofErr w:type="spellStart"/>
                <w:r>
                  <w:rPr>
                    <w:b/>
                    <w:lang w:val="de-AT"/>
                  </w:rPr>
                  <w:t>automation</w:t>
                </w:r>
                <w:proofErr w:type="spellEnd"/>
                <w:r w:rsidR="00C03782" w:rsidRPr="00345D92">
                  <w:rPr>
                    <w:lang w:val="de-AT"/>
                  </w:rPr>
                  <w:t xml:space="preserve"> / </w:t>
                </w:r>
                <w:r w:rsidR="00345D92" w:rsidRPr="00345D92">
                  <w:rPr>
                    <w:rStyle w:val="xbe"/>
                    <w:lang w:val="de-AT"/>
                  </w:rPr>
                  <w:t>Ehrenbergstraße 29, 98693 Ilmenau</w:t>
                </w:r>
                <w:r w:rsidR="00C03782" w:rsidRPr="00345D92">
                  <w:rPr>
                    <w:lang w:val="de-AT"/>
                  </w:rPr>
                  <w:t xml:space="preserve"> / </w:t>
                </w:r>
                <w:proofErr w:type="spellStart"/>
                <w:r w:rsidR="00345D92" w:rsidRPr="00345D92">
                  <w:rPr>
                    <w:b/>
                    <w:lang w:val="de-AT"/>
                  </w:rPr>
                  <w:t>informatik.tu-ilmenau.de</w:t>
                </w:r>
                <w:r w:rsidR="00C03782" w:rsidRPr="00345D92">
                  <w:rPr>
                    <w:b/>
                    <w:lang w:val="de-AT"/>
                  </w:rPr>
                  <w:t>m</w:t>
                </w:r>
                <w:proofErr w:type="spellEnd"/>
                <w:r>
                  <w:rPr>
                    <w:lang w:val="de-AT"/>
                  </w:rPr>
                  <w:t xml:space="preserve"> </w:t>
                </w:r>
                <w:proofErr w:type="spellStart"/>
                <w:r w:rsidR="00C03782">
                  <w:t>tel</w:t>
                </w:r>
                <w:proofErr w:type="spellEnd"/>
                <w:r w:rsidR="00C03782">
                  <w:t xml:space="preserve"> +4</w:t>
                </w:r>
                <w:r>
                  <w:t>9</w:t>
                </w:r>
                <w:r w:rsidR="00C03782">
                  <w:t xml:space="preserve"> (0) </w:t>
                </w:r>
                <w:r w:rsidRPr="006B7A01">
                  <w:t>3677 692808</w:t>
                </w:r>
              </w:p>
            </w:txbxContent>
          </v:textbox>
          <w10:wrap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90D3A" w14:textId="77777777" w:rsidR="004D395E" w:rsidRDefault="004D395E" w:rsidP="00645C24">
      <w:r>
        <w:separator/>
      </w:r>
    </w:p>
  </w:footnote>
  <w:footnote w:type="continuationSeparator" w:id="0">
    <w:p w14:paraId="5AC31F9E" w14:textId="77777777" w:rsidR="004D395E" w:rsidRDefault="004D395E" w:rsidP="00645C24">
      <w:r>
        <w:continuationSeparator/>
      </w:r>
    </w:p>
  </w:footnote>
  <w:footnote w:type="continuationNotice" w:id="1">
    <w:p w14:paraId="5797BF85" w14:textId="77777777" w:rsidR="004D395E" w:rsidRDefault="004D395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50"/>
      <w:gridCol w:w="2250"/>
      <w:gridCol w:w="4050"/>
    </w:tblGrid>
    <w:tr w:rsidR="006B7A01" w14:paraId="73FFE09F" w14:textId="77777777" w:rsidTr="00592B95">
      <w:tc>
        <w:tcPr>
          <w:tcW w:w="4050" w:type="dxa"/>
        </w:tcPr>
        <w:p w14:paraId="3AB07C09" w14:textId="77777777" w:rsidR="006B7A01" w:rsidRDefault="006B7A01" w:rsidP="006B7A01">
          <w:pPr>
            <w:pStyle w:val="Header"/>
            <w:jc w:val="lef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88429A1" wp14:editId="113DF150">
                <wp:extent cx="1653634" cy="552734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_gruenschwarz_RGB_0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2" cy="583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F933E96" w14:textId="77777777" w:rsidR="006B7A01" w:rsidRDefault="006B7A01" w:rsidP="006B7A01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6ED4C7BF" w14:textId="77777777" w:rsidR="006B7A01" w:rsidRDefault="006B7A01" w:rsidP="006B7A01">
          <w:pPr>
            <w:pStyle w:val="Header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105F4C27" wp14:editId="32F92F96">
                <wp:extent cx="592791" cy="592791"/>
                <wp:effectExtent l="0" t="0" r="0" b="0"/>
                <wp:docPr id="1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91" cy="592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7A01" w14:paraId="6E9E432E" w14:textId="77777777" w:rsidTr="00592B95">
      <w:tc>
        <w:tcPr>
          <w:tcW w:w="4050" w:type="dxa"/>
        </w:tcPr>
        <w:p w14:paraId="3A5925E1" w14:textId="77777777" w:rsidR="006B7A01" w:rsidRDefault="006B7A01" w:rsidP="006B7A01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2250" w:type="dxa"/>
        </w:tcPr>
        <w:p w14:paraId="090EF4CB" w14:textId="77777777" w:rsidR="006B7A01" w:rsidRDefault="006B7A01" w:rsidP="006B7A01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1DD1D13C" w14:textId="77777777" w:rsidR="006B7A01" w:rsidRPr="00C03782" w:rsidRDefault="006B7A01" w:rsidP="006B7A01">
          <w:pPr>
            <w:pStyle w:val="Header"/>
            <w:jc w:val="right"/>
            <w:rPr>
              <w:noProof/>
              <w:lang w:val="en-US"/>
            </w:rPr>
          </w:pPr>
          <w:r w:rsidRPr="00C03782">
            <w:rPr>
              <w:noProof/>
              <w:lang w:val="de-DE"/>
            </w:rPr>
            <w:t>Faculty für Informatik und Automatisierung</w:t>
          </w:r>
        </w:p>
        <w:p w14:paraId="1554BB33" w14:textId="77777777" w:rsidR="006B7A01" w:rsidRDefault="006B7A01" w:rsidP="006B7A01">
          <w:pPr>
            <w:pStyle w:val="Header"/>
            <w:jc w:val="right"/>
            <w:rPr>
              <w:noProof/>
              <w:lang w:val="en-US"/>
            </w:rPr>
          </w:pPr>
        </w:p>
      </w:tc>
    </w:tr>
  </w:tbl>
  <w:p w14:paraId="20A8CC72" w14:textId="06C6B126" w:rsidR="00C03782" w:rsidRDefault="00C03782" w:rsidP="00645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050"/>
      <w:gridCol w:w="2250"/>
      <w:gridCol w:w="4050"/>
    </w:tblGrid>
    <w:tr w:rsidR="00C03782" w14:paraId="4D4EAB49" w14:textId="77777777" w:rsidTr="003C1BAB">
      <w:tc>
        <w:tcPr>
          <w:tcW w:w="4050" w:type="dxa"/>
        </w:tcPr>
        <w:p w14:paraId="44D6BCD4" w14:textId="3FB04B44" w:rsidR="00C03782" w:rsidRDefault="00C03782" w:rsidP="00C03782">
          <w:pPr>
            <w:pStyle w:val="Header"/>
            <w:jc w:val="lef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944518F" wp14:editId="572E1F13">
                <wp:extent cx="1653634" cy="552734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_gruenschwarz_RGB_0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2" cy="583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7D16E9F4" w14:textId="77777777" w:rsid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731A26C8" w14:textId="71E33FC1" w:rsid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611C341" wp14:editId="627C5D11">
                <wp:extent cx="592791" cy="592791"/>
                <wp:effectExtent l="0" t="0" r="0" b="0"/>
                <wp:docPr id="1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91" cy="592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3782" w14:paraId="553DE4B8" w14:textId="77777777" w:rsidTr="003C1BAB">
      <w:tc>
        <w:tcPr>
          <w:tcW w:w="4050" w:type="dxa"/>
        </w:tcPr>
        <w:p w14:paraId="5E0DE742" w14:textId="77777777" w:rsid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2250" w:type="dxa"/>
        </w:tcPr>
        <w:p w14:paraId="566DC3B7" w14:textId="77777777" w:rsid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</w:p>
      </w:tc>
      <w:tc>
        <w:tcPr>
          <w:tcW w:w="4050" w:type="dxa"/>
        </w:tcPr>
        <w:p w14:paraId="5B93151E" w14:textId="09DCAA15" w:rsidR="00C03782" w:rsidRP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  <w:r w:rsidRPr="00C80BF9">
            <w:rPr>
              <w:noProof/>
              <w:lang w:val="en-US"/>
            </w:rPr>
            <w:t xml:space="preserve">Faculty </w:t>
          </w:r>
          <w:r w:rsidR="00C80BF9" w:rsidRPr="00C80BF9">
            <w:rPr>
              <w:noProof/>
              <w:lang w:val="en-US"/>
            </w:rPr>
            <w:t>of Informatic und Automation</w:t>
          </w:r>
        </w:p>
        <w:p w14:paraId="4BFA1D2B" w14:textId="77777777" w:rsidR="00C03782" w:rsidRDefault="00C03782" w:rsidP="00C03782">
          <w:pPr>
            <w:pStyle w:val="Header"/>
            <w:jc w:val="right"/>
            <w:rPr>
              <w:noProof/>
              <w:lang w:val="en-US"/>
            </w:rPr>
          </w:pPr>
        </w:p>
      </w:tc>
    </w:tr>
  </w:tbl>
  <w:p w14:paraId="38817FC2" w14:textId="64DB0AAD" w:rsidR="00C03782" w:rsidRDefault="00C03782" w:rsidP="00C03782">
    <w:pPr>
      <w:pStyle w:val="Header"/>
      <w:ind w:left="8508"/>
      <w:jc w:val="right"/>
      <w:rPr>
        <w:noProof/>
        <w:lang w:val="en-US"/>
      </w:rPr>
    </w:pPr>
  </w:p>
  <w:p w14:paraId="20A8CC74" w14:textId="6F65C32A" w:rsidR="00C03782" w:rsidRDefault="00C03782" w:rsidP="00645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D6F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F"/>
    <w:multiLevelType w:val="singleLevel"/>
    <w:tmpl w:val="AC78F3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3" w15:restartNumberingAfterBreak="0">
    <w:nsid w:val="02DD7C11"/>
    <w:multiLevelType w:val="hybridMultilevel"/>
    <w:tmpl w:val="2BF240D8"/>
    <w:lvl w:ilvl="0" w:tplc="0409000F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cs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6ED72A2"/>
    <w:multiLevelType w:val="multilevel"/>
    <w:tmpl w:val="52EA36CE"/>
    <w:styleLink w:val="FormatvorlageAufgezhltSchwarz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/>
        <w:color w:val="000000" w:themeColor="text1"/>
        <w:sz w:val="22"/>
        <w:u w:color="000000" w:themeColor="text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78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487" w:hanging="360"/>
      </w:pPr>
      <w:rPr>
        <w:rFonts w:ascii="Wingdings" w:hAnsi="Wingdings"/>
        <w:color w:val="000000" w:themeColor="text1"/>
        <w:sz w:val="22"/>
        <w:u w:color="000000" w:themeColor="text1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175D1"/>
    <w:multiLevelType w:val="multilevel"/>
    <w:tmpl w:val="9E6620F0"/>
    <w:styleLink w:val="Heading-NTSoutlineNumberedList"/>
    <w:lvl w:ilvl="0">
      <w:start w:val="1"/>
      <w:numFmt w:val="decimal"/>
      <w:lvlText w:val="%1."/>
      <w:lvlJc w:val="left"/>
      <w:pPr>
        <w:ind w:left="284" w:hanging="284"/>
      </w:pPr>
      <w:rPr>
        <w:rFonts w:ascii="Eurostile LT Std" w:hAnsi="Eurostile LT Std" w:hint="default"/>
        <w:b w:val="0"/>
        <w:i w:val="0"/>
        <w:color w:val="E17000"/>
        <w:sz w:val="24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ascii="HelveticaNeueLT Com 55 Roman" w:hAnsi="HelveticaNeueLT Com 55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ascii="HelveticaNeueLT Com 55 Roman" w:hAnsi="HelveticaNeueLT Com 55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ascii="HelveticaNeueLT Com 55 Roman" w:hAnsi="HelveticaNeueLT Com 55 Roman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ascii="HelveticaNeueLT Com 55 Roman" w:hAnsi="HelveticaNeueLT Com 55 Roman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ind w:left="2739" w:hanging="939"/>
      </w:pPr>
      <w:rPr>
        <w:rFonts w:ascii="HelveticaNeueLT Com 55 Roman" w:hAnsi="HelveticaNeueLT Com 55 Roman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ind w:left="3238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1"/>
      </w:pPr>
      <w:rPr>
        <w:rFonts w:hint="default"/>
      </w:rPr>
    </w:lvl>
  </w:abstractNum>
  <w:abstractNum w:abstractNumId="6" w15:restartNumberingAfterBreak="0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439"/>
        </w:tabs>
        <w:ind w:left="2439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807"/>
        </w:tabs>
        <w:ind w:left="2807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176"/>
        </w:tabs>
        <w:ind w:left="3176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573"/>
        </w:tabs>
        <w:ind w:left="3573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941"/>
        </w:tabs>
        <w:ind w:left="3941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4"/>
        </w:tabs>
        <w:ind w:left="337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74"/>
        </w:tabs>
        <w:ind w:left="3374"/>
      </w:pPr>
      <w:rPr>
        <w:rFonts w:cs="Times New Roman" w:hint="default"/>
      </w:rPr>
    </w:lvl>
  </w:abstractNum>
  <w:abstractNum w:abstractNumId="7" w15:restartNumberingAfterBreak="0">
    <w:nsid w:val="1F9B2AFA"/>
    <w:multiLevelType w:val="multilevel"/>
    <w:tmpl w:val="F77E574E"/>
    <w:styleLink w:val="Style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 w:themeColor="text1"/>
        <w:sz w:val="22"/>
        <w:u w:color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 w:hint="default"/>
        <w:color w:val="000000" w:themeColor="text1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78" w:hanging="360"/>
      </w:pPr>
      <w:rPr>
        <w:rFonts w:ascii="Wingdings" w:hAnsi="Wingdings" w:hint="default"/>
        <w:color w:val="000000" w:themeColor="text1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0000" w:themeColor="text1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1679"/>
    <w:multiLevelType w:val="hybridMultilevel"/>
    <w:tmpl w:val="98FA13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172A"/>
    <w:multiLevelType w:val="multilevel"/>
    <w:tmpl w:val="00AC454A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cs="Times New Roman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482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cs="Times New Roman"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/>
      </w:pPr>
      <w:rPr>
        <w:rFonts w:cs="Times New Roman" w:hint="default"/>
      </w:rPr>
    </w:lvl>
  </w:abstractNum>
  <w:abstractNum w:abstractNumId="10" w15:restartNumberingAfterBreak="0">
    <w:nsid w:val="3C222980"/>
    <w:multiLevelType w:val="hybridMultilevel"/>
    <w:tmpl w:val="815C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BF"/>
    <w:multiLevelType w:val="hybridMultilevel"/>
    <w:tmpl w:val="1AE665D8"/>
    <w:lvl w:ilvl="0" w:tplc="473A0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814DF"/>
    <w:multiLevelType w:val="hybridMultilevel"/>
    <w:tmpl w:val="CCB849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26066"/>
    <w:multiLevelType w:val="hybridMultilevel"/>
    <w:tmpl w:val="054A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819"/>
        </w:tabs>
        <w:ind w:left="819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/>
      </w:pPr>
      <w:rPr>
        <w:rFonts w:cs="Times New Roman" w:hint="default"/>
      </w:rPr>
    </w:lvl>
  </w:abstractNum>
  <w:abstractNum w:abstractNumId="15" w15:restartNumberingAfterBreak="0">
    <w:nsid w:val="45434BF9"/>
    <w:multiLevelType w:val="multilevel"/>
    <w:tmpl w:val="420AE6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7" w15:restartNumberingAfterBreak="0">
    <w:nsid w:val="493B188C"/>
    <w:multiLevelType w:val="hybridMultilevel"/>
    <w:tmpl w:val="2516219C"/>
    <w:lvl w:ilvl="0" w:tplc="F7263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5754D"/>
    <w:multiLevelType w:val="multilevel"/>
    <w:tmpl w:val="0D74898C"/>
    <w:lvl w:ilvl="0">
      <w:start w:val="1"/>
      <w:numFmt w:val="bullet"/>
      <w:pStyle w:val="ListParagraph"/>
      <w:lvlText w:val=""/>
      <w:lvlJc w:val="left"/>
      <w:pPr>
        <w:tabs>
          <w:tab w:val="num" w:pos="1409"/>
        </w:tabs>
        <w:ind w:left="1409" w:hanging="340"/>
      </w:pPr>
      <w:rPr>
        <w:rFonts w:ascii="Symbol" w:hAnsi="Symbol" w:hint="default"/>
        <w:color w:val="000000" w:themeColor="text1"/>
        <w:sz w:val="22"/>
        <w:u w:color="000000" w:themeColor="text1"/>
      </w:rPr>
    </w:lvl>
    <w:lvl w:ilvl="1">
      <w:start w:val="1"/>
      <w:numFmt w:val="bullet"/>
      <w:lvlText w:val=""/>
      <w:lvlJc w:val="left"/>
      <w:pPr>
        <w:tabs>
          <w:tab w:val="num" w:pos="1976"/>
        </w:tabs>
        <w:ind w:left="1976" w:hanging="567"/>
      </w:pPr>
      <w:rPr>
        <w:rFonts w:ascii="Symbol" w:hAnsi="Symbol" w:hint="default"/>
        <w:color w:val="000000" w:themeColor="text1"/>
        <w:sz w:val="22"/>
        <w:u w:color="000000" w:themeColor="text1"/>
      </w:rPr>
    </w:lvl>
    <w:lvl w:ilvl="2">
      <w:start w:val="1"/>
      <w:numFmt w:val="bullet"/>
      <w:lvlText w:val=""/>
      <w:lvlJc w:val="left"/>
      <w:pPr>
        <w:tabs>
          <w:tab w:val="num" w:pos="2543"/>
        </w:tabs>
        <w:ind w:left="2543" w:hanging="567"/>
      </w:pPr>
      <w:rPr>
        <w:rFonts w:ascii="Wingdings" w:hAnsi="Wingdings" w:hint="default"/>
        <w:color w:val="000000" w:themeColor="text1"/>
        <w:sz w:val="22"/>
      </w:rPr>
    </w:lvl>
    <w:lvl w:ilvl="3">
      <w:start w:val="1"/>
      <w:numFmt w:val="bullet"/>
      <w:lvlText w:val=""/>
      <w:lvlJc w:val="left"/>
      <w:pPr>
        <w:tabs>
          <w:tab w:val="num" w:pos="3110"/>
        </w:tabs>
        <w:ind w:left="3110" w:hanging="567"/>
      </w:pPr>
      <w:rPr>
        <w:rFonts w:ascii="Wingdings" w:hAnsi="Wingdings" w:hint="default"/>
        <w:color w:val="000000" w:themeColor="text1"/>
        <w:sz w:val="22"/>
      </w:rPr>
    </w:lvl>
    <w:lvl w:ilvl="4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C801796"/>
    <w:multiLevelType w:val="hybridMultilevel"/>
    <w:tmpl w:val="44FE34B4"/>
    <w:lvl w:ilvl="0" w:tplc="04090001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0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D2E2F28"/>
    <w:multiLevelType w:val="hybridMultilevel"/>
    <w:tmpl w:val="9BB262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84B2D"/>
    <w:multiLevelType w:val="hybridMultilevel"/>
    <w:tmpl w:val="0DD64294"/>
    <w:lvl w:ilvl="0" w:tplc="58FC4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63A8A"/>
    <w:multiLevelType w:val="hybridMultilevel"/>
    <w:tmpl w:val="0D7C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97A94"/>
    <w:multiLevelType w:val="hybridMultilevel"/>
    <w:tmpl w:val="0B82E418"/>
    <w:lvl w:ilvl="0" w:tplc="0409000F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3C503B0"/>
    <w:multiLevelType w:val="hybridMultilevel"/>
    <w:tmpl w:val="5B400D54"/>
    <w:lvl w:ilvl="0" w:tplc="0409000F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6327FE0"/>
    <w:multiLevelType w:val="hybridMultilevel"/>
    <w:tmpl w:val="F8C08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26849"/>
    <w:multiLevelType w:val="hybridMultilevel"/>
    <w:tmpl w:val="7A3CF120"/>
    <w:lvl w:ilvl="0" w:tplc="BF1E8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16B49"/>
    <w:multiLevelType w:val="multilevel"/>
    <w:tmpl w:val="52EA36CE"/>
    <w:styleLink w:val="FormatvorlageAufgezhltOrangeOrang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FF6600"/>
        <w:sz w:val="22"/>
        <w:u w:color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068" w:hanging="360"/>
      </w:pPr>
      <w:rPr>
        <w:rFonts w:ascii="Wingdings" w:hAnsi="Wingdings" w:cs="Courier New" w:hint="default"/>
        <w:color w:val="FF6600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68" w:hanging="360"/>
      </w:pPr>
      <w:rPr>
        <w:rFonts w:ascii="Wingdings" w:hAnsi="Wingdings" w:hint="default"/>
        <w:color w:val="FF990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24BDF"/>
    <w:multiLevelType w:val="hybridMultilevel"/>
    <w:tmpl w:val="FCE8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45870"/>
    <w:multiLevelType w:val="hybridMultilevel"/>
    <w:tmpl w:val="0F9C211A"/>
    <w:lvl w:ilvl="0" w:tplc="CD3C1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85FA2"/>
    <w:multiLevelType w:val="multilevel"/>
    <w:tmpl w:val="13F87CA2"/>
    <w:styleLink w:val="FormatvorlageAufgezhltOrange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color w:val="FF7000"/>
        <w:sz w:val="22"/>
        <w:u w:color="FF7000"/>
      </w:rPr>
    </w:lvl>
    <w:lvl w:ilvl="1">
      <w:start w:val="1"/>
      <w:numFmt w:val="bullet"/>
      <w:lvlText w:val=""/>
      <w:lvlJc w:val="left"/>
      <w:pPr>
        <w:tabs>
          <w:tab w:val="num" w:pos="924"/>
        </w:tabs>
        <w:ind w:left="1066" w:hanging="357"/>
      </w:pPr>
      <w:rPr>
        <w:rFonts w:ascii="Wingdings" w:hAnsi="Wingdings" w:hint="default"/>
        <w:color w:val="FF6600"/>
        <w:sz w:val="22"/>
      </w:rPr>
    </w:lvl>
    <w:lvl w:ilvl="2">
      <w:start w:val="1"/>
      <w:numFmt w:val="bullet"/>
      <w:lvlText w:val=""/>
      <w:lvlJc w:val="left"/>
      <w:pPr>
        <w:ind w:left="1066" w:hanging="357"/>
      </w:pPr>
      <w:rPr>
        <w:rFonts w:ascii="Wingdings" w:hAnsi="Wingdings" w:hint="default"/>
        <w:color w:val="FF9900"/>
        <w:sz w:val="22"/>
      </w:rPr>
    </w:lvl>
    <w:lvl w:ilvl="3">
      <w:start w:val="1"/>
      <w:numFmt w:val="bullet"/>
      <w:lvlText w:val=""/>
      <w:lvlJc w:val="left"/>
      <w:pPr>
        <w:tabs>
          <w:tab w:val="num" w:pos="2778"/>
        </w:tabs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38"/>
        </w:tabs>
        <w:ind w:left="3600" w:hanging="362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958"/>
        </w:tabs>
        <w:ind w:left="4321" w:hanging="363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4678"/>
        </w:tabs>
        <w:ind w:left="5041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98"/>
        </w:tabs>
        <w:ind w:left="5761" w:hanging="363"/>
      </w:pPr>
      <w:rPr>
        <w:rFonts w:ascii="Courier New" w:hAnsi="Courier New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6118"/>
        </w:tabs>
        <w:ind w:left="6481" w:hanging="363"/>
      </w:pPr>
      <w:rPr>
        <w:rFonts w:ascii="Wingdings" w:hAnsi="Wingdings" w:hint="default"/>
        <w:color w:val="auto"/>
      </w:rPr>
    </w:lvl>
  </w:abstractNum>
  <w:abstractNum w:abstractNumId="31" w15:restartNumberingAfterBreak="0">
    <w:nsid w:val="726C5A9D"/>
    <w:multiLevelType w:val="hybridMultilevel"/>
    <w:tmpl w:val="207E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E6075"/>
    <w:multiLevelType w:val="hybridMultilevel"/>
    <w:tmpl w:val="4CBAC9B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064719"/>
    <w:multiLevelType w:val="multilevel"/>
    <w:tmpl w:val="664008C6"/>
    <w:lvl w:ilvl="0">
      <w:start w:val="1"/>
      <w:numFmt w:val="decimal"/>
      <w:pStyle w:val="FR-Level-1"/>
      <w:suff w:val="nothing"/>
      <w:lvlText w:val="FR-%1"/>
      <w:lvlJc w:val="left"/>
      <w:pPr>
        <w:ind w:left="0" w:firstLine="0"/>
      </w:pPr>
      <w:rPr>
        <w:rFonts w:ascii="Arial" w:hAnsi="Arial" w:hint="default"/>
        <w:sz w:val="20"/>
      </w:rPr>
    </w:lvl>
    <w:lvl w:ilvl="1">
      <w:start w:val="1"/>
      <w:numFmt w:val="decimal"/>
      <w:pStyle w:val="FR-Level-2"/>
      <w:suff w:val="nothing"/>
      <w:lvlText w:val="FR-%1.%2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FR-Level-3"/>
      <w:suff w:val="nothing"/>
      <w:lvlText w:val="FR-%1.%2.%3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suff w:val="nothing"/>
      <w:lvlText w:val="FR-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7"/>
  </w:num>
  <w:num w:numId="5">
    <w:abstractNumId w:val="30"/>
  </w:num>
  <w:num w:numId="6">
    <w:abstractNumId w:val="27"/>
  </w:num>
  <w:num w:numId="7">
    <w:abstractNumId w:val="6"/>
  </w:num>
  <w:num w:numId="8">
    <w:abstractNumId w:val="14"/>
  </w:num>
  <w:num w:numId="9">
    <w:abstractNumId w:val="23"/>
  </w:num>
  <w:num w:numId="10">
    <w:abstractNumId w:val="19"/>
  </w:num>
  <w:num w:numId="11">
    <w:abstractNumId w:val="3"/>
  </w:num>
  <w:num w:numId="12">
    <w:abstractNumId w:val="2"/>
  </w:num>
  <w:num w:numId="13">
    <w:abstractNumId w:val="9"/>
  </w:num>
  <w:num w:numId="14">
    <w:abstractNumId w:val="1"/>
  </w:num>
  <w:num w:numId="15">
    <w:abstractNumId w:val="24"/>
  </w:num>
  <w:num w:numId="16">
    <w:abstractNumId w:val="16"/>
  </w:num>
  <w:num w:numId="17">
    <w:abstractNumId w:val="33"/>
  </w:num>
  <w:num w:numId="18">
    <w:abstractNumId w:val="0"/>
  </w:num>
  <w:num w:numId="19">
    <w:abstractNumId w:val="18"/>
  </w:num>
  <w:num w:numId="20">
    <w:abstractNumId w:val="25"/>
  </w:num>
  <w:num w:numId="21">
    <w:abstractNumId w:val="28"/>
  </w:num>
  <w:num w:numId="22">
    <w:abstractNumId w:val="10"/>
  </w:num>
  <w:num w:numId="23">
    <w:abstractNumId w:val="29"/>
  </w:num>
  <w:num w:numId="24">
    <w:abstractNumId w:val="13"/>
  </w:num>
  <w:num w:numId="25">
    <w:abstractNumId w:val="17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2"/>
  </w:num>
  <w:num w:numId="35">
    <w:abstractNumId w:val="21"/>
  </w:num>
  <w:num w:numId="36">
    <w:abstractNumId w:val="20"/>
  </w:num>
  <w:num w:numId="37">
    <w:abstractNumId w:val="22"/>
  </w:num>
  <w:num w:numId="38">
    <w:abstractNumId w:val="31"/>
  </w:num>
  <w:num w:numId="39">
    <w:abstractNumId w:val="32"/>
  </w:num>
  <w:num w:numId="40">
    <w:abstractNumId w:val="26"/>
  </w:num>
  <w:num w:numId="41">
    <w:abstractNumId w:val="8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formatting="1" w:enforcement="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B3FB3"/>
    <w:rsid w:val="00004507"/>
    <w:rsid w:val="0000476C"/>
    <w:rsid w:val="000048B0"/>
    <w:rsid w:val="000053B2"/>
    <w:rsid w:val="00005971"/>
    <w:rsid w:val="00005E3C"/>
    <w:rsid w:val="0000637B"/>
    <w:rsid w:val="00007E3D"/>
    <w:rsid w:val="00010B5D"/>
    <w:rsid w:val="00011696"/>
    <w:rsid w:val="00011BBF"/>
    <w:rsid w:val="00011E04"/>
    <w:rsid w:val="000128E3"/>
    <w:rsid w:val="00013ECB"/>
    <w:rsid w:val="000142EF"/>
    <w:rsid w:val="00015A57"/>
    <w:rsid w:val="00017260"/>
    <w:rsid w:val="0002049A"/>
    <w:rsid w:val="00020617"/>
    <w:rsid w:val="000217BB"/>
    <w:rsid w:val="00022D1B"/>
    <w:rsid w:val="00023EB4"/>
    <w:rsid w:val="00025026"/>
    <w:rsid w:val="00025EB7"/>
    <w:rsid w:val="0002766B"/>
    <w:rsid w:val="00027C6A"/>
    <w:rsid w:val="00030741"/>
    <w:rsid w:val="00030DB4"/>
    <w:rsid w:val="0003101C"/>
    <w:rsid w:val="00031DD9"/>
    <w:rsid w:val="000370D4"/>
    <w:rsid w:val="00040E71"/>
    <w:rsid w:val="0004229B"/>
    <w:rsid w:val="0004349F"/>
    <w:rsid w:val="00043B29"/>
    <w:rsid w:val="00043FA2"/>
    <w:rsid w:val="000449E6"/>
    <w:rsid w:val="00045E69"/>
    <w:rsid w:val="0004729D"/>
    <w:rsid w:val="000505CB"/>
    <w:rsid w:val="00054911"/>
    <w:rsid w:val="00062392"/>
    <w:rsid w:val="00065E78"/>
    <w:rsid w:val="00067913"/>
    <w:rsid w:val="00070B1F"/>
    <w:rsid w:val="000722FB"/>
    <w:rsid w:val="00072A33"/>
    <w:rsid w:val="00073217"/>
    <w:rsid w:val="0007569F"/>
    <w:rsid w:val="00076120"/>
    <w:rsid w:val="000805B9"/>
    <w:rsid w:val="00080709"/>
    <w:rsid w:val="00084CE5"/>
    <w:rsid w:val="00085379"/>
    <w:rsid w:val="00095FAB"/>
    <w:rsid w:val="0009726F"/>
    <w:rsid w:val="000A02DA"/>
    <w:rsid w:val="000A1E1E"/>
    <w:rsid w:val="000A2A99"/>
    <w:rsid w:val="000A3490"/>
    <w:rsid w:val="000A3D9E"/>
    <w:rsid w:val="000A46FE"/>
    <w:rsid w:val="000A47EC"/>
    <w:rsid w:val="000A558B"/>
    <w:rsid w:val="000A5CF2"/>
    <w:rsid w:val="000A6819"/>
    <w:rsid w:val="000B0A73"/>
    <w:rsid w:val="000B12D2"/>
    <w:rsid w:val="000B1415"/>
    <w:rsid w:val="000B20A8"/>
    <w:rsid w:val="000B353A"/>
    <w:rsid w:val="000B4673"/>
    <w:rsid w:val="000B56F2"/>
    <w:rsid w:val="000B70B5"/>
    <w:rsid w:val="000C012D"/>
    <w:rsid w:val="000C07CF"/>
    <w:rsid w:val="000C0E7B"/>
    <w:rsid w:val="000C1979"/>
    <w:rsid w:val="000C1AF0"/>
    <w:rsid w:val="000C1D43"/>
    <w:rsid w:val="000C20B3"/>
    <w:rsid w:val="000C5983"/>
    <w:rsid w:val="000C60DE"/>
    <w:rsid w:val="000C6A5D"/>
    <w:rsid w:val="000C7198"/>
    <w:rsid w:val="000C781A"/>
    <w:rsid w:val="000D1EE5"/>
    <w:rsid w:val="000D227C"/>
    <w:rsid w:val="000D3472"/>
    <w:rsid w:val="000D6264"/>
    <w:rsid w:val="000D713C"/>
    <w:rsid w:val="000E101C"/>
    <w:rsid w:val="000E1E86"/>
    <w:rsid w:val="000E237D"/>
    <w:rsid w:val="000E3D05"/>
    <w:rsid w:val="000E4095"/>
    <w:rsid w:val="000E513B"/>
    <w:rsid w:val="000E6011"/>
    <w:rsid w:val="000E6CEC"/>
    <w:rsid w:val="000E7876"/>
    <w:rsid w:val="000E78A8"/>
    <w:rsid w:val="000E7E40"/>
    <w:rsid w:val="000F2751"/>
    <w:rsid w:val="000F479C"/>
    <w:rsid w:val="000F79A1"/>
    <w:rsid w:val="00100B6B"/>
    <w:rsid w:val="001014FC"/>
    <w:rsid w:val="00101E62"/>
    <w:rsid w:val="00105634"/>
    <w:rsid w:val="00106ACD"/>
    <w:rsid w:val="0010714E"/>
    <w:rsid w:val="00107DDC"/>
    <w:rsid w:val="00110BA1"/>
    <w:rsid w:val="001116D4"/>
    <w:rsid w:val="00111C3A"/>
    <w:rsid w:val="0011442F"/>
    <w:rsid w:val="00114ADC"/>
    <w:rsid w:val="00122718"/>
    <w:rsid w:val="001250D5"/>
    <w:rsid w:val="00132B2C"/>
    <w:rsid w:val="00137A2E"/>
    <w:rsid w:val="00137AD0"/>
    <w:rsid w:val="00140057"/>
    <w:rsid w:val="00142BE8"/>
    <w:rsid w:val="00143DA2"/>
    <w:rsid w:val="001451E7"/>
    <w:rsid w:val="001503D3"/>
    <w:rsid w:val="001505A5"/>
    <w:rsid w:val="00150DB9"/>
    <w:rsid w:val="0015203C"/>
    <w:rsid w:val="00153ACB"/>
    <w:rsid w:val="00153C96"/>
    <w:rsid w:val="00154BD7"/>
    <w:rsid w:val="00155131"/>
    <w:rsid w:val="001560A1"/>
    <w:rsid w:val="00161E29"/>
    <w:rsid w:val="00164EEC"/>
    <w:rsid w:val="00165D50"/>
    <w:rsid w:val="00165F70"/>
    <w:rsid w:val="00166118"/>
    <w:rsid w:val="001678B4"/>
    <w:rsid w:val="001709FB"/>
    <w:rsid w:val="0017111E"/>
    <w:rsid w:val="001723FE"/>
    <w:rsid w:val="00174A2E"/>
    <w:rsid w:val="00177FB4"/>
    <w:rsid w:val="00181005"/>
    <w:rsid w:val="00181F09"/>
    <w:rsid w:val="001830C3"/>
    <w:rsid w:val="0018348B"/>
    <w:rsid w:val="001918CF"/>
    <w:rsid w:val="0019289E"/>
    <w:rsid w:val="00193FE0"/>
    <w:rsid w:val="00196B08"/>
    <w:rsid w:val="00196B22"/>
    <w:rsid w:val="0019715F"/>
    <w:rsid w:val="001A0297"/>
    <w:rsid w:val="001A0593"/>
    <w:rsid w:val="001A0BD8"/>
    <w:rsid w:val="001A1C78"/>
    <w:rsid w:val="001A35F7"/>
    <w:rsid w:val="001A495F"/>
    <w:rsid w:val="001A738D"/>
    <w:rsid w:val="001B11B7"/>
    <w:rsid w:val="001B2ABF"/>
    <w:rsid w:val="001B3963"/>
    <w:rsid w:val="001B3FFC"/>
    <w:rsid w:val="001B495E"/>
    <w:rsid w:val="001B60A0"/>
    <w:rsid w:val="001B61D0"/>
    <w:rsid w:val="001B7E3E"/>
    <w:rsid w:val="001C2DAE"/>
    <w:rsid w:val="001C3439"/>
    <w:rsid w:val="001C41A7"/>
    <w:rsid w:val="001C442C"/>
    <w:rsid w:val="001C4B34"/>
    <w:rsid w:val="001C5457"/>
    <w:rsid w:val="001C654F"/>
    <w:rsid w:val="001C6C6D"/>
    <w:rsid w:val="001C712B"/>
    <w:rsid w:val="001C7FCD"/>
    <w:rsid w:val="001D0522"/>
    <w:rsid w:val="001D374E"/>
    <w:rsid w:val="001D6957"/>
    <w:rsid w:val="001D6C8E"/>
    <w:rsid w:val="001E1152"/>
    <w:rsid w:val="001E12B2"/>
    <w:rsid w:val="001E14F8"/>
    <w:rsid w:val="001E5EED"/>
    <w:rsid w:val="001E7787"/>
    <w:rsid w:val="001F0050"/>
    <w:rsid w:val="001F1D91"/>
    <w:rsid w:val="001F270D"/>
    <w:rsid w:val="001F471B"/>
    <w:rsid w:val="001F4AB9"/>
    <w:rsid w:val="001F4EAC"/>
    <w:rsid w:val="001F58EE"/>
    <w:rsid w:val="001F5ECF"/>
    <w:rsid w:val="001F67B9"/>
    <w:rsid w:val="001F763F"/>
    <w:rsid w:val="001F78F5"/>
    <w:rsid w:val="0020054E"/>
    <w:rsid w:val="0020118C"/>
    <w:rsid w:val="002023CA"/>
    <w:rsid w:val="00202817"/>
    <w:rsid w:val="00202888"/>
    <w:rsid w:val="002029A1"/>
    <w:rsid w:val="00202E04"/>
    <w:rsid w:val="00205379"/>
    <w:rsid w:val="00206D95"/>
    <w:rsid w:val="00213294"/>
    <w:rsid w:val="0021482B"/>
    <w:rsid w:val="002148CA"/>
    <w:rsid w:val="00214A51"/>
    <w:rsid w:val="00217390"/>
    <w:rsid w:val="00220508"/>
    <w:rsid w:val="00221BA9"/>
    <w:rsid w:val="00223135"/>
    <w:rsid w:val="00223773"/>
    <w:rsid w:val="00224399"/>
    <w:rsid w:val="002247BF"/>
    <w:rsid w:val="00227E61"/>
    <w:rsid w:val="00230650"/>
    <w:rsid w:val="00231C68"/>
    <w:rsid w:val="002326DA"/>
    <w:rsid w:val="00232704"/>
    <w:rsid w:val="00234BF6"/>
    <w:rsid w:val="00240BD8"/>
    <w:rsid w:val="002411F2"/>
    <w:rsid w:val="00242049"/>
    <w:rsid w:val="00242744"/>
    <w:rsid w:val="0024687F"/>
    <w:rsid w:val="0024745F"/>
    <w:rsid w:val="00250A24"/>
    <w:rsid w:val="00251AA6"/>
    <w:rsid w:val="0025327D"/>
    <w:rsid w:val="00254BFE"/>
    <w:rsid w:val="0025723D"/>
    <w:rsid w:val="00260A20"/>
    <w:rsid w:val="00262671"/>
    <w:rsid w:val="00262B9F"/>
    <w:rsid w:val="00263D21"/>
    <w:rsid w:val="002664D8"/>
    <w:rsid w:val="00267747"/>
    <w:rsid w:val="00267891"/>
    <w:rsid w:val="00270573"/>
    <w:rsid w:val="002718FC"/>
    <w:rsid w:val="00274569"/>
    <w:rsid w:val="002756F0"/>
    <w:rsid w:val="0027577A"/>
    <w:rsid w:val="00275BB2"/>
    <w:rsid w:val="00276901"/>
    <w:rsid w:val="00276B5B"/>
    <w:rsid w:val="00277C26"/>
    <w:rsid w:val="00281B3F"/>
    <w:rsid w:val="00284631"/>
    <w:rsid w:val="002911C4"/>
    <w:rsid w:val="00291ECA"/>
    <w:rsid w:val="0029468E"/>
    <w:rsid w:val="00295358"/>
    <w:rsid w:val="00296E46"/>
    <w:rsid w:val="002979CA"/>
    <w:rsid w:val="002A08E2"/>
    <w:rsid w:val="002A1175"/>
    <w:rsid w:val="002A3CBD"/>
    <w:rsid w:val="002A3E5F"/>
    <w:rsid w:val="002A75A1"/>
    <w:rsid w:val="002B03C2"/>
    <w:rsid w:val="002B0C79"/>
    <w:rsid w:val="002B18F9"/>
    <w:rsid w:val="002B2747"/>
    <w:rsid w:val="002B32BC"/>
    <w:rsid w:val="002B3468"/>
    <w:rsid w:val="002B3D1D"/>
    <w:rsid w:val="002B5681"/>
    <w:rsid w:val="002C15F8"/>
    <w:rsid w:val="002C1B8C"/>
    <w:rsid w:val="002C1CDB"/>
    <w:rsid w:val="002C29A6"/>
    <w:rsid w:val="002C480A"/>
    <w:rsid w:val="002C4B1E"/>
    <w:rsid w:val="002C5726"/>
    <w:rsid w:val="002C5971"/>
    <w:rsid w:val="002C5D8D"/>
    <w:rsid w:val="002C5F83"/>
    <w:rsid w:val="002C6833"/>
    <w:rsid w:val="002C73E4"/>
    <w:rsid w:val="002D0068"/>
    <w:rsid w:val="002D0A09"/>
    <w:rsid w:val="002D2452"/>
    <w:rsid w:val="002D3CE9"/>
    <w:rsid w:val="002D4457"/>
    <w:rsid w:val="002D59D0"/>
    <w:rsid w:val="002D5B9C"/>
    <w:rsid w:val="002D5CDF"/>
    <w:rsid w:val="002D60AD"/>
    <w:rsid w:val="002D7016"/>
    <w:rsid w:val="002E142B"/>
    <w:rsid w:val="002E1741"/>
    <w:rsid w:val="002E2093"/>
    <w:rsid w:val="002E318E"/>
    <w:rsid w:val="002E3418"/>
    <w:rsid w:val="002E3AE9"/>
    <w:rsid w:val="002E44CE"/>
    <w:rsid w:val="002E4A7F"/>
    <w:rsid w:val="002E600C"/>
    <w:rsid w:val="002E6523"/>
    <w:rsid w:val="002E6A81"/>
    <w:rsid w:val="002F1C66"/>
    <w:rsid w:val="002F28D2"/>
    <w:rsid w:val="002F2D4F"/>
    <w:rsid w:val="002F3DB1"/>
    <w:rsid w:val="002F590D"/>
    <w:rsid w:val="002F7CB9"/>
    <w:rsid w:val="00300D13"/>
    <w:rsid w:val="00302A4E"/>
    <w:rsid w:val="00302ABC"/>
    <w:rsid w:val="003059AD"/>
    <w:rsid w:val="003061C1"/>
    <w:rsid w:val="003101D9"/>
    <w:rsid w:val="00310E19"/>
    <w:rsid w:val="003125A3"/>
    <w:rsid w:val="00313D62"/>
    <w:rsid w:val="00314179"/>
    <w:rsid w:val="00315DD5"/>
    <w:rsid w:val="003161B7"/>
    <w:rsid w:val="00316913"/>
    <w:rsid w:val="00316D20"/>
    <w:rsid w:val="00316E30"/>
    <w:rsid w:val="003171FC"/>
    <w:rsid w:val="003210CF"/>
    <w:rsid w:val="0032119F"/>
    <w:rsid w:val="003221AC"/>
    <w:rsid w:val="0032249F"/>
    <w:rsid w:val="00322F8D"/>
    <w:rsid w:val="00325BB3"/>
    <w:rsid w:val="00326575"/>
    <w:rsid w:val="0032720B"/>
    <w:rsid w:val="00333AD6"/>
    <w:rsid w:val="003342C3"/>
    <w:rsid w:val="0033448E"/>
    <w:rsid w:val="00334569"/>
    <w:rsid w:val="00334698"/>
    <w:rsid w:val="0033536F"/>
    <w:rsid w:val="00336E71"/>
    <w:rsid w:val="003375F0"/>
    <w:rsid w:val="00341A22"/>
    <w:rsid w:val="00341E93"/>
    <w:rsid w:val="003443D8"/>
    <w:rsid w:val="003449D6"/>
    <w:rsid w:val="00345D92"/>
    <w:rsid w:val="00346512"/>
    <w:rsid w:val="0034697D"/>
    <w:rsid w:val="00346CE5"/>
    <w:rsid w:val="003471F8"/>
    <w:rsid w:val="003506A6"/>
    <w:rsid w:val="00351153"/>
    <w:rsid w:val="00352889"/>
    <w:rsid w:val="0035349B"/>
    <w:rsid w:val="00353578"/>
    <w:rsid w:val="00353C03"/>
    <w:rsid w:val="00353C10"/>
    <w:rsid w:val="00354D51"/>
    <w:rsid w:val="00354F72"/>
    <w:rsid w:val="0035514E"/>
    <w:rsid w:val="0035706A"/>
    <w:rsid w:val="0035784B"/>
    <w:rsid w:val="00357AD8"/>
    <w:rsid w:val="00361A8A"/>
    <w:rsid w:val="003632ED"/>
    <w:rsid w:val="003638AF"/>
    <w:rsid w:val="00365E3D"/>
    <w:rsid w:val="003664B6"/>
    <w:rsid w:val="003665BE"/>
    <w:rsid w:val="003679A7"/>
    <w:rsid w:val="00373DAC"/>
    <w:rsid w:val="00373ED1"/>
    <w:rsid w:val="003753B2"/>
    <w:rsid w:val="00380BF2"/>
    <w:rsid w:val="00381652"/>
    <w:rsid w:val="00382FA2"/>
    <w:rsid w:val="003853B7"/>
    <w:rsid w:val="00385473"/>
    <w:rsid w:val="00392523"/>
    <w:rsid w:val="00393A98"/>
    <w:rsid w:val="00395561"/>
    <w:rsid w:val="003A050C"/>
    <w:rsid w:val="003A155C"/>
    <w:rsid w:val="003A2C3F"/>
    <w:rsid w:val="003B0F16"/>
    <w:rsid w:val="003B60E9"/>
    <w:rsid w:val="003C02E8"/>
    <w:rsid w:val="003C1BAB"/>
    <w:rsid w:val="003C537C"/>
    <w:rsid w:val="003C5A85"/>
    <w:rsid w:val="003C5DC0"/>
    <w:rsid w:val="003C6F91"/>
    <w:rsid w:val="003D0175"/>
    <w:rsid w:val="003D14D5"/>
    <w:rsid w:val="003D24A4"/>
    <w:rsid w:val="003D2780"/>
    <w:rsid w:val="003D2D23"/>
    <w:rsid w:val="003D4CA0"/>
    <w:rsid w:val="003D7365"/>
    <w:rsid w:val="003E18A0"/>
    <w:rsid w:val="003E1F7E"/>
    <w:rsid w:val="003E27B9"/>
    <w:rsid w:val="003E289E"/>
    <w:rsid w:val="003E4CC1"/>
    <w:rsid w:val="003E60EF"/>
    <w:rsid w:val="003E75E8"/>
    <w:rsid w:val="003F28A7"/>
    <w:rsid w:val="003F2AD4"/>
    <w:rsid w:val="003F4650"/>
    <w:rsid w:val="003F4844"/>
    <w:rsid w:val="003F5A11"/>
    <w:rsid w:val="003F6368"/>
    <w:rsid w:val="00403339"/>
    <w:rsid w:val="00404839"/>
    <w:rsid w:val="00404B8C"/>
    <w:rsid w:val="00404CBC"/>
    <w:rsid w:val="0040599D"/>
    <w:rsid w:val="00407676"/>
    <w:rsid w:val="00407794"/>
    <w:rsid w:val="00411361"/>
    <w:rsid w:val="00411EEB"/>
    <w:rsid w:val="00414865"/>
    <w:rsid w:val="0041487B"/>
    <w:rsid w:val="00416B3D"/>
    <w:rsid w:val="00422A61"/>
    <w:rsid w:val="004237C7"/>
    <w:rsid w:val="0042449F"/>
    <w:rsid w:val="00427532"/>
    <w:rsid w:val="0043055B"/>
    <w:rsid w:val="00431085"/>
    <w:rsid w:val="00431DE2"/>
    <w:rsid w:val="004370BC"/>
    <w:rsid w:val="00444D81"/>
    <w:rsid w:val="004462FA"/>
    <w:rsid w:val="00447504"/>
    <w:rsid w:val="00447513"/>
    <w:rsid w:val="00447A68"/>
    <w:rsid w:val="00447FB9"/>
    <w:rsid w:val="004503AA"/>
    <w:rsid w:val="004520A9"/>
    <w:rsid w:val="004520F0"/>
    <w:rsid w:val="00452D4F"/>
    <w:rsid w:val="00453445"/>
    <w:rsid w:val="004553CF"/>
    <w:rsid w:val="00456B00"/>
    <w:rsid w:val="004600C7"/>
    <w:rsid w:val="004606EB"/>
    <w:rsid w:val="00460E19"/>
    <w:rsid w:val="0046173D"/>
    <w:rsid w:val="0046603E"/>
    <w:rsid w:val="0046651C"/>
    <w:rsid w:val="004712DF"/>
    <w:rsid w:val="004736A0"/>
    <w:rsid w:val="004745A6"/>
    <w:rsid w:val="004761A5"/>
    <w:rsid w:val="00476F18"/>
    <w:rsid w:val="00480785"/>
    <w:rsid w:val="00482AF2"/>
    <w:rsid w:val="00482B0F"/>
    <w:rsid w:val="00484C64"/>
    <w:rsid w:val="00486CBD"/>
    <w:rsid w:val="00486FD5"/>
    <w:rsid w:val="004875B7"/>
    <w:rsid w:val="00487D03"/>
    <w:rsid w:val="0049259E"/>
    <w:rsid w:val="00494BF1"/>
    <w:rsid w:val="00495190"/>
    <w:rsid w:val="004A013D"/>
    <w:rsid w:val="004A1157"/>
    <w:rsid w:val="004A42FF"/>
    <w:rsid w:val="004A5B9B"/>
    <w:rsid w:val="004A742C"/>
    <w:rsid w:val="004B2288"/>
    <w:rsid w:val="004B25EF"/>
    <w:rsid w:val="004B4859"/>
    <w:rsid w:val="004B546E"/>
    <w:rsid w:val="004B64F1"/>
    <w:rsid w:val="004B668F"/>
    <w:rsid w:val="004C26D5"/>
    <w:rsid w:val="004C38DD"/>
    <w:rsid w:val="004C4FCD"/>
    <w:rsid w:val="004C5587"/>
    <w:rsid w:val="004C6157"/>
    <w:rsid w:val="004C66EF"/>
    <w:rsid w:val="004C6EEB"/>
    <w:rsid w:val="004D0588"/>
    <w:rsid w:val="004D1747"/>
    <w:rsid w:val="004D201C"/>
    <w:rsid w:val="004D2479"/>
    <w:rsid w:val="004D2B94"/>
    <w:rsid w:val="004D395E"/>
    <w:rsid w:val="004D3F8D"/>
    <w:rsid w:val="004D540E"/>
    <w:rsid w:val="004D620C"/>
    <w:rsid w:val="004E2270"/>
    <w:rsid w:val="004E23FC"/>
    <w:rsid w:val="004E4E68"/>
    <w:rsid w:val="004E4EFA"/>
    <w:rsid w:val="004F012F"/>
    <w:rsid w:val="004F05EE"/>
    <w:rsid w:val="004F1EFC"/>
    <w:rsid w:val="004F2286"/>
    <w:rsid w:val="004F47C6"/>
    <w:rsid w:val="00501794"/>
    <w:rsid w:val="005040FF"/>
    <w:rsid w:val="00504724"/>
    <w:rsid w:val="00504FE1"/>
    <w:rsid w:val="00506447"/>
    <w:rsid w:val="00510D0F"/>
    <w:rsid w:val="00511179"/>
    <w:rsid w:val="00514C5C"/>
    <w:rsid w:val="00517B6C"/>
    <w:rsid w:val="00520603"/>
    <w:rsid w:val="005228B1"/>
    <w:rsid w:val="00522A87"/>
    <w:rsid w:val="00523AE6"/>
    <w:rsid w:val="005244A1"/>
    <w:rsid w:val="00525D4A"/>
    <w:rsid w:val="00525EB8"/>
    <w:rsid w:val="00533C90"/>
    <w:rsid w:val="00533D1A"/>
    <w:rsid w:val="005375FD"/>
    <w:rsid w:val="00541556"/>
    <w:rsid w:val="00541936"/>
    <w:rsid w:val="005421ED"/>
    <w:rsid w:val="00543459"/>
    <w:rsid w:val="00543B1C"/>
    <w:rsid w:val="005441F5"/>
    <w:rsid w:val="00544230"/>
    <w:rsid w:val="00544FD4"/>
    <w:rsid w:val="00545E4B"/>
    <w:rsid w:val="005474C8"/>
    <w:rsid w:val="00551E4C"/>
    <w:rsid w:val="005521CD"/>
    <w:rsid w:val="005539FE"/>
    <w:rsid w:val="0055412A"/>
    <w:rsid w:val="00554144"/>
    <w:rsid w:val="00560150"/>
    <w:rsid w:val="00560BBF"/>
    <w:rsid w:val="00561C98"/>
    <w:rsid w:val="0056225F"/>
    <w:rsid w:val="0056311D"/>
    <w:rsid w:val="0056360B"/>
    <w:rsid w:val="005648D4"/>
    <w:rsid w:val="005651A1"/>
    <w:rsid w:val="00565635"/>
    <w:rsid w:val="0057067F"/>
    <w:rsid w:val="00574146"/>
    <w:rsid w:val="00577624"/>
    <w:rsid w:val="00577785"/>
    <w:rsid w:val="00581C2E"/>
    <w:rsid w:val="00584B8D"/>
    <w:rsid w:val="005855C2"/>
    <w:rsid w:val="00585A35"/>
    <w:rsid w:val="0058649B"/>
    <w:rsid w:val="00586AAA"/>
    <w:rsid w:val="00597A07"/>
    <w:rsid w:val="005A0B57"/>
    <w:rsid w:val="005A494C"/>
    <w:rsid w:val="005A60A7"/>
    <w:rsid w:val="005A736E"/>
    <w:rsid w:val="005B2B1F"/>
    <w:rsid w:val="005B47FA"/>
    <w:rsid w:val="005B48BB"/>
    <w:rsid w:val="005B5664"/>
    <w:rsid w:val="005B7270"/>
    <w:rsid w:val="005B751B"/>
    <w:rsid w:val="005B7A63"/>
    <w:rsid w:val="005B7C65"/>
    <w:rsid w:val="005C06BA"/>
    <w:rsid w:val="005C0EDE"/>
    <w:rsid w:val="005C1AA0"/>
    <w:rsid w:val="005C341A"/>
    <w:rsid w:val="005C491E"/>
    <w:rsid w:val="005C5F95"/>
    <w:rsid w:val="005C605F"/>
    <w:rsid w:val="005C790A"/>
    <w:rsid w:val="005D08F8"/>
    <w:rsid w:val="005D0B80"/>
    <w:rsid w:val="005D38E8"/>
    <w:rsid w:val="005D52C4"/>
    <w:rsid w:val="005D6B42"/>
    <w:rsid w:val="005E034A"/>
    <w:rsid w:val="005E220A"/>
    <w:rsid w:val="005E3562"/>
    <w:rsid w:val="005E3600"/>
    <w:rsid w:val="005E66D6"/>
    <w:rsid w:val="005F02BE"/>
    <w:rsid w:val="005F19F2"/>
    <w:rsid w:val="005F384F"/>
    <w:rsid w:val="005F3C75"/>
    <w:rsid w:val="005F4F0C"/>
    <w:rsid w:val="005F7A46"/>
    <w:rsid w:val="006000C2"/>
    <w:rsid w:val="0060097B"/>
    <w:rsid w:val="006017A9"/>
    <w:rsid w:val="00602E8B"/>
    <w:rsid w:val="00602E9A"/>
    <w:rsid w:val="00604731"/>
    <w:rsid w:val="00605978"/>
    <w:rsid w:val="00605AF1"/>
    <w:rsid w:val="00606930"/>
    <w:rsid w:val="0060793B"/>
    <w:rsid w:val="00610532"/>
    <w:rsid w:val="00611FC4"/>
    <w:rsid w:val="00617B7F"/>
    <w:rsid w:val="00620DD8"/>
    <w:rsid w:val="0062146E"/>
    <w:rsid w:val="00622767"/>
    <w:rsid w:val="00623E42"/>
    <w:rsid w:val="00630FC8"/>
    <w:rsid w:val="00632E93"/>
    <w:rsid w:val="0063370D"/>
    <w:rsid w:val="006348B9"/>
    <w:rsid w:val="00635188"/>
    <w:rsid w:val="00635A8A"/>
    <w:rsid w:val="00637BF9"/>
    <w:rsid w:val="00640EA4"/>
    <w:rsid w:val="0064431D"/>
    <w:rsid w:val="00645C24"/>
    <w:rsid w:val="00646B66"/>
    <w:rsid w:val="00653281"/>
    <w:rsid w:val="00653739"/>
    <w:rsid w:val="00654032"/>
    <w:rsid w:val="00654E7B"/>
    <w:rsid w:val="00656398"/>
    <w:rsid w:val="0065658F"/>
    <w:rsid w:val="006616F1"/>
    <w:rsid w:val="00663447"/>
    <w:rsid w:val="006705DD"/>
    <w:rsid w:val="00670864"/>
    <w:rsid w:val="00672ADE"/>
    <w:rsid w:val="00674802"/>
    <w:rsid w:val="00675A19"/>
    <w:rsid w:val="0067683A"/>
    <w:rsid w:val="00677755"/>
    <w:rsid w:val="006803CD"/>
    <w:rsid w:val="006862B6"/>
    <w:rsid w:val="0068640F"/>
    <w:rsid w:val="00687FEE"/>
    <w:rsid w:val="00690EB2"/>
    <w:rsid w:val="00692288"/>
    <w:rsid w:val="00692943"/>
    <w:rsid w:val="00692D0C"/>
    <w:rsid w:val="00693A03"/>
    <w:rsid w:val="00693BF6"/>
    <w:rsid w:val="0069412F"/>
    <w:rsid w:val="006948D1"/>
    <w:rsid w:val="00696238"/>
    <w:rsid w:val="006A4BA5"/>
    <w:rsid w:val="006A5FED"/>
    <w:rsid w:val="006A71EC"/>
    <w:rsid w:val="006A79A5"/>
    <w:rsid w:val="006B09CA"/>
    <w:rsid w:val="006B2CB0"/>
    <w:rsid w:val="006B3674"/>
    <w:rsid w:val="006B3D81"/>
    <w:rsid w:val="006B744D"/>
    <w:rsid w:val="006B745D"/>
    <w:rsid w:val="006B7A01"/>
    <w:rsid w:val="006C0CF1"/>
    <w:rsid w:val="006C36BE"/>
    <w:rsid w:val="006C49FB"/>
    <w:rsid w:val="006C4FEC"/>
    <w:rsid w:val="006C5639"/>
    <w:rsid w:val="006C6051"/>
    <w:rsid w:val="006C6142"/>
    <w:rsid w:val="006C6A58"/>
    <w:rsid w:val="006C7662"/>
    <w:rsid w:val="006D01D7"/>
    <w:rsid w:val="006D0981"/>
    <w:rsid w:val="006D28DF"/>
    <w:rsid w:val="006D2CAD"/>
    <w:rsid w:val="006D30E4"/>
    <w:rsid w:val="006D3AB8"/>
    <w:rsid w:val="006D3E74"/>
    <w:rsid w:val="006D46C0"/>
    <w:rsid w:val="006D54DB"/>
    <w:rsid w:val="006D6770"/>
    <w:rsid w:val="006D697F"/>
    <w:rsid w:val="006E02D7"/>
    <w:rsid w:val="006E03E9"/>
    <w:rsid w:val="006E1D73"/>
    <w:rsid w:val="006E2504"/>
    <w:rsid w:val="006E3AF0"/>
    <w:rsid w:val="006E434C"/>
    <w:rsid w:val="006E7101"/>
    <w:rsid w:val="006E7B51"/>
    <w:rsid w:val="006F3B3E"/>
    <w:rsid w:val="006F53F2"/>
    <w:rsid w:val="006F54AA"/>
    <w:rsid w:val="006F5870"/>
    <w:rsid w:val="006F665B"/>
    <w:rsid w:val="006F6A52"/>
    <w:rsid w:val="007005DE"/>
    <w:rsid w:val="00700981"/>
    <w:rsid w:val="007025F6"/>
    <w:rsid w:val="0070485A"/>
    <w:rsid w:val="00704A3F"/>
    <w:rsid w:val="0071044A"/>
    <w:rsid w:val="007226A1"/>
    <w:rsid w:val="0072618C"/>
    <w:rsid w:val="00726C38"/>
    <w:rsid w:val="0073187D"/>
    <w:rsid w:val="00735365"/>
    <w:rsid w:val="00736871"/>
    <w:rsid w:val="00740740"/>
    <w:rsid w:val="00742C0F"/>
    <w:rsid w:val="00742F92"/>
    <w:rsid w:val="00743319"/>
    <w:rsid w:val="0074337A"/>
    <w:rsid w:val="00747A7B"/>
    <w:rsid w:val="007543CB"/>
    <w:rsid w:val="00754EC4"/>
    <w:rsid w:val="00761436"/>
    <w:rsid w:val="00761A98"/>
    <w:rsid w:val="00762EF5"/>
    <w:rsid w:val="00765144"/>
    <w:rsid w:val="007660C0"/>
    <w:rsid w:val="00767ABC"/>
    <w:rsid w:val="00770463"/>
    <w:rsid w:val="00770FA2"/>
    <w:rsid w:val="00771E99"/>
    <w:rsid w:val="00772999"/>
    <w:rsid w:val="007732F6"/>
    <w:rsid w:val="00775C6E"/>
    <w:rsid w:val="007769F7"/>
    <w:rsid w:val="00777085"/>
    <w:rsid w:val="0077752B"/>
    <w:rsid w:val="007816EE"/>
    <w:rsid w:val="007857DF"/>
    <w:rsid w:val="007863A3"/>
    <w:rsid w:val="007863AB"/>
    <w:rsid w:val="00786433"/>
    <w:rsid w:val="0079053E"/>
    <w:rsid w:val="00790BB5"/>
    <w:rsid w:val="0079119D"/>
    <w:rsid w:val="007915E6"/>
    <w:rsid w:val="00796FC4"/>
    <w:rsid w:val="007970E4"/>
    <w:rsid w:val="007974F3"/>
    <w:rsid w:val="007A24A4"/>
    <w:rsid w:val="007A2964"/>
    <w:rsid w:val="007B16FE"/>
    <w:rsid w:val="007B1C02"/>
    <w:rsid w:val="007B24E0"/>
    <w:rsid w:val="007B6455"/>
    <w:rsid w:val="007B6A75"/>
    <w:rsid w:val="007B6BF0"/>
    <w:rsid w:val="007B79D8"/>
    <w:rsid w:val="007C16FD"/>
    <w:rsid w:val="007C37B1"/>
    <w:rsid w:val="007C4AD3"/>
    <w:rsid w:val="007C576F"/>
    <w:rsid w:val="007C6133"/>
    <w:rsid w:val="007C6386"/>
    <w:rsid w:val="007C6C5F"/>
    <w:rsid w:val="007C7A49"/>
    <w:rsid w:val="007D0B80"/>
    <w:rsid w:val="007D10D1"/>
    <w:rsid w:val="007D13E1"/>
    <w:rsid w:val="007D1C1F"/>
    <w:rsid w:val="007D3C16"/>
    <w:rsid w:val="007D3D6E"/>
    <w:rsid w:val="007D5F87"/>
    <w:rsid w:val="007E0D0E"/>
    <w:rsid w:val="007E125D"/>
    <w:rsid w:val="007E17D9"/>
    <w:rsid w:val="007E37B8"/>
    <w:rsid w:val="007E4FC2"/>
    <w:rsid w:val="007E5927"/>
    <w:rsid w:val="007E696F"/>
    <w:rsid w:val="007F0010"/>
    <w:rsid w:val="007F0E20"/>
    <w:rsid w:val="007F26EA"/>
    <w:rsid w:val="007F35FD"/>
    <w:rsid w:val="007F37E0"/>
    <w:rsid w:val="007F5FD9"/>
    <w:rsid w:val="00800FBC"/>
    <w:rsid w:val="00804343"/>
    <w:rsid w:val="00804BA2"/>
    <w:rsid w:val="008105FE"/>
    <w:rsid w:val="00813877"/>
    <w:rsid w:val="00816F8F"/>
    <w:rsid w:val="00817433"/>
    <w:rsid w:val="00820518"/>
    <w:rsid w:val="00821076"/>
    <w:rsid w:val="00821128"/>
    <w:rsid w:val="00821858"/>
    <w:rsid w:val="008231CC"/>
    <w:rsid w:val="00824F99"/>
    <w:rsid w:val="00825FF2"/>
    <w:rsid w:val="00827579"/>
    <w:rsid w:val="00830CD3"/>
    <w:rsid w:val="008313D3"/>
    <w:rsid w:val="00831A94"/>
    <w:rsid w:val="0083521C"/>
    <w:rsid w:val="008410AE"/>
    <w:rsid w:val="00841A42"/>
    <w:rsid w:val="00843849"/>
    <w:rsid w:val="00845875"/>
    <w:rsid w:val="008469D7"/>
    <w:rsid w:val="00847295"/>
    <w:rsid w:val="00847556"/>
    <w:rsid w:val="0085044A"/>
    <w:rsid w:val="00852F63"/>
    <w:rsid w:val="00853280"/>
    <w:rsid w:val="008543EB"/>
    <w:rsid w:val="008546B1"/>
    <w:rsid w:val="00860976"/>
    <w:rsid w:val="00863387"/>
    <w:rsid w:val="00864122"/>
    <w:rsid w:val="00865CB6"/>
    <w:rsid w:val="008672CF"/>
    <w:rsid w:val="00867428"/>
    <w:rsid w:val="00870B75"/>
    <w:rsid w:val="00870D0E"/>
    <w:rsid w:val="00871FCB"/>
    <w:rsid w:val="00872CF6"/>
    <w:rsid w:val="0087528E"/>
    <w:rsid w:val="00877DB3"/>
    <w:rsid w:val="0088160D"/>
    <w:rsid w:val="008820F6"/>
    <w:rsid w:val="00882A63"/>
    <w:rsid w:val="00882BC2"/>
    <w:rsid w:val="00885602"/>
    <w:rsid w:val="008867D2"/>
    <w:rsid w:val="008874C6"/>
    <w:rsid w:val="00887655"/>
    <w:rsid w:val="008910B6"/>
    <w:rsid w:val="00891FA8"/>
    <w:rsid w:val="0089369F"/>
    <w:rsid w:val="00895BCD"/>
    <w:rsid w:val="008966B9"/>
    <w:rsid w:val="00897133"/>
    <w:rsid w:val="008A07D4"/>
    <w:rsid w:val="008A0D3F"/>
    <w:rsid w:val="008A1C1F"/>
    <w:rsid w:val="008A1F0A"/>
    <w:rsid w:val="008A2278"/>
    <w:rsid w:val="008A67DF"/>
    <w:rsid w:val="008B0691"/>
    <w:rsid w:val="008B06BD"/>
    <w:rsid w:val="008B0723"/>
    <w:rsid w:val="008B1D94"/>
    <w:rsid w:val="008B2120"/>
    <w:rsid w:val="008B2302"/>
    <w:rsid w:val="008B3708"/>
    <w:rsid w:val="008B3FB3"/>
    <w:rsid w:val="008B74BA"/>
    <w:rsid w:val="008C1C5E"/>
    <w:rsid w:val="008C34B1"/>
    <w:rsid w:val="008C400D"/>
    <w:rsid w:val="008C4E4B"/>
    <w:rsid w:val="008C7C9F"/>
    <w:rsid w:val="008D0BD9"/>
    <w:rsid w:val="008D1733"/>
    <w:rsid w:val="008D491C"/>
    <w:rsid w:val="008E21DA"/>
    <w:rsid w:val="008E24C9"/>
    <w:rsid w:val="008E281A"/>
    <w:rsid w:val="008E2962"/>
    <w:rsid w:val="008E3711"/>
    <w:rsid w:val="008E49DF"/>
    <w:rsid w:val="008E6252"/>
    <w:rsid w:val="008F0483"/>
    <w:rsid w:val="008F0CA8"/>
    <w:rsid w:val="008F1D30"/>
    <w:rsid w:val="008F3559"/>
    <w:rsid w:val="008F3B7D"/>
    <w:rsid w:val="008F5A47"/>
    <w:rsid w:val="008F6387"/>
    <w:rsid w:val="008F6663"/>
    <w:rsid w:val="008F697F"/>
    <w:rsid w:val="009004E8"/>
    <w:rsid w:val="00900923"/>
    <w:rsid w:val="009011FD"/>
    <w:rsid w:val="0090520E"/>
    <w:rsid w:val="0090609D"/>
    <w:rsid w:val="00907747"/>
    <w:rsid w:val="00907941"/>
    <w:rsid w:val="00912667"/>
    <w:rsid w:val="0091267E"/>
    <w:rsid w:val="00914E7C"/>
    <w:rsid w:val="00915CEA"/>
    <w:rsid w:val="00916500"/>
    <w:rsid w:val="009166E2"/>
    <w:rsid w:val="0092284B"/>
    <w:rsid w:val="009236CF"/>
    <w:rsid w:val="0092486B"/>
    <w:rsid w:val="00925A31"/>
    <w:rsid w:val="00930A67"/>
    <w:rsid w:val="00930AF4"/>
    <w:rsid w:val="00930C7F"/>
    <w:rsid w:val="00931E34"/>
    <w:rsid w:val="0093217D"/>
    <w:rsid w:val="00932716"/>
    <w:rsid w:val="00932E54"/>
    <w:rsid w:val="009331A8"/>
    <w:rsid w:val="00933872"/>
    <w:rsid w:val="009406A9"/>
    <w:rsid w:val="009413C8"/>
    <w:rsid w:val="00941835"/>
    <w:rsid w:val="00941D5B"/>
    <w:rsid w:val="00941E99"/>
    <w:rsid w:val="00942A86"/>
    <w:rsid w:val="0094346F"/>
    <w:rsid w:val="00944DFC"/>
    <w:rsid w:val="00945320"/>
    <w:rsid w:val="00947E64"/>
    <w:rsid w:val="0095082E"/>
    <w:rsid w:val="0095114B"/>
    <w:rsid w:val="0095137A"/>
    <w:rsid w:val="00952A81"/>
    <w:rsid w:val="00953AA4"/>
    <w:rsid w:val="00953CC4"/>
    <w:rsid w:val="0095612D"/>
    <w:rsid w:val="00956386"/>
    <w:rsid w:val="009569F6"/>
    <w:rsid w:val="00962400"/>
    <w:rsid w:val="00962CE0"/>
    <w:rsid w:val="00964D3A"/>
    <w:rsid w:val="00965320"/>
    <w:rsid w:val="00965A48"/>
    <w:rsid w:val="00973322"/>
    <w:rsid w:val="00973601"/>
    <w:rsid w:val="00976A38"/>
    <w:rsid w:val="00976DF7"/>
    <w:rsid w:val="00976E1F"/>
    <w:rsid w:val="009804D2"/>
    <w:rsid w:val="00980D9B"/>
    <w:rsid w:val="009829DF"/>
    <w:rsid w:val="009843CC"/>
    <w:rsid w:val="00986B7C"/>
    <w:rsid w:val="00987246"/>
    <w:rsid w:val="00987CF3"/>
    <w:rsid w:val="009933CC"/>
    <w:rsid w:val="00994216"/>
    <w:rsid w:val="00994E95"/>
    <w:rsid w:val="00996032"/>
    <w:rsid w:val="009A121B"/>
    <w:rsid w:val="009A17FB"/>
    <w:rsid w:val="009A1E63"/>
    <w:rsid w:val="009A2259"/>
    <w:rsid w:val="009A4CAF"/>
    <w:rsid w:val="009A50E4"/>
    <w:rsid w:val="009B211B"/>
    <w:rsid w:val="009B3430"/>
    <w:rsid w:val="009B34C5"/>
    <w:rsid w:val="009B427E"/>
    <w:rsid w:val="009B5970"/>
    <w:rsid w:val="009B6107"/>
    <w:rsid w:val="009C0AEC"/>
    <w:rsid w:val="009C27C5"/>
    <w:rsid w:val="009C7944"/>
    <w:rsid w:val="009C7B72"/>
    <w:rsid w:val="009D175E"/>
    <w:rsid w:val="009D298E"/>
    <w:rsid w:val="009D3FAC"/>
    <w:rsid w:val="009D5CFA"/>
    <w:rsid w:val="009E1C2F"/>
    <w:rsid w:val="009E30E7"/>
    <w:rsid w:val="009E6375"/>
    <w:rsid w:val="009F0147"/>
    <w:rsid w:val="009F014B"/>
    <w:rsid w:val="009F19C9"/>
    <w:rsid w:val="009F2D53"/>
    <w:rsid w:val="009F2FB1"/>
    <w:rsid w:val="009F4917"/>
    <w:rsid w:val="009F5A71"/>
    <w:rsid w:val="009F7AD3"/>
    <w:rsid w:val="00A00A4C"/>
    <w:rsid w:val="00A03115"/>
    <w:rsid w:val="00A06A3A"/>
    <w:rsid w:val="00A10650"/>
    <w:rsid w:val="00A106E6"/>
    <w:rsid w:val="00A149B0"/>
    <w:rsid w:val="00A14E27"/>
    <w:rsid w:val="00A15281"/>
    <w:rsid w:val="00A15F20"/>
    <w:rsid w:val="00A16739"/>
    <w:rsid w:val="00A17600"/>
    <w:rsid w:val="00A2018F"/>
    <w:rsid w:val="00A21D7F"/>
    <w:rsid w:val="00A238B1"/>
    <w:rsid w:val="00A240AF"/>
    <w:rsid w:val="00A24598"/>
    <w:rsid w:val="00A2481F"/>
    <w:rsid w:val="00A25312"/>
    <w:rsid w:val="00A27537"/>
    <w:rsid w:val="00A30749"/>
    <w:rsid w:val="00A309F2"/>
    <w:rsid w:val="00A328D7"/>
    <w:rsid w:val="00A33A1A"/>
    <w:rsid w:val="00A3464D"/>
    <w:rsid w:val="00A34699"/>
    <w:rsid w:val="00A375CA"/>
    <w:rsid w:val="00A41955"/>
    <w:rsid w:val="00A443EF"/>
    <w:rsid w:val="00A47708"/>
    <w:rsid w:val="00A51AFA"/>
    <w:rsid w:val="00A51FC1"/>
    <w:rsid w:val="00A52281"/>
    <w:rsid w:val="00A56B2A"/>
    <w:rsid w:val="00A57503"/>
    <w:rsid w:val="00A57D97"/>
    <w:rsid w:val="00A61A32"/>
    <w:rsid w:val="00A640C3"/>
    <w:rsid w:val="00A64B94"/>
    <w:rsid w:val="00A70C69"/>
    <w:rsid w:val="00A717A9"/>
    <w:rsid w:val="00A73E95"/>
    <w:rsid w:val="00A7426F"/>
    <w:rsid w:val="00A76A7E"/>
    <w:rsid w:val="00A776ED"/>
    <w:rsid w:val="00A77A80"/>
    <w:rsid w:val="00A77EE8"/>
    <w:rsid w:val="00A82D21"/>
    <w:rsid w:val="00A83EC1"/>
    <w:rsid w:val="00A8403E"/>
    <w:rsid w:val="00A90DBA"/>
    <w:rsid w:val="00A924A3"/>
    <w:rsid w:val="00A93A23"/>
    <w:rsid w:val="00A94514"/>
    <w:rsid w:val="00A946EC"/>
    <w:rsid w:val="00A962F4"/>
    <w:rsid w:val="00A96EDF"/>
    <w:rsid w:val="00AA0ECC"/>
    <w:rsid w:val="00AA23D9"/>
    <w:rsid w:val="00AA4ED8"/>
    <w:rsid w:val="00AA5C50"/>
    <w:rsid w:val="00AA67E0"/>
    <w:rsid w:val="00AA74C2"/>
    <w:rsid w:val="00AA7CC2"/>
    <w:rsid w:val="00AB07CB"/>
    <w:rsid w:val="00AB2A7D"/>
    <w:rsid w:val="00AB3187"/>
    <w:rsid w:val="00AB448A"/>
    <w:rsid w:val="00AB5469"/>
    <w:rsid w:val="00AB5B31"/>
    <w:rsid w:val="00AB5CBE"/>
    <w:rsid w:val="00AB6714"/>
    <w:rsid w:val="00AC0DB1"/>
    <w:rsid w:val="00AC176D"/>
    <w:rsid w:val="00AC1816"/>
    <w:rsid w:val="00AC26AF"/>
    <w:rsid w:val="00AC2B82"/>
    <w:rsid w:val="00AC47E0"/>
    <w:rsid w:val="00AC6835"/>
    <w:rsid w:val="00AD12B9"/>
    <w:rsid w:val="00AD1E0A"/>
    <w:rsid w:val="00AD2290"/>
    <w:rsid w:val="00AD2F01"/>
    <w:rsid w:val="00AD3AC7"/>
    <w:rsid w:val="00AD6109"/>
    <w:rsid w:val="00AD63DF"/>
    <w:rsid w:val="00AE03D9"/>
    <w:rsid w:val="00AE1ECE"/>
    <w:rsid w:val="00AE316F"/>
    <w:rsid w:val="00AE6F6F"/>
    <w:rsid w:val="00AE78BA"/>
    <w:rsid w:val="00AF0211"/>
    <w:rsid w:val="00AF09B4"/>
    <w:rsid w:val="00AF31C6"/>
    <w:rsid w:val="00AF6EAC"/>
    <w:rsid w:val="00B00922"/>
    <w:rsid w:val="00B00D37"/>
    <w:rsid w:val="00B01141"/>
    <w:rsid w:val="00B0165E"/>
    <w:rsid w:val="00B01B73"/>
    <w:rsid w:val="00B02B80"/>
    <w:rsid w:val="00B0416F"/>
    <w:rsid w:val="00B04A00"/>
    <w:rsid w:val="00B05DC8"/>
    <w:rsid w:val="00B0612E"/>
    <w:rsid w:val="00B1029C"/>
    <w:rsid w:val="00B10437"/>
    <w:rsid w:val="00B15B3D"/>
    <w:rsid w:val="00B207B0"/>
    <w:rsid w:val="00B229DB"/>
    <w:rsid w:val="00B23A09"/>
    <w:rsid w:val="00B2419A"/>
    <w:rsid w:val="00B307BA"/>
    <w:rsid w:val="00B3094D"/>
    <w:rsid w:val="00B34599"/>
    <w:rsid w:val="00B3560F"/>
    <w:rsid w:val="00B35A91"/>
    <w:rsid w:val="00B35ACB"/>
    <w:rsid w:val="00B3648A"/>
    <w:rsid w:val="00B371CD"/>
    <w:rsid w:val="00B418B7"/>
    <w:rsid w:val="00B42675"/>
    <w:rsid w:val="00B43582"/>
    <w:rsid w:val="00B448E7"/>
    <w:rsid w:val="00B44AB7"/>
    <w:rsid w:val="00B46531"/>
    <w:rsid w:val="00B4658D"/>
    <w:rsid w:val="00B46EF1"/>
    <w:rsid w:val="00B47BD6"/>
    <w:rsid w:val="00B5148F"/>
    <w:rsid w:val="00B516F0"/>
    <w:rsid w:val="00B54338"/>
    <w:rsid w:val="00B57D63"/>
    <w:rsid w:val="00B63565"/>
    <w:rsid w:val="00B67A11"/>
    <w:rsid w:val="00B704BF"/>
    <w:rsid w:val="00B71917"/>
    <w:rsid w:val="00B7428D"/>
    <w:rsid w:val="00B74650"/>
    <w:rsid w:val="00B766FF"/>
    <w:rsid w:val="00B76E9A"/>
    <w:rsid w:val="00B8167A"/>
    <w:rsid w:val="00B81A2B"/>
    <w:rsid w:val="00B82740"/>
    <w:rsid w:val="00B90B77"/>
    <w:rsid w:val="00B90D41"/>
    <w:rsid w:val="00B9229B"/>
    <w:rsid w:val="00B965DC"/>
    <w:rsid w:val="00B97660"/>
    <w:rsid w:val="00BA4673"/>
    <w:rsid w:val="00BA4E97"/>
    <w:rsid w:val="00BA6522"/>
    <w:rsid w:val="00BA6F9E"/>
    <w:rsid w:val="00BB058C"/>
    <w:rsid w:val="00BB171C"/>
    <w:rsid w:val="00BB1987"/>
    <w:rsid w:val="00BB1C4B"/>
    <w:rsid w:val="00BB2B40"/>
    <w:rsid w:val="00BB3FFF"/>
    <w:rsid w:val="00BB46FC"/>
    <w:rsid w:val="00BB4DC9"/>
    <w:rsid w:val="00BB6D8B"/>
    <w:rsid w:val="00BB7213"/>
    <w:rsid w:val="00BC1FF8"/>
    <w:rsid w:val="00BC3C7B"/>
    <w:rsid w:val="00BC477C"/>
    <w:rsid w:val="00BC4EB3"/>
    <w:rsid w:val="00BC5D3B"/>
    <w:rsid w:val="00BD0669"/>
    <w:rsid w:val="00BD13BE"/>
    <w:rsid w:val="00BD449E"/>
    <w:rsid w:val="00BD4D40"/>
    <w:rsid w:val="00BD5591"/>
    <w:rsid w:val="00BD7B70"/>
    <w:rsid w:val="00BE03BB"/>
    <w:rsid w:val="00BE1451"/>
    <w:rsid w:val="00BE183D"/>
    <w:rsid w:val="00BE530E"/>
    <w:rsid w:val="00BE6049"/>
    <w:rsid w:val="00BF3097"/>
    <w:rsid w:val="00BF4564"/>
    <w:rsid w:val="00BF52DE"/>
    <w:rsid w:val="00BF530F"/>
    <w:rsid w:val="00BF5727"/>
    <w:rsid w:val="00BF5820"/>
    <w:rsid w:val="00C00CF8"/>
    <w:rsid w:val="00C00FAF"/>
    <w:rsid w:val="00C034C8"/>
    <w:rsid w:val="00C035D1"/>
    <w:rsid w:val="00C03782"/>
    <w:rsid w:val="00C03C43"/>
    <w:rsid w:val="00C07A7C"/>
    <w:rsid w:val="00C119A3"/>
    <w:rsid w:val="00C132E7"/>
    <w:rsid w:val="00C1504E"/>
    <w:rsid w:val="00C15EB0"/>
    <w:rsid w:val="00C15EBD"/>
    <w:rsid w:val="00C1750F"/>
    <w:rsid w:val="00C17958"/>
    <w:rsid w:val="00C20764"/>
    <w:rsid w:val="00C209E0"/>
    <w:rsid w:val="00C22468"/>
    <w:rsid w:val="00C232AE"/>
    <w:rsid w:val="00C23D45"/>
    <w:rsid w:val="00C248C2"/>
    <w:rsid w:val="00C255D9"/>
    <w:rsid w:val="00C25AD6"/>
    <w:rsid w:val="00C260DC"/>
    <w:rsid w:val="00C324D5"/>
    <w:rsid w:val="00C32893"/>
    <w:rsid w:val="00C345CB"/>
    <w:rsid w:val="00C36E6E"/>
    <w:rsid w:val="00C43E08"/>
    <w:rsid w:val="00C47438"/>
    <w:rsid w:val="00C478F0"/>
    <w:rsid w:val="00C47D21"/>
    <w:rsid w:val="00C5116B"/>
    <w:rsid w:val="00C51450"/>
    <w:rsid w:val="00C54526"/>
    <w:rsid w:val="00C54649"/>
    <w:rsid w:val="00C5483E"/>
    <w:rsid w:val="00C56371"/>
    <w:rsid w:val="00C5666D"/>
    <w:rsid w:val="00C621AA"/>
    <w:rsid w:val="00C643A1"/>
    <w:rsid w:val="00C67701"/>
    <w:rsid w:val="00C70675"/>
    <w:rsid w:val="00C70878"/>
    <w:rsid w:val="00C74BF6"/>
    <w:rsid w:val="00C75D9B"/>
    <w:rsid w:val="00C767FA"/>
    <w:rsid w:val="00C80939"/>
    <w:rsid w:val="00C80BF9"/>
    <w:rsid w:val="00C81E0F"/>
    <w:rsid w:val="00C82C8C"/>
    <w:rsid w:val="00C83337"/>
    <w:rsid w:val="00C83B5C"/>
    <w:rsid w:val="00C853D6"/>
    <w:rsid w:val="00C86BE2"/>
    <w:rsid w:val="00C908CD"/>
    <w:rsid w:val="00C91185"/>
    <w:rsid w:val="00C9259D"/>
    <w:rsid w:val="00C92655"/>
    <w:rsid w:val="00C9528A"/>
    <w:rsid w:val="00C95729"/>
    <w:rsid w:val="00C957E6"/>
    <w:rsid w:val="00CA3D53"/>
    <w:rsid w:val="00CA7692"/>
    <w:rsid w:val="00CB1F45"/>
    <w:rsid w:val="00CB2617"/>
    <w:rsid w:val="00CB2A92"/>
    <w:rsid w:val="00CB4223"/>
    <w:rsid w:val="00CB4486"/>
    <w:rsid w:val="00CB4DE0"/>
    <w:rsid w:val="00CB658C"/>
    <w:rsid w:val="00CB6DF2"/>
    <w:rsid w:val="00CC18B2"/>
    <w:rsid w:val="00CC4C3D"/>
    <w:rsid w:val="00CC4D26"/>
    <w:rsid w:val="00CC4FED"/>
    <w:rsid w:val="00CC5179"/>
    <w:rsid w:val="00CD0CDE"/>
    <w:rsid w:val="00CD3516"/>
    <w:rsid w:val="00CD391A"/>
    <w:rsid w:val="00CD4A33"/>
    <w:rsid w:val="00CD4F1D"/>
    <w:rsid w:val="00CE0E2A"/>
    <w:rsid w:val="00CE14D4"/>
    <w:rsid w:val="00CE1EE8"/>
    <w:rsid w:val="00CE1F4F"/>
    <w:rsid w:val="00CE21A6"/>
    <w:rsid w:val="00CE3437"/>
    <w:rsid w:val="00CE41FD"/>
    <w:rsid w:val="00CE511B"/>
    <w:rsid w:val="00CE5699"/>
    <w:rsid w:val="00CE7CBD"/>
    <w:rsid w:val="00CF207F"/>
    <w:rsid w:val="00CF224A"/>
    <w:rsid w:val="00CF5960"/>
    <w:rsid w:val="00D031B1"/>
    <w:rsid w:val="00D04C7E"/>
    <w:rsid w:val="00D04EE0"/>
    <w:rsid w:val="00D062D6"/>
    <w:rsid w:val="00D071DD"/>
    <w:rsid w:val="00D12C6A"/>
    <w:rsid w:val="00D12EE8"/>
    <w:rsid w:val="00D14F65"/>
    <w:rsid w:val="00D16382"/>
    <w:rsid w:val="00D172BB"/>
    <w:rsid w:val="00D20C5E"/>
    <w:rsid w:val="00D22A64"/>
    <w:rsid w:val="00D27054"/>
    <w:rsid w:val="00D3067F"/>
    <w:rsid w:val="00D31FB7"/>
    <w:rsid w:val="00D32487"/>
    <w:rsid w:val="00D34222"/>
    <w:rsid w:val="00D352EC"/>
    <w:rsid w:val="00D36C34"/>
    <w:rsid w:val="00D41283"/>
    <w:rsid w:val="00D41B82"/>
    <w:rsid w:val="00D42148"/>
    <w:rsid w:val="00D422DF"/>
    <w:rsid w:val="00D44045"/>
    <w:rsid w:val="00D46985"/>
    <w:rsid w:val="00D47537"/>
    <w:rsid w:val="00D5049E"/>
    <w:rsid w:val="00D504A0"/>
    <w:rsid w:val="00D52A03"/>
    <w:rsid w:val="00D531D1"/>
    <w:rsid w:val="00D555AA"/>
    <w:rsid w:val="00D57306"/>
    <w:rsid w:val="00D6055F"/>
    <w:rsid w:val="00D62464"/>
    <w:rsid w:val="00D6280B"/>
    <w:rsid w:val="00D64D76"/>
    <w:rsid w:val="00D6648B"/>
    <w:rsid w:val="00D66F31"/>
    <w:rsid w:val="00D70A8C"/>
    <w:rsid w:val="00D71191"/>
    <w:rsid w:val="00D722F7"/>
    <w:rsid w:val="00D754C0"/>
    <w:rsid w:val="00D81453"/>
    <w:rsid w:val="00D84762"/>
    <w:rsid w:val="00D84E8C"/>
    <w:rsid w:val="00D8786B"/>
    <w:rsid w:val="00D87F13"/>
    <w:rsid w:val="00D905A5"/>
    <w:rsid w:val="00D913D6"/>
    <w:rsid w:val="00D91C6B"/>
    <w:rsid w:val="00D92646"/>
    <w:rsid w:val="00D927DF"/>
    <w:rsid w:val="00D92FF2"/>
    <w:rsid w:val="00D9341B"/>
    <w:rsid w:val="00D939FB"/>
    <w:rsid w:val="00D947C0"/>
    <w:rsid w:val="00D94F54"/>
    <w:rsid w:val="00D95E97"/>
    <w:rsid w:val="00D97031"/>
    <w:rsid w:val="00DA1D1A"/>
    <w:rsid w:val="00DA4AB8"/>
    <w:rsid w:val="00DA5213"/>
    <w:rsid w:val="00DA56EB"/>
    <w:rsid w:val="00DA5E2E"/>
    <w:rsid w:val="00DB00BB"/>
    <w:rsid w:val="00DB0F1C"/>
    <w:rsid w:val="00DB14CB"/>
    <w:rsid w:val="00DB1BD6"/>
    <w:rsid w:val="00DB3195"/>
    <w:rsid w:val="00DB3642"/>
    <w:rsid w:val="00DB3E48"/>
    <w:rsid w:val="00DB607F"/>
    <w:rsid w:val="00DB6223"/>
    <w:rsid w:val="00DC00EB"/>
    <w:rsid w:val="00DC1202"/>
    <w:rsid w:val="00DC1387"/>
    <w:rsid w:val="00DC3032"/>
    <w:rsid w:val="00DC35B7"/>
    <w:rsid w:val="00DC3BE3"/>
    <w:rsid w:val="00DC3C95"/>
    <w:rsid w:val="00DC6441"/>
    <w:rsid w:val="00DC683A"/>
    <w:rsid w:val="00DD0537"/>
    <w:rsid w:val="00DD1C88"/>
    <w:rsid w:val="00DD335A"/>
    <w:rsid w:val="00DD576C"/>
    <w:rsid w:val="00DD5C84"/>
    <w:rsid w:val="00DD6B20"/>
    <w:rsid w:val="00DD7965"/>
    <w:rsid w:val="00DE2489"/>
    <w:rsid w:val="00DE34DC"/>
    <w:rsid w:val="00DE6A42"/>
    <w:rsid w:val="00DF3FC1"/>
    <w:rsid w:val="00DF4A00"/>
    <w:rsid w:val="00DF7E1B"/>
    <w:rsid w:val="00E008AB"/>
    <w:rsid w:val="00E01A26"/>
    <w:rsid w:val="00E039EE"/>
    <w:rsid w:val="00E03F6C"/>
    <w:rsid w:val="00E07BED"/>
    <w:rsid w:val="00E1100E"/>
    <w:rsid w:val="00E11B92"/>
    <w:rsid w:val="00E14833"/>
    <w:rsid w:val="00E170F2"/>
    <w:rsid w:val="00E17761"/>
    <w:rsid w:val="00E17B8E"/>
    <w:rsid w:val="00E20B34"/>
    <w:rsid w:val="00E242C8"/>
    <w:rsid w:val="00E25D43"/>
    <w:rsid w:val="00E268CA"/>
    <w:rsid w:val="00E27302"/>
    <w:rsid w:val="00E309D6"/>
    <w:rsid w:val="00E310CB"/>
    <w:rsid w:val="00E3397E"/>
    <w:rsid w:val="00E34129"/>
    <w:rsid w:val="00E40C60"/>
    <w:rsid w:val="00E413A7"/>
    <w:rsid w:val="00E4142F"/>
    <w:rsid w:val="00E42910"/>
    <w:rsid w:val="00E44056"/>
    <w:rsid w:val="00E447C8"/>
    <w:rsid w:val="00E450F8"/>
    <w:rsid w:val="00E541AB"/>
    <w:rsid w:val="00E54B9E"/>
    <w:rsid w:val="00E57097"/>
    <w:rsid w:val="00E57341"/>
    <w:rsid w:val="00E607B7"/>
    <w:rsid w:val="00E60EAD"/>
    <w:rsid w:val="00E6330A"/>
    <w:rsid w:val="00E63DCD"/>
    <w:rsid w:val="00E65902"/>
    <w:rsid w:val="00E65EEB"/>
    <w:rsid w:val="00E65F78"/>
    <w:rsid w:val="00E676E3"/>
    <w:rsid w:val="00E721BB"/>
    <w:rsid w:val="00E72317"/>
    <w:rsid w:val="00E7382A"/>
    <w:rsid w:val="00E748B5"/>
    <w:rsid w:val="00E752C1"/>
    <w:rsid w:val="00E754B7"/>
    <w:rsid w:val="00E80F93"/>
    <w:rsid w:val="00E829E4"/>
    <w:rsid w:val="00E84F28"/>
    <w:rsid w:val="00E8630A"/>
    <w:rsid w:val="00E87757"/>
    <w:rsid w:val="00E91010"/>
    <w:rsid w:val="00E91CD6"/>
    <w:rsid w:val="00E92F7D"/>
    <w:rsid w:val="00E940AF"/>
    <w:rsid w:val="00E95F8E"/>
    <w:rsid w:val="00EA3957"/>
    <w:rsid w:val="00EA3C38"/>
    <w:rsid w:val="00EA3C6D"/>
    <w:rsid w:val="00EA449A"/>
    <w:rsid w:val="00EA61D5"/>
    <w:rsid w:val="00EA6DE9"/>
    <w:rsid w:val="00EA70B1"/>
    <w:rsid w:val="00EB2274"/>
    <w:rsid w:val="00EB60C2"/>
    <w:rsid w:val="00EB736A"/>
    <w:rsid w:val="00EB7D78"/>
    <w:rsid w:val="00EC08AF"/>
    <w:rsid w:val="00EC3A67"/>
    <w:rsid w:val="00EC4804"/>
    <w:rsid w:val="00EC5409"/>
    <w:rsid w:val="00ED0B2C"/>
    <w:rsid w:val="00ED1C5E"/>
    <w:rsid w:val="00ED3430"/>
    <w:rsid w:val="00ED3CAB"/>
    <w:rsid w:val="00ED5AF8"/>
    <w:rsid w:val="00ED7264"/>
    <w:rsid w:val="00ED7E06"/>
    <w:rsid w:val="00EE29E2"/>
    <w:rsid w:val="00EE466F"/>
    <w:rsid w:val="00EE4BEF"/>
    <w:rsid w:val="00EE51FA"/>
    <w:rsid w:val="00EE61F7"/>
    <w:rsid w:val="00EE72DA"/>
    <w:rsid w:val="00EE76DF"/>
    <w:rsid w:val="00EF0842"/>
    <w:rsid w:val="00EF2387"/>
    <w:rsid w:val="00EF4D88"/>
    <w:rsid w:val="00EF68F0"/>
    <w:rsid w:val="00EF7660"/>
    <w:rsid w:val="00F002E0"/>
    <w:rsid w:val="00F01F52"/>
    <w:rsid w:val="00F04AAB"/>
    <w:rsid w:val="00F05545"/>
    <w:rsid w:val="00F05D05"/>
    <w:rsid w:val="00F064C7"/>
    <w:rsid w:val="00F073AE"/>
    <w:rsid w:val="00F1016E"/>
    <w:rsid w:val="00F11267"/>
    <w:rsid w:val="00F1184E"/>
    <w:rsid w:val="00F14705"/>
    <w:rsid w:val="00F1560E"/>
    <w:rsid w:val="00F160CD"/>
    <w:rsid w:val="00F165CD"/>
    <w:rsid w:val="00F211B5"/>
    <w:rsid w:val="00F27897"/>
    <w:rsid w:val="00F36058"/>
    <w:rsid w:val="00F36A68"/>
    <w:rsid w:val="00F412E6"/>
    <w:rsid w:val="00F4292D"/>
    <w:rsid w:val="00F438CE"/>
    <w:rsid w:val="00F443C9"/>
    <w:rsid w:val="00F45293"/>
    <w:rsid w:val="00F46F0F"/>
    <w:rsid w:val="00F46F40"/>
    <w:rsid w:val="00F47BB9"/>
    <w:rsid w:val="00F50C3D"/>
    <w:rsid w:val="00F57C26"/>
    <w:rsid w:val="00F623B2"/>
    <w:rsid w:val="00F62871"/>
    <w:rsid w:val="00F62D03"/>
    <w:rsid w:val="00F657FF"/>
    <w:rsid w:val="00F65E48"/>
    <w:rsid w:val="00F65F86"/>
    <w:rsid w:val="00F6721D"/>
    <w:rsid w:val="00F72211"/>
    <w:rsid w:val="00F72559"/>
    <w:rsid w:val="00F7379C"/>
    <w:rsid w:val="00F74317"/>
    <w:rsid w:val="00F76278"/>
    <w:rsid w:val="00F802D0"/>
    <w:rsid w:val="00F81C64"/>
    <w:rsid w:val="00F81E05"/>
    <w:rsid w:val="00F82537"/>
    <w:rsid w:val="00F82FB6"/>
    <w:rsid w:val="00F843DC"/>
    <w:rsid w:val="00F84D60"/>
    <w:rsid w:val="00F91625"/>
    <w:rsid w:val="00F91D54"/>
    <w:rsid w:val="00F91DD4"/>
    <w:rsid w:val="00F925BC"/>
    <w:rsid w:val="00F93021"/>
    <w:rsid w:val="00F93421"/>
    <w:rsid w:val="00F93EAF"/>
    <w:rsid w:val="00F93FF5"/>
    <w:rsid w:val="00F945AD"/>
    <w:rsid w:val="00F947E9"/>
    <w:rsid w:val="00F9579A"/>
    <w:rsid w:val="00F9649B"/>
    <w:rsid w:val="00F9678D"/>
    <w:rsid w:val="00F97228"/>
    <w:rsid w:val="00F97C25"/>
    <w:rsid w:val="00FA0015"/>
    <w:rsid w:val="00FA2A7A"/>
    <w:rsid w:val="00FA2EA7"/>
    <w:rsid w:val="00FA4356"/>
    <w:rsid w:val="00FB10F8"/>
    <w:rsid w:val="00FB15AA"/>
    <w:rsid w:val="00FB1D31"/>
    <w:rsid w:val="00FB2634"/>
    <w:rsid w:val="00FB54C4"/>
    <w:rsid w:val="00FB5E5B"/>
    <w:rsid w:val="00FB7E2E"/>
    <w:rsid w:val="00FC0E13"/>
    <w:rsid w:val="00FC2D44"/>
    <w:rsid w:val="00FC2F98"/>
    <w:rsid w:val="00FC4426"/>
    <w:rsid w:val="00FC5E23"/>
    <w:rsid w:val="00FC679F"/>
    <w:rsid w:val="00FD2200"/>
    <w:rsid w:val="00FD336C"/>
    <w:rsid w:val="00FD4889"/>
    <w:rsid w:val="00FD63A5"/>
    <w:rsid w:val="00FD6583"/>
    <w:rsid w:val="00FD7A70"/>
    <w:rsid w:val="00FE019F"/>
    <w:rsid w:val="00FE318D"/>
    <w:rsid w:val="00FE3ABC"/>
    <w:rsid w:val="00FE3D6F"/>
    <w:rsid w:val="00FE5A53"/>
    <w:rsid w:val="00FE645B"/>
    <w:rsid w:val="00FE660E"/>
    <w:rsid w:val="00FE7E60"/>
    <w:rsid w:val="00FF09B0"/>
    <w:rsid w:val="00FF15B1"/>
    <w:rsid w:val="00FF2863"/>
    <w:rsid w:val="00FF2F6E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A8CB23"/>
  <w15:docId w15:val="{40CED94D-8AFD-4E78-80D9-68F9402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TS Fließtext"/>
    <w:qFormat/>
    <w:rsid w:val="00B23A09"/>
    <w:pPr>
      <w:spacing w:before="60" w:after="60"/>
      <w:jc w:val="both"/>
    </w:pPr>
    <w:rPr>
      <w:rFonts w:ascii="Arial" w:hAnsi="Arial"/>
      <w:color w:val="000000" w:themeColor="text1"/>
      <w:sz w:val="20"/>
      <w:lang w:val="en-GB"/>
    </w:rPr>
  </w:style>
  <w:style w:type="paragraph" w:styleId="Heading1">
    <w:name w:val="heading 1"/>
    <w:aliases w:val="NTS Headline 1,Subline 1 @ NTS"/>
    <w:basedOn w:val="Normal"/>
    <w:next w:val="Normal"/>
    <w:link w:val="Heading1Char"/>
    <w:uiPriority w:val="9"/>
    <w:qFormat/>
    <w:rsid w:val="00220508"/>
    <w:pPr>
      <w:keepNext/>
      <w:keepLines/>
      <w:numPr>
        <w:numId w:val="1"/>
      </w:numPr>
      <w:spacing w:before="480" w:after="360"/>
      <w:jc w:val="left"/>
      <w:outlineLvl w:val="0"/>
    </w:pPr>
    <w:rPr>
      <w:rFonts w:eastAsiaTheme="majorEastAsia" w:cstheme="majorBidi"/>
      <w:b/>
      <w:bCs/>
      <w:caps/>
      <w:color w:val="E17000"/>
      <w:sz w:val="28"/>
      <w:szCs w:val="28"/>
    </w:rPr>
  </w:style>
  <w:style w:type="paragraph" w:styleId="Heading2">
    <w:name w:val="heading 2"/>
    <w:aliases w:val="NTS Headline 2,Subline 2 @ NTS"/>
    <w:basedOn w:val="Normal"/>
    <w:next w:val="Normal"/>
    <w:link w:val="Heading2Char"/>
    <w:uiPriority w:val="9"/>
    <w:unhideWhenUsed/>
    <w:qFormat/>
    <w:rsid w:val="009F0147"/>
    <w:pPr>
      <w:keepNext/>
      <w:keepLines/>
      <w:numPr>
        <w:ilvl w:val="1"/>
        <w:numId w:val="1"/>
      </w:numPr>
      <w:spacing w:before="480" w:after="240"/>
      <w:jc w:val="left"/>
      <w:outlineLvl w:val="1"/>
    </w:pPr>
    <w:rPr>
      <w:rFonts w:eastAsiaTheme="majorEastAsia" w:cstheme="majorBidi"/>
      <w:b/>
      <w:bCs/>
      <w:caps/>
      <w:sz w:val="24"/>
      <w:szCs w:val="24"/>
      <w:lang w:val="en-US"/>
    </w:rPr>
  </w:style>
  <w:style w:type="paragraph" w:styleId="Heading3">
    <w:name w:val="heading 3"/>
    <w:aliases w:val="NTS Headline 3,Subline 3 @ NTS"/>
    <w:basedOn w:val="Normal"/>
    <w:next w:val="Normal"/>
    <w:link w:val="Heading3Char"/>
    <w:uiPriority w:val="9"/>
    <w:unhideWhenUsed/>
    <w:qFormat/>
    <w:rsid w:val="00220508"/>
    <w:pPr>
      <w:keepNext/>
      <w:keepLines/>
      <w:numPr>
        <w:ilvl w:val="2"/>
        <w:numId w:val="1"/>
      </w:numPr>
      <w:spacing w:before="360"/>
      <w:jc w:val="left"/>
      <w:outlineLvl w:val="2"/>
    </w:pPr>
    <w:rPr>
      <w:b/>
    </w:rPr>
  </w:style>
  <w:style w:type="paragraph" w:styleId="Heading4">
    <w:name w:val="heading 4"/>
    <w:aliases w:val="NTS Headline 4,Subline 4 @ NTS"/>
    <w:basedOn w:val="Normal"/>
    <w:next w:val="Normal"/>
    <w:link w:val="Heading4Char"/>
    <w:uiPriority w:val="9"/>
    <w:unhideWhenUsed/>
    <w:qFormat/>
    <w:rsid w:val="00907941"/>
    <w:pPr>
      <w:keepNext/>
      <w:keepLines/>
      <w:numPr>
        <w:ilvl w:val="3"/>
        <w:numId w:val="1"/>
      </w:numPr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F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3E1F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3E1F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E1F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E1F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0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8E2"/>
  </w:style>
  <w:style w:type="paragraph" w:styleId="Footer">
    <w:name w:val="footer"/>
    <w:basedOn w:val="Normal"/>
    <w:link w:val="FooterChar"/>
    <w:unhideWhenUsed/>
    <w:rsid w:val="008E62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52"/>
    <w:rPr>
      <w:rFonts w:ascii="Arial" w:hAnsi="Arial"/>
      <w:color w:val="000000" w:themeColor="text1"/>
      <w:sz w:val="20"/>
      <w:lang w:val="en-GB"/>
    </w:rPr>
  </w:style>
  <w:style w:type="character" w:customStyle="1" w:styleId="Heading1Char">
    <w:name w:val="Heading 1 Char"/>
    <w:aliases w:val="NTS Headline 1 Char,Subline 1 @ NTS Char"/>
    <w:basedOn w:val="DefaultParagraphFont"/>
    <w:link w:val="Heading1"/>
    <w:uiPriority w:val="9"/>
    <w:rsid w:val="00220508"/>
    <w:rPr>
      <w:rFonts w:ascii="Arial" w:eastAsiaTheme="majorEastAsia" w:hAnsi="Arial" w:cstheme="majorBidi"/>
      <w:b/>
      <w:bCs/>
      <w:caps/>
      <w:color w:val="E17000"/>
      <w:sz w:val="28"/>
      <w:szCs w:val="28"/>
      <w:lang w:val="en-GB"/>
    </w:rPr>
  </w:style>
  <w:style w:type="character" w:customStyle="1" w:styleId="Heading2Char">
    <w:name w:val="Heading 2 Char"/>
    <w:aliases w:val="NTS Headline 2 Char,Subline 2 @ NTS Char"/>
    <w:basedOn w:val="DefaultParagraphFont"/>
    <w:link w:val="Heading2"/>
    <w:uiPriority w:val="9"/>
    <w:rsid w:val="009F0147"/>
    <w:rPr>
      <w:rFonts w:ascii="Arial" w:eastAsiaTheme="majorEastAsia" w:hAnsi="Arial" w:cstheme="majorBidi"/>
      <w:b/>
      <w:bCs/>
      <w:caps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aliases w:val="NTS Headline 3 Char,Subline 3 @ NTS Char"/>
    <w:basedOn w:val="DefaultParagraphFont"/>
    <w:link w:val="Heading3"/>
    <w:uiPriority w:val="9"/>
    <w:rsid w:val="00220508"/>
    <w:rPr>
      <w:rFonts w:ascii="Arial" w:hAnsi="Arial"/>
      <w:b/>
      <w:color w:val="000000" w:themeColor="text1"/>
      <w:sz w:val="20"/>
      <w:lang w:val="en-GB"/>
    </w:rPr>
  </w:style>
  <w:style w:type="character" w:styleId="Hyperlink">
    <w:name w:val="Hyperlink"/>
    <w:uiPriority w:val="99"/>
    <w:unhideWhenUsed/>
    <w:rsid w:val="007D1C1F"/>
    <w:rPr>
      <w:color w:val="0000FF"/>
      <w:u w:val="single"/>
    </w:rPr>
  </w:style>
  <w:style w:type="paragraph" w:customStyle="1" w:styleId="NTSHeadlineBig">
    <w:name w:val="NTS Headline Big"/>
    <w:basedOn w:val="Normal"/>
    <w:link w:val="NTSHeadlineBigChar"/>
    <w:uiPriority w:val="1"/>
    <w:qFormat/>
    <w:rsid w:val="00544230"/>
    <w:pPr>
      <w:spacing w:line="740" w:lineRule="exact"/>
      <w:jc w:val="left"/>
    </w:pPr>
    <w:rPr>
      <w:rFonts w:cs="Arial"/>
      <w:b/>
      <w:spacing w:val="-40"/>
      <w:sz w:val="80"/>
      <w:szCs w:val="80"/>
    </w:rPr>
  </w:style>
  <w:style w:type="paragraph" w:customStyle="1" w:styleId="NTSSubheadline">
    <w:name w:val="NTS Subheadline"/>
    <w:basedOn w:val="Normal"/>
    <w:link w:val="NTSSubheadlineChar"/>
    <w:uiPriority w:val="1"/>
    <w:qFormat/>
    <w:rsid w:val="00544230"/>
    <w:pPr>
      <w:spacing w:line="400" w:lineRule="exact"/>
      <w:jc w:val="left"/>
    </w:pPr>
    <w:rPr>
      <w:rFonts w:ascii="Times New Roman" w:hAnsi="Times New Roman" w:cs="Times New Roman"/>
      <w:i/>
      <w:caps/>
      <w:noProof/>
      <w:sz w:val="48"/>
      <w:szCs w:val="48"/>
    </w:rPr>
  </w:style>
  <w:style w:type="character" w:customStyle="1" w:styleId="NTSHeadlineBigChar">
    <w:name w:val="NTS Headline Big Char"/>
    <w:basedOn w:val="DefaultParagraphFont"/>
    <w:link w:val="NTSHeadlineBig"/>
    <w:uiPriority w:val="1"/>
    <w:rsid w:val="00544230"/>
    <w:rPr>
      <w:rFonts w:ascii="Arial" w:hAnsi="Arial" w:cs="Arial"/>
      <w:b/>
      <w:color w:val="000000" w:themeColor="text1"/>
      <w:spacing w:val="-40"/>
      <w:sz w:val="80"/>
      <w:szCs w:val="80"/>
      <w:lang w:val="en-GB"/>
    </w:rPr>
  </w:style>
  <w:style w:type="paragraph" w:styleId="ListParagraph">
    <w:name w:val="List Paragraph"/>
    <w:aliases w:val="NTS List Paragraph,lp1,lp11,List Paragraph1"/>
    <w:basedOn w:val="Normal"/>
    <w:link w:val="ListParagraphChar"/>
    <w:uiPriority w:val="34"/>
    <w:qFormat/>
    <w:rsid w:val="00B34599"/>
    <w:pPr>
      <w:numPr>
        <w:numId w:val="19"/>
      </w:numPr>
      <w:spacing w:before="120"/>
    </w:pPr>
    <w:rPr>
      <w:rFonts w:cs="Arial"/>
      <w:szCs w:val="20"/>
    </w:rPr>
  </w:style>
  <w:style w:type="character" w:customStyle="1" w:styleId="NTSSubheadlineChar">
    <w:name w:val="NTS Subheadline Char"/>
    <w:basedOn w:val="DefaultParagraphFont"/>
    <w:link w:val="NTSSubheadline"/>
    <w:uiPriority w:val="1"/>
    <w:rsid w:val="00544230"/>
    <w:rPr>
      <w:rFonts w:ascii="Times New Roman" w:hAnsi="Times New Roman" w:cs="Times New Roman"/>
      <w:i/>
      <w:caps/>
      <w:noProof/>
      <w:color w:val="000000" w:themeColor="text1"/>
      <w:sz w:val="48"/>
      <w:szCs w:val="48"/>
      <w:lang w:val="en-GB"/>
    </w:rPr>
  </w:style>
  <w:style w:type="character" w:customStyle="1" w:styleId="Heading4Char">
    <w:name w:val="Heading 4 Char"/>
    <w:aliases w:val="NTS Headline 4 Char,Subline 4 @ NTS Char"/>
    <w:basedOn w:val="DefaultParagraphFont"/>
    <w:link w:val="Heading4"/>
    <w:uiPriority w:val="9"/>
    <w:rsid w:val="00907941"/>
    <w:rPr>
      <w:rFonts w:ascii="Arial" w:eastAsiaTheme="majorEastAsia" w:hAnsi="Arial" w:cstheme="majorBidi"/>
      <w:b/>
      <w:bCs/>
      <w:iCs/>
      <w:color w:val="000000" w:themeColor="tex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23A09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23A09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23A09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B23A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23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D0CDE"/>
    <w:pPr>
      <w:numPr>
        <w:numId w:val="0"/>
      </w:numPr>
      <w:outlineLvl w:val="9"/>
    </w:pPr>
    <w:rPr>
      <w:rFonts w:asciiTheme="majorHAnsi" w:hAnsiTheme="majorHAnsi"/>
      <w:b w:val="0"/>
      <w:caps w:val="0"/>
      <w:color w:val="365F91" w:themeColor="accent1" w:themeShade="BF"/>
      <w:lang w:eastAsia="ja-JP"/>
    </w:rPr>
  </w:style>
  <w:style w:type="paragraph" w:styleId="TOC1">
    <w:name w:val="toc 1"/>
    <w:aliases w:val="NTS TOC 1"/>
    <w:basedOn w:val="Normal"/>
    <w:next w:val="Normal"/>
    <w:uiPriority w:val="39"/>
    <w:unhideWhenUsed/>
    <w:rsid w:val="00D172BB"/>
    <w:pPr>
      <w:tabs>
        <w:tab w:val="left" w:pos="426"/>
        <w:tab w:val="right" w:leader="dot" w:pos="9062"/>
      </w:tabs>
      <w:spacing w:before="240"/>
      <w:ind w:left="425" w:hanging="425"/>
      <w:jc w:val="left"/>
    </w:pPr>
    <w:rPr>
      <w:b/>
      <w:caps/>
      <w:noProof/>
      <w:sz w:val="24"/>
    </w:rPr>
  </w:style>
  <w:style w:type="paragraph" w:styleId="TOC2">
    <w:name w:val="toc 2"/>
    <w:aliases w:val="NTS TOC 2"/>
    <w:basedOn w:val="Normal"/>
    <w:next w:val="Normal"/>
    <w:uiPriority w:val="39"/>
    <w:unhideWhenUsed/>
    <w:rsid w:val="00D172BB"/>
    <w:pPr>
      <w:tabs>
        <w:tab w:val="left" w:pos="993"/>
        <w:tab w:val="right" w:leader="dot" w:pos="9062"/>
      </w:tabs>
      <w:spacing w:before="120"/>
      <w:ind w:left="992" w:hanging="567"/>
      <w:jc w:val="left"/>
    </w:pPr>
    <w:rPr>
      <w:caps/>
      <w:noProof/>
      <w:sz w:val="18"/>
      <w:szCs w:val="18"/>
    </w:rPr>
  </w:style>
  <w:style w:type="paragraph" w:styleId="TOC3">
    <w:name w:val="toc 3"/>
    <w:aliases w:val="NTS TOC 3"/>
    <w:basedOn w:val="Normal"/>
    <w:next w:val="Normal"/>
    <w:uiPriority w:val="39"/>
    <w:unhideWhenUsed/>
    <w:rsid w:val="002411F2"/>
    <w:pPr>
      <w:tabs>
        <w:tab w:val="left" w:pos="1843"/>
        <w:tab w:val="right" w:leader="dot" w:pos="9062"/>
      </w:tabs>
      <w:ind w:left="2127" w:hanging="851"/>
    </w:pPr>
    <w:rPr>
      <w:noProof/>
      <w:color w:val="auto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DE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unhideWhenUsed/>
    <w:qFormat/>
    <w:rsid w:val="001F471B"/>
    <w:pPr>
      <w:spacing w:after="0" w:line="240" w:lineRule="auto"/>
      <w:jc w:val="both"/>
    </w:pPr>
    <w:rPr>
      <w:rFonts w:ascii="Arial" w:hAnsi="Arial"/>
      <w:color w:val="000000" w:themeColor="text1"/>
      <w:sz w:val="20"/>
      <w:lang w:val="en-GB"/>
    </w:rPr>
  </w:style>
  <w:style w:type="paragraph" w:customStyle="1" w:styleId="NTSTOCHeadline">
    <w:name w:val="NTS TOC Headline"/>
    <w:basedOn w:val="NTSSubheadline"/>
    <w:next w:val="Normal"/>
    <w:link w:val="NTSTOCHeadlineChar"/>
    <w:uiPriority w:val="1"/>
    <w:qFormat/>
    <w:rsid w:val="00300D13"/>
    <w:pPr>
      <w:spacing w:after="240" w:line="240" w:lineRule="auto"/>
    </w:pPr>
  </w:style>
  <w:style w:type="character" w:customStyle="1" w:styleId="NTSTOCHeadlineChar">
    <w:name w:val="NTS TOC Headline Char"/>
    <w:basedOn w:val="NTSSubheadlineChar"/>
    <w:link w:val="NTSTOCHeadline"/>
    <w:uiPriority w:val="1"/>
    <w:rsid w:val="00B23A09"/>
    <w:rPr>
      <w:rFonts w:ascii="Times New Roman" w:hAnsi="Times New Roman" w:cs="Times New Roman"/>
      <w:i/>
      <w:caps/>
      <w:noProof/>
      <w:color w:val="000000" w:themeColor="text1"/>
      <w:sz w:val="48"/>
      <w:szCs w:val="48"/>
      <w:lang w:val="en-GB"/>
    </w:rPr>
  </w:style>
  <w:style w:type="numbering" w:customStyle="1" w:styleId="Heading-NTSoutlineNumberedList">
    <w:name w:val="Heading - NTS outline Numbered List"/>
    <w:uiPriority w:val="99"/>
    <w:rsid w:val="00E25D43"/>
    <w:pPr>
      <w:numPr>
        <w:numId w:val="2"/>
      </w:numPr>
    </w:pPr>
  </w:style>
  <w:style w:type="numbering" w:customStyle="1" w:styleId="FormatvorlageAufgezhltSchwarz">
    <w:name w:val="Formatvorlage Aufgezählt Schwarz"/>
    <w:basedOn w:val="NoList"/>
    <w:rsid w:val="00E25D43"/>
    <w:pPr>
      <w:numPr>
        <w:numId w:val="3"/>
      </w:numPr>
    </w:pPr>
  </w:style>
  <w:style w:type="paragraph" w:customStyle="1" w:styleId="NTSFooternormal">
    <w:name w:val="NTS Footer normal"/>
    <w:basedOn w:val="Normal"/>
    <w:uiPriority w:val="2"/>
    <w:qFormat/>
    <w:rsid w:val="008E6252"/>
    <w:pPr>
      <w:tabs>
        <w:tab w:val="center" w:pos="4680"/>
        <w:tab w:val="right" w:pos="9360"/>
      </w:tabs>
    </w:pPr>
    <w:rPr>
      <w:rFonts w:ascii="Times New Roman" w:hAnsi="Times New Roman"/>
      <w:i/>
    </w:rPr>
  </w:style>
  <w:style w:type="paragraph" w:customStyle="1" w:styleId="NTSTableFlietext">
    <w:name w:val="NTS Table Fließtext"/>
    <w:basedOn w:val="Normal"/>
    <w:uiPriority w:val="3"/>
    <w:qFormat/>
    <w:rsid w:val="001F270D"/>
    <w:pPr>
      <w:spacing w:line="240" w:lineRule="auto"/>
    </w:pPr>
    <w:rPr>
      <w:lang w:eastAsia="de-AT"/>
    </w:rPr>
  </w:style>
  <w:style w:type="character" w:styleId="PlaceholderText">
    <w:name w:val="Placeholder Text"/>
    <w:basedOn w:val="DefaultParagraphFont"/>
    <w:uiPriority w:val="99"/>
    <w:semiHidden/>
    <w:rsid w:val="00585A35"/>
    <w:rPr>
      <w:color w:val="808080"/>
    </w:rPr>
  </w:style>
  <w:style w:type="character" w:styleId="Emphasis">
    <w:name w:val="Emphasis"/>
    <w:basedOn w:val="DefaultParagraphFont"/>
    <w:uiPriority w:val="99"/>
    <w:unhideWhenUsed/>
    <w:qFormat/>
    <w:rsid w:val="002D4457"/>
    <w:rPr>
      <w:i/>
      <w:iCs/>
    </w:rPr>
  </w:style>
  <w:style w:type="numbering" w:customStyle="1" w:styleId="Style1">
    <w:name w:val="Style1"/>
    <w:uiPriority w:val="99"/>
    <w:rsid w:val="006C49FB"/>
    <w:pPr>
      <w:numPr>
        <w:numId w:val="4"/>
      </w:numPr>
    </w:pPr>
  </w:style>
  <w:style w:type="paragraph" w:customStyle="1" w:styleId="NTSFooterPage1">
    <w:name w:val="NTS Footer Page 1"/>
    <w:basedOn w:val="Normal"/>
    <w:uiPriority w:val="2"/>
    <w:qFormat/>
    <w:rsid w:val="000C7198"/>
    <w:pPr>
      <w:tabs>
        <w:tab w:val="center" w:pos="4680"/>
        <w:tab w:val="right" w:pos="9360"/>
      </w:tabs>
      <w:spacing w:before="0" w:after="0" w:line="240" w:lineRule="auto"/>
    </w:pPr>
    <w:rPr>
      <w:lang w:val="en-US"/>
    </w:rPr>
  </w:style>
  <w:style w:type="paragraph" w:customStyle="1" w:styleId="NTSTableHeadline">
    <w:name w:val="NTS Table Headline"/>
    <w:basedOn w:val="NTSTableFlietext"/>
    <w:uiPriority w:val="3"/>
    <w:qFormat/>
    <w:rsid w:val="001F270D"/>
    <w:pPr>
      <w:jc w:val="left"/>
    </w:pPr>
    <w:rPr>
      <w:b/>
      <w:color w:val="FFFFFF" w:themeColor="background1"/>
      <w:sz w:val="22"/>
      <w:lang w:val="de-AT"/>
    </w:rPr>
  </w:style>
  <w:style w:type="table" w:styleId="TableGrid">
    <w:name w:val="Table Grid"/>
    <w:basedOn w:val="TableNormal"/>
    <w:rsid w:val="001F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1F1D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FormatvorlageAufgezhltOrange">
    <w:name w:val="Formatvorlage Aufgezählt Orange"/>
    <w:basedOn w:val="NoList"/>
    <w:uiPriority w:val="99"/>
    <w:rsid w:val="00BE530E"/>
    <w:pPr>
      <w:numPr>
        <w:numId w:val="5"/>
      </w:numPr>
    </w:pPr>
  </w:style>
  <w:style w:type="paragraph" w:customStyle="1" w:styleId="Anmerkungintern">
    <w:name w:val="Anmerkung intern"/>
    <w:basedOn w:val="Normal"/>
    <w:rsid w:val="00D46985"/>
    <w:pPr>
      <w:pBdr>
        <w:top w:val="single" w:sz="4" w:space="1" w:color="999999"/>
        <w:left w:val="single" w:sz="4" w:space="6" w:color="999999"/>
        <w:bottom w:val="single" w:sz="4" w:space="1" w:color="999999"/>
        <w:right w:val="single" w:sz="4" w:space="5" w:color="999999"/>
      </w:pBdr>
      <w:overflowPunct w:val="0"/>
      <w:autoSpaceDE w:val="0"/>
      <w:autoSpaceDN w:val="0"/>
      <w:adjustRightInd w:val="0"/>
      <w:spacing w:before="0" w:after="0" w:line="240" w:lineRule="auto"/>
      <w:ind w:left="142" w:right="221"/>
      <w:jc w:val="left"/>
      <w:textAlignment w:val="baseline"/>
    </w:pPr>
    <w:rPr>
      <w:rFonts w:eastAsia="Times New Roman" w:cs="Times New Roman"/>
      <w:i/>
      <w:iCs/>
      <w:vanish/>
      <w:color w:val="0000FF"/>
      <w:szCs w:val="20"/>
      <w:lang w:val="de-DE" w:eastAsia="de-DE"/>
    </w:rPr>
  </w:style>
  <w:style w:type="numbering" w:customStyle="1" w:styleId="FormatvorlageAufgezhltOrangeOrange">
    <w:name w:val="Formatvorlage Aufgezählt Orange Orange"/>
    <w:basedOn w:val="NoList"/>
    <w:rsid w:val="00D46985"/>
    <w:pPr>
      <w:numPr>
        <w:numId w:val="6"/>
      </w:numPr>
    </w:pPr>
  </w:style>
  <w:style w:type="paragraph" w:styleId="BodyText">
    <w:name w:val="Body Text"/>
    <w:aliases w:val="EHPT,AvtalBrödtext,ändrad,Bodytext,Body Text2,à¹×éÍàÃ×èÍ§,AvtalBrodtext,andrad,Requirements,Body Text level 1,Response,Body3,Compliance, ändrad,Body Text ,paragraph 2,body indent,bt,Block text,sp,text,sbs,block text,bt4,bt5,bt1"/>
    <w:basedOn w:val="Normal"/>
    <w:link w:val="BodyTextChar"/>
    <w:rsid w:val="00251AA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701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character" w:customStyle="1" w:styleId="BodyTextChar">
    <w:name w:val="Body Text Char"/>
    <w:aliases w:val="EHPT Char1,AvtalBrödtext Char1,ändrad Char1,Bodytext Char1,Body Text2 Char1,à¹×éÍàÃ×èÍ§ Char1,AvtalBrodtext Char1,andrad Char1,Requirements Char1,Body Text level 1 Char1,Response Char1,Body3 Char1,Compliance Char1, ändrad Char1,bt Char"/>
    <w:basedOn w:val="DefaultParagraphFont"/>
    <w:link w:val="BodyText"/>
    <w:rsid w:val="00251AA6"/>
    <w:rPr>
      <w:rFonts w:ascii="Arial" w:eastAsia="Times New Roman" w:hAnsi="Arial" w:cs="Times New Roman"/>
      <w:szCs w:val="20"/>
      <w:lang w:val="en-US"/>
    </w:rPr>
  </w:style>
  <w:style w:type="paragraph" w:customStyle="1" w:styleId="DocName">
    <w:name w:val="DocName"/>
    <w:rsid w:val="00251AA6"/>
    <w:pPr>
      <w:spacing w:after="0" w:line="240" w:lineRule="auto"/>
      <w:jc w:val="right"/>
    </w:pPr>
    <w:rPr>
      <w:rFonts w:ascii="Arial" w:eastAsia="Times New Roman" w:hAnsi="Arial" w:cs="Times New Roman"/>
      <w:sz w:val="36"/>
      <w:szCs w:val="20"/>
      <w:lang w:val="en-US"/>
    </w:rPr>
  </w:style>
  <w:style w:type="paragraph" w:customStyle="1" w:styleId="TableCaptionColumn">
    <w:name w:val="TableCaptionColumn"/>
    <w:next w:val="BodyText"/>
    <w:rsid w:val="00251AA6"/>
    <w:pPr>
      <w:keepNext/>
      <w:keepLines/>
      <w:tabs>
        <w:tab w:val="left" w:pos="1134"/>
        <w:tab w:val="left" w:pos="3119"/>
      </w:tabs>
      <w:spacing w:before="320" w:after="60" w:line="240" w:lineRule="auto"/>
      <w:ind w:left="2835" w:hanging="1134"/>
    </w:pPr>
    <w:rPr>
      <w:rFonts w:ascii="Arial" w:eastAsia="Times New Roman" w:hAnsi="Arial" w:cs="Times New Roman"/>
      <w:bCs/>
      <w:i/>
      <w:kern w:val="26"/>
      <w:szCs w:val="20"/>
      <w:lang w:val="en-US"/>
    </w:rPr>
  </w:style>
  <w:style w:type="paragraph" w:customStyle="1" w:styleId="FooterText">
    <w:name w:val="FooterText"/>
    <w:rsid w:val="00251AA6"/>
    <w:pPr>
      <w:spacing w:after="0" w:line="240" w:lineRule="auto"/>
    </w:pPr>
    <w:rPr>
      <w:rFonts w:ascii="Arial" w:eastAsia="Times New Roman" w:hAnsi="Arial" w:cs="Arial"/>
      <w:sz w:val="16"/>
      <w:szCs w:val="20"/>
      <w:lang w:val="en-US"/>
    </w:rPr>
  </w:style>
  <w:style w:type="paragraph" w:customStyle="1" w:styleId="PageNo">
    <w:name w:val="PageNo"/>
    <w:rsid w:val="00251AA6"/>
    <w:pPr>
      <w:spacing w:after="0" w:line="240" w:lineRule="auto"/>
      <w:jc w:val="right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Text">
    <w:name w:val="Text"/>
    <w:rsid w:val="00251AA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  <w:ind w:left="1701"/>
    </w:pPr>
    <w:rPr>
      <w:rFonts w:ascii="Arial" w:eastAsia="Times New Roman" w:hAnsi="Arial" w:cs="Times New Roman"/>
      <w:szCs w:val="20"/>
      <w:lang w:val="en-US"/>
    </w:rPr>
  </w:style>
  <w:style w:type="paragraph" w:styleId="TOC4">
    <w:name w:val="toc 4"/>
    <w:basedOn w:val="TOC3"/>
    <w:next w:val="Normal"/>
    <w:autoRedefine/>
    <w:uiPriority w:val="39"/>
    <w:rsid w:val="00251AA6"/>
    <w:pPr>
      <w:tabs>
        <w:tab w:val="clear" w:pos="1843"/>
        <w:tab w:val="clear" w:pos="9062"/>
        <w:tab w:val="left" w:pos="2835"/>
        <w:tab w:val="right" w:leader="dot" w:pos="9921"/>
      </w:tabs>
      <w:spacing w:before="0" w:after="0" w:line="240" w:lineRule="auto"/>
      <w:ind w:left="2835" w:hanging="1134"/>
      <w:jc w:val="left"/>
    </w:pPr>
    <w:rPr>
      <w:rFonts w:eastAsia="Times New Roman" w:cs="Times New Roman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rsid w:val="00251AA6"/>
    <w:pPr>
      <w:spacing w:before="0" w:after="0" w:line="240" w:lineRule="auto"/>
      <w:ind w:left="96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OC6">
    <w:name w:val="toc 6"/>
    <w:basedOn w:val="Normal"/>
    <w:next w:val="Normal"/>
    <w:autoRedefine/>
    <w:uiPriority w:val="39"/>
    <w:rsid w:val="00251AA6"/>
    <w:pPr>
      <w:spacing w:before="0" w:after="0" w:line="240" w:lineRule="auto"/>
      <w:ind w:left="120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OC7">
    <w:name w:val="toc 7"/>
    <w:basedOn w:val="Normal"/>
    <w:next w:val="Normal"/>
    <w:autoRedefine/>
    <w:uiPriority w:val="39"/>
    <w:rsid w:val="00251AA6"/>
    <w:pPr>
      <w:spacing w:before="0" w:after="0" w:line="240" w:lineRule="auto"/>
      <w:ind w:left="144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OC8">
    <w:name w:val="toc 8"/>
    <w:basedOn w:val="Normal"/>
    <w:next w:val="Normal"/>
    <w:autoRedefine/>
    <w:uiPriority w:val="39"/>
    <w:rsid w:val="00251AA6"/>
    <w:pPr>
      <w:spacing w:before="0" w:after="0" w:line="240" w:lineRule="auto"/>
      <w:ind w:left="168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TOC9">
    <w:name w:val="toc 9"/>
    <w:basedOn w:val="Normal"/>
    <w:next w:val="Normal"/>
    <w:autoRedefine/>
    <w:uiPriority w:val="39"/>
    <w:rsid w:val="00251AA6"/>
    <w:pPr>
      <w:spacing w:before="0" w:after="0" w:line="240" w:lineRule="auto"/>
      <w:ind w:left="1920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customStyle="1" w:styleId="Contents">
    <w:name w:val="Contents"/>
    <w:next w:val="Normal"/>
    <w:rsid w:val="00251AA6"/>
    <w:pPr>
      <w:spacing w:before="480" w:after="240" w:line="240" w:lineRule="auto"/>
      <w:ind w:left="1701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Heading">
    <w:name w:val="Heading"/>
    <w:next w:val="BodyText"/>
    <w:rsid w:val="00251AA6"/>
    <w:pPr>
      <w:keepNext/>
      <w:spacing w:before="480" w:after="280" w:line="240" w:lineRule="auto"/>
      <w:ind w:left="1701"/>
    </w:pPr>
    <w:rPr>
      <w:rFonts w:ascii="Arial" w:eastAsia="Times New Roman" w:hAnsi="Arial" w:cs="Times New Roman"/>
      <w:sz w:val="36"/>
      <w:szCs w:val="20"/>
      <w:lang w:val="en-US"/>
    </w:rPr>
  </w:style>
  <w:style w:type="paragraph" w:styleId="Title">
    <w:name w:val="Title"/>
    <w:basedOn w:val="Normal"/>
    <w:next w:val="BodyText"/>
    <w:link w:val="TitleChar"/>
    <w:qFormat/>
    <w:rsid w:val="00251AA6"/>
    <w:pPr>
      <w:spacing w:before="240" w:after="240" w:line="240" w:lineRule="auto"/>
      <w:jc w:val="left"/>
    </w:pPr>
    <w:rPr>
      <w:rFonts w:eastAsia="Times New Roman" w:cs="Times New Roman"/>
      <w:color w:val="auto"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51AA6"/>
    <w:rPr>
      <w:rFonts w:ascii="Arial" w:eastAsia="Times New Roman" w:hAnsi="Arial" w:cs="Times New Roman"/>
      <w:sz w:val="48"/>
      <w:szCs w:val="20"/>
      <w:lang w:val="en-US"/>
    </w:rPr>
  </w:style>
  <w:style w:type="paragraph" w:customStyle="1" w:styleId="Subtitle1">
    <w:name w:val="Subtitle1"/>
    <w:basedOn w:val="Heading6"/>
    <w:rsid w:val="00251AA6"/>
    <w:pPr>
      <w:keepLines w:val="0"/>
      <w:numPr>
        <w:ilvl w:val="0"/>
        <w:numId w:val="0"/>
      </w:numPr>
      <w:tabs>
        <w:tab w:val="num" w:pos="3600"/>
        <w:tab w:val="num" w:pos="4320"/>
      </w:tabs>
      <w:spacing w:after="0" w:line="240" w:lineRule="auto"/>
      <w:jc w:val="right"/>
    </w:pPr>
    <w:rPr>
      <w:rFonts w:ascii="Arial" w:eastAsia="Times New Roman" w:hAnsi="Arial" w:cs="Times New Roman"/>
      <w:i w:val="0"/>
      <w:iCs w:val="0"/>
      <w:color w:val="auto"/>
      <w:kern w:val="56"/>
      <w:sz w:val="36"/>
      <w:szCs w:val="20"/>
    </w:rPr>
  </w:style>
  <w:style w:type="paragraph" w:styleId="Caption">
    <w:name w:val="caption"/>
    <w:basedOn w:val="Normal"/>
    <w:next w:val="BodyText"/>
    <w:qFormat/>
    <w:rsid w:val="00251AA6"/>
    <w:pPr>
      <w:tabs>
        <w:tab w:val="left" w:pos="3119"/>
      </w:tabs>
      <w:spacing w:before="120" w:line="240" w:lineRule="auto"/>
      <w:ind w:left="2835" w:hanging="1134"/>
      <w:jc w:val="left"/>
    </w:pPr>
    <w:rPr>
      <w:rFonts w:eastAsia="Times New Roman" w:cs="Times New Roman"/>
      <w:i/>
      <w:color w:val="auto"/>
      <w:kern w:val="20"/>
      <w:sz w:val="22"/>
      <w:szCs w:val="20"/>
      <w:lang w:val="en-US"/>
    </w:rPr>
  </w:style>
  <w:style w:type="paragraph" w:styleId="ListBullet">
    <w:name w:val="List Bullet"/>
    <w:basedOn w:val="Normal"/>
    <w:rsid w:val="00251AA6"/>
    <w:pPr>
      <w:numPr>
        <w:numId w:val="7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styleId="ListNumber4">
    <w:name w:val="List Number 4"/>
    <w:basedOn w:val="Normal"/>
    <w:rsid w:val="00251AA6"/>
    <w:pPr>
      <w:numPr>
        <w:numId w:val="14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styleId="ListBullet2">
    <w:name w:val="List Bullet 2"/>
    <w:basedOn w:val="Normal"/>
    <w:rsid w:val="00251AA6"/>
    <w:pPr>
      <w:numPr>
        <w:numId w:val="8"/>
      </w:numPr>
      <w:spacing w:before="220" w:after="0" w:line="240" w:lineRule="auto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customStyle="1" w:styleId="Note">
    <w:name w:val="Note"/>
    <w:next w:val="BodyText"/>
    <w:rsid w:val="00251AA6"/>
    <w:pPr>
      <w:tabs>
        <w:tab w:val="left" w:pos="2495"/>
      </w:tabs>
      <w:spacing w:before="240" w:after="0" w:line="240" w:lineRule="auto"/>
      <w:ind w:left="2495" w:hanging="794"/>
    </w:pPr>
    <w:rPr>
      <w:rFonts w:ascii="Arial" w:eastAsia="Times New Roman" w:hAnsi="Arial" w:cs="Times New Roman"/>
      <w:szCs w:val="20"/>
      <w:lang w:val="en-US"/>
    </w:rPr>
  </w:style>
  <w:style w:type="paragraph" w:styleId="List">
    <w:name w:val="List"/>
    <w:basedOn w:val="Normal"/>
    <w:rsid w:val="00251AA6"/>
    <w:pPr>
      <w:tabs>
        <w:tab w:val="num" w:pos="2438"/>
      </w:tabs>
      <w:spacing w:before="180" w:after="0" w:line="240" w:lineRule="auto"/>
      <w:ind w:left="2438" w:hanging="737"/>
      <w:jc w:val="left"/>
    </w:pPr>
    <w:rPr>
      <w:rFonts w:eastAsia="Times New Roman" w:cs="Times New Roman"/>
      <w:color w:val="auto"/>
      <w:sz w:val="22"/>
      <w:szCs w:val="20"/>
      <w:lang w:val="en-US"/>
    </w:rPr>
  </w:style>
  <w:style w:type="paragraph" w:styleId="List2">
    <w:name w:val="List 2"/>
    <w:basedOn w:val="List"/>
    <w:rsid w:val="00251AA6"/>
    <w:pPr>
      <w:tabs>
        <w:tab w:val="clear" w:pos="2438"/>
        <w:tab w:val="num" w:pos="2041"/>
      </w:tabs>
      <w:ind w:left="2041"/>
    </w:pPr>
  </w:style>
  <w:style w:type="paragraph" w:customStyle="1" w:styleId="Listnumbersingleline">
    <w:name w:val="List number single line"/>
    <w:rsid w:val="00251AA6"/>
    <w:pPr>
      <w:numPr>
        <w:numId w:val="9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numberdoubleline">
    <w:name w:val="List number double line"/>
    <w:rsid w:val="00251AA6"/>
    <w:pPr>
      <w:numPr>
        <w:numId w:val="15"/>
      </w:numPr>
      <w:spacing w:before="220"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abcsingleline">
    <w:name w:val="List abc single line"/>
    <w:rsid w:val="00251AA6"/>
    <w:pPr>
      <w:numPr>
        <w:numId w:val="10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Listabcdoubleline">
    <w:name w:val="List abc double line"/>
    <w:rsid w:val="00251AA6"/>
    <w:pPr>
      <w:numPr>
        <w:numId w:val="11"/>
      </w:numPr>
      <w:spacing w:before="240"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ProgramStyle">
    <w:name w:val="ProgramStyle"/>
    <w:next w:val="BodyText"/>
    <w:rsid w:val="00251AA6"/>
    <w:pPr>
      <w:spacing w:after="0" w:line="240" w:lineRule="auto"/>
      <w:ind w:left="1701"/>
    </w:pPr>
    <w:rPr>
      <w:rFonts w:ascii="Courier New" w:eastAsia="Times New Roman" w:hAnsi="Courier New" w:cs="Times New Roman"/>
      <w:sz w:val="16"/>
      <w:szCs w:val="20"/>
      <w:lang w:val="en-US"/>
    </w:rPr>
  </w:style>
  <w:style w:type="paragraph" w:customStyle="1" w:styleId="TableCaption">
    <w:name w:val="TableCaption"/>
    <w:next w:val="BodyText"/>
    <w:rsid w:val="00251AA6"/>
    <w:pPr>
      <w:keepNext/>
      <w:keepLines/>
      <w:tabs>
        <w:tab w:val="left" w:pos="1134"/>
      </w:tabs>
      <w:spacing w:before="320" w:after="60" w:line="240" w:lineRule="auto"/>
      <w:ind w:left="1134" w:hanging="1134"/>
    </w:pPr>
    <w:rPr>
      <w:rFonts w:ascii="Arial" w:eastAsia="Times New Roman" w:hAnsi="Arial" w:cs="Times New Roman"/>
      <w:bCs/>
      <w:i/>
      <w:kern w:val="20"/>
      <w:szCs w:val="20"/>
      <w:lang w:val="en-US"/>
    </w:rPr>
  </w:style>
  <w:style w:type="paragraph" w:styleId="MacroText">
    <w:name w:val="macro"/>
    <w:link w:val="MacroTextChar"/>
    <w:semiHidden/>
    <w:rsid w:val="00251A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sv-SE"/>
    </w:rPr>
  </w:style>
  <w:style w:type="character" w:customStyle="1" w:styleId="MacroTextChar">
    <w:name w:val="Macro Text Char"/>
    <w:basedOn w:val="DefaultParagraphFont"/>
    <w:link w:val="MacroText"/>
    <w:semiHidden/>
    <w:rsid w:val="00251AA6"/>
    <w:rPr>
      <w:rFonts w:ascii="Courier New" w:eastAsia="Times New Roman" w:hAnsi="Courier New" w:cs="Courier New"/>
      <w:sz w:val="20"/>
      <w:szCs w:val="20"/>
      <w:lang w:val="en-US" w:eastAsia="sv-SE"/>
    </w:rPr>
  </w:style>
  <w:style w:type="paragraph" w:customStyle="1" w:styleId="DocNo">
    <w:name w:val="DocNo"/>
    <w:rsid w:val="00251AA6"/>
    <w:pPr>
      <w:spacing w:after="0" w:line="240" w:lineRule="auto"/>
      <w:jc w:val="right"/>
    </w:pPr>
    <w:rPr>
      <w:rFonts w:ascii="Arial" w:eastAsia="Times New Roman" w:hAnsi="Arial" w:cs="Arial"/>
      <w:sz w:val="12"/>
      <w:szCs w:val="20"/>
      <w:lang w:val="en-US"/>
    </w:rPr>
  </w:style>
  <w:style w:type="character" w:styleId="FollowedHyperlink">
    <w:name w:val="FollowedHyperlink"/>
    <w:rsid w:val="00251AA6"/>
    <w:rPr>
      <w:color w:val="800080"/>
      <w:u w:val="single"/>
    </w:rPr>
  </w:style>
  <w:style w:type="paragraph" w:customStyle="1" w:styleId="TableHeading">
    <w:name w:val="TableHeading"/>
    <w:basedOn w:val="TableText"/>
    <w:next w:val="BodyText"/>
    <w:rsid w:val="00251AA6"/>
    <w:rPr>
      <w:b/>
      <w:sz w:val="22"/>
    </w:rPr>
  </w:style>
  <w:style w:type="paragraph" w:customStyle="1" w:styleId="TableText">
    <w:name w:val="TableText"/>
    <w:rsid w:val="00251AA6"/>
    <w:pPr>
      <w:spacing w:before="80" w:after="80" w:line="240" w:lineRule="auto"/>
    </w:pPr>
    <w:rPr>
      <w:rFonts w:ascii="Arial" w:eastAsia="Times New Roman" w:hAnsi="Arial" w:cs="Times New Roman"/>
      <w:kern w:val="26"/>
      <w:sz w:val="20"/>
      <w:szCs w:val="20"/>
      <w:lang w:val="en-US"/>
    </w:rPr>
  </w:style>
  <w:style w:type="paragraph" w:styleId="TableofFigures">
    <w:name w:val="table of figures"/>
    <w:basedOn w:val="Normal"/>
    <w:next w:val="BodyText"/>
    <w:semiHidden/>
    <w:rsid w:val="00251AA6"/>
    <w:pPr>
      <w:tabs>
        <w:tab w:val="left" w:pos="1701"/>
        <w:tab w:val="right" w:pos="9356"/>
      </w:tabs>
      <w:spacing w:before="0" w:after="240" w:line="240" w:lineRule="auto"/>
      <w:jc w:val="left"/>
    </w:pPr>
    <w:rPr>
      <w:rFonts w:eastAsia="Times New Roman" w:cs="Times New Roman"/>
      <w:noProof/>
      <w:color w:val="auto"/>
      <w:sz w:val="22"/>
      <w:szCs w:val="24"/>
      <w:lang w:val="en-US"/>
    </w:rPr>
  </w:style>
  <w:style w:type="paragraph" w:customStyle="1" w:styleId="ColumnCaption">
    <w:name w:val="ColumnCaption"/>
    <w:basedOn w:val="CaptionFigureExternal"/>
    <w:next w:val="BodyText"/>
    <w:rsid w:val="00251AA6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251AA6"/>
    <w:pPr>
      <w:tabs>
        <w:tab w:val="left" w:pos="1134"/>
      </w:tabs>
      <w:spacing w:before="60" w:after="120" w:line="240" w:lineRule="auto"/>
    </w:pPr>
    <w:rPr>
      <w:rFonts w:ascii="Arial" w:eastAsia="Times New Roman" w:hAnsi="Arial" w:cs="Times New Roman"/>
      <w:i/>
      <w:kern w:val="26"/>
      <w:szCs w:val="20"/>
      <w:lang w:val="en-US"/>
    </w:rPr>
  </w:style>
  <w:style w:type="paragraph" w:customStyle="1" w:styleId="Captionwide">
    <w:name w:val="Caption wide"/>
    <w:next w:val="BodyText"/>
    <w:rsid w:val="00251AA6"/>
    <w:pPr>
      <w:tabs>
        <w:tab w:val="left" w:pos="1134"/>
      </w:tabs>
      <w:spacing w:before="120" w:after="60" w:line="240" w:lineRule="auto"/>
      <w:ind w:left="1134" w:hanging="1134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IndentedBodyText">
    <w:name w:val="Indented BodyText"/>
    <w:basedOn w:val="BodyText"/>
    <w:next w:val="BodyText"/>
    <w:rsid w:val="00251AA6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251AA6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251AA6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251AA6"/>
    <w:pPr>
      <w:spacing w:before="240" w:after="0" w:line="240" w:lineRule="auto"/>
      <w:ind w:left="3969" w:hanging="2268"/>
    </w:pPr>
    <w:rPr>
      <w:rFonts w:ascii="Arial" w:eastAsia="Times New Roman" w:hAnsi="Arial" w:cs="Times New Roman"/>
      <w:szCs w:val="20"/>
      <w:lang w:val="en-GB"/>
    </w:rPr>
  </w:style>
  <w:style w:type="paragraph" w:styleId="ListNumber">
    <w:name w:val="List Number"/>
    <w:basedOn w:val="Normal"/>
    <w:rsid w:val="00251AA6"/>
    <w:pPr>
      <w:numPr>
        <w:numId w:val="13"/>
      </w:numPr>
      <w:spacing w:before="180" w:after="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251AA6"/>
    <w:pPr>
      <w:spacing w:before="0" w:after="0" w:line="240" w:lineRule="auto"/>
      <w:jc w:val="left"/>
    </w:pPr>
    <w:rPr>
      <w:rFonts w:eastAsia="Times New Roman" w:cs="Times New Roman"/>
      <w:color w:val="auto"/>
      <w:szCs w:val="20"/>
      <w:lang w:val="en-US" w:eastAsia="sv-SE"/>
    </w:rPr>
  </w:style>
  <w:style w:type="character" w:customStyle="1" w:styleId="FootnoteTextChar">
    <w:name w:val="Footnote Text Char"/>
    <w:basedOn w:val="DefaultParagraphFont"/>
    <w:link w:val="FootnoteText"/>
    <w:semiHidden/>
    <w:rsid w:val="00251AA6"/>
    <w:rPr>
      <w:rFonts w:ascii="Arial" w:eastAsia="Times New Roman" w:hAnsi="Arial" w:cs="Times New Roman"/>
      <w:sz w:val="20"/>
      <w:szCs w:val="20"/>
      <w:lang w:val="en-US" w:eastAsia="sv-SE"/>
    </w:rPr>
  </w:style>
  <w:style w:type="paragraph" w:styleId="ListNumber2">
    <w:name w:val="List Number 2"/>
    <w:basedOn w:val="Normal"/>
    <w:rsid w:val="00251AA6"/>
    <w:pPr>
      <w:numPr>
        <w:numId w:val="12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paragraph" w:customStyle="1" w:styleId="Table">
    <w:name w:val="Table"/>
    <w:basedOn w:val="Normal"/>
    <w:rsid w:val="00251AA6"/>
    <w:pPr>
      <w:spacing w:before="40" w:after="40" w:line="240" w:lineRule="auto"/>
      <w:jc w:val="left"/>
    </w:pPr>
    <w:rPr>
      <w:rFonts w:eastAsia="Times New Roman" w:cs="Times New Roman"/>
      <w:color w:val="auto"/>
      <w:szCs w:val="20"/>
      <w:lang w:val="en-US"/>
    </w:rPr>
  </w:style>
  <w:style w:type="paragraph" w:customStyle="1" w:styleId="TableSmHeading">
    <w:name w:val="Table_Sm_Heading"/>
    <w:basedOn w:val="Normal"/>
    <w:rsid w:val="00251AA6"/>
    <w:pPr>
      <w:keepNext/>
      <w:keepLines/>
      <w:spacing w:after="40" w:line="240" w:lineRule="auto"/>
      <w:jc w:val="left"/>
    </w:pPr>
    <w:rPr>
      <w:rFonts w:eastAsia="Times New Roman" w:cs="Times New Roman"/>
      <w:b/>
      <w:color w:val="auto"/>
      <w:sz w:val="16"/>
      <w:szCs w:val="20"/>
      <w:lang w:val="en-US"/>
    </w:rPr>
  </w:style>
  <w:style w:type="paragraph" w:customStyle="1" w:styleId="TableSmHeadingRight">
    <w:name w:val="Table_Sm_Heading_Right"/>
    <w:basedOn w:val="TableSmHeading"/>
    <w:rsid w:val="00251AA6"/>
    <w:pPr>
      <w:jc w:val="right"/>
    </w:pPr>
  </w:style>
  <w:style w:type="paragraph" w:customStyle="1" w:styleId="TableMedium">
    <w:name w:val="Table_Medium"/>
    <w:basedOn w:val="Table"/>
    <w:rsid w:val="00251AA6"/>
    <w:rPr>
      <w:sz w:val="18"/>
    </w:rPr>
  </w:style>
  <w:style w:type="paragraph" w:styleId="BodyTextIndent">
    <w:name w:val="Body Text Indent"/>
    <w:basedOn w:val="Normal"/>
    <w:link w:val="BodyTextIndentChar"/>
    <w:rsid w:val="00251AA6"/>
    <w:pPr>
      <w:spacing w:before="0" w:after="120" w:line="240" w:lineRule="auto"/>
      <w:ind w:left="283"/>
      <w:jc w:val="left"/>
    </w:pPr>
    <w:rPr>
      <w:rFonts w:eastAsia="Times New Roman" w:cs="Times New Roman"/>
      <w:color w:val="auto"/>
      <w:sz w:val="22"/>
      <w:szCs w:val="24"/>
      <w:lang w:val="en-US" w:eastAsia="sv-SE"/>
    </w:rPr>
  </w:style>
  <w:style w:type="character" w:customStyle="1" w:styleId="BodyTextIndentChar">
    <w:name w:val="Body Text Indent Char"/>
    <w:basedOn w:val="DefaultParagraphFont"/>
    <w:link w:val="BodyTextIndent"/>
    <w:rsid w:val="00251AA6"/>
    <w:rPr>
      <w:rFonts w:ascii="Arial" w:eastAsia="Times New Roman" w:hAnsi="Arial" w:cs="Times New Roman"/>
      <w:szCs w:val="24"/>
      <w:lang w:val="en-US" w:eastAsia="sv-SE"/>
    </w:rPr>
  </w:style>
  <w:style w:type="paragraph" w:customStyle="1" w:styleId="TableSmall">
    <w:name w:val="Table_Small"/>
    <w:basedOn w:val="Table"/>
    <w:rsid w:val="00251AA6"/>
    <w:rPr>
      <w:sz w:val="16"/>
    </w:rPr>
  </w:style>
  <w:style w:type="table" w:styleId="TableContemporary">
    <w:name w:val="Table Contemporary"/>
    <w:basedOn w:val="TableNormal"/>
    <w:rsid w:val="00251A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CommentReference">
    <w:name w:val="annotation reference"/>
    <w:rsid w:val="00251AA6"/>
    <w:rPr>
      <w:sz w:val="16"/>
    </w:rPr>
  </w:style>
  <w:style w:type="paragraph" w:styleId="CommentText">
    <w:name w:val="annotation text"/>
    <w:basedOn w:val="Normal"/>
    <w:link w:val="CommentTextChar"/>
    <w:rsid w:val="00251AA6"/>
    <w:pPr>
      <w:spacing w:before="0" w:after="0" w:line="240" w:lineRule="auto"/>
      <w:jc w:val="left"/>
    </w:pPr>
    <w:rPr>
      <w:rFonts w:eastAsia="Times New Roman" w:cs="Times New Roman"/>
      <w:color w:val="auto"/>
      <w:szCs w:val="20"/>
      <w:lang w:val="en-US" w:eastAsia="sv-SE"/>
    </w:rPr>
  </w:style>
  <w:style w:type="character" w:customStyle="1" w:styleId="CommentTextChar">
    <w:name w:val="Comment Text Char"/>
    <w:basedOn w:val="DefaultParagraphFont"/>
    <w:link w:val="CommentText"/>
    <w:rsid w:val="00251AA6"/>
    <w:rPr>
      <w:rFonts w:ascii="Arial" w:eastAsia="Times New Roman" w:hAnsi="Arial" w:cs="Times New Roman"/>
      <w:sz w:val="20"/>
      <w:szCs w:val="20"/>
      <w:lang w:val="en-US" w:eastAsia="sv-S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51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1AA6"/>
    <w:rPr>
      <w:rFonts w:ascii="Arial" w:eastAsia="Times New Roman" w:hAnsi="Arial" w:cs="Times New Roman"/>
      <w:b/>
      <w:bCs/>
      <w:sz w:val="20"/>
      <w:szCs w:val="20"/>
      <w:lang w:val="en-US" w:eastAsia="sv-SE"/>
    </w:rPr>
  </w:style>
  <w:style w:type="character" w:styleId="FootnoteReference">
    <w:name w:val="footnote reference"/>
    <w:semiHidden/>
    <w:rsid w:val="00251AA6"/>
    <w:rPr>
      <w:vertAlign w:val="superscript"/>
    </w:rPr>
  </w:style>
  <w:style w:type="character" w:customStyle="1" w:styleId="apple-style-span">
    <w:name w:val="apple-style-span"/>
    <w:rsid w:val="00251AA6"/>
    <w:rPr>
      <w:rFonts w:cs="Times New Roman"/>
    </w:rPr>
  </w:style>
  <w:style w:type="character" w:customStyle="1" w:styleId="apple-converted-space">
    <w:name w:val="apple-converted-space"/>
    <w:rsid w:val="00251AA6"/>
    <w:rPr>
      <w:rFonts w:cs="Times New Roman"/>
    </w:rPr>
  </w:style>
  <w:style w:type="paragraph" w:styleId="NormalWeb">
    <w:name w:val="Normal (Web)"/>
    <w:basedOn w:val="Normal"/>
    <w:rsid w:val="00251AA6"/>
    <w:pPr>
      <w:spacing w:before="100" w:beforeAutospacing="1" w:after="100" w:afterAutospacing="1" w:line="240" w:lineRule="auto"/>
      <w:jc w:val="left"/>
    </w:pPr>
    <w:rPr>
      <w:rFonts w:ascii="Times" w:eastAsia="Times New Roman" w:hAnsi="Times" w:cs="Times New Roman"/>
      <w:color w:val="auto"/>
      <w:szCs w:val="20"/>
    </w:rPr>
  </w:style>
  <w:style w:type="paragraph" w:styleId="DocumentMap">
    <w:name w:val="Document Map"/>
    <w:basedOn w:val="Normal"/>
    <w:link w:val="DocumentMapChar"/>
    <w:semiHidden/>
    <w:rsid w:val="00251AA6"/>
    <w:pPr>
      <w:shd w:val="clear" w:color="auto" w:fill="000080"/>
      <w:spacing w:before="0" w:after="0" w:line="240" w:lineRule="auto"/>
      <w:jc w:val="left"/>
    </w:pPr>
    <w:rPr>
      <w:rFonts w:ascii="Tahoma" w:eastAsia="Times New Roman" w:hAnsi="Tahoma" w:cs="Tahoma"/>
      <w:color w:val="auto"/>
      <w:szCs w:val="20"/>
      <w:lang w:val="en-US" w:eastAsia="sv-SE"/>
    </w:rPr>
  </w:style>
  <w:style w:type="character" w:customStyle="1" w:styleId="DocumentMapChar">
    <w:name w:val="Document Map Char"/>
    <w:basedOn w:val="DefaultParagraphFont"/>
    <w:link w:val="DocumentMap"/>
    <w:semiHidden/>
    <w:rsid w:val="00251AA6"/>
    <w:rPr>
      <w:rFonts w:ascii="Tahoma" w:eastAsia="Times New Roman" w:hAnsi="Tahoma" w:cs="Tahoma"/>
      <w:sz w:val="20"/>
      <w:szCs w:val="20"/>
      <w:shd w:val="clear" w:color="auto" w:fill="000080"/>
      <w:lang w:val="en-US" w:eastAsia="sv-SE"/>
    </w:rPr>
  </w:style>
  <w:style w:type="character" w:customStyle="1" w:styleId="CharChar1">
    <w:name w:val="Char Char1"/>
    <w:rsid w:val="00251AA6"/>
    <w:rPr>
      <w:rFonts w:ascii="Arial" w:hAnsi="Arial"/>
      <w:sz w:val="22"/>
      <w:lang w:bidi="ar-SA"/>
    </w:rPr>
  </w:style>
  <w:style w:type="paragraph" w:customStyle="1" w:styleId="formspace">
    <w:name w:val="form space"/>
    <w:basedOn w:val="Normal"/>
    <w:rsid w:val="00251AA6"/>
    <w:pPr>
      <w:spacing w:line="240" w:lineRule="auto"/>
      <w:jc w:val="left"/>
    </w:pPr>
    <w:rPr>
      <w:rFonts w:ascii="Helvetica" w:eastAsia="Times New Roman" w:hAnsi="Helvetica" w:cs="Times New Roman"/>
      <w:color w:val="auto"/>
      <w:sz w:val="18"/>
      <w:szCs w:val="20"/>
      <w:lang w:val="en-US" w:eastAsia="ko-KR"/>
    </w:rPr>
  </w:style>
  <w:style w:type="paragraph" w:customStyle="1" w:styleId="formcaption9pt">
    <w:name w:val="form caption 9pt"/>
    <w:basedOn w:val="Normal"/>
    <w:rsid w:val="00251AA6"/>
    <w:pPr>
      <w:spacing w:before="40" w:after="40" w:line="240" w:lineRule="auto"/>
      <w:jc w:val="center"/>
    </w:pPr>
    <w:rPr>
      <w:rFonts w:ascii="Helvetica" w:eastAsia="Times New Roman" w:hAnsi="Helvetica" w:cs="Times New Roman"/>
      <w:b/>
      <w:caps/>
      <w:color w:val="auto"/>
      <w:sz w:val="18"/>
      <w:szCs w:val="20"/>
      <w:lang w:val="en-US" w:eastAsia="ko-KR"/>
    </w:rPr>
  </w:style>
  <w:style w:type="paragraph" w:customStyle="1" w:styleId="msolistparagraph0">
    <w:name w:val="msolistparagraph"/>
    <w:basedOn w:val="Normal"/>
    <w:rsid w:val="00251AA6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ko-KR"/>
    </w:rPr>
  </w:style>
  <w:style w:type="paragraph" w:customStyle="1" w:styleId="Deckblatt">
    <w:name w:val="Deckblatt"/>
    <w:basedOn w:val="Normal"/>
    <w:rsid w:val="00251AA6"/>
    <w:pPr>
      <w:tabs>
        <w:tab w:val="left" w:pos="851"/>
        <w:tab w:val="right" w:leader="dot" w:pos="9356"/>
      </w:tabs>
      <w:spacing w:before="120" w:after="120" w:line="240" w:lineRule="auto"/>
      <w:ind w:right="539"/>
      <w:jc w:val="right"/>
    </w:pPr>
    <w:rPr>
      <w:rFonts w:ascii="Eurostile LT Std" w:eastAsia="Times New Roman" w:hAnsi="Eurostile LT Std" w:cs="Times New Roman"/>
      <w:caps/>
      <w:color w:val="E17000"/>
      <w:sz w:val="48"/>
      <w:szCs w:val="48"/>
      <w:lang w:val="de-DE" w:eastAsia="de-DE"/>
    </w:rPr>
  </w:style>
  <w:style w:type="character" w:customStyle="1" w:styleId="TableHeading0">
    <w:name w:val="Table Heading"/>
    <w:rsid w:val="00251AA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styleId="PageNumber">
    <w:name w:val="page number"/>
    <w:basedOn w:val="DefaultParagraphFont"/>
    <w:rsid w:val="00251AA6"/>
  </w:style>
  <w:style w:type="character" w:customStyle="1" w:styleId="EHPTChar">
    <w:name w:val="EHPT Char"/>
    <w:aliases w:val="AvtalBrödtext Char,ändrad Char,Bodytext Char,Body Text2 Char,à¹×éÍàÃ×èÍ§ Char,AvtalBrodtext Char,andrad Char,Requirements Char,Body Text level 1 Char,Response Char,Body3 Char,Compliance Char, ändrad Char,Body Text  Char,paragraph 2 Char"/>
    <w:locked/>
    <w:rsid w:val="00251AA6"/>
    <w:rPr>
      <w:rFonts w:ascii="Arial" w:hAnsi="Arial"/>
      <w:sz w:val="22"/>
    </w:rPr>
  </w:style>
  <w:style w:type="character" w:customStyle="1" w:styleId="CharChar">
    <w:name w:val="Char Char"/>
    <w:locked/>
    <w:rsid w:val="00251AA6"/>
    <w:rPr>
      <w:rFonts w:ascii="Arial" w:hAnsi="Arial"/>
      <w:kern w:val="28"/>
      <w:sz w:val="32"/>
      <w:lang w:val="en-US" w:eastAsia="en-US" w:bidi="ar-SA"/>
    </w:rPr>
  </w:style>
  <w:style w:type="paragraph" w:customStyle="1" w:styleId="Default">
    <w:name w:val="Default"/>
    <w:rsid w:val="00251AA6"/>
    <w:pPr>
      <w:autoSpaceDE w:val="0"/>
      <w:autoSpaceDN w:val="0"/>
      <w:adjustRightInd w:val="0"/>
      <w:spacing w:after="0" w:line="240" w:lineRule="auto"/>
    </w:pPr>
    <w:rPr>
      <w:rFonts w:ascii="Helvetica Neue LT Com" w:eastAsia="Times New Roman" w:hAnsi="Helvetica Neue LT Com" w:cs="Helvetica Neue LT Com"/>
      <w:color w:val="000000"/>
      <w:sz w:val="24"/>
      <w:szCs w:val="24"/>
      <w:lang w:val="en-US" w:eastAsia="ko-KR"/>
    </w:rPr>
  </w:style>
  <w:style w:type="paragraph" w:customStyle="1" w:styleId="ListBulletwide">
    <w:name w:val="List Bullet (wide)"/>
    <w:rsid w:val="00251AA6"/>
    <w:pPr>
      <w:numPr>
        <w:numId w:val="16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Revision">
    <w:name w:val="Revision"/>
    <w:hidden/>
    <w:uiPriority w:val="99"/>
    <w:semiHidden/>
    <w:rsid w:val="00251AA6"/>
    <w:pPr>
      <w:spacing w:after="0" w:line="240" w:lineRule="auto"/>
    </w:pPr>
    <w:rPr>
      <w:rFonts w:ascii="Arial" w:eastAsia="Times New Roman" w:hAnsi="Arial" w:cs="Times New Roman"/>
      <w:szCs w:val="24"/>
      <w:lang w:val="en-US" w:eastAsia="sv-SE"/>
    </w:rPr>
  </w:style>
  <w:style w:type="paragraph" w:customStyle="1" w:styleId="CaptionEquation">
    <w:name w:val="CaptionEquation"/>
    <w:next w:val="BodyText"/>
    <w:rsid w:val="003C6F91"/>
    <w:pPr>
      <w:tabs>
        <w:tab w:val="left" w:pos="3827"/>
      </w:tabs>
      <w:spacing w:before="120" w:after="60" w:line="240" w:lineRule="auto"/>
      <w:ind w:left="3743" w:hanging="1191"/>
    </w:pPr>
    <w:rPr>
      <w:rFonts w:ascii="Arial" w:eastAsia="Times New Roman" w:hAnsi="Arial" w:cs="Times New Roman"/>
      <w:sz w:val="20"/>
      <w:szCs w:val="20"/>
      <w:lang w:val="en-US"/>
    </w:rPr>
  </w:style>
  <w:style w:type="table" w:customStyle="1" w:styleId="LightList2">
    <w:name w:val="Light List2"/>
    <w:basedOn w:val="Table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53C1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StyletabletextBold">
    <w:name w:val="Style table text + Bold"/>
    <w:basedOn w:val="Normal"/>
    <w:link w:val="StyletabletextBoldChar"/>
    <w:autoRedefine/>
    <w:rsid w:val="00B0612E"/>
    <w:pPr>
      <w:spacing w:before="80" w:line="240" w:lineRule="auto"/>
      <w:jc w:val="left"/>
    </w:pPr>
    <w:rPr>
      <w:rFonts w:eastAsia="Times New Roman" w:cs="Times New Roman"/>
      <w:b/>
      <w:bCs/>
      <w:color w:val="auto"/>
      <w:szCs w:val="20"/>
      <w:lang w:val="en-US" w:eastAsia="nl-NL" w:bidi="he-IL"/>
    </w:rPr>
  </w:style>
  <w:style w:type="character" w:customStyle="1" w:styleId="StyletabletextBoldChar">
    <w:name w:val="Style table text + Bold Char"/>
    <w:link w:val="StyletabletextBold"/>
    <w:rsid w:val="00B0612E"/>
    <w:rPr>
      <w:rFonts w:ascii="Arial" w:eastAsia="Times New Roman" w:hAnsi="Arial" w:cs="Times New Roman"/>
      <w:b/>
      <w:bCs/>
      <w:sz w:val="20"/>
      <w:szCs w:val="20"/>
      <w:lang w:val="en-US" w:eastAsia="nl-NL" w:bidi="he-IL"/>
    </w:rPr>
  </w:style>
  <w:style w:type="paragraph" w:customStyle="1" w:styleId="FR-Level-2">
    <w:name w:val="FR-Level-2"/>
    <w:basedOn w:val="FR-Level-1"/>
    <w:rsid w:val="00B0612E"/>
    <w:pPr>
      <w:numPr>
        <w:ilvl w:val="1"/>
      </w:numPr>
    </w:pPr>
  </w:style>
  <w:style w:type="paragraph" w:customStyle="1" w:styleId="FR-Level-1">
    <w:name w:val="FR-Level-1"/>
    <w:basedOn w:val="Normal"/>
    <w:rsid w:val="00B0612E"/>
    <w:pPr>
      <w:numPr>
        <w:numId w:val="17"/>
      </w:numPr>
      <w:tabs>
        <w:tab w:val="num" w:pos="720"/>
      </w:tabs>
      <w:spacing w:before="120" w:after="0" w:line="240" w:lineRule="auto"/>
      <w:ind w:left="720" w:hanging="360"/>
      <w:jc w:val="left"/>
    </w:pPr>
    <w:rPr>
      <w:rFonts w:eastAsia="MS Mincho" w:cs="Arial"/>
      <w:color w:val="auto"/>
      <w:szCs w:val="20"/>
      <w:lang w:val="en-US"/>
    </w:rPr>
  </w:style>
  <w:style w:type="paragraph" w:customStyle="1" w:styleId="FR-Level-3">
    <w:name w:val="FR-Level-3"/>
    <w:basedOn w:val="FR-Level-1"/>
    <w:rsid w:val="00B0612E"/>
    <w:pPr>
      <w:numPr>
        <w:ilvl w:val="2"/>
      </w:numPr>
      <w:tabs>
        <w:tab w:val="num" w:pos="2520"/>
      </w:tabs>
      <w:ind w:left="2520" w:hanging="360"/>
    </w:pPr>
  </w:style>
  <w:style w:type="paragraph" w:styleId="ListNumber5">
    <w:name w:val="List Number 5"/>
    <w:basedOn w:val="Normal"/>
    <w:rsid w:val="005C0EDE"/>
    <w:pPr>
      <w:numPr>
        <w:numId w:val="18"/>
      </w:numPr>
      <w:spacing w:before="0" w:after="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character" w:customStyle="1" w:styleId="ListParagraphChar">
    <w:name w:val="List Paragraph Char"/>
    <w:aliases w:val="NTS List Paragraph Char,lp1 Char,lp11 Char,List Paragraph1 Char"/>
    <w:link w:val="ListParagraph"/>
    <w:uiPriority w:val="34"/>
    <w:locked/>
    <w:rsid w:val="005C0EDE"/>
    <w:rPr>
      <w:rFonts w:ascii="Arial" w:hAnsi="Arial" w:cs="Arial"/>
      <w:color w:val="000000" w:themeColor="text1"/>
      <w:sz w:val="20"/>
      <w:szCs w:val="20"/>
      <w:lang w:val="en-GB"/>
    </w:rPr>
  </w:style>
  <w:style w:type="table" w:styleId="LightGrid-Accent3">
    <w:name w:val="Light Grid Accent 3"/>
    <w:basedOn w:val="TableNormal"/>
    <w:uiPriority w:val="62"/>
    <w:rsid w:val="008E2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dTable2-Accent6">
    <w:name w:val="Grid Table 2 Accent 6"/>
    <w:basedOn w:val="TableNormal"/>
    <w:uiPriority w:val="47"/>
    <w:rsid w:val="00D87F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87F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953AA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165D5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sc11">
    <w:name w:val="sc11"/>
    <w:basedOn w:val="DefaultParagraphFont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D6B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D6B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D6B4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5D6B4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5D6B4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basedOn w:val="DefaultParagraphFont"/>
    <w:rsid w:val="005D6B42"/>
    <w:rPr>
      <w:rFonts w:ascii="Courier New" w:hAnsi="Courier New" w:cs="Courier New" w:hint="default"/>
      <w:color w:val="008000"/>
      <w:sz w:val="20"/>
      <w:szCs w:val="20"/>
    </w:rPr>
  </w:style>
  <w:style w:type="table" w:styleId="GridTable3-Accent2">
    <w:name w:val="Grid Table 3 Accent 2"/>
    <w:basedOn w:val="TableNormal"/>
    <w:uiPriority w:val="48"/>
    <w:rsid w:val="004F1E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character" w:customStyle="1" w:styleId="xbe">
    <w:name w:val="_xbe"/>
    <w:basedOn w:val="DefaultParagraphFont"/>
    <w:rsid w:val="00345D92"/>
  </w:style>
  <w:style w:type="character" w:styleId="HTMLCite">
    <w:name w:val="HTML Cite"/>
    <w:basedOn w:val="DefaultParagraphFont"/>
    <w:uiPriority w:val="99"/>
    <w:semiHidden/>
    <w:unhideWhenUsed/>
    <w:rsid w:val="00345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\AppData\Roaming\Microsoft\Templates\PM\user_requirement_specification_CR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083F217BC491A9F15EAC8EED7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625AE-6906-446B-85CA-E04C8A0FB430}"/>
      </w:docPartPr>
      <w:docPartBody>
        <w:p w:rsidR="000F06E6" w:rsidRDefault="000F06E6">
          <w:pPr>
            <w:pStyle w:val="EAF083F217BC491A9F15EAC8EED7031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89866DE98544BD38CB1DE8734FF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D0FB-DD2E-4195-A3EF-83A11F1F6E5E}"/>
      </w:docPartPr>
      <w:docPartBody>
        <w:p w:rsidR="000F06E6" w:rsidRDefault="000F06E6">
          <w:pPr>
            <w:pStyle w:val="D89866DE98544BD38CB1DE8734FF2BB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B98BA404F124AC8BB2010ADBD9B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8E957-656A-4061-B1F2-E6BE692A86CA}"/>
      </w:docPartPr>
      <w:docPartBody>
        <w:p w:rsidR="000F06E6" w:rsidRDefault="000F06E6">
          <w:pPr>
            <w:pStyle w:val="1B98BA404F124AC8BB2010ADBD9BC8EC"/>
          </w:pPr>
          <w:r w:rsidRPr="003005BC">
            <w:rPr>
              <w:rStyle w:val="PlaceholderText"/>
            </w:rPr>
            <w:t>[Status]</w:t>
          </w:r>
        </w:p>
      </w:docPartBody>
    </w:docPart>
    <w:docPart>
      <w:docPartPr>
        <w:name w:val="8C86335D29634A3FA8CCAA9F99BE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F25DD-01C1-4DD9-AEBD-E12ED7CA05A9}"/>
      </w:docPartPr>
      <w:docPartBody>
        <w:p w:rsidR="000F06E6" w:rsidRDefault="000F06E6">
          <w:pPr>
            <w:pStyle w:val="8C86335D29634A3FA8CCAA9F99BE1467"/>
          </w:pPr>
          <w:r>
            <w:rPr>
              <w:sz w:val="28"/>
              <w:szCs w:val="28"/>
            </w:rPr>
            <w:t>[Type the author name]</w:t>
          </w:r>
        </w:p>
      </w:docPartBody>
    </w:docPart>
    <w:docPart>
      <w:docPartPr>
        <w:name w:val="17009D5AA8174FAE8E7000C894EA4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1E640-EE6F-41AA-A0A8-A32FD0574ED9}"/>
      </w:docPartPr>
      <w:docPartBody>
        <w:p w:rsidR="000F06E6" w:rsidRDefault="000F06E6">
          <w:pPr>
            <w:pStyle w:val="17009D5AA8174FAE8E7000C894EA4782"/>
          </w:pPr>
          <w:r w:rsidRPr="003005BC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 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T Com">
    <w:altName w:val="Helvetica Neue LT Com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06E6"/>
    <w:rsid w:val="0001580C"/>
    <w:rsid w:val="00033E30"/>
    <w:rsid w:val="0003680B"/>
    <w:rsid w:val="00040793"/>
    <w:rsid w:val="000969F4"/>
    <w:rsid w:val="000A6869"/>
    <w:rsid w:val="000D4AF9"/>
    <w:rsid w:val="000F06E6"/>
    <w:rsid w:val="0011484D"/>
    <w:rsid w:val="001439F3"/>
    <w:rsid w:val="00183503"/>
    <w:rsid w:val="001C5CC3"/>
    <w:rsid w:val="0021564D"/>
    <w:rsid w:val="00253641"/>
    <w:rsid w:val="002A6A84"/>
    <w:rsid w:val="002C0929"/>
    <w:rsid w:val="002E597E"/>
    <w:rsid w:val="003147EC"/>
    <w:rsid w:val="003813F7"/>
    <w:rsid w:val="00414F9F"/>
    <w:rsid w:val="0042326F"/>
    <w:rsid w:val="00426CEB"/>
    <w:rsid w:val="00431F2E"/>
    <w:rsid w:val="0043649B"/>
    <w:rsid w:val="00443594"/>
    <w:rsid w:val="0045354B"/>
    <w:rsid w:val="004857E3"/>
    <w:rsid w:val="0049219C"/>
    <w:rsid w:val="004A30DA"/>
    <w:rsid w:val="004C2C17"/>
    <w:rsid w:val="004D70F7"/>
    <w:rsid w:val="004F2AC7"/>
    <w:rsid w:val="00511120"/>
    <w:rsid w:val="00526F6E"/>
    <w:rsid w:val="00547039"/>
    <w:rsid w:val="00556542"/>
    <w:rsid w:val="00567C18"/>
    <w:rsid w:val="0059508A"/>
    <w:rsid w:val="005A51AF"/>
    <w:rsid w:val="005F4426"/>
    <w:rsid w:val="0061274D"/>
    <w:rsid w:val="006405F2"/>
    <w:rsid w:val="00651D32"/>
    <w:rsid w:val="0066592D"/>
    <w:rsid w:val="00693C18"/>
    <w:rsid w:val="006A5F8D"/>
    <w:rsid w:val="006B0E52"/>
    <w:rsid w:val="006B65B4"/>
    <w:rsid w:val="006B6B43"/>
    <w:rsid w:val="00714EA3"/>
    <w:rsid w:val="007257F0"/>
    <w:rsid w:val="00742951"/>
    <w:rsid w:val="0077585E"/>
    <w:rsid w:val="007839FA"/>
    <w:rsid w:val="007B490F"/>
    <w:rsid w:val="007D1AF0"/>
    <w:rsid w:val="007F2579"/>
    <w:rsid w:val="0080642B"/>
    <w:rsid w:val="00826D42"/>
    <w:rsid w:val="00850A8D"/>
    <w:rsid w:val="00862173"/>
    <w:rsid w:val="008B2822"/>
    <w:rsid w:val="008F0069"/>
    <w:rsid w:val="008F17A4"/>
    <w:rsid w:val="00900567"/>
    <w:rsid w:val="0090535A"/>
    <w:rsid w:val="009676A9"/>
    <w:rsid w:val="00982C24"/>
    <w:rsid w:val="009E2B09"/>
    <w:rsid w:val="009F4AEA"/>
    <w:rsid w:val="009F706D"/>
    <w:rsid w:val="00A12871"/>
    <w:rsid w:val="00A3470D"/>
    <w:rsid w:val="00A85C0B"/>
    <w:rsid w:val="00AD46C3"/>
    <w:rsid w:val="00AF48E8"/>
    <w:rsid w:val="00B077BA"/>
    <w:rsid w:val="00B72954"/>
    <w:rsid w:val="00B90C94"/>
    <w:rsid w:val="00BA705D"/>
    <w:rsid w:val="00BD5DB5"/>
    <w:rsid w:val="00C12FB2"/>
    <w:rsid w:val="00C23FD3"/>
    <w:rsid w:val="00C37418"/>
    <w:rsid w:val="00C52F09"/>
    <w:rsid w:val="00C666AE"/>
    <w:rsid w:val="00C7784A"/>
    <w:rsid w:val="00C90E85"/>
    <w:rsid w:val="00CA53DC"/>
    <w:rsid w:val="00CF0871"/>
    <w:rsid w:val="00CF3676"/>
    <w:rsid w:val="00D018B0"/>
    <w:rsid w:val="00D74F76"/>
    <w:rsid w:val="00DD7A9C"/>
    <w:rsid w:val="00E4025C"/>
    <w:rsid w:val="00E43AEC"/>
    <w:rsid w:val="00E50C0F"/>
    <w:rsid w:val="00E56B2A"/>
    <w:rsid w:val="00E60423"/>
    <w:rsid w:val="00E74AD5"/>
    <w:rsid w:val="00EA2A00"/>
    <w:rsid w:val="00F0598C"/>
    <w:rsid w:val="00F35B3A"/>
    <w:rsid w:val="00F560C2"/>
    <w:rsid w:val="00F60D89"/>
    <w:rsid w:val="00F7615C"/>
    <w:rsid w:val="00FA11E7"/>
    <w:rsid w:val="00F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083F217BC491A9F15EAC8EED7031E">
    <w:name w:val="EAF083F217BC491A9F15EAC8EED7031E"/>
    <w:rsid w:val="00526F6E"/>
  </w:style>
  <w:style w:type="paragraph" w:customStyle="1" w:styleId="D89866DE98544BD38CB1DE8734FF2BB4">
    <w:name w:val="D89866DE98544BD38CB1DE8734FF2BB4"/>
    <w:rsid w:val="00526F6E"/>
  </w:style>
  <w:style w:type="character" w:styleId="PlaceholderText">
    <w:name w:val="Placeholder Text"/>
    <w:basedOn w:val="DefaultParagraphFont"/>
    <w:uiPriority w:val="99"/>
    <w:semiHidden/>
    <w:rsid w:val="00526F6E"/>
    <w:rPr>
      <w:color w:val="808080"/>
    </w:rPr>
  </w:style>
  <w:style w:type="paragraph" w:customStyle="1" w:styleId="1B98BA404F124AC8BB2010ADBD9BC8EC">
    <w:name w:val="1B98BA404F124AC8BB2010ADBD9BC8EC"/>
    <w:rsid w:val="00526F6E"/>
  </w:style>
  <w:style w:type="paragraph" w:customStyle="1" w:styleId="8C86335D29634A3FA8CCAA9F99BE1467">
    <w:name w:val="8C86335D29634A3FA8CCAA9F99BE1467"/>
    <w:rsid w:val="00526F6E"/>
  </w:style>
  <w:style w:type="paragraph" w:customStyle="1" w:styleId="17009D5AA8174FAE8E7000C894EA4782">
    <w:name w:val="17009D5AA8174FAE8E7000C894EA4782"/>
    <w:rsid w:val="00526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TS Default Document" ma:contentTypeID="0x010100A797BFE116BAB74AAE5576ED65F7882100FF06D60E759BD549B2B71448965A76F4" ma:contentTypeVersion="8" ma:contentTypeDescription="" ma:contentTypeScope="" ma:versionID="27d859770bbe10edeaeefcf425a8a7ad">
  <xsd:schema xmlns:xsd="http://www.w3.org/2001/XMLSchema" xmlns:xs="http://www.w3.org/2001/XMLSchema" xmlns:p="http://schemas.microsoft.com/office/2006/metadata/properties" xmlns:ns2="http://schemas.microsoft.com/sharepoint/v3/fields" xmlns:ns3="1d6cc88a-c372-4ae8-96d2-3def535ea0d6" targetNamespace="http://schemas.microsoft.com/office/2006/metadata/properties" ma:root="true" ma:fieldsID="989068c48bc176d783b14953c67d87a5" ns2:_="" ns3:_="">
    <xsd:import namespace="http://schemas.microsoft.com/sharepoint/v3/fields"/>
    <xsd:import namespace="1d6cc88a-c372-4ae8-96d2-3def535ea0d6"/>
    <xsd:element name="properties">
      <xsd:complexType>
        <xsd:sequence>
          <xsd:element name="documentManagement">
            <xsd:complexType>
              <xsd:all>
                <xsd:element ref="ns3:Validity_x0020_Date" minOccurs="0"/>
                <xsd:element ref="ns2:_Status" minOccurs="0"/>
                <xsd:element ref="ns3:NTS_x0020_Version" minOccurs="0"/>
                <xsd:element ref="ns3:Sensitivity" minOccurs="0"/>
                <xsd:element ref="ns3:_dlc_DocIdUrl" minOccurs="0"/>
                <xsd:element ref="ns3:_dlc_DocIdPersistId" minOccurs="0"/>
                <xsd:element ref="ns3:_dlc_DocId" minOccurs="0"/>
                <xsd:element ref="ns3:TaxKeywordTaxHTField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5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cc88a-c372-4ae8-96d2-3def535ea0d6" elementFormDefault="qualified">
    <xsd:import namespace="http://schemas.microsoft.com/office/2006/documentManagement/types"/>
    <xsd:import namespace="http://schemas.microsoft.com/office/infopath/2007/PartnerControls"/>
    <xsd:element name="Validity_x0020_Date" ma:index="4" nillable="true" ma:displayName="Validity Date" ma:description="Defines the time when a document gets valid." ma:format="DateOnly" ma:internalName="Validity_x0020_Date">
      <xsd:simpleType>
        <xsd:restriction base="dms:DateTime"/>
      </xsd:simpleType>
    </xsd:element>
    <xsd:element name="NTS_x0020_Version" ma:index="6" nillable="true" ma:displayName="NTS Version" ma:internalName="NTS_x0020_Version">
      <xsd:simpleType>
        <xsd:restriction base="dms:Text">
          <xsd:maxLength value="255"/>
        </xsd:restriction>
      </xsd:simpleType>
    </xsd:element>
    <xsd:element name="Sensitivity" ma:index="7" nillable="true" ma:displayName="Sensitivity" ma:default="Internal" ma:description="Describes the group of users who are allowed to access the document.&#10;Internal ... Customer is not allowed to get the file&#10;External ... Customer is allowed to get the file" ma:format="Dropdown" ma:internalName="Sensitivity">
      <xsd:simpleType>
        <xsd:restriction base="dms:Choice">
          <xsd:enumeration value="Internal"/>
          <xsd:enumeration value="External"/>
        </xsd:restriction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b831c290-9f96-4b14-b17b-215cf4a77d9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be8cd42a-1416-4ac5-b0a3-b4d4d8ef1f07}" ma:internalName="TaxCatchAll" ma:showField="CatchAllData" ma:web="1d6cc88a-c372-4ae8-96d2-3def535ea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0" nillable="true" ma:displayName="Taxonomy Catch All Column1" ma:hidden="true" ma:list="{be8cd42a-1416-4ac5-b0a3-b4d4d8ef1f07}" ma:internalName="TaxCatchAllLabel" ma:readOnly="true" ma:showField="CatchAllDataLabel" ma:web="1d6cc88a-c372-4ae8-96d2-3def535ea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0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KeywordTaxHTField xmlns="1d6cc88a-c372-4ae8-96d2-3def535ea0d6">
      <Terms xmlns="http://schemas.microsoft.com/office/infopath/2007/PartnerControls"/>
    </TaxKeywordTaxHTField>
    <TaxCatchAll xmlns="1d6cc88a-c372-4ae8-96d2-3def535ea0d6"/>
    <_dlc_DocId xmlns="1d6cc88a-c372-4ae8-96d2-3def535ea0d6">NTSACC-111-133</_dlc_DocId>
    <_dlc_DocIdUrl xmlns="1d6cc88a-c372-4ae8-96d2-3def535ea0d6">
      <Url>https://sharepoint.ntswincash.com/sites/accounts/33/_layouts/15/DocIdRedir.aspx?ID=NTSACC-111-133</Url>
      <Description>NTSACC-111-133</Description>
    </_dlc_DocIdUrl>
    <_Status xmlns="http://schemas.microsoft.com/sharepoint/v3/fields">Not Started</_Status>
    <Sensitivity xmlns="1d6cc88a-c372-4ae8-96d2-3def535ea0d6">External</Sensitivity>
    <NTS_x0020_Version xmlns="1d6cc88a-c372-4ae8-96d2-3def535ea0d6" xsi:nil="true"/>
    <Validity_x0020_Date xmlns="1d6cc88a-c372-4ae8-96d2-3def535ea0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DF968-44B5-4555-AAAD-D779F48D3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1d6cc88a-c372-4ae8-96d2-3def535ea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BC9F4-E0F6-48DA-90E1-CA11B49C0D5D}">
  <ds:schemaRefs>
    <ds:schemaRef ds:uri="http://schemas.microsoft.com/office/2006/metadata/properties"/>
    <ds:schemaRef ds:uri="1d6cc88a-c372-4ae8-96d2-3def535ea0d6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AA7D37F-D867-45CA-9D50-2C5D6358E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F76F8D-5352-41C9-94D9-1032870B2D6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0653DC3-5814-45E5-99BF-31C25D00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user_requirement_specification_CR_EN</Template>
  <TotalTime>0</TotalTime>
  <Pages>8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Arduino-based LED Inspector</vt:lpstr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Arduino-based LED Inspector</dc:title>
  <dc:subject/>
  <dc:creator>Mohamed Marzou; Mohamed Adil</dc:creator>
  <cp:keywords/>
  <dc:description/>
  <cp:lastModifiedBy>Marzouk Mohamed (MOMAR 3920)</cp:lastModifiedBy>
  <cp:revision>14</cp:revision>
  <cp:lastPrinted>2012-07-24T13:47:00Z</cp:lastPrinted>
  <dcterms:created xsi:type="dcterms:W3CDTF">2016-05-17T13:55:00Z</dcterms:created>
  <dcterms:modified xsi:type="dcterms:W3CDTF">2017-07-12T20:26:00Z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0x010100A797BFE116BAB74AAE5576ED65F7882100FF06D60E759BD549B2B71448965A76F4</vt:lpwstr>
  </property>
  <property fmtid="{D5CDD505-2E9C-101B-9397-08002B2CF9AE}" pid="3" name="TaxKeyword">
    <vt:lpwstr/>
  </property>
  <property fmtid="{D5CDD505-2E9C-101B-9397-08002B2CF9AE}" pid="4" name="_dlc_DocIdItemGuid">
    <vt:lpwstr>7a6f57b8-8a19-45f6-a458-87443133b072</vt:lpwstr>
  </property>
</Properties>
</file>