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0" w:right="0"/>
        <w:pageBreakBefore/>
        <w:spacing w:after="0" w:before="0" w:line="240" w:lineRule="auto"/>
      </w:pPr>
    </w:p>
    <w:p>
      <w:pPr>
        <w:ind w:left="0" w:right="0"/>
        <w:spacing w:after="0" w:before="0" w:line="240" w:lineRule="auto"/>
        <w:rPr>
          <w:lang/>
          <w:rFonts w:ascii="Arial" w:eastAsia="Arial" w:hAnsi="Arial" w:cs="Arial"/>
          <w:color w:val="252525"/>
          <w:sz w:val="20"/>
          <w:szCs w:val="2"/>
          <w:rtl w:val="off"/>
        </w:rPr>
      </w:pPr>
    </w:p>
    <w:p>
      <w:pPr>
        <w:ind w:left="0" w:right="0"/>
        <w:spacing w:after="0" w:before="0" w:line="240" w:lineRule="auto"/>
        <w:rPr>
          <w:lang/>
          <w:rFonts w:ascii="Arial" w:eastAsia="Arial" w:hAnsi="Arial" w:cs="Arial"/>
          <w:color w:val="252525"/>
          <w:sz w:val="20"/>
          <w:szCs w:val="2"/>
          <w:rtl w:val="off"/>
        </w:rPr>
      </w:pPr>
    </w:p>
    <w:p>
      <w:pPr>
        <w:ind w:left="0" w:right="0"/>
        <w:jc w:val="center"/>
        <w:spacing w:after="0" w:before="0" w:line="240" w:lineRule="auto"/>
        <w:rPr>
          <w:lang w:eastAsia="ko-KR"/>
          <w:rFonts w:ascii="Arial" w:eastAsia="Arial" w:hAnsi="Arial" w:cs="Arial" w:hint="eastAsia"/>
          <w:color w:val="252525"/>
          <w:sz w:val="28"/>
          <w:szCs w:val="10"/>
          <w:rtl w:val="off"/>
        </w:rPr>
      </w:pPr>
      <w:r>
        <w:rPr>
          <w:lang w:eastAsia="ko-KR"/>
          <w:rFonts w:ascii="Arial" w:eastAsia="Arial" w:hAnsi="Arial" w:cs="Arial"/>
          <w:color w:val="252525"/>
          <w:sz w:val="28"/>
          <w:szCs w:val="10"/>
          <w:rtl w:val="off"/>
        </w:rPr>
        <w:t>Technology use in elementary school</w:t>
      </w:r>
    </w:p>
    <w:p>
      <w:pPr>
        <w:ind w:left="0" w:right="0"/>
        <w:jc w:val="right"/>
        <w:spacing w:after="0" w:before="0" w:line="240" w:lineRule="auto"/>
        <w:rPr>
          <w:lang w:eastAsia="ko-KR"/>
          <w:rFonts w:ascii="Arial" w:eastAsia="Arial" w:hAnsi="Arial" w:cs="Arial" w:hint="eastAsia"/>
          <w:color w:val="252525"/>
          <w:sz w:val="20"/>
          <w:szCs w:val="2"/>
          <w:rtl w:val="off"/>
        </w:rPr>
      </w:pP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20241577김민준</w:t>
      </w:r>
    </w:p>
    <w:p>
      <w:pPr>
        <w:ind w:left="0" w:right="0"/>
        <w:jc w:val="right"/>
        <w:spacing w:after="0" w:before="0" w:line="240" w:lineRule="auto"/>
        <w:rPr>
          <w:lang/>
          <w:rFonts w:ascii="Arial" w:eastAsia="Arial" w:hAnsi="Arial" w:cs="Arial"/>
          <w:color w:val="252525"/>
          <w:sz w:val="20"/>
          <w:szCs w:val="2"/>
          <w:rtl w:val="off"/>
        </w:rPr>
      </w:pPr>
    </w:p>
    <w:p>
      <w:pPr>
        <w:ind w:left="0" w:right="0"/>
        <w:spacing w:after="0" w:before="0" w:line="240" w:lineRule="auto"/>
        <w:rPr>
          <w:lang w:eastAsia="ko-KR"/>
          <w:rFonts w:ascii="Arial" w:eastAsia="Arial" w:hAnsi="Arial" w:cs="Arial" w:hint="eastAsia"/>
          <w:color w:val="252525"/>
          <w:sz w:val="20"/>
          <w:szCs w:val="2"/>
          <w:rtl w:val="off"/>
        </w:rPr>
      </w:pP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 T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echnology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plays a beneficial role in elementary education. </w:t>
      </w:r>
      <w:r>
        <w:rPr>
          <w:rFonts w:ascii="Arial" w:eastAsia="Arial" w:hAnsi="Arial" w:cs="Arial"/>
          <w:color w:val="252525"/>
          <w:sz w:val="20"/>
          <w:szCs w:val="2"/>
        </w:rPr>
        <w:t>First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ly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, it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allows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children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to quickly and easily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learn about their society or world. For example, they can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access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new knowledge or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present events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about world event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s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quickly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through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online communication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like Instagram or Youtube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. However,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the abundance of 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information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also increase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the chance of encountering wrong information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from fake news.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</w:t>
      </w:r>
      <w:r>
        <w:rPr>
          <w:rFonts w:ascii="Arial" w:eastAsia="Arial" w:hAnsi="Arial" w:cs="Arial"/>
          <w:color w:val="252525"/>
          <w:sz w:val="20"/>
          <w:szCs w:val="2"/>
        </w:rPr>
        <w:t>Therefore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,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it is important to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educate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how to use technology to children.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For example, we teach that children don't have to believe everything in online news.</w:t>
      </w:r>
    </w:p>
    <w:p>
      <w:pPr>
        <w:ind w:left="0" w:right="0"/>
        <w:spacing w:after="0" w:before="0" w:line="240" w:lineRule="auto"/>
        <w:rPr>
          <w:lang w:eastAsia="ko-KR"/>
          <w:rFonts w:ascii="Arial" w:eastAsia="Arial" w:hAnsi="Arial" w:cs="Arial" w:hint="eastAsia"/>
          <w:color w:val="252525"/>
          <w:sz w:val="20"/>
          <w:szCs w:val="2"/>
          <w:rtl w:val="off"/>
        </w:rPr>
      </w:pP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 </w:t>
      </w:r>
      <w:r>
        <w:rPr>
          <w:rFonts w:ascii="Arial" w:eastAsia="Arial" w:hAnsi="Arial" w:cs="Arial"/>
          <w:color w:val="252525"/>
          <w:sz w:val="20"/>
          <w:szCs w:val="2"/>
        </w:rPr>
        <w:t>Second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ly</w:t>
      </w:r>
      <w:r>
        <w:rPr>
          <w:rFonts w:ascii="Arial" w:eastAsia="Arial" w:hAnsi="Arial" w:cs="Arial"/>
          <w:color w:val="252525"/>
          <w:sz w:val="20"/>
          <w:szCs w:val="2"/>
        </w:rPr>
        <w:t>, it is because children can meet their friends easily form social network service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s like Instagram</w:t>
      </w:r>
      <w:r>
        <w:rPr>
          <w:rFonts w:ascii="Arial" w:eastAsia="Arial" w:hAnsi="Arial" w:cs="Arial"/>
          <w:color w:val="252525"/>
          <w:sz w:val="20"/>
          <w:szCs w:val="2"/>
        </w:rPr>
        <w:t>, so they can build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and maintain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relationship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s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easily. For example, children who have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smartphones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can keep in touch with their friends all the time.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However,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children who don't have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smartphone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have trouble in keeping in touch with their friends.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It is because they meet directly when they want to make plans.</w:t>
      </w:r>
    </w:p>
    <w:p>
      <w:pPr>
        <w:ind w:left="0" w:right="0"/>
        <w:spacing w:after="0" w:before="0" w:line="240" w:lineRule="auto"/>
      </w:pP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 </w:t>
      </w:r>
      <w:r>
        <w:rPr>
          <w:rFonts w:ascii="Arial" w:eastAsia="Arial" w:hAnsi="Arial" w:cs="Arial"/>
          <w:color w:val="252525"/>
          <w:sz w:val="20"/>
          <w:szCs w:val="2"/>
        </w:rPr>
        <w:t>Thus,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</w:t>
      </w:r>
      <w:r>
        <w:rPr>
          <w:rFonts w:ascii="Arial" w:eastAsia="Arial" w:hAnsi="Arial" w:cs="Arial"/>
          <w:color w:val="252525"/>
          <w:sz w:val="20"/>
          <w:szCs w:val="2"/>
        </w:rPr>
        <w:t>technology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in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elementary school is good for children to learn more about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the 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world and get more and more information. 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</w:t>
      </w:r>
      <w:r>
        <w:rPr>
          <w:rFonts w:ascii="Arial" w:eastAsia="Arial" w:hAnsi="Arial" w:cs="Arial"/>
          <w:color w:val="252525"/>
          <w:sz w:val="20"/>
          <w:szCs w:val="2"/>
        </w:rPr>
        <w:t>Also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,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they can build relationship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>s</w:t>
      </w:r>
      <w:r>
        <w:rPr>
          <w:rFonts w:ascii="Arial" w:eastAsia="Arial" w:hAnsi="Arial" w:cs="Arial"/>
          <w:color w:val="252525"/>
          <w:sz w:val="20"/>
          <w:szCs w:val="2"/>
        </w:rPr>
        <w:t xml:space="preserve"> with their friends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easily with their technology</w:t>
      </w:r>
      <w:r>
        <w:rPr>
          <w:rFonts w:ascii="Arial" w:eastAsia="Arial" w:hAnsi="Arial" w:cs="Arial"/>
          <w:color w:val="252525"/>
          <w:sz w:val="20"/>
          <w:szCs w:val="2"/>
        </w:rPr>
        <w:t>.</w:t>
      </w:r>
      <w:r>
        <w:rPr>
          <w:lang w:eastAsia="ko-KR"/>
          <w:rFonts w:ascii="Arial" w:eastAsia="Arial" w:hAnsi="Arial" w:cs="Arial"/>
          <w:color w:val="252525"/>
          <w:sz w:val="20"/>
          <w:szCs w:val="2"/>
          <w:rtl w:val="off"/>
        </w:rPr>
        <w:t xml:space="preserve"> However, it is also very important to recognize fake news to maximize technology's benefits while  minimizing potential drawbacks.</w:t>
      </w:r>
    </w:p>
    <w:sectPr>
      <w:pgSz w:w="11900" w:h="16840"/>
      <w:pgMar w:top="1701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hint="default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dc:description/>
  <cp:lastModifiedBy>김민준</cp:lastModifiedBy>
  <cp:revision>1</cp:revision>
  <dcterms:created xsi:type="dcterms:W3CDTF">2024-05-07T12:22:50Z</dcterms:created>
  <dcterms:modified xsi:type="dcterms:W3CDTF">2024-05-15T15:38:44Z</dcterms:modified>
  <cp:version>1100.0100.01</cp:version>
</cp:coreProperties>
</file>