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ind w:left="0" w:right="0"/>
        <w:widowControl w:val="off"/>
        <w:jc w:val="left"/>
        <w:pBdr>
          <w:between w:val="nil"/>
          <w:top w:val="nil"/>
          <w:left w:val="nil"/>
          <w:bottom w:val="nil"/>
          <w:right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W w:w="8153" w:type="dxa"/>
        <w:tblInd w:w="58" w:type="dxa"/>
        <w:tblLook w:val="0400" w:firstRow="0" w:lastRow="0" w:firstColumn="0" w:lastColumn="0" w:noHBand="0" w:noVBand="1"/>
        <w:tblLayout w:type="fixed"/>
        <w:tblCellMar>
          <w:top w:w="73" w:type="dxa"/>
          <w:left w:w="101" w:type="dxa"/>
          <w:right w:w="115" w:type="dxa"/>
        </w:tblCellMar>
      </w:tblPr>
      <w:tblGrid>
        <w:gridCol w:w="1869"/>
        <w:gridCol w:w="3058"/>
        <w:gridCol w:w="1192"/>
        <w:gridCol w:w="2034"/>
      </w:tblGrid>
      <w:tr>
        <w:trPr>
          <w:cantSplit/>
          <w:trHeight w:val="784" w:hRule="atLeast"/>
        </w:trPr>
        <w:tc>
          <w:tcPr>
            <w:tcW w:w="8153" w:type="dxa"/>
            <w:gridSpan w:val="4"/>
            <w:tcBorders>
              <w:top w:val="single" w:sz="9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  <w:shd w:val="clear" w:color="auto" w:fill="auto"/>
            <w:vAlign w:val="center"/>
          </w:tcPr>
          <w:p>
            <w:pPr>
              <w:ind w:left="14" w:right="0"/>
              <w:jc w:val="center"/>
              <w:spacing w:after="0" w:line="259" w:lineRule="auto"/>
            </w:pPr>
            <w:r>
              <w:rPr>
                <w:rFonts w:ascii="맑은 고딕" w:eastAsia="맑은 고딕" w:hAnsi="맑은 고딕" w:cs="맑은 고딕"/>
                <w:b/>
                <w:sz w:val="28"/>
                <w:szCs w:val="28"/>
              </w:rPr>
              <w:t>&lt;자연계글쓰기&gt; 제</w:t>
            </w:r>
            <w:r>
              <w:rPr>
                <w:lang w:eastAsia="ko-KR"/>
                <w:rFonts w:ascii="맑은 고딕" w:eastAsia="맑은 고딕" w:hAnsi="맑은 고딕" w:cs="맑은 고딕"/>
                <w:b/>
                <w:sz w:val="28"/>
                <w:szCs w:val="28"/>
              </w:rPr>
              <w:t>3</w:t>
            </w:r>
            <w:r>
              <w:rPr>
                <w:rFonts w:ascii="맑은 고딕" w:eastAsia="맑은 고딕" w:hAnsi="맑은 고딕" w:cs="맑은 고딕"/>
                <w:b/>
                <w:sz w:val="28"/>
                <w:szCs w:val="28"/>
              </w:rPr>
              <w:t>기 독후감</w:t>
            </w:r>
          </w:p>
        </w:tc>
      </w:tr>
      <w:tr>
        <w:trPr>
          <w:cantSplit/>
          <w:trHeight w:val="539" w:hRule="atLeast"/>
        </w:trPr>
        <w:tc>
          <w:tcPr>
            <w:tcW w:w="186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ind w:left="0" w:right="0"/>
              <w:jc w:val="left"/>
              <w:spacing w:after="0" w:line="259" w:lineRule="auto"/>
            </w:pPr>
            <w:r>
              <w:rPr>
                <w:rFonts w:ascii="돋움" w:eastAsia="돋움" w:hAnsi="돋움" w:cs="돋움"/>
                <w:b/>
                <w:sz w:val="22"/>
                <w:szCs w:val="22"/>
              </w:rPr>
              <w:t xml:space="preserve">❚ </w:t>
            </w:r>
            <w:r>
              <w:rPr>
                <w:rFonts w:ascii="맑은 고딕" w:eastAsia="맑은 고딕" w:hAnsi="맑은 고딕" w:cs="맑은 고딕"/>
                <w:b/>
                <w:sz w:val="22"/>
                <w:szCs w:val="22"/>
              </w:rPr>
              <w:t>분반</w:t>
            </w:r>
          </w:p>
        </w:tc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ind w:left="16" w:right="0"/>
              <w:jc w:val="center"/>
              <w:spacing w:after="0" w:line="259" w:lineRule="auto"/>
            </w:pPr>
            <w:r>
              <w:rPr>
                <w:sz w:val="22"/>
                <w:szCs w:val="22"/>
              </w:rPr>
              <w:t>02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ind w:left="2" w:right="0"/>
              <w:jc w:val="left"/>
              <w:spacing w:after="0" w:line="259" w:lineRule="auto"/>
            </w:pPr>
            <w:r>
              <w:rPr>
                <w:rFonts w:ascii="돋움" w:eastAsia="돋움" w:hAnsi="돋움" w:cs="돋움"/>
                <w:b/>
                <w:sz w:val="22"/>
                <w:szCs w:val="22"/>
              </w:rPr>
              <w:t xml:space="preserve">❚ </w:t>
            </w:r>
            <w:r>
              <w:rPr>
                <w:rFonts w:ascii="맑은 고딕" w:eastAsia="맑은 고딕" w:hAnsi="맑은 고딕" w:cs="맑은 고딕"/>
                <w:b/>
                <w:sz w:val="22"/>
                <w:szCs w:val="22"/>
              </w:rPr>
              <w:t>학부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auto" w:fill="auto"/>
            <w:vAlign w:val="center"/>
          </w:tcPr>
          <w:p>
            <w:pPr>
              <w:ind w:left="15" w:right="0"/>
              <w:jc w:val="center"/>
              <w:spacing w:after="0" w:line="259" w:lineRule="auto"/>
            </w:pPr>
            <w:r>
              <w:rPr>
                <w:sz w:val="22"/>
                <w:szCs w:val="22"/>
              </w:rPr>
              <w:t>컴퓨터 공학과</w:t>
            </w:r>
          </w:p>
        </w:tc>
      </w:tr>
      <w:tr>
        <w:trPr>
          <w:cantSplit/>
          <w:trHeight w:val="539" w:hRule="atLeast"/>
        </w:trPr>
        <w:tc>
          <w:tcPr>
            <w:tcW w:w="186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ind w:left="0" w:right="0"/>
              <w:jc w:val="left"/>
              <w:spacing w:after="0" w:line="259" w:lineRule="auto"/>
            </w:pPr>
            <w:r>
              <w:rPr>
                <w:rFonts w:ascii="돋움" w:eastAsia="돋움" w:hAnsi="돋움" w:cs="돋움"/>
                <w:b/>
                <w:sz w:val="22"/>
                <w:szCs w:val="22"/>
              </w:rPr>
              <w:t xml:space="preserve">❚ </w:t>
            </w:r>
            <w:r>
              <w:rPr>
                <w:rFonts w:ascii="맑은 고딕" w:eastAsia="맑은 고딕" w:hAnsi="맑은 고딕" w:cs="맑은 고딕"/>
                <w:b/>
                <w:sz w:val="22"/>
                <w:szCs w:val="22"/>
              </w:rPr>
              <w:t>담당 교수</w:t>
            </w:r>
          </w:p>
        </w:tc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ind w:left="15" w:right="0"/>
              <w:jc w:val="center"/>
              <w:spacing w:after="0" w:line="259" w:lineRule="auto"/>
            </w:pPr>
            <w:r>
              <w:rPr>
                <w:sz w:val="22"/>
                <w:szCs w:val="22"/>
              </w:rPr>
              <w:t>백진우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ind w:left="2" w:right="0"/>
              <w:jc w:val="left"/>
              <w:spacing w:after="0" w:line="259" w:lineRule="auto"/>
            </w:pPr>
            <w:r>
              <w:rPr>
                <w:rFonts w:ascii="돋움" w:eastAsia="돋움" w:hAnsi="돋움" w:cs="돋움"/>
                <w:b/>
                <w:sz w:val="22"/>
                <w:szCs w:val="22"/>
              </w:rPr>
              <w:t xml:space="preserve">❚ </w:t>
            </w:r>
            <w:r>
              <w:rPr>
                <w:rFonts w:ascii="맑은 고딕" w:eastAsia="맑은 고딕" w:hAnsi="맑은 고딕" w:cs="맑은 고딕"/>
                <w:b/>
                <w:sz w:val="22"/>
                <w:szCs w:val="22"/>
              </w:rPr>
              <w:t>학번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auto" w:fill="auto"/>
            <w:vAlign w:val="center"/>
          </w:tcPr>
          <w:p>
            <w:pPr>
              <w:ind w:left="16" w:right="0"/>
              <w:jc w:val="center"/>
              <w:spacing w:after="0" w:line="259" w:lineRule="auto"/>
            </w:pPr>
            <w:r>
              <w:rPr>
                <w:sz w:val="22"/>
                <w:szCs w:val="22"/>
              </w:rPr>
              <w:t>20241577</w:t>
            </w:r>
          </w:p>
        </w:tc>
      </w:tr>
      <w:tr>
        <w:trPr>
          <w:cantSplit/>
          <w:trHeight w:val="537" w:hRule="atLeast"/>
        </w:trPr>
        <w:tc>
          <w:tcPr>
            <w:tcW w:w="186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ind w:left="0" w:right="0"/>
              <w:jc w:val="left"/>
              <w:spacing w:after="0" w:line="259" w:lineRule="auto"/>
            </w:pPr>
            <w:r>
              <w:rPr>
                <w:rFonts w:ascii="돋움" w:eastAsia="돋움" w:hAnsi="돋움" w:cs="돋움"/>
                <w:b/>
                <w:sz w:val="22"/>
                <w:szCs w:val="22"/>
              </w:rPr>
              <w:t xml:space="preserve">❚ </w:t>
            </w:r>
            <w:r>
              <w:rPr>
                <w:rFonts w:ascii="맑은 고딕" w:eastAsia="맑은 고딕" w:hAnsi="맑은 고딕" w:cs="맑은 고딕"/>
                <w:b/>
                <w:sz w:val="22"/>
                <w:szCs w:val="22"/>
              </w:rPr>
              <w:t>담당 조교</w:t>
            </w:r>
          </w:p>
        </w:tc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ind w:left="15" w:right="0"/>
              <w:jc w:val="center"/>
              <w:spacing w:after="0" w:line="259" w:lineRule="auto"/>
            </w:pPr>
            <w:r>
              <w:rPr>
                <w:sz w:val="22"/>
                <w:szCs w:val="22"/>
              </w:rPr>
              <w:t>김용범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ind w:left="2" w:right="0"/>
              <w:jc w:val="left"/>
              <w:spacing w:after="0" w:line="259" w:lineRule="auto"/>
            </w:pPr>
            <w:r>
              <w:rPr>
                <w:rFonts w:ascii="돋움" w:eastAsia="돋움" w:hAnsi="돋움" w:cs="돋움"/>
                <w:b/>
                <w:sz w:val="22"/>
                <w:szCs w:val="22"/>
              </w:rPr>
              <w:t xml:space="preserve">❚ </w:t>
            </w:r>
            <w:r>
              <w:rPr>
                <w:rFonts w:ascii="맑은 고딕" w:eastAsia="맑은 고딕" w:hAnsi="맑은 고딕" w:cs="맑은 고딕"/>
                <w:b/>
                <w:sz w:val="22"/>
                <w:szCs w:val="22"/>
              </w:rPr>
              <w:t>이름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auto" w:fill="auto"/>
            <w:vAlign w:val="center"/>
          </w:tcPr>
          <w:p>
            <w:pPr>
              <w:ind w:left="17" w:right="0"/>
              <w:jc w:val="center"/>
              <w:spacing w:after="0" w:line="259" w:lineRule="auto"/>
            </w:pPr>
            <w:r>
              <w:rPr>
                <w:sz w:val="22"/>
                <w:szCs w:val="22"/>
              </w:rPr>
              <w:t>김민준</w:t>
            </w:r>
          </w:p>
        </w:tc>
      </w:tr>
      <w:tr>
        <w:trPr>
          <w:cantSplit/>
          <w:trHeight w:val="822" w:hRule="atLeast"/>
        </w:trPr>
        <w:tc>
          <w:tcPr>
            <w:tcW w:w="186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ind w:left="0" w:right="0"/>
              <w:jc w:val="left"/>
              <w:spacing w:after="0" w:line="259" w:lineRule="auto"/>
            </w:pPr>
            <w:r>
              <w:rPr>
                <w:rFonts w:ascii="돋움" w:eastAsia="돋움" w:hAnsi="돋움" w:cs="돋움"/>
                <w:b/>
                <w:sz w:val="22"/>
                <w:szCs w:val="22"/>
              </w:rPr>
              <w:t xml:space="preserve">❚ </w:t>
            </w:r>
            <w:r>
              <w:rPr>
                <w:rFonts w:ascii="맑은 고딕" w:eastAsia="맑은 고딕" w:hAnsi="맑은 고딕" w:cs="맑은 고딕"/>
                <w:b/>
                <w:sz w:val="22"/>
                <w:szCs w:val="22"/>
              </w:rPr>
              <w:t>읽기자료</w:t>
            </w:r>
          </w:p>
          <w:p>
            <w:pPr>
              <w:ind w:left="0" w:right="0"/>
              <w:jc w:val="left"/>
              <w:spacing w:after="0" w:line="259" w:lineRule="auto"/>
            </w:pPr>
            <w:r>
              <w:rPr>
                <w:rFonts w:ascii="맑은 고딕" w:eastAsia="맑은 고딕" w:hAnsi="맑은 고딕" w:cs="맑은 고딕"/>
                <w:b/>
                <w:sz w:val="22"/>
                <w:szCs w:val="22"/>
              </w:rPr>
              <w:t xml:space="preserve">   (텍스트)</w:t>
            </w:r>
          </w:p>
        </w:tc>
        <w:tc>
          <w:tcPr>
            <w:tcW w:w="6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auto" w:fill="auto"/>
            <w:vAlign w:val="center"/>
          </w:tcPr>
          <w:p>
            <w:pPr>
              <w:ind w:left="2" w:right="0"/>
              <w:jc w:val="left"/>
              <w:spacing w:after="0" w:line="259" w:lineRule="auto"/>
            </w:pPr>
            <w:r>
              <w:rPr>
                <w:lang w:eastAsia="ko-KR"/>
              </w:rPr>
              <w:t>요아힘 바우어 &lt;공감하는 유전자&gt;</w:t>
            </w:r>
          </w:p>
        </w:tc>
      </w:tr>
      <w:tr>
        <w:trPr>
          <w:cantSplit/>
          <w:trHeight w:val="935" w:hRule="atLeast"/>
        </w:trPr>
        <w:tc>
          <w:tcPr>
            <w:tcW w:w="186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ind w:left="0" w:right="0"/>
              <w:jc w:val="left"/>
              <w:spacing w:after="0" w:line="259" w:lineRule="auto"/>
            </w:pPr>
            <w:r>
              <w:rPr>
                <w:rFonts w:ascii="돋움" w:eastAsia="돋움" w:hAnsi="돋움" w:cs="돋움"/>
                <w:b/>
                <w:sz w:val="22"/>
                <w:szCs w:val="22"/>
              </w:rPr>
              <w:t xml:space="preserve">❚ </w:t>
            </w:r>
            <w:r>
              <w:rPr>
                <w:rFonts w:ascii="맑은 고딕" w:eastAsia="맑은 고딕" w:hAnsi="맑은 고딕" w:cs="맑은 고딕"/>
                <w:b/>
                <w:sz w:val="22"/>
                <w:szCs w:val="22"/>
              </w:rPr>
              <w:t>독후감 제목</w:t>
            </w:r>
          </w:p>
        </w:tc>
        <w:tc>
          <w:tcPr>
            <w:tcW w:w="6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auto" w:fill="auto"/>
            <w:vAlign w:val="center"/>
          </w:tcPr>
          <w:p>
            <w:pPr>
              <w:ind w:left="2" w:right="0"/>
              <w:jc w:val="left"/>
              <w:spacing w:after="0" w:line="259" w:lineRule="auto"/>
            </w:pPr>
            <w:r>
              <w:rPr>
                <w:lang w:eastAsia="ko-KR"/>
              </w:rPr>
              <w:t>우리 사회 어떻게 해야 올바르게 나아갈까?</w:t>
            </w:r>
          </w:p>
        </w:tc>
      </w:tr>
      <w:tr>
        <w:trPr>
          <w:cantSplit/>
          <w:trHeight w:val="6986" w:hRule="atLeast"/>
        </w:trPr>
        <w:tc>
          <w:tcPr>
            <w:tcW w:w="1869" w:type="dxa"/>
            <w:tcBorders>
              <w:top w:val="single" w:sz="4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ind w:left="0" w:right="0"/>
              <w:jc w:val="left"/>
              <w:spacing w:after="0" w:line="259" w:lineRule="auto"/>
            </w:pPr>
            <w:r>
              <w:rPr>
                <w:rFonts w:ascii="돋움" w:eastAsia="돋움" w:hAnsi="돋움" w:cs="돋움"/>
                <w:b/>
                <w:sz w:val="22"/>
                <w:szCs w:val="22"/>
              </w:rPr>
              <w:t xml:space="preserve">❚ </w:t>
            </w:r>
            <w:r>
              <w:rPr>
                <w:rFonts w:ascii="맑은 고딕" w:eastAsia="맑은 고딕" w:hAnsi="맑은 고딕" w:cs="맑은 고딕"/>
                <w:b/>
                <w:sz w:val="22"/>
                <w:szCs w:val="22"/>
              </w:rPr>
              <w:t>글의 개요</w:t>
            </w:r>
          </w:p>
        </w:tc>
        <w:tc>
          <w:tcPr>
            <w:tcW w:w="6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  <w:shd w:val="clear" w:color="auto" w:fill="auto"/>
          </w:tcPr>
          <w:p>
            <w:pPr>
              <w:ind w:left="353" w:right="0"/>
              <w:jc w:val="left"/>
              <w:spacing w:after="40" w:line="259" w:lineRule="auto"/>
            </w:pPr>
            <w:r>
              <w:rPr>
                <w:sz w:val="22"/>
                <w:szCs w:val="22"/>
              </w:rPr>
              <w:t>서론:</w:t>
            </w:r>
          </w:p>
          <w:p>
            <w:pPr>
              <w:ind w:left="353" w:right="370"/>
              <w:jc w:val="left"/>
              <w:spacing w:after="0" w:line="295" w:lineRule="auto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</w:rPr>
              <w:t>-현재 우리사회의 문제</w:t>
            </w:r>
          </w:p>
          <w:p>
            <w:pPr>
              <w:ind w:left="353" w:right="370"/>
              <w:jc w:val="left"/>
              <w:spacing w:after="0" w:line="295" w:lineRule="auto"/>
              <w:rPr>
                <w:sz w:val="22"/>
                <w:szCs w:val="22"/>
              </w:rPr>
            </w:pPr>
          </w:p>
          <w:p>
            <w:pPr>
              <w:ind w:left="353" w:right="518"/>
              <w:jc w:val="left"/>
              <w:spacing w:after="0" w:line="295" w:lineRule="auto"/>
            </w:pPr>
            <w:r>
              <w:rPr>
                <w:sz w:val="22"/>
                <w:szCs w:val="22"/>
              </w:rPr>
              <w:t xml:space="preserve"> 본론:</w:t>
            </w:r>
          </w:p>
          <w:p>
            <w:pPr>
              <w:ind w:left="353" w:right="0"/>
              <w:jc w:val="left"/>
              <w:spacing w:after="40" w:line="259" w:lineRule="auto"/>
              <w:rPr>
                <w:lang w:eastAsia="ko-KR"/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</w:rPr>
              <w:t>-텍스트에서의 좋은 삶이란?</w:t>
            </w:r>
          </w:p>
          <w:p>
            <w:pPr>
              <w:ind w:left="353" w:right="0"/>
              <w:jc w:val="left"/>
              <w:spacing w:after="40" w:line="259" w:lineRule="auto"/>
              <w:rPr>
                <w:lang w:eastAsia="ko-KR"/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</w:rPr>
              <w:t>-유전자와의 관계</w:t>
            </w:r>
          </w:p>
          <w:p>
            <w:pPr>
              <w:ind w:left="353" w:right="0"/>
              <w:jc w:val="left"/>
              <w:spacing w:after="40" w:line="259" w:lineRule="auto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</w:rPr>
              <w:t>-텍스트 기반으로 볼 때 우리 사회의 문제점</w:t>
            </w:r>
          </w:p>
          <w:p>
            <w:pPr>
              <w:ind w:left="0" w:right="0"/>
              <w:jc w:val="left"/>
              <w:spacing w:after="40" w:line="259" w:lineRule="auto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</w:rPr>
              <w:t xml:space="preserve">     </w:t>
            </w:r>
          </w:p>
          <w:p>
            <w:pPr>
              <w:ind w:left="353" w:right="3457"/>
              <w:jc w:val="left"/>
              <w:spacing w:after="1" w:line="294" w:lineRule="auto"/>
            </w:pPr>
            <w:r>
              <w:rPr>
                <w:sz w:val="22"/>
                <w:szCs w:val="22"/>
              </w:rPr>
              <w:t xml:space="preserve"> 결론:</w:t>
            </w:r>
          </w:p>
          <w:p>
            <w:pPr>
              <w:ind w:left="353" w:right="0"/>
              <w:jc w:val="left"/>
              <w:spacing w:after="42" w:line="259" w:lineRule="auto"/>
              <w:rPr>
                <w:lang w:eastAsia="ko-KR"/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</w:rPr>
              <w:t>-내가 생각한 해결 방안(사회적 방면, 개인적 방면)</w:t>
            </w:r>
          </w:p>
          <w:p>
            <w:pPr>
              <w:ind w:left="353" w:right="0"/>
              <w:jc w:val="left"/>
              <w:spacing w:after="42" w:line="259" w:lineRule="auto"/>
              <w:rPr>
                <w:sz w:val="22"/>
                <w:szCs w:val="22"/>
              </w:rPr>
            </w:pPr>
          </w:p>
        </w:tc>
      </w:tr>
    </w:tbl>
    <w:p>
      <w:pPr>
        <w:ind w:left="0" w:right="0"/>
        <w:jc w:val="left"/>
        <w:spacing w:after="0"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※독후감은 다음 페이지부터 시작 / 마지막에 글자 수 기입.</w:t>
      </w:r>
    </w:p>
    <w:p>
      <w:pPr>
        <w:rPr>
          <w:lang w:eastAsia="ko-KR"/>
          <w:rFonts w:ascii="맑은 고딕" w:eastAsia="맑은 고딕" w:hAnsi="맑은 고딕" w:cs="맑은 고딕"/>
        </w:rPr>
      </w:pPr>
      <w:r>
        <w:rPr>
          <w:lang w:eastAsia="ko-KR"/>
          <w:rFonts w:ascii="맑은 고딕" w:eastAsia="맑은 고딕" w:hAnsi="맑은 고딕" w:cs="맑은 고딕"/>
        </w:rPr>
        <w:t xml:space="preserve"> </w:t>
      </w:r>
    </w:p>
    <w:p>
      <w:pPr>
        <w:rPr>
          <w:lang w:eastAsia="ko-KR"/>
          <w:rFonts w:ascii="맑은 고딕" w:eastAsia="맑은 고딕" w:hAnsi="맑은 고딕" w:cs="맑은 고딕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 xml:space="preserve"> 현재 우리 사회는 코로나 시대를 기점으로 많이 </w:t>
      </w:r>
      <w:r>
        <w:rPr>
          <w:lang w:eastAsia="ko-KR"/>
          <w:rtl w:val="off"/>
        </w:rPr>
        <w:t>변화하는 중이</w:t>
      </w:r>
      <w:r>
        <w:rPr>
          <w:lang w:eastAsia="ko-KR"/>
        </w:rPr>
        <w:t xml:space="preserve">다. 예전에는 활동을 거의 대면으로 </w:t>
      </w:r>
      <w:r>
        <w:rPr>
          <w:lang w:eastAsia="ko-KR"/>
          <w:rtl w:val="off"/>
        </w:rPr>
        <w:t>진행하면서</w:t>
      </w:r>
      <w:r>
        <w:rPr>
          <w:lang w:eastAsia="ko-KR"/>
        </w:rPr>
        <w:t xml:space="preserve"> 우리 사회가 </w:t>
      </w:r>
      <w:r>
        <w:rPr>
          <w:lang w:eastAsia="ko-KR"/>
        </w:rPr>
        <w:t>활성화되었었다</w:t>
      </w:r>
      <w:r>
        <w:rPr>
          <w:lang w:eastAsia="ko-KR"/>
        </w:rPr>
        <w:t xml:space="preserve">. 하지만 코로나로 인해 </w:t>
      </w:r>
      <w:r>
        <w:rPr>
          <w:lang w:eastAsia="ko-KR"/>
        </w:rPr>
        <w:t>비대면</w:t>
      </w:r>
      <w:r>
        <w:rPr>
          <w:lang w:eastAsia="ko-KR"/>
          <w:rtl w:val="off"/>
        </w:rPr>
        <w:t xml:space="preserve"> 활동이</w:t>
      </w:r>
      <w:r>
        <w:rPr>
          <w:lang w:eastAsia="ko-KR"/>
        </w:rPr>
        <w:t xml:space="preserve"> 많아지면서 그 시대에 적응한 사람들이 많아졌다.</w:t>
      </w:r>
      <w:r>
        <w:rPr>
          <w:lang w:eastAsia="ko-KR"/>
          <w:rtl w:val="off"/>
        </w:rPr>
        <w:t xml:space="preserve"> 결국 </w:t>
      </w:r>
      <w:r>
        <w:rPr>
          <w:lang w:eastAsia="ko-KR"/>
        </w:rPr>
        <w:t xml:space="preserve">대면보다 비대면으로 </w:t>
      </w:r>
      <w:r>
        <w:rPr>
          <w:lang w:eastAsia="ko-KR"/>
          <w:rtl w:val="off"/>
        </w:rPr>
        <w:t>사람들과 활동</w:t>
      </w:r>
      <w:r>
        <w:rPr>
          <w:lang w:eastAsia="ko-KR"/>
        </w:rPr>
        <w:t>하는 것이 편하게 느끼는 사회인들이 더욱 많아</w:t>
      </w:r>
      <w:r>
        <w:rPr>
          <w:lang w:eastAsia="ko-KR"/>
          <w:rtl w:val="off"/>
        </w:rPr>
        <w:t>지게 되었</w:t>
      </w:r>
      <w:r>
        <w:rPr>
          <w:lang w:eastAsia="ko-KR"/>
        </w:rPr>
        <w:t xml:space="preserve">다. 왜냐하면 </w:t>
      </w:r>
      <w:r>
        <w:rPr>
          <w:lang w:eastAsia="ko-KR"/>
        </w:rPr>
        <w:t>그 시대</w:t>
      </w:r>
      <w:r>
        <w:rPr>
          <w:lang w:eastAsia="ko-KR"/>
          <w:rtl w:val="off"/>
        </w:rPr>
        <w:t>에 중</w:t>
      </w:r>
      <w:r>
        <w:rPr>
          <w:lang w:eastAsia="ko-KR"/>
        </w:rPr>
        <w:t xml:space="preserve">•고등학교를 </w:t>
      </w:r>
      <w:r>
        <w:rPr>
          <w:lang w:eastAsia="ko-KR"/>
          <w:rtl w:val="off"/>
        </w:rPr>
        <w:t>다니면서 비대면 문화에</w:t>
      </w:r>
      <w:r>
        <w:rPr>
          <w:lang w:eastAsia="ko-KR"/>
        </w:rPr>
        <w:t xml:space="preserve"> 쉽게 적응해 버린 학생들이 현재 20대가 되어 우리 사회의 지축이 되어있기 때문이다. 이</w:t>
      </w:r>
      <w:r>
        <w:rPr>
          <w:lang w:eastAsia="ko-KR"/>
          <w:rtl w:val="off"/>
        </w:rPr>
        <w:t>로</w:t>
      </w:r>
      <w:r>
        <w:rPr>
          <w:lang w:eastAsia="ko-KR"/>
        </w:rPr>
        <w:t xml:space="preserve"> </w:t>
      </w:r>
      <w:r>
        <w:rPr>
          <w:lang w:eastAsia="ko-KR"/>
          <w:rtl w:val="off"/>
        </w:rPr>
        <w:t>인해</w:t>
      </w:r>
      <w:r>
        <w:rPr>
          <w:lang w:eastAsia="ko-KR"/>
        </w:rPr>
        <w:t xml:space="preserve"> 우리 사회의 소외나 차별도 자연스레 많이 형성되고 있다. 이를 해결</w:t>
      </w:r>
      <w:r>
        <w:rPr>
          <w:lang w:eastAsia="ko-KR"/>
          <w:rtl w:val="off"/>
        </w:rPr>
        <w:t xml:space="preserve">하기 위해 우리는 </w:t>
      </w:r>
      <w:r>
        <w:rPr>
          <w:lang w:eastAsia="ko-KR"/>
        </w:rPr>
        <w:t>좋은 삶</w:t>
      </w:r>
      <w:r>
        <w:rPr>
          <w:lang w:eastAsia="ko-KR"/>
          <w:rtl w:val="off"/>
        </w:rPr>
        <w:t xml:space="preserve">에 초점을 두고 찾기 시작했다. </w:t>
      </w:r>
    </w:p>
    <w:p>
      <w:pPr>
        <w:rPr>
          <w:lang w:eastAsia="ko-KR"/>
        </w:rPr>
      </w:pPr>
      <w:r>
        <w:rPr>
          <w:lang w:eastAsia="ko-KR"/>
        </w:rPr>
        <w:t xml:space="preserve"> </w:t>
      </w:r>
      <w:r>
        <w:rPr>
          <w:lang w:eastAsia="ko-KR"/>
          <w:rtl w:val="off"/>
        </w:rPr>
        <w:t xml:space="preserve"> </w:t>
      </w:r>
      <w:r>
        <w:rPr>
          <w:lang w:eastAsia="ko-KR"/>
        </w:rPr>
        <w:t>요아힘</w:t>
      </w:r>
      <w:r>
        <w:rPr>
          <w:lang w:eastAsia="ko-KR"/>
        </w:rPr>
        <w:t xml:space="preserve"> </w:t>
      </w:r>
      <w:r>
        <w:rPr>
          <w:lang w:eastAsia="ko-KR"/>
        </w:rPr>
        <w:t>바우어</w:t>
      </w:r>
      <w:r>
        <w:rPr>
          <w:lang w:eastAsia="ko-KR"/>
          <w:rtl w:val="off"/>
        </w:rPr>
        <w:t>는</w:t>
      </w:r>
      <w:r>
        <w:rPr>
          <w:lang w:eastAsia="ko-KR"/>
        </w:rPr>
        <w:t xml:space="preserve"> </w:t>
      </w:r>
      <w:r>
        <w:rPr>
          <w:rFonts w:ascii="Noto Sans KR" w:eastAsia="Noto Sans KR" w:hAnsi="Noto Sans KR" w:cs="Noto Sans KR"/>
          <w:b/>
        </w:rPr>
        <w:t>『</w:t>
      </w:r>
      <w:r>
        <w:rPr>
          <w:lang w:eastAsia="ko-KR"/>
        </w:rPr>
        <w:t>공감하는 유전자</w:t>
      </w:r>
      <w:r>
        <w:rPr>
          <w:rFonts w:ascii="Noto Sans KR" w:eastAsia="Noto Sans KR" w:hAnsi="Noto Sans KR" w:cs="Noto Sans KR"/>
          <w:b/>
        </w:rPr>
        <w:t>』</w:t>
      </w:r>
      <w:r>
        <w:rPr>
          <w:lang w:eastAsia="ko-KR"/>
        </w:rPr>
        <w:t>에</w:t>
      </w:r>
      <w:r>
        <w:rPr>
          <w:lang w:eastAsia="ko-KR"/>
          <w:rtl w:val="off"/>
        </w:rPr>
        <w:t xml:space="preserve">서 </w:t>
      </w:r>
      <w:r>
        <w:rPr>
          <w:lang w:eastAsia="ko-KR"/>
        </w:rPr>
        <w:t>'좋은 삶'을 유전자와 관련시키면서 정의하고 있다.   '제네레이션 익스체인지'라는 세대 교류 프로그램</w:t>
      </w:r>
      <w:r>
        <w:rPr>
          <w:lang w:eastAsia="ko-KR"/>
          <w:rtl w:val="off"/>
        </w:rPr>
        <w:t xml:space="preserve">은 </w:t>
      </w:r>
      <w:r>
        <w:rPr>
          <w:lang w:eastAsia="ko-KR"/>
        </w:rPr>
        <w:t>학생들이 동기 부여, 집중력, 사회적 행동에 큰 어려움을 겪고 있는 것을</w:t>
      </w:r>
      <w:r>
        <w:rPr>
          <w:lang w:eastAsia="ko-KR"/>
          <w:rtl w:val="off"/>
        </w:rPr>
        <w:t xml:space="preserve"> 발견하고 이를</w:t>
      </w:r>
      <w:r>
        <w:rPr>
          <w:lang w:eastAsia="ko-KR"/>
        </w:rPr>
        <w:t xml:space="preserve"> 해결하기 위해 시작되었다. 연구진은 해결 방안으로 아이들을 바른길로 안내하고 곁에서 동행할 수 있는 멘토를 같이 붙여주는 </w:t>
      </w:r>
      <w:r>
        <w:rPr>
          <w:lang w:eastAsia="ko-KR"/>
        </w:rPr>
        <w:t>것</w:t>
      </w:r>
      <w:r>
        <w:rPr>
          <w:lang w:eastAsia="ko-KR"/>
          <w:rtl w:val="off"/>
        </w:rPr>
        <w:t>을 생</w:t>
      </w:r>
      <w:r>
        <w:rPr>
          <w:lang w:eastAsia="ko-KR"/>
        </w:rPr>
        <w:t xml:space="preserve">각했다. </w:t>
      </w:r>
      <w:r>
        <w:rPr>
          <w:lang w:eastAsia="ko-KR"/>
          <w:rtl w:val="off"/>
        </w:rPr>
        <w:t xml:space="preserve">연구진들은 </w:t>
      </w:r>
      <w:r>
        <w:rPr>
          <w:lang w:eastAsia="ko-KR"/>
        </w:rPr>
        <w:t>프로그램을 진행하면서 중간중간 설문과 유전자 활동 검사를 진행하였다. 이 설문을 통해서 잠재적으로 건강에 해로운 유전자의 활동이 계속해서 감소</w:t>
      </w:r>
      <w:r>
        <w:rPr>
          <w:lang w:eastAsia="ko-KR"/>
          <w:rtl w:val="off"/>
        </w:rPr>
        <w:t>한</w:t>
      </w:r>
      <w:r>
        <w:rPr>
          <w:lang w:eastAsia="ko-KR"/>
        </w:rPr>
        <w:t xml:space="preserve">다는 결과가 나왔다. </w:t>
      </w:r>
      <w:r>
        <w:rPr>
          <w:lang w:eastAsia="ko-KR"/>
        </w:rPr>
        <w:t>그 이유를 조사해 보니 타인을 '자발적'으로 돕는 사람들은</w:t>
      </w:r>
      <w:r>
        <w:rPr>
          <w:lang w:eastAsia="ko-KR"/>
          <w:u w:val="none" w:color="auto"/>
        </w:rPr>
        <w:t xml:space="preserve"> 타인에게 선을 베</w:t>
      </w:r>
      <w:r>
        <w:rPr>
          <w:lang w:eastAsia="ko-KR"/>
          <w:u w:val="none" w:color="auto"/>
          <w:rtl w:val="off"/>
        </w:rPr>
        <w:t>풀어 타인에게만 도움이 되는</w:t>
      </w:r>
      <w:r>
        <w:rPr>
          <w:lang w:eastAsia="ko-KR"/>
          <w:u w:val="none" w:color="auto"/>
        </w:rPr>
        <w:t xml:space="preserve"> 것이 아니라 자신도 좋은 영향을 받는다</w:t>
      </w:r>
      <w:r>
        <w:rPr>
          <w:lang w:eastAsia="ko-KR"/>
          <w:u w:val="none" w:color="auto"/>
          <w:rtl w:val="off"/>
        </w:rPr>
        <w:t>는 결과가 도출되었다. 따라서</w:t>
      </w:r>
      <w:r>
        <w:rPr>
          <w:lang w:eastAsia="ko-KR"/>
          <w:u w:val="none" w:color="auto"/>
        </w:rPr>
        <w:t xml:space="preserve"> 혈관 질환이나 치매 같은 신체적 질병의 위험을 감소시키는 유전자의 활동을 야기한다</w:t>
      </w:r>
      <w:r>
        <w:rPr>
          <w:lang w:eastAsia="ko-KR"/>
          <w:u w:val="none" w:color="auto"/>
          <w:rtl w:val="off"/>
        </w:rPr>
        <w:t>.</w:t>
      </w:r>
      <w:r>
        <w:rPr>
          <w:lang w:eastAsia="ko-KR"/>
          <w:rtl w:val="off"/>
        </w:rPr>
        <w:t xml:space="preserve"> 이 결과에 의해서 요아힘 바우어가 말하길 좋은 삶이란 사람들 간의 공감과 인간관계, 긍정적인 상호작용, 의미와 목적이 서로 연결되면서 개인을 건강하게 만들 수 있는 삶이라고 한다. 그래서 그는 내적 성장, 타인과의 긍정적인 관계, 공동체의 건강함을 향상시키는 것이 중요하다고 주장하고 있다.</w:t>
      </w:r>
    </w:p>
    <w:p>
      <w:pPr>
        <w:rPr>
          <w:lang w:eastAsia="ko-KR"/>
          <w:rtl w:val="off"/>
        </w:rPr>
      </w:pPr>
      <w:r>
        <w:rPr>
          <w:lang w:eastAsia="ko-KR"/>
        </w:rPr>
        <w:t xml:space="preserve"> 이 텍스트</w:t>
      </w:r>
      <w:r>
        <w:rPr>
          <w:lang w:eastAsia="ko-KR"/>
          <w:rtl w:val="off"/>
        </w:rPr>
        <w:t>를 읽으면서</w:t>
      </w:r>
      <w:r>
        <w:rPr>
          <w:lang w:eastAsia="ko-KR"/>
        </w:rPr>
        <w:t xml:space="preserve"> 좋은 삶에 대해 보니 우리 사회</w:t>
      </w:r>
      <w:r>
        <w:rPr>
          <w:lang w:eastAsia="ko-KR"/>
          <w:rtl w:val="off"/>
        </w:rPr>
        <w:t>는 어떤지</w:t>
      </w:r>
      <w:r>
        <w:rPr>
          <w:lang w:eastAsia="ko-KR"/>
        </w:rPr>
        <w:t xml:space="preserve"> 생각해 보게 되었다. </w:t>
      </w:r>
      <w:r>
        <w:rPr>
          <w:lang w:eastAsia="ko-KR"/>
          <w:rtl w:val="off"/>
        </w:rPr>
        <w:t xml:space="preserve">현재 </w:t>
      </w:r>
      <w:r>
        <w:rPr>
          <w:lang w:eastAsia="ko-KR"/>
        </w:rPr>
        <w:t>우리 한국 사회는</w:t>
      </w:r>
      <w:r>
        <w:rPr>
          <w:lang w:eastAsia="ko-KR"/>
          <w:rtl w:val="off"/>
        </w:rPr>
        <w:t xml:space="preserve"> 해외에서 보기엔</w:t>
      </w:r>
      <w:r>
        <w:rPr>
          <w:lang w:eastAsia="ko-KR"/>
        </w:rPr>
        <w:t xml:space="preserve"> 공동체적 의식이 강한 곳으로</w:t>
      </w:r>
      <w:r>
        <w:rPr>
          <w:lang w:eastAsia="ko-KR"/>
          <w:rtl w:val="off"/>
        </w:rPr>
        <w:t xml:space="preserve"> 요아힘 바우어가</w:t>
      </w:r>
      <w:r>
        <w:rPr>
          <w:lang w:eastAsia="ko-KR"/>
        </w:rPr>
        <w:t xml:space="preserve"> </w:t>
      </w:r>
      <w:r>
        <w:rPr>
          <w:lang w:eastAsia="ko-KR"/>
          <w:rtl w:val="off"/>
        </w:rPr>
        <w:t>좋은 삶이 있는 곳이라고 생각할 수 있는 국가이다. 하지만 한국 내부에서는 점점 상호 의존성이 떨어지고 있다고 조사되고 있다. 왜냐하면 한국에서 인터넷이 너무 빨리 발전하면서 온라인만으로 의존성만 증가하고 있다. 온라인은 방대한 자료가 잘 정리되어 있기에 남과의 직접적인 상호작용이 점점 줄어들고 있다. 또한 빠른 속도로 인터넷이 발전해서 위에 대한 자각이 제대로 이루어지고 있지 않다는 게 우리 한국의 현실이다.</w:t>
      </w:r>
    </w:p>
    <w:p>
      <w:pPr>
        <w:rPr>
          <w:rFonts w:hint="eastAsia"/>
        </w:rPr>
      </w:pPr>
      <w:r>
        <w:rPr>
          <w:lang w:eastAsia="ko-KR"/>
          <w:rtl w:val="off"/>
        </w:rPr>
        <w:t xml:space="preserve"> 그럼 이를 어떻게 해결해야 할까?  먼저 개인적으로는 인터넷에 능숙 사람들이 직접 나서서 인터넷이 어려운 사람들에게 직접 알려줄 수 있다. 또한 이런 문화를 SNS에 올려서 많은 사람에게 홍보할 수도 있다. 그러면 이런 문화는 점차 인터넷에서 바이럴하게 퍼져서 빠른 속도로 이런 문제를 해결할 수 있다. 사회적으로는 학생들이 너무 인터넷에 빠지지 않게 기준을 두어야 한다. 또는 인터넷에 취약한 소외층들을 위해 정부의 적극적인 지원이 있어야 한다. 예를 들어 그런 분들을 위한 인터넷 교육이나 이용을 좀 더 간편하게 할 수 있도록 기업에 압박을 주어서 진입장벽을 낮추는 등 여러 방안이 있다. 1606자</w:t>
      </w:r>
    </w:p>
    <w:sectPr>
      <w:pgSz w:w="11900" w:h="16820"/>
      <w:pgMar w:top="1701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맑은 고딕">
    <w:panose1 w:val="020B0503020000020004"/>
    <w:family w:val="swiss"/>
    <w:charset w:val="81"/>
    <w:notTrueType w:val="false"/>
    <w:sig w:usb0="9000002F" w:usb1="29D77CFB" w:usb2="00000012" w:usb3="00000001" w:csb0="00080001" w:csb1="00000001"/>
  </w:font>
  <w:font w:name="돋움">
    <w:panose1 w:val="020B0600000101010101"/>
    <w:family w:val="swiss"/>
    <w:charset w:val="81"/>
    <w:notTrueType w:val="false"/>
    <w:sig w:usb0="B00002AF" w:usb1="69D77CFB" w:usb2="00000030" w:usb3="00000001" w:csb0="4008009F" w:csb1="DFD70000"/>
  </w:font>
  <w:font w:name="Noto Sans KR">
    <w:panose1 w:val="020B0604FFFFFFFFFFFF"/>
    <w:family w:val="auto"/>
    <w:altName w:val="Calibri"/>
    <w:charset w:val="00"/>
    <w:notTrueType w:val="false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  <w:font w:name="Georgia">
    <w:panose1 w:val="02040502050405020303"/>
    <w:family w:val="roman"/>
    <w:charset w:val="00"/>
    <w:notTrueType w:val="false"/>
    <w:sig w:usb0="00000287" w:usb1="00000001" w:usb2="00000001" w:usb3="00000001" w:csb0="2000009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83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bidi="ar-SA"/>
        <w:rFonts w:ascii="바탕" w:eastAsia="바탕" w:hAnsi="바탕" w:cs="바탕"/>
      </w:rPr>
    </w:rPrDefault>
    <w:pPrDefault>
      <w:pPr/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2085" w:unhideWhenUsed="1"/>
    <w:lsdException w:name="index 2" w:semiHidden="1" w:uiPriority="2085" w:unhideWhenUsed="1"/>
    <w:lsdException w:name="index 3" w:semiHidden="1" w:uiPriority="2085" w:unhideWhenUsed="1"/>
    <w:lsdException w:name="index 4" w:semiHidden="1" w:uiPriority="2085" w:unhideWhenUsed="1"/>
    <w:lsdException w:name="index 5" w:semiHidden="1" w:uiPriority="2085" w:unhideWhenUsed="1"/>
    <w:lsdException w:name="index 6" w:semiHidden="1" w:uiPriority="2085" w:unhideWhenUsed="1"/>
    <w:lsdException w:name="index 7" w:semiHidden="1" w:uiPriority="2085" w:unhideWhenUsed="1"/>
    <w:lsdException w:name="index 8" w:semiHidden="1" w:uiPriority="2085" w:unhideWhenUsed="1"/>
    <w:lsdException w:name="index 9" w:semiHidden="1" w:uiPriority="2085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2085" w:unhideWhenUsed="1"/>
    <w:lsdException w:name="footnote text" w:semiHidden="1" w:uiPriority="2085" w:unhideWhenUsed="1"/>
    <w:lsdException w:name="annotation text" w:semiHidden="1" w:uiPriority="2085" w:unhideWhenUsed="1"/>
    <w:lsdException w:name="header" w:semiHidden="1" w:uiPriority="2085" w:unhideWhenUsed="1"/>
    <w:lsdException w:name="footer" w:semiHidden="1" w:uiPriority="2085" w:unhideWhenUsed="1"/>
    <w:lsdException w:name="index heading" w:semiHidden="1" w:uiPriority="2085" w:unhideWhenUsed="1"/>
    <w:lsdException w:name="caption" w:semiHidden="1" w:unhideWhenUsed="1" w:qFormat="1"/>
    <w:lsdException w:name="table of figures" w:semiHidden="1" w:uiPriority="2085" w:unhideWhenUsed="1"/>
    <w:lsdException w:name="envelope address" w:semiHidden="1" w:uiPriority="2085" w:unhideWhenUsed="1"/>
    <w:lsdException w:name="envelope return" w:semiHidden="1" w:uiPriority="2085" w:unhideWhenUsed="1"/>
    <w:lsdException w:name="footnote reference" w:semiHidden="1" w:uiPriority="2085" w:unhideWhenUsed="1"/>
    <w:lsdException w:name="annotation reference" w:semiHidden="1" w:uiPriority="2085" w:unhideWhenUsed="1"/>
    <w:lsdException w:name="line number" w:semiHidden="1" w:uiPriority="2085" w:unhideWhenUsed="1"/>
    <w:lsdException w:name="page number" w:semiHidden="1" w:uiPriority="2085" w:unhideWhenUsed="1"/>
    <w:lsdException w:name="endnote reference" w:semiHidden="1" w:uiPriority="2085" w:unhideWhenUsed="1"/>
    <w:lsdException w:name="endnote text" w:semiHidden="1" w:uiPriority="2085" w:unhideWhenUsed="1"/>
    <w:lsdException w:name="table of authorities" w:semiHidden="1" w:uiPriority="2085" w:unhideWhenUsed="1"/>
    <w:lsdException w:name="macro" w:semiHidden="1" w:uiPriority="2085" w:unhideWhenUsed="1"/>
    <w:lsdException w:name="toa heading" w:semiHidden="1" w:uiPriority="2085" w:unhideWhenUsed="1"/>
    <w:lsdException w:name="List" w:semiHidden="1" w:uiPriority="2085" w:unhideWhenUsed="1"/>
    <w:lsdException w:name="List Bullet" w:semiHidden="1" w:uiPriority="2085" w:unhideWhenUsed="1"/>
    <w:lsdException w:name="List Number" w:semiHidden="1" w:uiPriority="2085" w:unhideWhenUsed="1"/>
    <w:lsdException w:name="List 2" w:semiHidden="1" w:uiPriority="2085" w:unhideWhenUsed="1"/>
    <w:lsdException w:name="List 3" w:semiHidden="1" w:uiPriority="2085" w:unhideWhenUsed="1"/>
    <w:lsdException w:name="List 4" w:semiHidden="1" w:uiPriority="2085" w:unhideWhenUsed="1"/>
    <w:lsdException w:name="List 5" w:semiHidden="1" w:uiPriority="2085" w:unhideWhenUsed="1"/>
    <w:lsdException w:name="List Bullet 2" w:semiHidden="1" w:uiPriority="2085" w:unhideWhenUsed="1"/>
    <w:lsdException w:name="List Bullet 3" w:semiHidden="1" w:uiPriority="2085" w:unhideWhenUsed="1"/>
    <w:lsdException w:name="List Bullet 4" w:semiHidden="1" w:uiPriority="2085" w:unhideWhenUsed="1"/>
    <w:lsdException w:name="List Bullet 5" w:semiHidden="1" w:uiPriority="2085" w:unhideWhenUsed="1"/>
    <w:lsdException w:name="List Number 2" w:semiHidden="1" w:uiPriority="2085" w:unhideWhenUsed="1"/>
    <w:lsdException w:name="List Number 3" w:semiHidden="1" w:uiPriority="2085" w:unhideWhenUsed="1"/>
    <w:lsdException w:name="List Number 4" w:semiHidden="1" w:uiPriority="2085" w:unhideWhenUsed="1"/>
    <w:lsdException w:name="List Number 5" w:semiHidden="1" w:uiPriority="2085" w:unhideWhenUsed="1"/>
    <w:lsdException w:name="Title" w:uiPriority="772" w:qFormat="1"/>
    <w:lsdException w:name="Closing" w:semiHidden="1" w:uiPriority="2085" w:unhideWhenUsed="1"/>
    <w:lsdException w:name="Signature" w:semiHidden="1" w:uiPriority="2085" w:unhideWhenUsed="1"/>
    <w:lsdException w:name="Default Paragraph Font" w:semiHidden="1" w:uiPriority="1" w:unhideWhenUsed="1"/>
    <w:lsdException w:name="Body Text" w:semiHidden="1" w:uiPriority="2085" w:unhideWhenUsed="1"/>
    <w:lsdException w:name="Body Text Indent" w:semiHidden="1" w:uiPriority="2085" w:unhideWhenUsed="1"/>
    <w:lsdException w:name="List Continue" w:semiHidden="1" w:uiPriority="2085" w:unhideWhenUsed="1"/>
    <w:lsdException w:name="List Continue 2" w:semiHidden="1" w:uiPriority="2085" w:unhideWhenUsed="1"/>
    <w:lsdException w:name="List Continue 3" w:semiHidden="1" w:uiPriority="2085" w:unhideWhenUsed="1"/>
    <w:lsdException w:name="List Continue 4" w:semiHidden="1" w:uiPriority="2085" w:unhideWhenUsed="1"/>
    <w:lsdException w:name="List Continue 5" w:semiHidden="1" w:uiPriority="2085" w:unhideWhenUsed="1"/>
    <w:lsdException w:name="Message Header" w:semiHidden="1" w:uiPriority="2085" w:unhideWhenUsed="1"/>
    <w:lsdException w:name="Subtitle" w:uiPriority="773" w:qFormat="1"/>
    <w:lsdException w:name="Salutation" w:semiHidden="1" w:uiPriority="2085" w:unhideWhenUsed="1"/>
    <w:lsdException w:name="Date" w:semiHidden="1" w:uiPriority="2085" w:unhideWhenUsed="1"/>
    <w:lsdException w:name="Body Text First Indent" w:semiHidden="1" w:uiPriority="2085" w:unhideWhenUsed="1"/>
    <w:lsdException w:name="Body Text First Indent 2" w:semiHidden="1" w:uiPriority="2085" w:unhideWhenUsed="1"/>
    <w:lsdException w:name="Note Heading" w:semiHidden="1" w:uiPriority="2085" w:unhideWhenUsed="1"/>
    <w:lsdException w:name="Body Text 2" w:semiHidden="1" w:uiPriority="2085" w:unhideWhenUsed="1"/>
    <w:lsdException w:name="Body Text 3" w:semiHidden="1" w:uiPriority="2085" w:unhideWhenUsed="1"/>
    <w:lsdException w:name="Body Text Indent 2" w:semiHidden="1" w:uiPriority="2085" w:unhideWhenUsed="1"/>
    <w:lsdException w:name="Body Text Indent 3" w:semiHidden="1" w:uiPriority="2085" w:unhideWhenUsed="1"/>
    <w:lsdException w:name="Block Text" w:semiHidden="1" w:uiPriority="2085" w:unhideWhenUsed="1"/>
    <w:lsdException w:name="Hyperlink" w:semiHidden="1" w:uiPriority="2085" w:unhideWhenUsed="1"/>
    <w:lsdException w:name="FollowedHyperlink" w:semiHidden="1" w:uiPriority="2085" w:unhideWhenUsed="1"/>
    <w:lsdException w:name="Strong" w:qFormat="1"/>
    <w:lsdException w:name="Emphasis" w:qFormat="1"/>
    <w:lsdException w:name="Document Map" w:semiHidden="1" w:uiPriority="2085" w:unhideWhenUsed="1"/>
    <w:lsdException w:name="Plain Text" w:semiHidden="1" w:uiPriority="2085" w:unhideWhenUsed="1"/>
    <w:lsdException w:name="E-mail Signature" w:semiHidden="1" w:uiPriority="2085" w:unhideWhenUsed="1"/>
    <w:lsdException w:name="HTML Top of Form" w:semiHidden="1" w:uiPriority="2085" w:unhideWhenUsed="1"/>
    <w:lsdException w:name="HTML Bottom of Form" w:semiHidden="1" w:uiPriority="2085" w:unhideWhenUsed="1"/>
    <w:lsdException w:name="Normal (Web)" w:semiHidden="1" w:uiPriority="2085" w:unhideWhenUsed="1"/>
    <w:lsdException w:name="HTML Acronym" w:semiHidden="1" w:uiPriority="2085" w:unhideWhenUsed="1"/>
    <w:lsdException w:name="HTML Address" w:semiHidden="1" w:uiPriority="2085" w:unhideWhenUsed="1"/>
    <w:lsdException w:name="HTML Cite" w:semiHidden="1" w:uiPriority="2085" w:unhideWhenUsed="1"/>
    <w:lsdException w:name="HTML Code" w:semiHidden="1" w:uiPriority="2085" w:unhideWhenUsed="1"/>
    <w:lsdException w:name="HTML Definition" w:semiHidden="1" w:uiPriority="2085" w:unhideWhenUsed="1"/>
    <w:lsdException w:name="HTML Keyboard" w:semiHidden="1" w:uiPriority="2085" w:unhideWhenUsed="1"/>
    <w:lsdException w:name="HTML Preformatted" w:semiHidden="1" w:uiPriority="2085" w:unhideWhenUsed="1"/>
    <w:lsdException w:name="HTML Sample" w:semiHidden="1" w:uiPriority="2085" w:unhideWhenUsed="1"/>
    <w:lsdException w:name="HTML Typewriter" w:semiHidden="1" w:uiPriority="2085" w:unhideWhenUsed="1"/>
    <w:lsdException w:name="HTML Variable" w:semiHidden="1" w:uiPriority="2085" w:unhideWhenUsed="1"/>
    <w:lsdException w:name="Normal Table" w:semiHidden="1" w:uiPriority="2085" w:unhideWhenUsed="1"/>
    <w:lsdException w:name="annotation subject" w:semiHidden="1" w:uiPriority="2085" w:unhideWhenUsed="1"/>
    <w:lsdException w:name="No List" w:semiHidden="1" w:uiPriority="2085" w:unhideWhenUsed="1"/>
    <w:lsdException w:name="Outline List 1" w:semiHidden="1" w:uiPriority="2085" w:unhideWhenUsed="1"/>
    <w:lsdException w:name="Outline List 2" w:semiHidden="1" w:uiPriority="2085" w:unhideWhenUsed="1"/>
    <w:lsdException w:name="Outline List 3" w:semiHidden="1" w:uiPriority="2085" w:unhideWhenUsed="1"/>
    <w:lsdException w:name="Table Simple 1" w:semiHidden="1" w:uiPriority="2085" w:unhideWhenUsed="1"/>
    <w:lsdException w:name="Table Simple 2" w:semiHidden="1" w:uiPriority="2085" w:unhideWhenUsed="1"/>
    <w:lsdException w:name="Table Simple 3" w:semiHidden="1" w:uiPriority="2085" w:unhideWhenUsed="1"/>
    <w:lsdException w:name="Table Classic 1" w:semiHidden="1" w:uiPriority="2085" w:unhideWhenUsed="1"/>
    <w:lsdException w:name="Table Classic 2" w:semiHidden="1" w:uiPriority="2085" w:unhideWhenUsed="1"/>
    <w:lsdException w:name="Table Classic 3" w:semiHidden="1" w:uiPriority="2085" w:unhideWhenUsed="1"/>
    <w:lsdException w:name="Table Classic 4" w:semiHidden="1" w:uiPriority="2085" w:unhideWhenUsed="1"/>
    <w:lsdException w:name="Table Colorful 1" w:semiHidden="1" w:uiPriority="2085" w:unhideWhenUsed="1"/>
    <w:lsdException w:name="Table Colorful 2" w:semiHidden="1" w:uiPriority="2085" w:unhideWhenUsed="1"/>
    <w:lsdException w:name="Table Colorful 3" w:semiHidden="1" w:uiPriority="2085" w:unhideWhenUsed="1"/>
    <w:lsdException w:name="Table Columns 1" w:semiHidden="1" w:uiPriority="2085" w:unhideWhenUsed="1"/>
    <w:lsdException w:name="Table Columns 2" w:semiHidden="1" w:uiPriority="2085" w:unhideWhenUsed="1"/>
    <w:lsdException w:name="Table Columns 3" w:semiHidden="1" w:uiPriority="2085" w:unhideWhenUsed="1"/>
    <w:lsdException w:name="Table Columns 4" w:semiHidden="1" w:uiPriority="2085" w:unhideWhenUsed="1"/>
    <w:lsdException w:name="Table Columns 5" w:semiHidden="1" w:uiPriority="2085" w:unhideWhenUsed="1"/>
    <w:lsdException w:name="Table Grid 1" w:semiHidden="1" w:uiPriority="2085" w:unhideWhenUsed="1"/>
    <w:lsdException w:name="Table Grid 2" w:semiHidden="1" w:uiPriority="2085" w:unhideWhenUsed="1"/>
    <w:lsdException w:name="Table Grid 3" w:semiHidden="1" w:uiPriority="2085" w:unhideWhenUsed="1"/>
    <w:lsdException w:name="Table Grid 4" w:semiHidden="1" w:uiPriority="2085" w:unhideWhenUsed="1"/>
    <w:lsdException w:name="Table Grid 5" w:semiHidden="1" w:uiPriority="2085" w:unhideWhenUsed="1"/>
    <w:lsdException w:name="Table Grid 6" w:semiHidden="1" w:uiPriority="2085" w:unhideWhenUsed="1"/>
    <w:lsdException w:name="Table Grid 7" w:semiHidden="1" w:uiPriority="2085" w:unhideWhenUsed="1"/>
    <w:lsdException w:name="Table Grid 8" w:semiHidden="1" w:uiPriority="2085" w:unhideWhenUsed="1"/>
    <w:lsdException w:name="Table List 1" w:semiHidden="1" w:uiPriority="2085" w:unhideWhenUsed="1"/>
    <w:lsdException w:name="Table List 2" w:semiHidden="1" w:uiPriority="2085" w:unhideWhenUsed="1"/>
    <w:lsdException w:name="Table List 3" w:semiHidden="1" w:uiPriority="2085" w:unhideWhenUsed="1"/>
    <w:lsdException w:name="Table List 4" w:semiHidden="1" w:uiPriority="2085" w:unhideWhenUsed="1"/>
    <w:lsdException w:name="Table List 5" w:semiHidden="1" w:uiPriority="2085" w:unhideWhenUsed="1"/>
    <w:lsdException w:name="Table List 6" w:semiHidden="1" w:uiPriority="2085" w:unhideWhenUsed="1"/>
    <w:lsdException w:name="Table List 7" w:semiHidden="1" w:uiPriority="2085" w:unhideWhenUsed="1"/>
    <w:lsdException w:name="Table List 8" w:semiHidden="1" w:uiPriority="2085" w:unhideWhenUsed="1"/>
    <w:lsdException w:name="Table 3D effects 1" w:semiHidden="1" w:uiPriority="2085" w:unhideWhenUsed="1"/>
    <w:lsdException w:name="Table 3D effects 2" w:semiHidden="1" w:uiPriority="2085" w:unhideWhenUsed="1"/>
    <w:lsdException w:name="Table 3D effects 3" w:semiHidden="1" w:uiPriority="2085" w:unhideWhenUsed="1"/>
    <w:lsdException w:name="Table Contemporary" w:semiHidden="1" w:uiPriority="2085" w:unhideWhenUsed="1"/>
    <w:lsdException w:name="Table Elegant" w:semiHidden="1" w:uiPriority="2085" w:unhideWhenUsed="1"/>
    <w:lsdException w:name="Table Professional" w:semiHidden="1" w:uiPriority="2085" w:unhideWhenUsed="1"/>
    <w:lsdException w:name="Table Subtle 1" w:semiHidden="1" w:uiPriority="2085" w:unhideWhenUsed="1"/>
    <w:lsdException w:name="Table Subtle 2" w:semiHidden="1" w:uiPriority="2085" w:unhideWhenUsed="1"/>
    <w:lsdException w:name="Table Web 1" w:semiHidden="1" w:uiPriority="2085" w:unhideWhenUsed="1"/>
    <w:lsdException w:name="Table Web 2" w:semiHidden="1" w:uiPriority="2085" w:unhideWhenUsed="1"/>
    <w:lsdException w:name="Table Web 3" w:semiHidden="1" w:uiPriority="2085" w:unhideWhenUsed="1"/>
    <w:lsdException w:name="Balloon Text" w:semiHidden="1" w:uiPriority="2085" w:unhideWhenUsed="1"/>
    <w:lsdException w:name="Table Theme" w:semiHidden="1" w:uiPriority="2085" w:unhideWhenUsed="1"/>
    <w:lsdException w:name="Placeholder Text" w:semiHidden="1" w:uiPriority="2085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2085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09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2085" w:unhideWhenUsed="1"/>
    <w:lsdException w:name="Smart Hyperlink" w:semiHidden="1" w:uiPriority="2085" w:unhideWhenUsed="1"/>
    <w:lsdException w:name="Hashtag" w:semiHidden="1" w:uiPriority="2085" w:unhideWhenUsed="1"/>
    <w:lsdException w:name="Unresolved Mention" w:semiHidden="1" w:uiPriority="2085" w:unhideWhenUsed="1"/>
    <w:lsdException w:name="Smart Link" w:semiHidden="1" w:uiPriority="2085" w:unhideWhenUsed="1"/>
  </w:latentStyles>
  <w:style w:type="paragraph" w:default="1" w:styleId="a">
    <w:name w:val="Normal"/>
    <w:pPr>
      <w:ind w:left="10" w:right="4"/>
      <w:jc w:val="both"/>
      <w:spacing w:after="3" w:line="296" w:lineRule="auto"/>
    </w:pPr>
  </w:style>
  <w:style w:type="paragraph" w:styleId="1">
    <w:name w:val="heading 1"/>
    <w:basedOn w:val="a"/>
    <w:next w:val="a"/>
    <w:pPr>
      <w:keepNext/>
      <w:keepLines/>
      <w:outlineLvl w:val="0"/>
      <w:spacing w:after="120" w:before="48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outlineLvl w:val="1"/>
      <w:spacing w:after="80" w:before="360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outlineLvl w:val="2"/>
      <w:spacing w:after="80" w:before="280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outlineLvl w:val="3"/>
      <w:spacing w:after="40" w:before="240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outlineLvl w:val="4"/>
      <w:spacing w:after="40" w:before="220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outlineLvl w:val="5"/>
      <w:spacing w:after="40" w:before="200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pPr>
      <w:ind w:left="10" w:right="4"/>
      <w:jc w:val="both"/>
      <w:spacing w:after="3" w:line="296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120" w:before="48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after="80" w:before="36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CellMar>
        <w:top w:w="73" w:type="dxa"/>
        <w:left w:w="101" w:type="dxa"/>
        <w:bottom w:w="0" w:type="dxa"/>
        <w:right w:w="115" w:type="dxa"/>
      </w:tblCellMar>
      <w:tblStyleColBandSize w:val="1"/>
      <w:tblStyleRowBandSize w:val="1"/>
    </w:tblPr>
  </w:style>
  <w:style w:type="character" w:styleId="a6">
    <w:name w:val="annotation reference"/>
    <w:uiPriority w:val="99"/>
    <w:semiHidden/>
    <w:unhideWhenUsed/>
    <w:rPr>
      <w:sz w:val="18"/>
      <w:szCs w:val="18"/>
    </w:rPr>
  </w:style>
  <w:style w:type="paragraph" w:styleId="a7">
    <w:name w:val="annotation text"/>
    <w:uiPriority w:val="99"/>
    <w:basedOn w:val="a"/>
    <w:link w:val="Char"/>
    <w:semiHidden/>
    <w:unhideWhenUsed/>
    <w:pPr>
      <w:jc w:val="left"/>
    </w:pPr>
  </w:style>
  <w:style w:type="character" w:customStyle="1" w:styleId="Char">
    <w:name w:val="메모 텍스트 Char"/>
    <w:uiPriority w:val="99"/>
    <w:basedOn w:val="a0"/>
    <w:link w:val="a7"/>
    <w:semiHidden/>
  </w:style>
  <w:style w:type="paragraph" w:styleId="a8">
    <w:name w:val="annotation subject"/>
    <w:uiPriority w:val="99"/>
    <w:basedOn w:val="a7"/>
    <w:next w:val="a7"/>
    <w:link w:val="Char0"/>
    <w:semiHidden/>
    <w:unhideWhenUsed/>
    <w:rPr>
      <w:b/>
      <w:bCs/>
    </w:rPr>
  </w:style>
  <w:style w:type="character" w:customStyle="1" w:styleId="Char0">
    <w:name w:val="메모 주제 Char"/>
    <w:uiPriority w:val="99"/>
    <w:link w:val="a8"/>
    <w:semiHidden/>
    <w:rPr>
      <w:b/>
      <w:bCs/>
    </w:rPr>
  </w:style>
  <w:style w:type="paragraph" w:styleId="a9">
    <w:name w:val="List Paragraph"/>
    <w:basedOn w:val="a"/>
    <w:qFormat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김민준</dc:creator>
  <cp:keywords/>
  <dc:description/>
  <cp:lastModifiedBy>김민준</cp:lastModifiedBy>
  <cp:revision>1</cp:revision>
  <dcterms:created xsi:type="dcterms:W3CDTF">2024-05-16T04:11:00Z</dcterms:created>
  <dcterms:modified xsi:type="dcterms:W3CDTF">2024-05-31T05:09:52Z</dcterms:modified>
  <cp:version>1100.0100.01</cp:version>
</cp:coreProperties>
</file>