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84F" w:rsidRPr="00074DD1" w:rsidRDefault="00B3684F" w:rsidP="00B3684F">
      <w:pPr>
        <w:jc w:val="center"/>
        <w:rPr>
          <w:b/>
          <w:sz w:val="28"/>
          <w:u w:val="single"/>
        </w:rPr>
      </w:pPr>
      <w:r w:rsidRPr="00074DD1">
        <w:rPr>
          <w:b/>
          <w:sz w:val="28"/>
          <w:u w:val="single"/>
        </w:rPr>
        <w:t>CUSTOMER REQUIREMENT DOCUMENT</w:t>
      </w:r>
    </w:p>
    <w:p w:rsidR="00B3684F" w:rsidRDefault="005156FE" w:rsidP="002A0230">
      <w:pPr>
        <w:tabs>
          <w:tab w:val="left" w:pos="8370"/>
        </w:tabs>
      </w:pPr>
      <w:r>
        <w:rPr>
          <w:b/>
        </w:rPr>
        <w:t>Name of Agent:</w:t>
      </w:r>
      <w:r>
        <w:t xml:space="preserve"> Gabriel I Ezekiel-Hart</w:t>
      </w:r>
      <w:r>
        <w:tab/>
      </w:r>
      <w:r w:rsidR="00821E6E" w:rsidRPr="00821E6E">
        <w:rPr>
          <w:b/>
        </w:rPr>
        <w:t>Name of Client</w:t>
      </w:r>
      <w:r w:rsidR="00821E6E">
        <w:rPr>
          <w:b/>
        </w:rPr>
        <w:t>:</w:t>
      </w:r>
      <w:r w:rsidR="007F68CC">
        <w:t xml:space="preserve"> Alvin &amp; Alvina Integrated Services</w:t>
      </w:r>
      <w:r w:rsidR="002A0230">
        <w:t xml:space="preserve"> Limited</w:t>
      </w:r>
    </w:p>
    <w:p w:rsidR="00115159" w:rsidRPr="00482994" w:rsidRDefault="00115159" w:rsidP="002A0230">
      <w:pPr>
        <w:tabs>
          <w:tab w:val="left" w:pos="8370"/>
        </w:tabs>
      </w:pPr>
      <w:r>
        <w:rPr>
          <w:b/>
        </w:rPr>
        <w:t>Location:</w:t>
      </w:r>
      <w:r>
        <w:t xml:space="preserve"> Akiama-Oguede road</w:t>
      </w:r>
      <w:r w:rsidR="00482994">
        <w:tab/>
      </w:r>
      <w:r w:rsidR="00482994">
        <w:rPr>
          <w:b/>
        </w:rPr>
        <w:t>Date:</w:t>
      </w:r>
      <w:r w:rsidR="00482994">
        <w:t xml:space="preserve"> 03-06-2021</w:t>
      </w:r>
    </w:p>
    <w:p w:rsidR="000C22B9" w:rsidRPr="000C22B9" w:rsidRDefault="000C22B9" w:rsidP="009A497C">
      <w:pPr>
        <w:tabs>
          <w:tab w:val="left" w:pos="8370"/>
        </w:tabs>
        <w:spacing w:after="0" w:line="240" w:lineRule="auto"/>
      </w:pPr>
      <w:r w:rsidRPr="000C22B9">
        <w:rPr>
          <w:b/>
        </w:rPr>
        <w:t>Purpose:</w:t>
      </w:r>
      <w:r w:rsidR="00C92775">
        <w:t xml:space="preserve"> this is intended </w:t>
      </w:r>
      <w:r w:rsidR="009A497C">
        <w:t>to document</w:t>
      </w:r>
      <w:r w:rsidR="00C92775">
        <w:t xml:space="preserve"> the procurement of new ICT equipment and Services for Alvin &amp; Alvina Integrated Services Limited.</w:t>
      </w:r>
    </w:p>
    <w:tbl>
      <w:tblPr>
        <w:tblStyle w:val="TableGrid"/>
        <w:tblpPr w:leftFromText="180" w:rightFromText="180" w:vertAnchor="text" w:horzAnchor="margin" w:tblpXSpec="center" w:tblpY="289"/>
        <w:tblW w:w="0" w:type="auto"/>
        <w:tblLayout w:type="fixed"/>
        <w:tblLook w:val="04A0" w:firstRow="1" w:lastRow="0" w:firstColumn="1" w:lastColumn="0" w:noHBand="0" w:noVBand="1"/>
      </w:tblPr>
      <w:tblGrid>
        <w:gridCol w:w="591"/>
        <w:gridCol w:w="1289"/>
        <w:gridCol w:w="1994"/>
        <w:gridCol w:w="2714"/>
        <w:gridCol w:w="2714"/>
        <w:gridCol w:w="2561"/>
        <w:gridCol w:w="1925"/>
      </w:tblGrid>
      <w:tr w:rsidR="00775CD5" w:rsidTr="004F5D58">
        <w:trPr>
          <w:trHeight w:val="432"/>
        </w:trPr>
        <w:tc>
          <w:tcPr>
            <w:tcW w:w="13788" w:type="dxa"/>
            <w:gridSpan w:val="7"/>
            <w:vAlign w:val="center"/>
          </w:tcPr>
          <w:p w:rsidR="00775CD5" w:rsidRPr="000C22B9" w:rsidRDefault="00775CD5" w:rsidP="00D60642">
            <w:pPr>
              <w:jc w:val="center"/>
            </w:pPr>
            <w:r w:rsidRPr="003E4C6C">
              <w:rPr>
                <w:b/>
                <w:sz w:val="28"/>
              </w:rPr>
              <w:t>HARDWARE</w:t>
            </w:r>
          </w:p>
        </w:tc>
      </w:tr>
      <w:tr w:rsidR="00775CD5" w:rsidRPr="003E4C6C" w:rsidTr="004F5D58">
        <w:trPr>
          <w:trHeight w:val="432"/>
        </w:trPr>
        <w:tc>
          <w:tcPr>
            <w:tcW w:w="591" w:type="dxa"/>
            <w:vAlign w:val="center"/>
          </w:tcPr>
          <w:p w:rsidR="00775CD5" w:rsidRPr="003E4C6C" w:rsidRDefault="00775CD5" w:rsidP="009A497C">
            <w:pPr>
              <w:rPr>
                <w:b/>
                <w:sz w:val="24"/>
              </w:rPr>
            </w:pPr>
            <w:r w:rsidRPr="003E4C6C">
              <w:rPr>
                <w:b/>
                <w:sz w:val="24"/>
              </w:rPr>
              <w:t>S/N</w:t>
            </w:r>
          </w:p>
        </w:tc>
        <w:tc>
          <w:tcPr>
            <w:tcW w:w="1289" w:type="dxa"/>
            <w:vAlign w:val="center"/>
          </w:tcPr>
          <w:p w:rsidR="00775CD5" w:rsidRPr="003E4C6C" w:rsidRDefault="00775CD5" w:rsidP="009A497C">
            <w:pPr>
              <w:jc w:val="center"/>
              <w:rPr>
                <w:b/>
                <w:sz w:val="24"/>
              </w:rPr>
            </w:pPr>
            <w:r w:rsidRPr="003E4C6C">
              <w:rPr>
                <w:b/>
                <w:sz w:val="24"/>
              </w:rPr>
              <w:t>ITEM</w:t>
            </w:r>
          </w:p>
        </w:tc>
        <w:tc>
          <w:tcPr>
            <w:tcW w:w="1994" w:type="dxa"/>
            <w:vAlign w:val="center"/>
          </w:tcPr>
          <w:p w:rsidR="00775CD5" w:rsidRPr="003E4C6C" w:rsidRDefault="00775CD5" w:rsidP="009A497C">
            <w:pPr>
              <w:jc w:val="center"/>
              <w:rPr>
                <w:b/>
                <w:sz w:val="24"/>
              </w:rPr>
            </w:pPr>
            <w:r w:rsidRPr="003E4C6C">
              <w:rPr>
                <w:b/>
                <w:sz w:val="24"/>
              </w:rPr>
              <w:t>USE</w:t>
            </w:r>
          </w:p>
        </w:tc>
        <w:tc>
          <w:tcPr>
            <w:tcW w:w="2714" w:type="dxa"/>
            <w:vAlign w:val="center"/>
          </w:tcPr>
          <w:p w:rsidR="00775CD5" w:rsidRPr="000262BF" w:rsidRDefault="00775CD5" w:rsidP="008D3F7F">
            <w:pPr>
              <w:tabs>
                <w:tab w:val="left" w:pos="5685"/>
              </w:tabs>
              <w:rPr>
                <w:b/>
              </w:rPr>
            </w:pPr>
            <w:r w:rsidRPr="000262BF">
              <w:rPr>
                <w:b/>
              </w:rPr>
              <w:t>PHYSICAL COMPOSITION</w:t>
            </w:r>
          </w:p>
        </w:tc>
        <w:tc>
          <w:tcPr>
            <w:tcW w:w="2714" w:type="dxa"/>
            <w:vAlign w:val="center"/>
          </w:tcPr>
          <w:p w:rsidR="00775CD5" w:rsidRPr="003E4C6C" w:rsidRDefault="00775CD5" w:rsidP="009A497C">
            <w:pPr>
              <w:jc w:val="center"/>
              <w:rPr>
                <w:b/>
                <w:sz w:val="24"/>
              </w:rPr>
            </w:pPr>
            <w:r w:rsidRPr="003E4C6C">
              <w:rPr>
                <w:b/>
                <w:sz w:val="24"/>
              </w:rPr>
              <w:t>FUNCTIONALITY</w:t>
            </w:r>
          </w:p>
        </w:tc>
        <w:tc>
          <w:tcPr>
            <w:tcW w:w="2561" w:type="dxa"/>
            <w:vAlign w:val="center"/>
          </w:tcPr>
          <w:p w:rsidR="00775CD5" w:rsidRPr="003E4C6C" w:rsidRDefault="00775CD5" w:rsidP="009A497C">
            <w:pPr>
              <w:jc w:val="center"/>
              <w:rPr>
                <w:b/>
                <w:sz w:val="24"/>
              </w:rPr>
            </w:pPr>
            <w:r w:rsidRPr="003E4C6C">
              <w:rPr>
                <w:b/>
                <w:sz w:val="24"/>
              </w:rPr>
              <w:t>CAPACITY</w:t>
            </w:r>
          </w:p>
        </w:tc>
        <w:tc>
          <w:tcPr>
            <w:tcW w:w="1925" w:type="dxa"/>
            <w:vAlign w:val="center"/>
          </w:tcPr>
          <w:p w:rsidR="00775CD5" w:rsidRPr="003E4C6C" w:rsidRDefault="00775CD5" w:rsidP="009A497C">
            <w:pPr>
              <w:jc w:val="center"/>
              <w:rPr>
                <w:sz w:val="24"/>
              </w:rPr>
            </w:pPr>
            <w:r w:rsidRPr="003E4C6C">
              <w:rPr>
                <w:b/>
                <w:sz w:val="24"/>
              </w:rPr>
              <w:t>SUPPORT</w:t>
            </w:r>
          </w:p>
        </w:tc>
      </w:tr>
      <w:tr w:rsidR="00775CD5" w:rsidRPr="00BF59A9" w:rsidTr="004F5D58">
        <w:trPr>
          <w:trHeight w:val="432"/>
        </w:trPr>
        <w:tc>
          <w:tcPr>
            <w:tcW w:w="591" w:type="dxa"/>
            <w:vAlign w:val="center"/>
          </w:tcPr>
          <w:p w:rsidR="00775CD5" w:rsidRPr="00E206FC" w:rsidRDefault="00775CD5" w:rsidP="009A497C">
            <w:pPr>
              <w:rPr>
                <w:szCs w:val="24"/>
              </w:rPr>
            </w:pPr>
            <w:r w:rsidRPr="00E206FC">
              <w:rPr>
                <w:szCs w:val="24"/>
              </w:rPr>
              <w:t>1</w:t>
            </w:r>
          </w:p>
        </w:tc>
        <w:tc>
          <w:tcPr>
            <w:tcW w:w="1289" w:type="dxa"/>
            <w:vAlign w:val="center"/>
          </w:tcPr>
          <w:p w:rsidR="00775CD5" w:rsidRPr="00E206FC" w:rsidRDefault="00775CD5" w:rsidP="009A497C">
            <w:pPr>
              <w:jc w:val="center"/>
              <w:rPr>
                <w:szCs w:val="24"/>
              </w:rPr>
            </w:pPr>
            <w:r w:rsidRPr="00E206FC">
              <w:rPr>
                <w:szCs w:val="24"/>
              </w:rPr>
              <w:t>Hard Drive</w:t>
            </w:r>
          </w:p>
        </w:tc>
        <w:tc>
          <w:tcPr>
            <w:tcW w:w="1994" w:type="dxa"/>
            <w:vAlign w:val="center"/>
          </w:tcPr>
          <w:p w:rsidR="00775CD5" w:rsidRPr="00E206FC" w:rsidRDefault="00775CD5" w:rsidP="001C7EB8">
            <w:pPr>
              <w:rPr>
                <w:szCs w:val="24"/>
              </w:rPr>
            </w:pPr>
            <w:r w:rsidRPr="00E206FC">
              <w:rPr>
                <w:szCs w:val="24"/>
              </w:rPr>
              <w:t>To Serve as a backup storage to the server.</w:t>
            </w:r>
          </w:p>
        </w:tc>
        <w:tc>
          <w:tcPr>
            <w:tcW w:w="2714" w:type="dxa"/>
          </w:tcPr>
          <w:p w:rsidR="00775CD5" w:rsidRDefault="00775CD5" w:rsidP="008D3F7F">
            <w:pPr>
              <w:tabs>
                <w:tab w:val="left" w:pos="5685"/>
              </w:tabs>
            </w:pPr>
            <w:r w:rsidRPr="00573787">
              <w:rPr>
                <w:b/>
              </w:rPr>
              <w:t>Dimension LxWxH</w:t>
            </w:r>
          </w:p>
          <w:p w:rsidR="00775CD5" w:rsidRDefault="00775CD5" w:rsidP="008D3F7F">
            <w:pPr>
              <w:tabs>
                <w:tab w:val="left" w:pos="5685"/>
              </w:tabs>
            </w:pPr>
            <w:r w:rsidRPr="00573787">
              <w:t>5.79 x 4.01 x 1.03 inches</w:t>
            </w:r>
          </w:p>
          <w:p w:rsidR="00775CD5" w:rsidRDefault="00775CD5" w:rsidP="008D3F7F">
            <w:pPr>
              <w:tabs>
                <w:tab w:val="left" w:pos="5685"/>
              </w:tabs>
            </w:pPr>
            <w:r w:rsidRPr="00573787">
              <w:rPr>
                <w:b/>
              </w:rPr>
              <w:t>Weight</w:t>
            </w:r>
          </w:p>
          <w:p w:rsidR="00775CD5" w:rsidRPr="00573787" w:rsidRDefault="00775CD5" w:rsidP="008D3F7F">
            <w:pPr>
              <w:tabs>
                <w:tab w:val="left" w:pos="5685"/>
              </w:tabs>
            </w:pPr>
            <w:r w:rsidRPr="00573787">
              <w:t>1.72 pounds</w:t>
            </w:r>
          </w:p>
        </w:tc>
        <w:tc>
          <w:tcPr>
            <w:tcW w:w="2714" w:type="dxa"/>
            <w:vAlign w:val="center"/>
          </w:tcPr>
          <w:p w:rsidR="00775CD5" w:rsidRPr="00E206FC" w:rsidRDefault="00775CD5" w:rsidP="008D62E0">
            <w:pPr>
              <w:pStyle w:val="ListParagraph"/>
              <w:numPr>
                <w:ilvl w:val="0"/>
                <w:numId w:val="1"/>
              </w:numPr>
              <w:ind w:left="626"/>
              <w:rPr>
                <w:szCs w:val="24"/>
              </w:rPr>
            </w:pPr>
            <w:r w:rsidRPr="00E206FC">
              <w:rPr>
                <w:szCs w:val="24"/>
              </w:rPr>
              <w:t>For Backups</w:t>
            </w:r>
          </w:p>
          <w:p w:rsidR="00775CD5" w:rsidRPr="00E206FC" w:rsidRDefault="00775CD5" w:rsidP="008D62E0">
            <w:pPr>
              <w:pStyle w:val="ListParagraph"/>
              <w:numPr>
                <w:ilvl w:val="0"/>
                <w:numId w:val="1"/>
              </w:numPr>
              <w:ind w:left="626"/>
              <w:rPr>
                <w:szCs w:val="24"/>
              </w:rPr>
            </w:pPr>
            <w:r w:rsidRPr="00E206FC">
              <w:rPr>
                <w:szCs w:val="24"/>
              </w:rPr>
              <w:t xml:space="preserve">To Store files </w:t>
            </w:r>
          </w:p>
          <w:p w:rsidR="00775CD5" w:rsidRPr="00E206FC" w:rsidRDefault="00775CD5" w:rsidP="001C7EB8">
            <w:pPr>
              <w:rPr>
                <w:szCs w:val="24"/>
              </w:rPr>
            </w:pPr>
          </w:p>
        </w:tc>
        <w:tc>
          <w:tcPr>
            <w:tcW w:w="2561" w:type="dxa"/>
            <w:vAlign w:val="center"/>
          </w:tcPr>
          <w:p w:rsidR="00775CD5" w:rsidRPr="00E206FC" w:rsidRDefault="00775CD5" w:rsidP="008D62E0">
            <w:pPr>
              <w:pStyle w:val="ListParagraph"/>
              <w:numPr>
                <w:ilvl w:val="0"/>
                <w:numId w:val="1"/>
              </w:numPr>
              <w:ind w:left="522"/>
              <w:rPr>
                <w:szCs w:val="24"/>
              </w:rPr>
            </w:pPr>
            <w:r w:rsidRPr="00E206FC">
              <w:rPr>
                <w:szCs w:val="24"/>
              </w:rPr>
              <w:t>8 TB</w:t>
            </w:r>
          </w:p>
          <w:p w:rsidR="00775CD5" w:rsidRPr="00E206FC" w:rsidRDefault="00775CD5" w:rsidP="008D62E0">
            <w:pPr>
              <w:pStyle w:val="ListParagraph"/>
              <w:numPr>
                <w:ilvl w:val="0"/>
                <w:numId w:val="1"/>
              </w:numPr>
              <w:ind w:left="522"/>
              <w:rPr>
                <w:szCs w:val="24"/>
              </w:rPr>
            </w:pPr>
            <w:r w:rsidRPr="00E206FC">
              <w:rPr>
                <w:szCs w:val="24"/>
              </w:rPr>
              <w:t>210 Megabytes Per Second</w:t>
            </w:r>
          </w:p>
        </w:tc>
        <w:tc>
          <w:tcPr>
            <w:tcW w:w="1925" w:type="dxa"/>
            <w:vAlign w:val="center"/>
          </w:tcPr>
          <w:p w:rsidR="00775CD5" w:rsidRPr="00E206FC" w:rsidRDefault="00775CD5" w:rsidP="009A497C">
            <w:pPr>
              <w:jc w:val="center"/>
              <w:rPr>
                <w:szCs w:val="24"/>
              </w:rPr>
            </w:pPr>
            <w:r w:rsidRPr="00E206FC">
              <w:rPr>
                <w:szCs w:val="24"/>
              </w:rPr>
              <w:t>Installation</w:t>
            </w:r>
          </w:p>
        </w:tc>
      </w:tr>
      <w:tr w:rsidR="00775CD5" w:rsidRPr="00BF59A9" w:rsidTr="004F5D58">
        <w:trPr>
          <w:trHeight w:val="432"/>
        </w:trPr>
        <w:tc>
          <w:tcPr>
            <w:tcW w:w="591" w:type="dxa"/>
            <w:vAlign w:val="center"/>
          </w:tcPr>
          <w:p w:rsidR="00775CD5" w:rsidRPr="00E206FC" w:rsidRDefault="00775CD5" w:rsidP="009A497C">
            <w:pPr>
              <w:rPr>
                <w:szCs w:val="24"/>
              </w:rPr>
            </w:pPr>
            <w:r w:rsidRPr="00E206FC">
              <w:rPr>
                <w:szCs w:val="24"/>
              </w:rPr>
              <w:t>2</w:t>
            </w:r>
          </w:p>
        </w:tc>
        <w:tc>
          <w:tcPr>
            <w:tcW w:w="1289" w:type="dxa"/>
            <w:vAlign w:val="center"/>
          </w:tcPr>
          <w:p w:rsidR="00775CD5" w:rsidRPr="00E206FC" w:rsidRDefault="00775CD5" w:rsidP="009A497C">
            <w:pPr>
              <w:jc w:val="center"/>
              <w:rPr>
                <w:szCs w:val="24"/>
              </w:rPr>
            </w:pPr>
            <w:r w:rsidRPr="00E206FC">
              <w:rPr>
                <w:szCs w:val="24"/>
              </w:rPr>
              <w:t>A Router</w:t>
            </w:r>
          </w:p>
        </w:tc>
        <w:tc>
          <w:tcPr>
            <w:tcW w:w="1994" w:type="dxa"/>
            <w:vAlign w:val="center"/>
          </w:tcPr>
          <w:p w:rsidR="00775CD5" w:rsidRPr="00E206FC" w:rsidRDefault="00775CD5" w:rsidP="003E4C6C">
            <w:pPr>
              <w:rPr>
                <w:szCs w:val="24"/>
              </w:rPr>
            </w:pPr>
            <w:r w:rsidRPr="00E206FC">
              <w:rPr>
                <w:szCs w:val="24"/>
              </w:rPr>
              <w:t>To connect the two offices to a network to remotely share files</w:t>
            </w:r>
          </w:p>
        </w:tc>
        <w:tc>
          <w:tcPr>
            <w:tcW w:w="2714" w:type="dxa"/>
          </w:tcPr>
          <w:p w:rsidR="004D2337" w:rsidRPr="00D7035F" w:rsidRDefault="004D2337" w:rsidP="004D2337">
            <w:pPr>
              <w:tabs>
                <w:tab w:val="left" w:pos="5685"/>
              </w:tabs>
            </w:pPr>
            <w:r w:rsidRPr="00573787">
              <w:rPr>
                <w:b/>
              </w:rPr>
              <w:t>Dimension LxWxH</w:t>
            </w:r>
          </w:p>
          <w:p w:rsidR="004D2337" w:rsidRDefault="004D2337" w:rsidP="004D2337">
            <w:pPr>
              <w:rPr>
                <w:rFonts w:ascii="Arial" w:hAnsi="Arial" w:cs="Arial"/>
                <w:color w:val="333333"/>
                <w:sz w:val="21"/>
                <w:szCs w:val="21"/>
                <w:shd w:val="clear" w:color="auto" w:fill="FFFFFF"/>
              </w:rPr>
            </w:pPr>
            <w:r w:rsidRPr="00953FB4">
              <w:rPr>
                <w:rFonts w:ascii="Arial" w:hAnsi="Arial" w:cs="Arial"/>
                <w:color w:val="333333"/>
                <w:sz w:val="21"/>
                <w:szCs w:val="21"/>
                <w:shd w:val="clear" w:color="auto" w:fill="FFFFFF"/>
              </w:rPr>
              <w:t>9.75 x 9.25 x 7.75 inches</w:t>
            </w:r>
          </w:p>
          <w:p w:rsidR="004D2337" w:rsidRDefault="004D2337" w:rsidP="004D2337">
            <w:pPr>
              <w:tabs>
                <w:tab w:val="left" w:pos="5685"/>
              </w:tabs>
            </w:pPr>
            <w:r w:rsidRPr="00573787">
              <w:rPr>
                <w:b/>
              </w:rPr>
              <w:t>Weight</w:t>
            </w:r>
          </w:p>
          <w:p w:rsidR="00CF7205" w:rsidRPr="00E206FC" w:rsidRDefault="004D2337" w:rsidP="004D2337">
            <w:pPr>
              <w:rPr>
                <w:szCs w:val="24"/>
              </w:rPr>
            </w:pPr>
            <w:r w:rsidRPr="00953FB4">
              <w:rPr>
                <w:szCs w:val="24"/>
              </w:rPr>
              <w:t>4.88 pounds</w:t>
            </w:r>
          </w:p>
        </w:tc>
        <w:tc>
          <w:tcPr>
            <w:tcW w:w="2714" w:type="dxa"/>
            <w:vAlign w:val="center"/>
          </w:tcPr>
          <w:p w:rsidR="00775CD5" w:rsidRPr="00E206FC" w:rsidRDefault="00775CD5" w:rsidP="008D62E0">
            <w:pPr>
              <w:rPr>
                <w:szCs w:val="24"/>
              </w:rPr>
            </w:pPr>
            <w:r w:rsidRPr="00E206FC">
              <w:rPr>
                <w:szCs w:val="24"/>
              </w:rPr>
              <w:t>To connect devices in remote location</w:t>
            </w:r>
          </w:p>
        </w:tc>
        <w:tc>
          <w:tcPr>
            <w:tcW w:w="2561" w:type="dxa"/>
            <w:vAlign w:val="center"/>
          </w:tcPr>
          <w:p w:rsidR="00775CD5" w:rsidRPr="00E206FC" w:rsidRDefault="00775CD5" w:rsidP="00716EFD">
            <w:pPr>
              <w:rPr>
                <w:szCs w:val="24"/>
              </w:rPr>
            </w:pPr>
            <w:r w:rsidRPr="00E206FC">
              <w:rPr>
                <w:szCs w:val="24"/>
              </w:rPr>
              <w:t>50 devices</w:t>
            </w:r>
          </w:p>
        </w:tc>
        <w:tc>
          <w:tcPr>
            <w:tcW w:w="1925" w:type="dxa"/>
            <w:vAlign w:val="center"/>
          </w:tcPr>
          <w:p w:rsidR="00775CD5" w:rsidRPr="00E206FC" w:rsidRDefault="00775CD5" w:rsidP="009A497C">
            <w:pPr>
              <w:jc w:val="center"/>
              <w:rPr>
                <w:szCs w:val="24"/>
              </w:rPr>
            </w:pPr>
            <w:r w:rsidRPr="00E206FC">
              <w:rPr>
                <w:szCs w:val="24"/>
              </w:rPr>
              <w:t>Installation</w:t>
            </w:r>
          </w:p>
        </w:tc>
      </w:tr>
      <w:tr w:rsidR="00B32B24" w:rsidRPr="00BF59A9" w:rsidTr="004F5D58">
        <w:trPr>
          <w:trHeight w:val="432"/>
        </w:trPr>
        <w:tc>
          <w:tcPr>
            <w:tcW w:w="13788" w:type="dxa"/>
            <w:gridSpan w:val="7"/>
            <w:vAlign w:val="center"/>
          </w:tcPr>
          <w:p w:rsidR="00B32B24" w:rsidRPr="00E206FC" w:rsidRDefault="00B32B24" w:rsidP="00D60642">
            <w:pPr>
              <w:jc w:val="center"/>
              <w:rPr>
                <w:szCs w:val="24"/>
              </w:rPr>
            </w:pPr>
            <w:r w:rsidRPr="00D60642">
              <w:rPr>
                <w:b/>
                <w:sz w:val="28"/>
              </w:rPr>
              <w:t>SOFTWARE</w:t>
            </w:r>
          </w:p>
        </w:tc>
      </w:tr>
      <w:tr w:rsidR="00775CD5" w:rsidRPr="00BF59A9" w:rsidTr="004F5D58">
        <w:trPr>
          <w:trHeight w:val="432"/>
        </w:trPr>
        <w:tc>
          <w:tcPr>
            <w:tcW w:w="591" w:type="dxa"/>
            <w:vAlign w:val="center"/>
          </w:tcPr>
          <w:p w:rsidR="00775CD5" w:rsidRPr="00E206FC" w:rsidRDefault="00775CD5" w:rsidP="009A497C">
            <w:pPr>
              <w:rPr>
                <w:szCs w:val="24"/>
              </w:rPr>
            </w:pPr>
            <w:r w:rsidRPr="00E206FC">
              <w:rPr>
                <w:szCs w:val="24"/>
              </w:rPr>
              <w:t>3</w:t>
            </w:r>
          </w:p>
        </w:tc>
        <w:tc>
          <w:tcPr>
            <w:tcW w:w="1289" w:type="dxa"/>
            <w:vAlign w:val="center"/>
          </w:tcPr>
          <w:p w:rsidR="00775CD5" w:rsidRPr="00E206FC" w:rsidRDefault="00775CD5" w:rsidP="009A497C">
            <w:pPr>
              <w:jc w:val="center"/>
              <w:rPr>
                <w:szCs w:val="24"/>
              </w:rPr>
            </w:pPr>
            <w:r w:rsidRPr="00E206FC">
              <w:rPr>
                <w:szCs w:val="24"/>
              </w:rPr>
              <w:t>OfficeSuite Home &amp; Business</w:t>
            </w:r>
          </w:p>
        </w:tc>
        <w:tc>
          <w:tcPr>
            <w:tcW w:w="1994" w:type="dxa"/>
            <w:vAlign w:val="center"/>
          </w:tcPr>
          <w:p w:rsidR="00775CD5" w:rsidRPr="00E206FC" w:rsidRDefault="00775CD5" w:rsidP="003E4C6C">
            <w:pPr>
              <w:rPr>
                <w:szCs w:val="24"/>
              </w:rPr>
            </w:pPr>
            <w:r w:rsidRPr="00E206FC">
              <w:rPr>
                <w:szCs w:val="24"/>
              </w:rPr>
              <w:t>To create word document, spreadsheet, database processing and presentation.</w:t>
            </w:r>
          </w:p>
        </w:tc>
        <w:tc>
          <w:tcPr>
            <w:tcW w:w="2714" w:type="dxa"/>
            <w:vAlign w:val="center"/>
          </w:tcPr>
          <w:p w:rsidR="00775CD5" w:rsidRPr="00E206FC" w:rsidRDefault="004C43F2" w:rsidP="004C43F2">
            <w:pPr>
              <w:pStyle w:val="ListParagraph"/>
              <w:ind w:left="446"/>
              <w:rPr>
                <w:szCs w:val="24"/>
              </w:rPr>
            </w:pPr>
            <w:r>
              <w:rPr>
                <w:szCs w:val="24"/>
              </w:rPr>
              <w:t>N/A</w:t>
            </w:r>
          </w:p>
        </w:tc>
        <w:tc>
          <w:tcPr>
            <w:tcW w:w="2714" w:type="dxa"/>
            <w:vAlign w:val="center"/>
          </w:tcPr>
          <w:p w:rsidR="00775CD5" w:rsidRPr="00E206FC" w:rsidRDefault="00775CD5" w:rsidP="00E206FC">
            <w:pPr>
              <w:pStyle w:val="ListParagraph"/>
              <w:numPr>
                <w:ilvl w:val="0"/>
                <w:numId w:val="2"/>
              </w:numPr>
              <w:ind w:left="446"/>
              <w:rPr>
                <w:szCs w:val="24"/>
              </w:rPr>
            </w:pPr>
            <w:r w:rsidRPr="00E206FC">
              <w:rPr>
                <w:szCs w:val="24"/>
              </w:rPr>
              <w:t>Create, edit and style DOCUMENTS, SPREADSHEETS &amp; PRESENTATIONS – all the features that you need to get work done</w:t>
            </w:r>
          </w:p>
          <w:p w:rsidR="00775CD5" w:rsidRPr="00E206FC" w:rsidRDefault="00775CD5" w:rsidP="00E206FC">
            <w:pPr>
              <w:pStyle w:val="ListParagraph"/>
              <w:numPr>
                <w:ilvl w:val="0"/>
                <w:numId w:val="2"/>
              </w:numPr>
              <w:ind w:left="446"/>
              <w:rPr>
                <w:szCs w:val="24"/>
              </w:rPr>
            </w:pPr>
            <w:r w:rsidRPr="00E206FC">
              <w:rPr>
                <w:szCs w:val="24"/>
              </w:rPr>
              <w:t>Included PDF functions to FILL &amp; SIGN forms, ANNOTATE and password PROTECT your PDF documents</w:t>
            </w:r>
          </w:p>
        </w:tc>
        <w:tc>
          <w:tcPr>
            <w:tcW w:w="2561" w:type="dxa"/>
            <w:vAlign w:val="center"/>
          </w:tcPr>
          <w:p w:rsidR="00775CD5" w:rsidRDefault="00A97883" w:rsidP="007929DE">
            <w:pPr>
              <w:pStyle w:val="ListParagraph"/>
              <w:numPr>
                <w:ilvl w:val="0"/>
                <w:numId w:val="2"/>
              </w:numPr>
              <w:ind w:left="432"/>
              <w:rPr>
                <w:szCs w:val="24"/>
              </w:rPr>
            </w:pPr>
            <w:r>
              <w:rPr>
                <w:szCs w:val="24"/>
              </w:rPr>
              <w:t>Comes with 500 fonts</w:t>
            </w:r>
          </w:p>
          <w:p w:rsidR="00A97883" w:rsidRPr="007929DE" w:rsidRDefault="00A97883" w:rsidP="007929DE">
            <w:pPr>
              <w:pStyle w:val="ListParagraph"/>
              <w:numPr>
                <w:ilvl w:val="0"/>
                <w:numId w:val="2"/>
              </w:numPr>
              <w:ind w:left="432"/>
              <w:rPr>
                <w:szCs w:val="24"/>
              </w:rPr>
            </w:pPr>
            <w:r>
              <w:rPr>
                <w:szCs w:val="24"/>
              </w:rPr>
              <w:t>Over 100 Picart picture</w:t>
            </w:r>
            <w:r w:rsidR="003540C0">
              <w:rPr>
                <w:szCs w:val="24"/>
              </w:rPr>
              <w:t>s</w:t>
            </w:r>
          </w:p>
        </w:tc>
        <w:tc>
          <w:tcPr>
            <w:tcW w:w="1925" w:type="dxa"/>
            <w:vAlign w:val="center"/>
          </w:tcPr>
          <w:p w:rsidR="00775CD5" w:rsidRPr="00E206FC" w:rsidRDefault="00775CD5" w:rsidP="009A497C">
            <w:pPr>
              <w:jc w:val="center"/>
              <w:rPr>
                <w:szCs w:val="24"/>
              </w:rPr>
            </w:pPr>
            <w:r w:rsidRPr="00E206FC">
              <w:rPr>
                <w:szCs w:val="24"/>
              </w:rPr>
              <w:t>Installation</w:t>
            </w:r>
          </w:p>
        </w:tc>
      </w:tr>
      <w:tr w:rsidR="00775CD5" w:rsidRPr="00BF59A9" w:rsidTr="004F5D58">
        <w:trPr>
          <w:trHeight w:val="432"/>
        </w:trPr>
        <w:tc>
          <w:tcPr>
            <w:tcW w:w="591" w:type="dxa"/>
            <w:vAlign w:val="center"/>
          </w:tcPr>
          <w:p w:rsidR="00775CD5" w:rsidRPr="00E206FC" w:rsidRDefault="00775CD5" w:rsidP="009A497C">
            <w:pPr>
              <w:rPr>
                <w:szCs w:val="24"/>
              </w:rPr>
            </w:pPr>
            <w:r>
              <w:rPr>
                <w:szCs w:val="24"/>
              </w:rPr>
              <w:t>4</w:t>
            </w:r>
          </w:p>
        </w:tc>
        <w:tc>
          <w:tcPr>
            <w:tcW w:w="1289" w:type="dxa"/>
            <w:vAlign w:val="center"/>
          </w:tcPr>
          <w:p w:rsidR="00775CD5" w:rsidRPr="00E206FC" w:rsidRDefault="00775CD5" w:rsidP="009A497C">
            <w:pPr>
              <w:jc w:val="center"/>
              <w:rPr>
                <w:szCs w:val="24"/>
              </w:rPr>
            </w:pPr>
            <w:r>
              <w:rPr>
                <w:szCs w:val="24"/>
              </w:rPr>
              <w:t xml:space="preserve">Microsoft </w:t>
            </w:r>
            <w:r w:rsidRPr="00DD720C">
              <w:rPr>
                <w:szCs w:val="24"/>
              </w:rPr>
              <w:lastRenderedPageBreak/>
              <w:t>Server 2019 Standard</w:t>
            </w:r>
          </w:p>
        </w:tc>
        <w:tc>
          <w:tcPr>
            <w:tcW w:w="1994" w:type="dxa"/>
            <w:vAlign w:val="center"/>
          </w:tcPr>
          <w:p w:rsidR="00775CD5" w:rsidRPr="00E206FC" w:rsidRDefault="00775CD5" w:rsidP="003E4C6C">
            <w:pPr>
              <w:rPr>
                <w:szCs w:val="24"/>
              </w:rPr>
            </w:pPr>
            <w:r>
              <w:rPr>
                <w:szCs w:val="24"/>
              </w:rPr>
              <w:lastRenderedPageBreak/>
              <w:t xml:space="preserve">To serve as a </w:t>
            </w:r>
            <w:r>
              <w:rPr>
                <w:szCs w:val="24"/>
              </w:rPr>
              <w:lastRenderedPageBreak/>
              <w:t>licensed network operating software for the server to manage packet and resources by the administrator</w:t>
            </w:r>
          </w:p>
        </w:tc>
        <w:tc>
          <w:tcPr>
            <w:tcW w:w="2714" w:type="dxa"/>
            <w:vAlign w:val="center"/>
          </w:tcPr>
          <w:p w:rsidR="00775CD5" w:rsidRDefault="004C43F2" w:rsidP="004C43F2">
            <w:pPr>
              <w:pStyle w:val="ListParagraph"/>
              <w:ind w:left="446"/>
              <w:rPr>
                <w:szCs w:val="24"/>
              </w:rPr>
            </w:pPr>
            <w:r>
              <w:rPr>
                <w:szCs w:val="24"/>
              </w:rPr>
              <w:lastRenderedPageBreak/>
              <w:t>N/A</w:t>
            </w:r>
          </w:p>
        </w:tc>
        <w:tc>
          <w:tcPr>
            <w:tcW w:w="2714" w:type="dxa"/>
            <w:vAlign w:val="center"/>
          </w:tcPr>
          <w:p w:rsidR="00775CD5" w:rsidRPr="00E206FC" w:rsidRDefault="00775CD5" w:rsidP="0021230C">
            <w:pPr>
              <w:pStyle w:val="ListParagraph"/>
              <w:numPr>
                <w:ilvl w:val="0"/>
                <w:numId w:val="2"/>
              </w:numPr>
              <w:ind w:left="446"/>
              <w:rPr>
                <w:szCs w:val="24"/>
              </w:rPr>
            </w:pPr>
            <w:r>
              <w:rPr>
                <w:szCs w:val="24"/>
              </w:rPr>
              <w:t xml:space="preserve">Access files and share </w:t>
            </w:r>
            <w:r>
              <w:rPr>
                <w:szCs w:val="24"/>
              </w:rPr>
              <w:lastRenderedPageBreak/>
              <w:t>resources to client computer in the facility</w:t>
            </w:r>
          </w:p>
        </w:tc>
        <w:tc>
          <w:tcPr>
            <w:tcW w:w="2561" w:type="dxa"/>
            <w:vAlign w:val="center"/>
          </w:tcPr>
          <w:p w:rsidR="00775CD5" w:rsidRDefault="00775CD5" w:rsidP="0021230C">
            <w:pPr>
              <w:pStyle w:val="ListParagraph"/>
              <w:numPr>
                <w:ilvl w:val="0"/>
                <w:numId w:val="2"/>
              </w:numPr>
              <w:rPr>
                <w:szCs w:val="24"/>
              </w:rPr>
            </w:pPr>
            <w:r w:rsidRPr="0021230C">
              <w:rPr>
                <w:szCs w:val="24"/>
              </w:rPr>
              <w:lastRenderedPageBreak/>
              <w:t>16 cores</w:t>
            </w:r>
          </w:p>
          <w:p w:rsidR="00775CD5" w:rsidRPr="0021230C" w:rsidRDefault="00775CD5" w:rsidP="0021230C">
            <w:pPr>
              <w:rPr>
                <w:szCs w:val="24"/>
              </w:rPr>
            </w:pPr>
          </w:p>
        </w:tc>
        <w:tc>
          <w:tcPr>
            <w:tcW w:w="1925" w:type="dxa"/>
            <w:vAlign w:val="center"/>
          </w:tcPr>
          <w:p w:rsidR="00775CD5" w:rsidRPr="00E206FC" w:rsidRDefault="00775CD5" w:rsidP="009A497C">
            <w:pPr>
              <w:jc w:val="center"/>
              <w:rPr>
                <w:szCs w:val="24"/>
              </w:rPr>
            </w:pPr>
            <w:r w:rsidRPr="00E206FC">
              <w:rPr>
                <w:szCs w:val="24"/>
              </w:rPr>
              <w:lastRenderedPageBreak/>
              <w:t>Installation</w:t>
            </w:r>
          </w:p>
        </w:tc>
      </w:tr>
      <w:tr w:rsidR="00AE1C32" w:rsidRPr="00BF59A9" w:rsidTr="004F5D58">
        <w:trPr>
          <w:trHeight w:val="432"/>
        </w:trPr>
        <w:tc>
          <w:tcPr>
            <w:tcW w:w="13788" w:type="dxa"/>
            <w:gridSpan w:val="7"/>
            <w:vAlign w:val="center"/>
          </w:tcPr>
          <w:p w:rsidR="00AE1C32" w:rsidRPr="00E206FC" w:rsidRDefault="00AE1C32" w:rsidP="009A497C">
            <w:pPr>
              <w:jc w:val="center"/>
              <w:rPr>
                <w:szCs w:val="24"/>
              </w:rPr>
            </w:pPr>
            <w:r>
              <w:rPr>
                <w:b/>
                <w:sz w:val="28"/>
              </w:rPr>
              <w:lastRenderedPageBreak/>
              <w:t>SUPPORT</w:t>
            </w:r>
          </w:p>
        </w:tc>
      </w:tr>
      <w:tr w:rsidR="00AE1C32" w:rsidRPr="00BF59A9" w:rsidTr="004F5D58">
        <w:trPr>
          <w:trHeight w:val="432"/>
        </w:trPr>
        <w:tc>
          <w:tcPr>
            <w:tcW w:w="591" w:type="dxa"/>
            <w:vAlign w:val="center"/>
          </w:tcPr>
          <w:p w:rsidR="00AE1C32" w:rsidRDefault="00AE1C32" w:rsidP="009A497C">
            <w:pPr>
              <w:rPr>
                <w:szCs w:val="24"/>
              </w:rPr>
            </w:pPr>
            <w:r>
              <w:rPr>
                <w:szCs w:val="24"/>
              </w:rPr>
              <w:t>5</w:t>
            </w:r>
          </w:p>
        </w:tc>
        <w:tc>
          <w:tcPr>
            <w:tcW w:w="1289" w:type="dxa"/>
            <w:vAlign w:val="center"/>
          </w:tcPr>
          <w:p w:rsidR="003E0195" w:rsidRDefault="00460749" w:rsidP="000823D0">
            <w:pPr>
              <w:jc w:val="center"/>
            </w:pPr>
            <w:r>
              <w:t>Tech Support</w:t>
            </w:r>
            <w:r w:rsidR="00D952A4">
              <w:t xml:space="preserve"> </w:t>
            </w:r>
          </w:p>
          <w:p w:rsidR="00AE1C32" w:rsidRDefault="00D952A4" w:rsidP="009A497C">
            <w:pPr>
              <w:jc w:val="center"/>
              <w:rPr>
                <w:szCs w:val="24"/>
              </w:rPr>
            </w:pPr>
            <w:r>
              <w:t>(Maintainance and repairs)</w:t>
            </w:r>
          </w:p>
        </w:tc>
        <w:tc>
          <w:tcPr>
            <w:tcW w:w="1994" w:type="dxa"/>
            <w:vAlign w:val="center"/>
          </w:tcPr>
          <w:p w:rsidR="00AE1C32" w:rsidRPr="00460749" w:rsidRDefault="00460749" w:rsidP="00460749">
            <w:pPr>
              <w:tabs>
                <w:tab w:val="left" w:pos="5685"/>
              </w:tabs>
            </w:pPr>
            <w:r w:rsidRPr="009D271D">
              <w:t>Tech Coaching</w:t>
            </w:r>
            <w:r>
              <w:t xml:space="preserve"> and Support</w:t>
            </w:r>
          </w:p>
        </w:tc>
        <w:tc>
          <w:tcPr>
            <w:tcW w:w="2714" w:type="dxa"/>
            <w:vAlign w:val="center"/>
          </w:tcPr>
          <w:p w:rsidR="00AE1C32" w:rsidRDefault="00015AEB" w:rsidP="0045415B">
            <w:pPr>
              <w:pStyle w:val="ListParagraph"/>
              <w:ind w:left="446"/>
              <w:rPr>
                <w:szCs w:val="24"/>
              </w:rPr>
            </w:pPr>
            <w:r>
              <w:rPr>
                <w:szCs w:val="24"/>
              </w:rPr>
              <w:t>N/A</w:t>
            </w:r>
          </w:p>
        </w:tc>
        <w:tc>
          <w:tcPr>
            <w:tcW w:w="2714" w:type="dxa"/>
            <w:vAlign w:val="center"/>
          </w:tcPr>
          <w:p w:rsidR="00015AEB" w:rsidRDefault="00015AEB" w:rsidP="00015AEB">
            <w:pPr>
              <w:pStyle w:val="ListParagraph"/>
              <w:tabs>
                <w:tab w:val="left" w:pos="5685"/>
              </w:tabs>
              <w:ind w:left="469" w:hanging="295"/>
            </w:pPr>
            <w:r w:rsidRPr="00B76280">
              <w:t>Urgent Support</w:t>
            </w:r>
            <w:r>
              <w:t xml:space="preserve">, </w:t>
            </w:r>
            <w:r w:rsidRPr="009D271D">
              <w:t>Tech Coaching</w:t>
            </w:r>
            <w:r>
              <w:t>.</w:t>
            </w:r>
          </w:p>
          <w:p w:rsidR="00015AEB" w:rsidRDefault="00015AEB" w:rsidP="00015AEB">
            <w:pPr>
              <w:pStyle w:val="ListParagraph"/>
              <w:tabs>
                <w:tab w:val="left" w:pos="5685"/>
              </w:tabs>
              <w:ind w:left="469" w:hanging="295"/>
            </w:pPr>
            <w:r w:rsidRPr="00931C32">
              <w:t>Backup</w:t>
            </w:r>
            <w:r>
              <w:t xml:space="preserve">, </w:t>
            </w:r>
            <w:r w:rsidRPr="00931C32">
              <w:t>Identity Protection</w:t>
            </w:r>
            <w:r>
              <w:t xml:space="preserve">, </w:t>
            </w:r>
            <w:r w:rsidRPr="00931C32">
              <w:t>Scam Response</w:t>
            </w:r>
            <w:r>
              <w:t>,</w:t>
            </w:r>
          </w:p>
          <w:p w:rsidR="00AE1C32" w:rsidRDefault="00015AEB" w:rsidP="00015AEB">
            <w:pPr>
              <w:pStyle w:val="ListParagraph"/>
              <w:ind w:left="446"/>
              <w:rPr>
                <w:szCs w:val="24"/>
              </w:rPr>
            </w:pPr>
            <w:r w:rsidRPr="00E41EC3">
              <w:t>Deep Cleaning</w:t>
            </w:r>
            <w:r>
              <w:t xml:space="preserve">, </w:t>
            </w:r>
            <w:r w:rsidRPr="00E41EC3">
              <w:t>Technology Audit</w:t>
            </w:r>
            <w:r>
              <w:t xml:space="preserve">, </w:t>
            </w:r>
            <w:r w:rsidRPr="00E41EC3">
              <w:t>Remote System Maintenance</w:t>
            </w:r>
            <w:r>
              <w:t>.</w:t>
            </w:r>
          </w:p>
        </w:tc>
        <w:tc>
          <w:tcPr>
            <w:tcW w:w="2561" w:type="dxa"/>
            <w:vAlign w:val="center"/>
          </w:tcPr>
          <w:p w:rsidR="004B063F" w:rsidRDefault="00015AEB" w:rsidP="00AE1C32">
            <w:pPr>
              <w:pStyle w:val="ListParagraph"/>
            </w:pPr>
            <w:r w:rsidRPr="00931C32">
              <w:t>500GB</w:t>
            </w:r>
            <w:r w:rsidR="004B063F">
              <w:t xml:space="preserve"> of Bask</w:t>
            </w:r>
          </w:p>
          <w:p w:rsidR="00AE1C32" w:rsidRPr="0021230C" w:rsidRDefault="00B05504" w:rsidP="00AE1C32">
            <w:pPr>
              <w:pStyle w:val="ListParagraph"/>
              <w:rPr>
                <w:szCs w:val="24"/>
              </w:rPr>
            </w:pPr>
            <w:r>
              <w:t>backup</w:t>
            </w:r>
          </w:p>
        </w:tc>
        <w:tc>
          <w:tcPr>
            <w:tcW w:w="1925" w:type="dxa"/>
            <w:vAlign w:val="center"/>
          </w:tcPr>
          <w:p w:rsidR="00AE1C32" w:rsidRPr="00E206FC" w:rsidRDefault="00015AEB" w:rsidP="009A497C">
            <w:pPr>
              <w:jc w:val="center"/>
              <w:rPr>
                <w:szCs w:val="24"/>
              </w:rPr>
            </w:pPr>
            <w:r>
              <w:rPr>
                <w:szCs w:val="24"/>
              </w:rPr>
              <w:t>Installation and Training</w:t>
            </w:r>
          </w:p>
        </w:tc>
      </w:tr>
    </w:tbl>
    <w:p w:rsidR="00CA38D9" w:rsidRDefault="00CA38D9" w:rsidP="00B3684F"/>
    <w:p w:rsidR="00CA38D9" w:rsidRPr="00CA38D9" w:rsidRDefault="00CA38D9" w:rsidP="00CA38D9"/>
    <w:p w:rsidR="00CA38D9" w:rsidRPr="00CA38D9" w:rsidRDefault="00CA38D9" w:rsidP="00CA38D9"/>
    <w:p w:rsidR="00CA38D9" w:rsidRDefault="00CA38D9" w:rsidP="00CA38D9"/>
    <w:p w:rsidR="00074DD1" w:rsidRDefault="00074DD1" w:rsidP="00CA38D9">
      <w:pPr>
        <w:tabs>
          <w:tab w:val="left" w:pos="5685"/>
        </w:tabs>
        <w:jc w:val="center"/>
        <w:rPr>
          <w:b/>
          <w:sz w:val="28"/>
        </w:rPr>
      </w:pPr>
    </w:p>
    <w:p w:rsidR="00B3684F" w:rsidRPr="00074DD1" w:rsidRDefault="00CA38D9" w:rsidP="00CA38D9">
      <w:pPr>
        <w:tabs>
          <w:tab w:val="left" w:pos="5685"/>
        </w:tabs>
        <w:jc w:val="center"/>
        <w:rPr>
          <w:sz w:val="28"/>
          <w:u w:val="single"/>
        </w:rPr>
      </w:pPr>
      <w:r w:rsidRPr="00074DD1">
        <w:rPr>
          <w:b/>
          <w:sz w:val="28"/>
          <w:u w:val="single"/>
        </w:rPr>
        <w:t>INDEX REFERENCE DOCUMENT</w:t>
      </w:r>
    </w:p>
    <w:tbl>
      <w:tblPr>
        <w:tblStyle w:val="TableGrid"/>
        <w:tblW w:w="14175" w:type="dxa"/>
        <w:tblLook w:val="04A0" w:firstRow="1" w:lastRow="0" w:firstColumn="1" w:lastColumn="0" w:noHBand="0" w:noVBand="1"/>
      </w:tblPr>
      <w:tblGrid>
        <w:gridCol w:w="598"/>
        <w:gridCol w:w="1200"/>
        <w:gridCol w:w="1200"/>
        <w:gridCol w:w="2063"/>
        <w:gridCol w:w="2409"/>
        <w:gridCol w:w="619"/>
        <w:gridCol w:w="1563"/>
        <w:gridCol w:w="367"/>
        <w:gridCol w:w="1299"/>
        <w:gridCol w:w="1524"/>
        <w:gridCol w:w="1333"/>
      </w:tblGrid>
      <w:tr w:rsidR="00FC6BE7" w:rsidTr="00F948E7">
        <w:tc>
          <w:tcPr>
            <w:tcW w:w="1803" w:type="dxa"/>
            <w:gridSpan w:val="2"/>
          </w:tcPr>
          <w:p w:rsidR="002A2D7A" w:rsidRPr="000532D7" w:rsidRDefault="002A2D7A" w:rsidP="00CA38D9">
            <w:pPr>
              <w:tabs>
                <w:tab w:val="left" w:pos="5685"/>
              </w:tabs>
              <w:rPr>
                <w:b/>
              </w:rPr>
            </w:pPr>
            <w:r w:rsidRPr="000532D7">
              <w:rPr>
                <w:b/>
              </w:rPr>
              <w:t>NAME OF SERVICE</w:t>
            </w:r>
          </w:p>
        </w:tc>
        <w:tc>
          <w:tcPr>
            <w:tcW w:w="6479" w:type="dxa"/>
            <w:gridSpan w:val="4"/>
          </w:tcPr>
          <w:p w:rsidR="002A2D7A" w:rsidRPr="00A00705" w:rsidRDefault="002A2D7A" w:rsidP="00F81220">
            <w:pPr>
              <w:tabs>
                <w:tab w:val="left" w:pos="5685"/>
              </w:tabs>
            </w:pPr>
            <w:r>
              <w:t>Gabriel I Ezekiel-Hart</w:t>
            </w:r>
          </w:p>
        </w:tc>
        <w:tc>
          <w:tcPr>
            <w:tcW w:w="1958" w:type="dxa"/>
            <w:gridSpan w:val="2"/>
          </w:tcPr>
          <w:p w:rsidR="002A2D7A" w:rsidRPr="000532D7" w:rsidRDefault="002A2D7A" w:rsidP="00F81220">
            <w:pPr>
              <w:tabs>
                <w:tab w:val="left" w:pos="5685"/>
              </w:tabs>
              <w:rPr>
                <w:b/>
              </w:rPr>
            </w:pPr>
            <w:r w:rsidRPr="000532D7">
              <w:rPr>
                <w:b/>
              </w:rPr>
              <w:t>NAME OF CLIENT</w:t>
            </w:r>
          </w:p>
        </w:tc>
        <w:tc>
          <w:tcPr>
            <w:tcW w:w="3935" w:type="dxa"/>
            <w:gridSpan w:val="3"/>
          </w:tcPr>
          <w:p w:rsidR="002A2D7A" w:rsidRPr="00A00705" w:rsidRDefault="002A2D7A" w:rsidP="00F81220">
            <w:pPr>
              <w:tabs>
                <w:tab w:val="left" w:pos="5685"/>
              </w:tabs>
            </w:pPr>
            <w:r>
              <w:t>Alvin &amp; Alvina Integrated Services Limited</w:t>
            </w:r>
          </w:p>
        </w:tc>
      </w:tr>
      <w:tr w:rsidR="00FC6BE7" w:rsidTr="00F948E7">
        <w:tc>
          <w:tcPr>
            <w:tcW w:w="1803" w:type="dxa"/>
            <w:gridSpan w:val="2"/>
          </w:tcPr>
          <w:p w:rsidR="002A2D7A" w:rsidRPr="000532D7" w:rsidRDefault="002A2D7A" w:rsidP="00CA38D9">
            <w:pPr>
              <w:tabs>
                <w:tab w:val="left" w:pos="5685"/>
              </w:tabs>
              <w:rPr>
                <w:b/>
              </w:rPr>
            </w:pPr>
            <w:r w:rsidRPr="000532D7">
              <w:rPr>
                <w:b/>
              </w:rPr>
              <w:t>DATE:</w:t>
            </w:r>
          </w:p>
        </w:tc>
        <w:tc>
          <w:tcPr>
            <w:tcW w:w="6479" w:type="dxa"/>
            <w:gridSpan w:val="4"/>
          </w:tcPr>
          <w:p w:rsidR="002A2D7A" w:rsidRPr="00A00705" w:rsidRDefault="002A2D7A" w:rsidP="00F81220">
            <w:pPr>
              <w:tabs>
                <w:tab w:val="left" w:pos="5685"/>
              </w:tabs>
            </w:pPr>
            <w:r>
              <w:t>03-06-2021</w:t>
            </w:r>
          </w:p>
        </w:tc>
        <w:tc>
          <w:tcPr>
            <w:tcW w:w="1958" w:type="dxa"/>
            <w:gridSpan w:val="2"/>
          </w:tcPr>
          <w:p w:rsidR="002A2D7A" w:rsidRPr="000532D7" w:rsidRDefault="002A2D7A" w:rsidP="00F81220">
            <w:pPr>
              <w:tabs>
                <w:tab w:val="left" w:pos="5685"/>
              </w:tabs>
              <w:rPr>
                <w:b/>
              </w:rPr>
            </w:pPr>
            <w:r w:rsidRPr="000532D7">
              <w:rPr>
                <w:b/>
              </w:rPr>
              <w:t>ADDRESS</w:t>
            </w:r>
          </w:p>
        </w:tc>
        <w:tc>
          <w:tcPr>
            <w:tcW w:w="3935" w:type="dxa"/>
            <w:gridSpan w:val="3"/>
          </w:tcPr>
          <w:p w:rsidR="002A2D7A" w:rsidRPr="00A00705" w:rsidRDefault="002A2D7A" w:rsidP="00F81220">
            <w:pPr>
              <w:tabs>
                <w:tab w:val="left" w:pos="5685"/>
              </w:tabs>
            </w:pPr>
            <w:r>
              <w:t>Akiama-Oguede road</w:t>
            </w:r>
          </w:p>
        </w:tc>
      </w:tr>
      <w:tr w:rsidR="002A2D7A" w:rsidTr="00F948E7">
        <w:tc>
          <w:tcPr>
            <w:tcW w:w="1803" w:type="dxa"/>
            <w:gridSpan w:val="2"/>
          </w:tcPr>
          <w:p w:rsidR="002A2D7A" w:rsidRPr="000532D7" w:rsidRDefault="002A2D7A" w:rsidP="00CA38D9">
            <w:pPr>
              <w:tabs>
                <w:tab w:val="left" w:pos="5685"/>
              </w:tabs>
              <w:rPr>
                <w:b/>
              </w:rPr>
            </w:pPr>
            <w:r w:rsidRPr="000532D7">
              <w:rPr>
                <w:b/>
              </w:rPr>
              <w:t>PURPOSE</w:t>
            </w:r>
          </w:p>
        </w:tc>
        <w:tc>
          <w:tcPr>
            <w:tcW w:w="12372" w:type="dxa"/>
            <w:gridSpan w:val="9"/>
          </w:tcPr>
          <w:p w:rsidR="002A2D7A" w:rsidRPr="00A00705" w:rsidRDefault="002A2D7A" w:rsidP="00F81220">
            <w:pPr>
              <w:tabs>
                <w:tab w:val="left" w:pos="5685"/>
              </w:tabs>
            </w:pPr>
            <w:r>
              <w:t>This document is intended to get information for the procurement of new ICT equipment for Alvin &amp; Alvina Integrated Services Limited</w:t>
            </w:r>
          </w:p>
        </w:tc>
      </w:tr>
      <w:tr w:rsidR="002A2D7A" w:rsidTr="00064CA8">
        <w:tc>
          <w:tcPr>
            <w:tcW w:w="14175" w:type="dxa"/>
            <w:gridSpan w:val="11"/>
          </w:tcPr>
          <w:p w:rsidR="002A2D7A" w:rsidRPr="008109AE" w:rsidRDefault="002A2D7A" w:rsidP="00A00705">
            <w:pPr>
              <w:tabs>
                <w:tab w:val="left" w:pos="5685"/>
              </w:tabs>
              <w:jc w:val="center"/>
            </w:pPr>
            <w:r w:rsidRPr="00F948E7">
              <w:rPr>
                <w:b/>
                <w:sz w:val="28"/>
              </w:rPr>
              <w:t>HARDWARE</w:t>
            </w:r>
          </w:p>
        </w:tc>
      </w:tr>
      <w:tr w:rsidR="00DC2C2B" w:rsidTr="00F948E7">
        <w:tc>
          <w:tcPr>
            <w:tcW w:w="603" w:type="dxa"/>
            <w:vAlign w:val="center"/>
          </w:tcPr>
          <w:p w:rsidR="00064CA8" w:rsidRPr="000262BF" w:rsidRDefault="00064CA8" w:rsidP="007E04B7">
            <w:pPr>
              <w:tabs>
                <w:tab w:val="left" w:pos="5685"/>
              </w:tabs>
              <w:rPr>
                <w:b/>
              </w:rPr>
            </w:pPr>
            <w:r w:rsidRPr="000262BF">
              <w:rPr>
                <w:b/>
              </w:rPr>
              <w:lastRenderedPageBreak/>
              <w:t>S/N</w:t>
            </w:r>
          </w:p>
        </w:tc>
        <w:tc>
          <w:tcPr>
            <w:tcW w:w="1200" w:type="dxa"/>
            <w:vAlign w:val="center"/>
          </w:tcPr>
          <w:p w:rsidR="00064CA8" w:rsidRPr="000262BF" w:rsidRDefault="00064CA8" w:rsidP="007E04B7">
            <w:pPr>
              <w:tabs>
                <w:tab w:val="left" w:pos="5685"/>
              </w:tabs>
              <w:rPr>
                <w:b/>
              </w:rPr>
            </w:pPr>
            <w:r w:rsidRPr="000262BF">
              <w:rPr>
                <w:b/>
              </w:rPr>
              <w:t>ITEM</w:t>
            </w:r>
          </w:p>
        </w:tc>
        <w:tc>
          <w:tcPr>
            <w:tcW w:w="1200" w:type="dxa"/>
            <w:vAlign w:val="center"/>
          </w:tcPr>
          <w:p w:rsidR="00064CA8" w:rsidRPr="000262BF" w:rsidRDefault="00064CA8" w:rsidP="000262BF">
            <w:pPr>
              <w:tabs>
                <w:tab w:val="left" w:pos="5685"/>
              </w:tabs>
              <w:rPr>
                <w:b/>
              </w:rPr>
            </w:pPr>
            <w:r w:rsidRPr="000262BF">
              <w:rPr>
                <w:b/>
              </w:rPr>
              <w:t>MODEL</w:t>
            </w:r>
          </w:p>
        </w:tc>
        <w:tc>
          <w:tcPr>
            <w:tcW w:w="2109" w:type="dxa"/>
            <w:vAlign w:val="center"/>
          </w:tcPr>
          <w:p w:rsidR="00064CA8" w:rsidRPr="000262BF" w:rsidRDefault="00064CA8" w:rsidP="007E04B7">
            <w:pPr>
              <w:tabs>
                <w:tab w:val="left" w:pos="5685"/>
              </w:tabs>
              <w:rPr>
                <w:b/>
              </w:rPr>
            </w:pPr>
            <w:r w:rsidRPr="000262BF">
              <w:rPr>
                <w:b/>
              </w:rPr>
              <w:t>SPECIFICATION</w:t>
            </w:r>
          </w:p>
        </w:tc>
        <w:tc>
          <w:tcPr>
            <w:tcW w:w="2492" w:type="dxa"/>
            <w:vAlign w:val="center"/>
          </w:tcPr>
          <w:p w:rsidR="00064CA8" w:rsidRPr="000262BF" w:rsidRDefault="00064CA8" w:rsidP="007E04B7">
            <w:pPr>
              <w:tabs>
                <w:tab w:val="left" w:pos="5685"/>
              </w:tabs>
              <w:rPr>
                <w:b/>
              </w:rPr>
            </w:pPr>
            <w:r w:rsidRPr="000262BF">
              <w:rPr>
                <w:b/>
              </w:rPr>
              <w:t>FUNCTIONALITY</w:t>
            </w:r>
          </w:p>
        </w:tc>
        <w:tc>
          <w:tcPr>
            <w:tcW w:w="2269" w:type="dxa"/>
            <w:gridSpan w:val="2"/>
            <w:vAlign w:val="center"/>
          </w:tcPr>
          <w:p w:rsidR="00064CA8" w:rsidRPr="000262BF" w:rsidRDefault="00064CA8" w:rsidP="007E04B7">
            <w:pPr>
              <w:tabs>
                <w:tab w:val="left" w:pos="5685"/>
              </w:tabs>
              <w:rPr>
                <w:b/>
              </w:rPr>
            </w:pPr>
            <w:r w:rsidRPr="000262BF">
              <w:rPr>
                <w:b/>
              </w:rPr>
              <w:t>CAPACITY</w:t>
            </w:r>
          </w:p>
        </w:tc>
        <w:tc>
          <w:tcPr>
            <w:tcW w:w="1695" w:type="dxa"/>
            <w:gridSpan w:val="2"/>
            <w:vAlign w:val="center"/>
          </w:tcPr>
          <w:p w:rsidR="00064CA8" w:rsidRPr="000262BF" w:rsidRDefault="00064CA8" w:rsidP="007E04B7">
            <w:pPr>
              <w:tabs>
                <w:tab w:val="left" w:pos="5685"/>
              </w:tabs>
              <w:rPr>
                <w:b/>
              </w:rPr>
            </w:pPr>
            <w:r w:rsidRPr="000262BF">
              <w:rPr>
                <w:b/>
              </w:rPr>
              <w:t>AVAILABILITY</w:t>
            </w:r>
          </w:p>
        </w:tc>
        <w:tc>
          <w:tcPr>
            <w:tcW w:w="1240" w:type="dxa"/>
            <w:vAlign w:val="center"/>
          </w:tcPr>
          <w:p w:rsidR="00064CA8" w:rsidRPr="000262BF" w:rsidRDefault="00064CA8" w:rsidP="007E04B7">
            <w:pPr>
              <w:tabs>
                <w:tab w:val="left" w:pos="5685"/>
              </w:tabs>
              <w:rPr>
                <w:b/>
              </w:rPr>
            </w:pPr>
            <w:r w:rsidRPr="000262BF">
              <w:rPr>
                <w:b/>
              </w:rPr>
              <w:t>COST</w:t>
            </w:r>
          </w:p>
        </w:tc>
        <w:tc>
          <w:tcPr>
            <w:tcW w:w="1367" w:type="dxa"/>
            <w:vAlign w:val="center"/>
          </w:tcPr>
          <w:p w:rsidR="00064CA8" w:rsidRPr="000262BF" w:rsidRDefault="00064CA8" w:rsidP="007E04B7">
            <w:pPr>
              <w:tabs>
                <w:tab w:val="left" w:pos="5685"/>
              </w:tabs>
              <w:rPr>
                <w:b/>
              </w:rPr>
            </w:pPr>
            <w:r w:rsidRPr="000262BF">
              <w:rPr>
                <w:b/>
              </w:rPr>
              <w:t>SUPPORT</w:t>
            </w:r>
          </w:p>
        </w:tc>
      </w:tr>
      <w:tr w:rsidR="00DC2C2B" w:rsidTr="00F948E7">
        <w:tc>
          <w:tcPr>
            <w:tcW w:w="603" w:type="dxa"/>
            <w:vAlign w:val="center"/>
          </w:tcPr>
          <w:p w:rsidR="00064CA8" w:rsidRDefault="00064CA8" w:rsidP="007E04B7">
            <w:pPr>
              <w:tabs>
                <w:tab w:val="left" w:pos="5685"/>
              </w:tabs>
            </w:pPr>
            <w:r>
              <w:t>1</w:t>
            </w:r>
          </w:p>
        </w:tc>
        <w:tc>
          <w:tcPr>
            <w:tcW w:w="1200" w:type="dxa"/>
            <w:vAlign w:val="center"/>
          </w:tcPr>
          <w:p w:rsidR="00064CA8" w:rsidRDefault="00064CA8" w:rsidP="007E04B7">
            <w:pPr>
              <w:tabs>
                <w:tab w:val="left" w:pos="5685"/>
              </w:tabs>
            </w:pPr>
            <w:r w:rsidRPr="009A12CE">
              <w:t>Seagate IronWolf 8TB NAS Internal Hard Drive HDD</w:t>
            </w:r>
          </w:p>
        </w:tc>
        <w:tc>
          <w:tcPr>
            <w:tcW w:w="1200" w:type="dxa"/>
          </w:tcPr>
          <w:p w:rsidR="00064CA8" w:rsidRPr="00573787" w:rsidRDefault="00064CA8" w:rsidP="003D0600">
            <w:pPr>
              <w:tabs>
                <w:tab w:val="left" w:pos="5685"/>
              </w:tabs>
              <w:rPr>
                <w:b/>
              </w:rPr>
            </w:pPr>
            <w:r w:rsidRPr="009A12CE">
              <w:t>IronWolf</w:t>
            </w:r>
          </w:p>
        </w:tc>
        <w:tc>
          <w:tcPr>
            <w:tcW w:w="2109" w:type="dxa"/>
          </w:tcPr>
          <w:p w:rsidR="00064CA8" w:rsidRDefault="00064CA8" w:rsidP="00064CA8">
            <w:pPr>
              <w:tabs>
                <w:tab w:val="left" w:pos="5685"/>
              </w:tabs>
            </w:pPr>
            <w:r w:rsidRPr="00573787">
              <w:rPr>
                <w:b/>
              </w:rPr>
              <w:t>Dimension LxWxH</w:t>
            </w:r>
          </w:p>
          <w:p w:rsidR="00064CA8" w:rsidRDefault="00064CA8" w:rsidP="00064CA8">
            <w:pPr>
              <w:tabs>
                <w:tab w:val="left" w:pos="5685"/>
              </w:tabs>
            </w:pPr>
            <w:r w:rsidRPr="00573787">
              <w:t>5.79 x 4.01 x 1.03 inches</w:t>
            </w:r>
          </w:p>
          <w:p w:rsidR="00064CA8" w:rsidRDefault="00064CA8" w:rsidP="00064CA8">
            <w:pPr>
              <w:tabs>
                <w:tab w:val="left" w:pos="5685"/>
              </w:tabs>
            </w:pPr>
            <w:r w:rsidRPr="00573787">
              <w:rPr>
                <w:b/>
              </w:rPr>
              <w:t>Weight</w:t>
            </w:r>
          </w:p>
          <w:p w:rsidR="00064CA8" w:rsidRDefault="00064CA8" w:rsidP="00064CA8">
            <w:pPr>
              <w:tabs>
                <w:tab w:val="left" w:pos="5685"/>
              </w:tabs>
            </w:pPr>
            <w:r w:rsidRPr="00573787">
              <w:t>1.72 pounds</w:t>
            </w:r>
          </w:p>
        </w:tc>
        <w:tc>
          <w:tcPr>
            <w:tcW w:w="2492" w:type="dxa"/>
          </w:tcPr>
          <w:p w:rsidR="00064CA8" w:rsidRDefault="00012A4E" w:rsidP="00012A4E">
            <w:pPr>
              <w:pStyle w:val="ListParagraph"/>
              <w:numPr>
                <w:ilvl w:val="0"/>
                <w:numId w:val="3"/>
              </w:numPr>
              <w:tabs>
                <w:tab w:val="left" w:pos="5685"/>
              </w:tabs>
              <w:ind w:left="450"/>
            </w:pPr>
            <w:r>
              <w:t>To Store more and work faster</w:t>
            </w:r>
          </w:p>
          <w:p w:rsidR="00A17519" w:rsidRDefault="00A5313A" w:rsidP="0013677E">
            <w:pPr>
              <w:pStyle w:val="ListParagraph"/>
              <w:numPr>
                <w:ilvl w:val="0"/>
                <w:numId w:val="3"/>
              </w:numPr>
              <w:tabs>
                <w:tab w:val="left" w:pos="5685"/>
              </w:tabs>
              <w:ind w:left="447"/>
            </w:pPr>
            <w:r w:rsidRPr="00A5313A">
              <w:t xml:space="preserve">enclosures, IronWolf </w:t>
            </w:r>
            <w:r w:rsidR="00A17519" w:rsidRPr="00A17519">
              <w:t>delivers less wear and tear, little to no noise/vibration</w:t>
            </w:r>
          </w:p>
          <w:p w:rsidR="00F47ACE" w:rsidRDefault="00F47ACE" w:rsidP="00DB744B">
            <w:pPr>
              <w:pStyle w:val="ListParagraph"/>
              <w:tabs>
                <w:tab w:val="left" w:pos="5685"/>
              </w:tabs>
              <w:ind w:left="450"/>
            </w:pPr>
          </w:p>
        </w:tc>
        <w:tc>
          <w:tcPr>
            <w:tcW w:w="2269" w:type="dxa"/>
            <w:gridSpan w:val="2"/>
          </w:tcPr>
          <w:p w:rsidR="00064CA8" w:rsidRDefault="003E5498" w:rsidP="001D67F4">
            <w:pPr>
              <w:pStyle w:val="ListParagraph"/>
              <w:numPr>
                <w:ilvl w:val="0"/>
                <w:numId w:val="3"/>
              </w:numPr>
              <w:tabs>
                <w:tab w:val="left" w:pos="5685"/>
              </w:tabs>
              <w:ind w:left="432"/>
            </w:pPr>
            <w:r w:rsidRPr="003E5498">
              <w:t>8TB and cache of up to 256MB</w:t>
            </w:r>
          </w:p>
          <w:p w:rsidR="003E5498" w:rsidRDefault="003E5498" w:rsidP="001D67F4">
            <w:pPr>
              <w:tabs>
                <w:tab w:val="left" w:pos="5685"/>
              </w:tabs>
              <w:ind w:left="432"/>
            </w:pPr>
          </w:p>
        </w:tc>
        <w:tc>
          <w:tcPr>
            <w:tcW w:w="1695" w:type="dxa"/>
            <w:gridSpan w:val="2"/>
          </w:tcPr>
          <w:p w:rsidR="002C59DE" w:rsidRDefault="00333CAA" w:rsidP="00934C2F">
            <w:pPr>
              <w:tabs>
                <w:tab w:val="left" w:pos="5685"/>
              </w:tabs>
            </w:pPr>
            <w:hyperlink r:id="rId9" w:history="1">
              <w:r w:rsidR="00934C2F" w:rsidRPr="00934C2F">
                <w:rPr>
                  <w:rStyle w:val="Hyperlink"/>
                </w:rPr>
                <w:t>Seagate IronWolf HDD</w:t>
              </w:r>
            </w:hyperlink>
          </w:p>
          <w:p w:rsidR="002C59DE" w:rsidRPr="002C59DE" w:rsidRDefault="002C59DE" w:rsidP="002C59DE"/>
          <w:p w:rsidR="002C59DE" w:rsidRDefault="002C59DE" w:rsidP="002C59DE"/>
          <w:p w:rsidR="002C59DE" w:rsidRDefault="002C59DE" w:rsidP="002C59DE"/>
          <w:p w:rsidR="002C59DE" w:rsidRDefault="002C59DE" w:rsidP="002C59DE"/>
          <w:p w:rsidR="00064CA8" w:rsidRPr="002C59DE" w:rsidRDefault="00064CA8" w:rsidP="002C59DE"/>
        </w:tc>
        <w:tc>
          <w:tcPr>
            <w:tcW w:w="1240" w:type="dxa"/>
            <w:vAlign w:val="center"/>
          </w:tcPr>
          <w:p w:rsidR="00064CA8" w:rsidRDefault="00934C2F" w:rsidP="007E04B7">
            <w:pPr>
              <w:tabs>
                <w:tab w:val="left" w:pos="5685"/>
              </w:tabs>
            </w:pPr>
            <w:r w:rsidRPr="00934C2F">
              <w:t>$301.83</w:t>
            </w:r>
          </w:p>
        </w:tc>
        <w:tc>
          <w:tcPr>
            <w:tcW w:w="1367" w:type="dxa"/>
            <w:vAlign w:val="center"/>
          </w:tcPr>
          <w:p w:rsidR="00064CA8" w:rsidRDefault="00C10926" w:rsidP="007E04B7">
            <w:pPr>
              <w:tabs>
                <w:tab w:val="left" w:pos="5685"/>
              </w:tabs>
            </w:pPr>
            <w:r>
              <w:t>N/A</w:t>
            </w:r>
          </w:p>
        </w:tc>
      </w:tr>
      <w:tr w:rsidR="00DC2C2B" w:rsidTr="00F948E7">
        <w:tc>
          <w:tcPr>
            <w:tcW w:w="603" w:type="dxa"/>
            <w:vAlign w:val="center"/>
          </w:tcPr>
          <w:p w:rsidR="00E12BA0" w:rsidRDefault="00E12BA0" w:rsidP="007E04B7">
            <w:pPr>
              <w:tabs>
                <w:tab w:val="left" w:pos="5685"/>
              </w:tabs>
            </w:pPr>
            <w:r>
              <w:t>2</w:t>
            </w:r>
          </w:p>
        </w:tc>
        <w:tc>
          <w:tcPr>
            <w:tcW w:w="1200" w:type="dxa"/>
            <w:vAlign w:val="center"/>
          </w:tcPr>
          <w:p w:rsidR="00E12BA0" w:rsidRPr="009A12CE" w:rsidRDefault="00E12BA0" w:rsidP="007E04B7">
            <w:pPr>
              <w:tabs>
                <w:tab w:val="left" w:pos="5685"/>
              </w:tabs>
            </w:pPr>
            <w:r w:rsidRPr="00E12BA0">
              <w:t>NETGEAR Nighthawk X6 Smart Wi-Fi Router (R8000) - AC3200</w:t>
            </w:r>
          </w:p>
        </w:tc>
        <w:tc>
          <w:tcPr>
            <w:tcW w:w="1200" w:type="dxa"/>
          </w:tcPr>
          <w:p w:rsidR="00E12BA0" w:rsidRPr="009A12CE" w:rsidRDefault="00627068" w:rsidP="003D0600">
            <w:pPr>
              <w:tabs>
                <w:tab w:val="left" w:pos="5685"/>
              </w:tabs>
            </w:pPr>
            <w:r w:rsidRPr="00E12BA0">
              <w:t>(R8000) - AC3200</w:t>
            </w:r>
          </w:p>
        </w:tc>
        <w:tc>
          <w:tcPr>
            <w:tcW w:w="2109" w:type="dxa"/>
          </w:tcPr>
          <w:p w:rsidR="00E12BA0" w:rsidRPr="00D7035F" w:rsidRDefault="00E12BA0" w:rsidP="00E12BA0">
            <w:pPr>
              <w:tabs>
                <w:tab w:val="left" w:pos="5685"/>
              </w:tabs>
            </w:pPr>
            <w:r w:rsidRPr="00573787">
              <w:rPr>
                <w:b/>
              </w:rPr>
              <w:t>Dimension LxWxH</w:t>
            </w:r>
          </w:p>
          <w:p w:rsidR="00E12BA0" w:rsidRDefault="00953FB4" w:rsidP="00E12BA0">
            <w:pPr>
              <w:framePr w:hSpace="180" w:wrap="around" w:vAnchor="text" w:hAnchor="margin" w:xAlign="center" w:y="289"/>
              <w:rPr>
                <w:rFonts w:ascii="Arial" w:hAnsi="Arial" w:cs="Arial"/>
                <w:color w:val="333333"/>
                <w:sz w:val="21"/>
                <w:szCs w:val="21"/>
                <w:shd w:val="clear" w:color="auto" w:fill="FFFFFF"/>
              </w:rPr>
            </w:pPr>
            <w:r w:rsidRPr="00953FB4">
              <w:rPr>
                <w:rFonts w:ascii="Arial" w:hAnsi="Arial" w:cs="Arial"/>
                <w:color w:val="333333"/>
                <w:sz w:val="21"/>
                <w:szCs w:val="21"/>
                <w:shd w:val="clear" w:color="auto" w:fill="FFFFFF"/>
              </w:rPr>
              <w:t>9.75 x 9.25 x 7.75 inches</w:t>
            </w:r>
          </w:p>
          <w:p w:rsidR="00E12BA0" w:rsidRDefault="00E12BA0" w:rsidP="00E12BA0">
            <w:pPr>
              <w:tabs>
                <w:tab w:val="left" w:pos="5685"/>
              </w:tabs>
            </w:pPr>
            <w:r w:rsidRPr="00573787">
              <w:rPr>
                <w:b/>
              </w:rPr>
              <w:t>Weight</w:t>
            </w:r>
          </w:p>
          <w:p w:rsidR="00E12BA0" w:rsidRPr="00573787" w:rsidRDefault="00953FB4" w:rsidP="00E12BA0">
            <w:pPr>
              <w:tabs>
                <w:tab w:val="left" w:pos="5685"/>
              </w:tabs>
              <w:rPr>
                <w:b/>
              </w:rPr>
            </w:pPr>
            <w:r w:rsidRPr="00953FB4">
              <w:rPr>
                <w:szCs w:val="24"/>
              </w:rPr>
              <w:t>4.88 pounds</w:t>
            </w:r>
          </w:p>
        </w:tc>
        <w:tc>
          <w:tcPr>
            <w:tcW w:w="2492" w:type="dxa"/>
          </w:tcPr>
          <w:p w:rsidR="003C3135" w:rsidRDefault="004B4442" w:rsidP="004B4442">
            <w:pPr>
              <w:pStyle w:val="ListParagraph"/>
              <w:numPr>
                <w:ilvl w:val="0"/>
                <w:numId w:val="3"/>
              </w:numPr>
              <w:tabs>
                <w:tab w:val="left" w:pos="5685"/>
              </w:tabs>
              <w:ind w:left="434"/>
            </w:pPr>
            <w:r w:rsidRPr="004B4442">
              <w:t>Plug in computers, game consoles, streaming players, and more</w:t>
            </w:r>
          </w:p>
          <w:p w:rsidR="004B4442" w:rsidRDefault="004B4442" w:rsidP="004B4442">
            <w:pPr>
              <w:pStyle w:val="ListParagraph"/>
              <w:numPr>
                <w:ilvl w:val="0"/>
                <w:numId w:val="3"/>
              </w:numPr>
              <w:tabs>
                <w:tab w:val="left" w:pos="5685"/>
              </w:tabs>
              <w:ind w:left="435"/>
            </w:pPr>
            <w:r w:rsidRPr="004B4442">
              <w:t>easily manage WiFi settings, test internet speed, and monitor data usage</w:t>
            </w:r>
          </w:p>
        </w:tc>
        <w:tc>
          <w:tcPr>
            <w:tcW w:w="2269" w:type="dxa"/>
            <w:gridSpan w:val="2"/>
          </w:tcPr>
          <w:p w:rsidR="003C3135" w:rsidRPr="003E5498" w:rsidRDefault="009F36C4" w:rsidP="00FC6BE7">
            <w:pPr>
              <w:pStyle w:val="ListParagraph"/>
              <w:numPr>
                <w:ilvl w:val="0"/>
                <w:numId w:val="3"/>
              </w:numPr>
              <w:tabs>
                <w:tab w:val="left" w:pos="5685"/>
              </w:tabs>
              <w:ind w:left="424"/>
            </w:pPr>
            <w:r>
              <w:t>Coverage u</w:t>
            </w:r>
            <w:r w:rsidR="00B82B00" w:rsidRPr="00FC6BE7">
              <w:t>p</w:t>
            </w:r>
            <w:r w:rsidR="00FC6BE7" w:rsidRPr="00FC6BE7">
              <w:t xml:space="preserve"> to 5,000 sq. ft. and 40+ devices. Extend coverage up to 2,500 sq. ft</w:t>
            </w:r>
          </w:p>
        </w:tc>
        <w:tc>
          <w:tcPr>
            <w:tcW w:w="1695" w:type="dxa"/>
            <w:gridSpan w:val="2"/>
          </w:tcPr>
          <w:p w:rsidR="00E12BA0" w:rsidRDefault="00333CAA" w:rsidP="00934C2F">
            <w:pPr>
              <w:tabs>
                <w:tab w:val="left" w:pos="5685"/>
              </w:tabs>
            </w:pPr>
            <w:hyperlink r:id="rId10" w:history="1">
              <w:r w:rsidR="003C3135" w:rsidRPr="003C3135">
                <w:rPr>
                  <w:rStyle w:val="Hyperlink"/>
                </w:rPr>
                <w:t>NETGEAR ROU</w:t>
              </w:r>
              <w:r w:rsidR="003C3135" w:rsidRPr="003C3135">
                <w:rPr>
                  <w:rStyle w:val="Hyperlink"/>
                </w:rPr>
                <w:t>T</w:t>
              </w:r>
              <w:r w:rsidR="003C3135" w:rsidRPr="003C3135">
                <w:rPr>
                  <w:rStyle w:val="Hyperlink"/>
                </w:rPr>
                <w:t>ER</w:t>
              </w:r>
            </w:hyperlink>
          </w:p>
        </w:tc>
        <w:tc>
          <w:tcPr>
            <w:tcW w:w="1240" w:type="dxa"/>
            <w:vAlign w:val="center"/>
          </w:tcPr>
          <w:p w:rsidR="00E12BA0" w:rsidRPr="00934C2F" w:rsidRDefault="00040E50" w:rsidP="007E04B7">
            <w:pPr>
              <w:tabs>
                <w:tab w:val="left" w:pos="5685"/>
              </w:tabs>
            </w:pPr>
            <w:r w:rsidRPr="00040E50">
              <w:t>$349.99</w:t>
            </w:r>
          </w:p>
        </w:tc>
        <w:tc>
          <w:tcPr>
            <w:tcW w:w="1367" w:type="dxa"/>
            <w:vAlign w:val="center"/>
          </w:tcPr>
          <w:p w:rsidR="00E12BA0" w:rsidRDefault="00C10926" w:rsidP="007E04B7">
            <w:pPr>
              <w:tabs>
                <w:tab w:val="left" w:pos="5685"/>
              </w:tabs>
            </w:pPr>
            <w:r>
              <w:t>N/A</w:t>
            </w:r>
          </w:p>
        </w:tc>
      </w:tr>
      <w:tr w:rsidR="00777546" w:rsidTr="001F2838">
        <w:tc>
          <w:tcPr>
            <w:tcW w:w="14175" w:type="dxa"/>
            <w:gridSpan w:val="11"/>
            <w:vAlign w:val="center"/>
          </w:tcPr>
          <w:p w:rsidR="00777546" w:rsidRDefault="00777546" w:rsidP="00777546">
            <w:pPr>
              <w:tabs>
                <w:tab w:val="left" w:pos="5685"/>
              </w:tabs>
              <w:jc w:val="center"/>
            </w:pPr>
            <w:r w:rsidRPr="00F948E7">
              <w:rPr>
                <w:b/>
                <w:sz w:val="28"/>
              </w:rPr>
              <w:t>SOFTWARE</w:t>
            </w:r>
          </w:p>
        </w:tc>
      </w:tr>
      <w:tr w:rsidR="00DC2C2B" w:rsidTr="00E26C7B">
        <w:tc>
          <w:tcPr>
            <w:tcW w:w="603" w:type="dxa"/>
            <w:vAlign w:val="center"/>
          </w:tcPr>
          <w:p w:rsidR="00777546" w:rsidRDefault="004E7B71" w:rsidP="007E04B7">
            <w:pPr>
              <w:tabs>
                <w:tab w:val="left" w:pos="5685"/>
              </w:tabs>
            </w:pPr>
            <w:r>
              <w:t>3</w:t>
            </w:r>
          </w:p>
        </w:tc>
        <w:tc>
          <w:tcPr>
            <w:tcW w:w="1200" w:type="dxa"/>
          </w:tcPr>
          <w:p w:rsidR="00777546" w:rsidRPr="00E12BA0" w:rsidRDefault="004E7B71" w:rsidP="00E26C7B">
            <w:pPr>
              <w:tabs>
                <w:tab w:val="left" w:pos="5685"/>
              </w:tabs>
            </w:pPr>
            <w:r w:rsidRPr="004E7B71">
              <w:t>OfficeSuite Home &amp; Business 2021</w:t>
            </w:r>
          </w:p>
        </w:tc>
        <w:tc>
          <w:tcPr>
            <w:tcW w:w="1200" w:type="dxa"/>
          </w:tcPr>
          <w:p w:rsidR="00777546" w:rsidRPr="00E12BA0" w:rsidRDefault="004A2464" w:rsidP="003D0600">
            <w:pPr>
              <w:tabs>
                <w:tab w:val="left" w:pos="5685"/>
              </w:tabs>
            </w:pPr>
            <w:r w:rsidRPr="004E7B71">
              <w:t>OfficeSuite</w:t>
            </w:r>
          </w:p>
        </w:tc>
        <w:tc>
          <w:tcPr>
            <w:tcW w:w="2109" w:type="dxa"/>
          </w:tcPr>
          <w:p w:rsidR="00F727DA" w:rsidRDefault="009F36C4" w:rsidP="00F727DA">
            <w:pPr>
              <w:pStyle w:val="ListParagraph"/>
              <w:numPr>
                <w:ilvl w:val="0"/>
                <w:numId w:val="14"/>
              </w:numPr>
              <w:tabs>
                <w:tab w:val="left" w:pos="5685"/>
              </w:tabs>
              <w:ind w:left="422"/>
            </w:pPr>
            <w:r>
              <w:t>Works on PCs &amp; Lapt</w:t>
            </w:r>
            <w:r w:rsidR="00F727DA">
              <w:t>ops with Windows 10, 8.1, 8, 7</w:t>
            </w:r>
          </w:p>
          <w:p w:rsidR="00F727DA" w:rsidRDefault="009F36C4" w:rsidP="00F727DA">
            <w:pPr>
              <w:pStyle w:val="ListParagraph"/>
              <w:numPr>
                <w:ilvl w:val="0"/>
                <w:numId w:val="14"/>
              </w:numPr>
              <w:tabs>
                <w:tab w:val="left" w:pos="5685"/>
              </w:tabs>
              <w:ind w:left="422"/>
            </w:pPr>
            <w:r>
              <w:t>Compatible with the most popular file formats (.docx, .xlsx, .p</w:t>
            </w:r>
            <w:r w:rsidR="00F727DA">
              <w:t>ptx, .csv, .rtf, .pdf and more)</w:t>
            </w:r>
          </w:p>
          <w:p w:rsidR="00777546" w:rsidRDefault="009F36C4" w:rsidP="00F727DA">
            <w:pPr>
              <w:pStyle w:val="ListParagraph"/>
              <w:numPr>
                <w:ilvl w:val="0"/>
                <w:numId w:val="14"/>
              </w:numPr>
              <w:tabs>
                <w:tab w:val="left" w:pos="5685"/>
              </w:tabs>
              <w:ind w:left="422"/>
            </w:pPr>
            <w:r>
              <w:t xml:space="preserve">Lifetime License for 1 user, can be used on a Windows PC or </w:t>
            </w:r>
            <w:r>
              <w:lastRenderedPageBreak/>
              <w:t>Laptop</w:t>
            </w:r>
          </w:p>
          <w:p w:rsidR="00DC2C2B" w:rsidRDefault="00DC2C2B" w:rsidP="00DC2C2B">
            <w:pPr>
              <w:pStyle w:val="ListParagraph"/>
              <w:numPr>
                <w:ilvl w:val="0"/>
                <w:numId w:val="14"/>
              </w:numPr>
              <w:tabs>
                <w:tab w:val="left" w:pos="5685"/>
              </w:tabs>
              <w:ind w:left="427"/>
            </w:pPr>
            <w:r>
              <w:t>Operating System: Windows (All)</w:t>
            </w:r>
          </w:p>
          <w:p w:rsidR="00DC2C2B" w:rsidRDefault="00DC2C2B" w:rsidP="00DC2C2B">
            <w:pPr>
              <w:pStyle w:val="ListParagraph"/>
              <w:numPr>
                <w:ilvl w:val="0"/>
                <w:numId w:val="14"/>
              </w:numPr>
              <w:tabs>
                <w:tab w:val="left" w:pos="5685"/>
              </w:tabs>
              <w:ind w:left="427"/>
            </w:pPr>
            <w:r>
              <w:t>Processor: 32-bit and 64-bit</w:t>
            </w:r>
          </w:p>
          <w:p w:rsidR="00DC2C2B" w:rsidRDefault="00DC2C2B" w:rsidP="00DC2C2B">
            <w:pPr>
              <w:pStyle w:val="ListParagraph"/>
              <w:numPr>
                <w:ilvl w:val="0"/>
                <w:numId w:val="14"/>
              </w:numPr>
              <w:tabs>
                <w:tab w:val="left" w:pos="5685"/>
              </w:tabs>
              <w:ind w:left="427"/>
            </w:pPr>
            <w:r>
              <w:t>Memory: 2 GB</w:t>
            </w:r>
          </w:p>
          <w:p w:rsidR="00DC2C2B" w:rsidRPr="004A2464" w:rsidRDefault="00DC2C2B" w:rsidP="00DC2C2B">
            <w:pPr>
              <w:pStyle w:val="ListParagraph"/>
              <w:numPr>
                <w:ilvl w:val="0"/>
                <w:numId w:val="14"/>
              </w:numPr>
              <w:tabs>
                <w:tab w:val="left" w:pos="5685"/>
              </w:tabs>
              <w:ind w:left="427"/>
            </w:pPr>
            <w:r>
              <w:t>Storage: 500 MB available space</w:t>
            </w:r>
          </w:p>
        </w:tc>
        <w:tc>
          <w:tcPr>
            <w:tcW w:w="2492" w:type="dxa"/>
          </w:tcPr>
          <w:p w:rsidR="00777546" w:rsidRDefault="004A2464" w:rsidP="004A2464">
            <w:pPr>
              <w:pStyle w:val="ListParagraph"/>
              <w:numPr>
                <w:ilvl w:val="0"/>
                <w:numId w:val="4"/>
              </w:numPr>
              <w:tabs>
                <w:tab w:val="left" w:pos="5685"/>
              </w:tabs>
              <w:ind w:left="469"/>
            </w:pPr>
            <w:r w:rsidRPr="004A2464">
              <w:lastRenderedPageBreak/>
              <w:t>Organize your data and perform complex operations in your SPREADSHEETS with an extensive library of formulas</w:t>
            </w:r>
          </w:p>
          <w:p w:rsidR="004A2464" w:rsidRDefault="004A2464" w:rsidP="004A2464">
            <w:pPr>
              <w:pStyle w:val="ListParagraph"/>
              <w:numPr>
                <w:ilvl w:val="0"/>
                <w:numId w:val="4"/>
              </w:numPr>
              <w:tabs>
                <w:tab w:val="left" w:pos="5685"/>
              </w:tabs>
              <w:ind w:left="469"/>
            </w:pPr>
            <w:r w:rsidRPr="004A2464">
              <w:t>Create beautiful DOCUMENTS with professional formatting options, authoring tools and numerous other features!</w:t>
            </w:r>
          </w:p>
          <w:p w:rsidR="00B82B00" w:rsidRDefault="00B82B00" w:rsidP="000F4F08">
            <w:pPr>
              <w:pStyle w:val="ListParagraph"/>
              <w:numPr>
                <w:ilvl w:val="0"/>
                <w:numId w:val="4"/>
              </w:numPr>
              <w:tabs>
                <w:tab w:val="left" w:pos="5685"/>
              </w:tabs>
              <w:ind w:left="470"/>
            </w:pPr>
            <w:r w:rsidRPr="00B82B00">
              <w:t xml:space="preserve">Design engaging </w:t>
            </w:r>
            <w:r w:rsidRPr="00B82B00">
              <w:lastRenderedPageBreak/>
              <w:t>PRESENTATIONS with loads of customizable shapes, slide transitions &amp; animations</w:t>
            </w:r>
          </w:p>
          <w:p w:rsidR="00B82B00" w:rsidRPr="004B4442" w:rsidRDefault="000F4F08" w:rsidP="000F4F08">
            <w:pPr>
              <w:pStyle w:val="ListParagraph"/>
              <w:numPr>
                <w:ilvl w:val="0"/>
                <w:numId w:val="4"/>
              </w:numPr>
              <w:tabs>
                <w:tab w:val="left" w:pos="5685"/>
              </w:tabs>
              <w:ind w:left="470"/>
            </w:pPr>
            <w:r w:rsidRPr="000F4F08">
              <w:t>organize your time and meetings efficiently with the built-in CALENDAR.</w:t>
            </w:r>
          </w:p>
        </w:tc>
        <w:tc>
          <w:tcPr>
            <w:tcW w:w="2269" w:type="dxa"/>
            <w:gridSpan w:val="2"/>
          </w:tcPr>
          <w:p w:rsidR="00777546" w:rsidRPr="00FC6BE7" w:rsidRDefault="00B82B00" w:rsidP="00B82B00">
            <w:pPr>
              <w:pStyle w:val="ListParagraph"/>
              <w:numPr>
                <w:ilvl w:val="0"/>
                <w:numId w:val="4"/>
              </w:numPr>
              <w:tabs>
                <w:tab w:val="left" w:pos="5685"/>
              </w:tabs>
              <w:ind w:left="409"/>
            </w:pPr>
            <w:r w:rsidRPr="00B82B00">
              <w:lastRenderedPageBreak/>
              <w:t>5GB of cloud storage on MobiDrive</w:t>
            </w:r>
          </w:p>
        </w:tc>
        <w:tc>
          <w:tcPr>
            <w:tcW w:w="1695" w:type="dxa"/>
            <w:gridSpan w:val="2"/>
          </w:tcPr>
          <w:p w:rsidR="00777546" w:rsidRDefault="00333CAA" w:rsidP="00934C2F">
            <w:pPr>
              <w:tabs>
                <w:tab w:val="left" w:pos="5685"/>
              </w:tabs>
            </w:pPr>
            <w:hyperlink r:id="rId11" w:history="1">
              <w:r w:rsidR="004E7B71" w:rsidRPr="004E7B71">
                <w:rPr>
                  <w:rStyle w:val="Hyperlink"/>
                </w:rPr>
                <w:t>OfficeSuite</w:t>
              </w:r>
            </w:hyperlink>
          </w:p>
        </w:tc>
        <w:tc>
          <w:tcPr>
            <w:tcW w:w="1240" w:type="dxa"/>
            <w:vAlign w:val="center"/>
          </w:tcPr>
          <w:p w:rsidR="00777546" w:rsidRPr="00040E50" w:rsidRDefault="004E7B71" w:rsidP="007E04B7">
            <w:pPr>
              <w:tabs>
                <w:tab w:val="left" w:pos="5685"/>
              </w:tabs>
            </w:pPr>
            <w:r w:rsidRPr="004E7B71">
              <w:t>$99.99</w:t>
            </w:r>
          </w:p>
        </w:tc>
        <w:tc>
          <w:tcPr>
            <w:tcW w:w="1367" w:type="dxa"/>
            <w:vAlign w:val="center"/>
          </w:tcPr>
          <w:p w:rsidR="00777546" w:rsidRDefault="00C10926" w:rsidP="007E04B7">
            <w:pPr>
              <w:tabs>
                <w:tab w:val="left" w:pos="5685"/>
              </w:tabs>
            </w:pPr>
            <w:r>
              <w:t>N/A</w:t>
            </w:r>
          </w:p>
        </w:tc>
      </w:tr>
      <w:tr w:rsidR="00DC2C2B" w:rsidTr="00F948E7">
        <w:tc>
          <w:tcPr>
            <w:tcW w:w="603" w:type="dxa"/>
            <w:vAlign w:val="center"/>
          </w:tcPr>
          <w:p w:rsidR="00076215" w:rsidRDefault="001C5B08" w:rsidP="007E04B7">
            <w:pPr>
              <w:tabs>
                <w:tab w:val="left" w:pos="5685"/>
              </w:tabs>
            </w:pPr>
            <w:r>
              <w:lastRenderedPageBreak/>
              <w:t>4</w:t>
            </w:r>
          </w:p>
        </w:tc>
        <w:tc>
          <w:tcPr>
            <w:tcW w:w="1200" w:type="dxa"/>
            <w:vAlign w:val="center"/>
          </w:tcPr>
          <w:p w:rsidR="00076215" w:rsidRPr="004E7B71" w:rsidRDefault="00F35144" w:rsidP="007E04B7">
            <w:pPr>
              <w:tabs>
                <w:tab w:val="left" w:pos="5685"/>
              </w:tabs>
            </w:pPr>
            <w:r w:rsidRPr="00F35144">
              <w:t>Server 2019 Standard 16 Core | Version 1809</w:t>
            </w:r>
          </w:p>
        </w:tc>
        <w:tc>
          <w:tcPr>
            <w:tcW w:w="1200" w:type="dxa"/>
          </w:tcPr>
          <w:p w:rsidR="00076215" w:rsidRPr="004E7B71" w:rsidRDefault="0052711A" w:rsidP="003D0600">
            <w:pPr>
              <w:tabs>
                <w:tab w:val="left" w:pos="5685"/>
              </w:tabs>
            </w:pPr>
            <w:r w:rsidRPr="00F35144">
              <w:t>Standard</w:t>
            </w:r>
          </w:p>
        </w:tc>
        <w:tc>
          <w:tcPr>
            <w:tcW w:w="2109" w:type="dxa"/>
          </w:tcPr>
          <w:p w:rsidR="00076215" w:rsidRDefault="00CC2C23" w:rsidP="003C13BE">
            <w:pPr>
              <w:pStyle w:val="ListParagraph"/>
              <w:numPr>
                <w:ilvl w:val="0"/>
                <w:numId w:val="13"/>
              </w:numPr>
              <w:tabs>
                <w:tab w:val="left" w:pos="5685"/>
              </w:tabs>
              <w:ind w:left="421"/>
            </w:pPr>
            <w:r w:rsidRPr="00CC2C23">
              <w:t>Windows Server 2019 License 1 server (1-2 CPU) OEM DVD</w:t>
            </w:r>
          </w:p>
          <w:p w:rsidR="003C13BE" w:rsidRDefault="003C13BE" w:rsidP="003C13BE">
            <w:pPr>
              <w:pStyle w:val="ListParagraph"/>
              <w:numPr>
                <w:ilvl w:val="0"/>
                <w:numId w:val="13"/>
              </w:numPr>
              <w:tabs>
                <w:tab w:val="left" w:pos="5685"/>
              </w:tabs>
              <w:ind w:left="421"/>
            </w:pPr>
            <w:r w:rsidRPr="003C13BE">
              <w:t>64-bit Added layers of security</w:t>
            </w:r>
          </w:p>
          <w:p w:rsidR="003C13BE" w:rsidRDefault="003C13BE" w:rsidP="003C13BE">
            <w:pPr>
              <w:pStyle w:val="ListParagraph"/>
              <w:numPr>
                <w:ilvl w:val="0"/>
                <w:numId w:val="13"/>
              </w:numPr>
              <w:tabs>
                <w:tab w:val="left" w:pos="5685"/>
              </w:tabs>
              <w:ind w:left="421"/>
            </w:pPr>
            <w:r w:rsidRPr="003C13BE">
              <w:t>Built-in containers Develop and manage with agility</w:t>
            </w:r>
          </w:p>
        </w:tc>
        <w:tc>
          <w:tcPr>
            <w:tcW w:w="2492" w:type="dxa"/>
          </w:tcPr>
          <w:p w:rsidR="00076215" w:rsidRDefault="00F81D42" w:rsidP="00F81D42">
            <w:pPr>
              <w:pStyle w:val="ListParagraph"/>
              <w:numPr>
                <w:ilvl w:val="0"/>
                <w:numId w:val="4"/>
              </w:numPr>
              <w:tabs>
                <w:tab w:val="left" w:pos="5685"/>
              </w:tabs>
              <w:ind w:left="468"/>
            </w:pPr>
            <w:r w:rsidRPr="00F81D42">
              <w:t>Windows Server 2019 64 bit include Wíndоws containers and Nano Server.</w:t>
            </w:r>
          </w:p>
          <w:p w:rsidR="002A36AA" w:rsidRPr="004A2464" w:rsidRDefault="002A36AA" w:rsidP="002A36AA">
            <w:pPr>
              <w:pStyle w:val="ListParagraph"/>
              <w:numPr>
                <w:ilvl w:val="0"/>
                <w:numId w:val="4"/>
              </w:numPr>
              <w:tabs>
                <w:tab w:val="left" w:pos="5685"/>
              </w:tabs>
              <w:ind w:left="457"/>
            </w:pPr>
            <w:r w:rsidRPr="002A36AA">
              <w:t>Improved deployment possibilities Increase availability and reduce resource usage with the lightweight Nano Server.</w:t>
            </w:r>
          </w:p>
        </w:tc>
        <w:tc>
          <w:tcPr>
            <w:tcW w:w="2269" w:type="dxa"/>
            <w:gridSpan w:val="2"/>
          </w:tcPr>
          <w:p w:rsidR="00076215" w:rsidRDefault="007A4E36" w:rsidP="007A4E36">
            <w:pPr>
              <w:pStyle w:val="ListParagraph"/>
              <w:numPr>
                <w:ilvl w:val="0"/>
                <w:numId w:val="4"/>
              </w:numPr>
              <w:tabs>
                <w:tab w:val="left" w:pos="5685"/>
              </w:tabs>
            </w:pPr>
            <w:r w:rsidRPr="007A4E36">
              <w:t>1 server</w:t>
            </w:r>
          </w:p>
          <w:p w:rsidR="00CC43B1" w:rsidRPr="00B82B00" w:rsidRDefault="002A36AA" w:rsidP="002A36AA">
            <w:pPr>
              <w:pStyle w:val="ListParagraph"/>
              <w:numPr>
                <w:ilvl w:val="0"/>
                <w:numId w:val="4"/>
              </w:numPr>
              <w:tabs>
                <w:tab w:val="left" w:pos="5685"/>
              </w:tabs>
            </w:pPr>
            <w:r w:rsidRPr="002A36AA">
              <w:t>16 cores - OEM - DVD - 64-bit</w:t>
            </w:r>
          </w:p>
        </w:tc>
        <w:tc>
          <w:tcPr>
            <w:tcW w:w="1695" w:type="dxa"/>
            <w:gridSpan w:val="2"/>
          </w:tcPr>
          <w:p w:rsidR="00076215" w:rsidRDefault="00333CAA" w:rsidP="00934C2F">
            <w:pPr>
              <w:tabs>
                <w:tab w:val="left" w:pos="5685"/>
              </w:tabs>
            </w:pPr>
            <w:hyperlink r:id="rId12" w:history="1">
              <w:r w:rsidR="00F35144" w:rsidRPr="00F35144">
                <w:rPr>
                  <w:rStyle w:val="Hyperlink"/>
                </w:rPr>
                <w:t>Microsoft Server 19</w:t>
              </w:r>
            </w:hyperlink>
          </w:p>
        </w:tc>
        <w:tc>
          <w:tcPr>
            <w:tcW w:w="1240" w:type="dxa"/>
            <w:vAlign w:val="center"/>
          </w:tcPr>
          <w:p w:rsidR="00076215" w:rsidRPr="004E7B71" w:rsidRDefault="00076215" w:rsidP="007E04B7">
            <w:pPr>
              <w:tabs>
                <w:tab w:val="left" w:pos="5685"/>
              </w:tabs>
            </w:pPr>
            <w:r w:rsidRPr="00076215">
              <w:t>$100.00</w:t>
            </w:r>
          </w:p>
        </w:tc>
        <w:tc>
          <w:tcPr>
            <w:tcW w:w="1367" w:type="dxa"/>
            <w:vAlign w:val="center"/>
          </w:tcPr>
          <w:p w:rsidR="00076215" w:rsidRDefault="001E7667" w:rsidP="007E04B7">
            <w:pPr>
              <w:tabs>
                <w:tab w:val="left" w:pos="5685"/>
              </w:tabs>
            </w:pPr>
            <w:r>
              <w:t>N/A</w:t>
            </w:r>
          </w:p>
        </w:tc>
      </w:tr>
      <w:tr w:rsidR="00F948E7" w:rsidTr="00D44095">
        <w:tc>
          <w:tcPr>
            <w:tcW w:w="14175" w:type="dxa"/>
            <w:gridSpan w:val="11"/>
            <w:vAlign w:val="center"/>
          </w:tcPr>
          <w:p w:rsidR="00F948E7" w:rsidRDefault="00F948E7" w:rsidP="00F948E7">
            <w:pPr>
              <w:tabs>
                <w:tab w:val="left" w:pos="5685"/>
              </w:tabs>
              <w:jc w:val="center"/>
            </w:pPr>
            <w:r>
              <w:rPr>
                <w:b/>
                <w:sz w:val="28"/>
              </w:rPr>
              <w:t>SUPPORT</w:t>
            </w:r>
          </w:p>
        </w:tc>
      </w:tr>
      <w:tr w:rsidR="00DC2C2B" w:rsidTr="00F948E7">
        <w:tc>
          <w:tcPr>
            <w:tcW w:w="603" w:type="dxa"/>
            <w:vAlign w:val="center"/>
          </w:tcPr>
          <w:p w:rsidR="00F948E7" w:rsidRDefault="001C5B08" w:rsidP="007E04B7">
            <w:pPr>
              <w:tabs>
                <w:tab w:val="left" w:pos="5685"/>
              </w:tabs>
            </w:pPr>
            <w:r>
              <w:t>5</w:t>
            </w:r>
          </w:p>
        </w:tc>
        <w:tc>
          <w:tcPr>
            <w:tcW w:w="1200" w:type="dxa"/>
            <w:vAlign w:val="center"/>
          </w:tcPr>
          <w:p w:rsidR="00F948E7" w:rsidRPr="004E7B71" w:rsidRDefault="000B2526" w:rsidP="007E04B7">
            <w:pPr>
              <w:tabs>
                <w:tab w:val="left" w:pos="5685"/>
              </w:tabs>
            </w:pPr>
            <w:r>
              <w:t>Bask Tech Support</w:t>
            </w:r>
          </w:p>
        </w:tc>
        <w:tc>
          <w:tcPr>
            <w:tcW w:w="1200" w:type="dxa"/>
          </w:tcPr>
          <w:p w:rsidR="00F948E7" w:rsidRPr="004E7B71" w:rsidRDefault="00501F44" w:rsidP="003D0600">
            <w:pPr>
              <w:tabs>
                <w:tab w:val="left" w:pos="5685"/>
              </w:tabs>
            </w:pPr>
            <w:r>
              <w:t>Bask</w:t>
            </w:r>
          </w:p>
        </w:tc>
        <w:tc>
          <w:tcPr>
            <w:tcW w:w="2109" w:type="dxa"/>
          </w:tcPr>
          <w:p w:rsidR="00F948E7" w:rsidRDefault="007D0753" w:rsidP="00E12BA0">
            <w:pPr>
              <w:tabs>
                <w:tab w:val="left" w:pos="5685"/>
              </w:tabs>
            </w:pPr>
            <w:r w:rsidRPr="007D0753">
              <w:t>Premium Care</w:t>
            </w:r>
          </w:p>
          <w:p w:rsidR="005C6187" w:rsidRDefault="005C6187" w:rsidP="00E12BA0">
            <w:pPr>
              <w:tabs>
                <w:tab w:val="left" w:pos="5685"/>
              </w:tabs>
            </w:pPr>
            <w:r w:rsidRPr="005C6187">
              <w:t>Proactive Services</w:t>
            </w:r>
          </w:p>
          <w:p w:rsidR="005C6187" w:rsidRDefault="005C6187" w:rsidP="00E12BA0">
            <w:pPr>
              <w:tabs>
                <w:tab w:val="left" w:pos="5685"/>
              </w:tabs>
            </w:pPr>
            <w:r w:rsidRPr="005C6187">
              <w:t>Unlimited Support</w:t>
            </w:r>
          </w:p>
          <w:p w:rsidR="005C6187" w:rsidRDefault="005C6187" w:rsidP="00E12BA0">
            <w:pPr>
              <w:tabs>
                <w:tab w:val="left" w:pos="5685"/>
              </w:tabs>
            </w:pPr>
            <w:r w:rsidRPr="005C6187">
              <w:t>Protection</w:t>
            </w:r>
          </w:p>
        </w:tc>
        <w:tc>
          <w:tcPr>
            <w:tcW w:w="2492" w:type="dxa"/>
          </w:tcPr>
          <w:p w:rsidR="00501F44" w:rsidRDefault="00501F44" w:rsidP="00B76280">
            <w:pPr>
              <w:pStyle w:val="ListParagraph"/>
              <w:tabs>
                <w:tab w:val="left" w:pos="5685"/>
              </w:tabs>
              <w:ind w:left="469" w:hanging="295"/>
              <w:jc w:val="center"/>
            </w:pPr>
            <w:r w:rsidRPr="00501F44">
              <w:rPr>
                <w:b/>
              </w:rPr>
              <w:t>Unlimited Support</w:t>
            </w:r>
            <w:r w:rsidR="00931C32">
              <w:rPr>
                <w:b/>
              </w:rPr>
              <w:t>:</w:t>
            </w:r>
          </w:p>
          <w:p w:rsidR="00B76280" w:rsidRDefault="00B76280" w:rsidP="00B76280">
            <w:pPr>
              <w:pStyle w:val="ListParagraph"/>
              <w:tabs>
                <w:tab w:val="left" w:pos="5685"/>
              </w:tabs>
              <w:ind w:left="469" w:hanging="295"/>
            </w:pPr>
            <w:r w:rsidRPr="00B76280">
              <w:t>Chat</w:t>
            </w:r>
            <w:r>
              <w:t xml:space="preserve">, </w:t>
            </w:r>
            <w:r w:rsidRPr="00B76280">
              <w:t>Phone</w:t>
            </w:r>
            <w:r>
              <w:t xml:space="preserve">, </w:t>
            </w:r>
            <w:r w:rsidRPr="00B76280">
              <w:t>Urgent Support</w:t>
            </w:r>
            <w:r w:rsidR="009D271D">
              <w:t xml:space="preserve">, </w:t>
            </w:r>
            <w:r w:rsidR="009D271D" w:rsidRPr="009D271D">
              <w:t>Tech Coaching</w:t>
            </w:r>
          </w:p>
          <w:p w:rsidR="009D271D" w:rsidRDefault="009D271D" w:rsidP="00B76280">
            <w:pPr>
              <w:pStyle w:val="ListParagraph"/>
              <w:tabs>
                <w:tab w:val="left" w:pos="5685"/>
              </w:tabs>
              <w:ind w:left="469" w:hanging="295"/>
            </w:pPr>
            <w:r w:rsidRPr="009D271D">
              <w:rPr>
                <w:b/>
              </w:rPr>
              <w:t>Protection</w:t>
            </w:r>
            <w:r w:rsidR="00931C32">
              <w:rPr>
                <w:b/>
              </w:rPr>
              <w:t>:</w:t>
            </w:r>
            <w:r w:rsidR="00931C32">
              <w:t xml:space="preserve"> </w:t>
            </w:r>
            <w:r w:rsidR="00931C32" w:rsidRPr="00931C32">
              <w:t>Bask Backup</w:t>
            </w:r>
            <w:r w:rsidR="00931C32">
              <w:t xml:space="preserve">, </w:t>
            </w:r>
            <w:r w:rsidR="00931C32" w:rsidRPr="00931C32">
              <w:t>Identity Protection</w:t>
            </w:r>
            <w:r w:rsidR="00931C32">
              <w:t xml:space="preserve">, </w:t>
            </w:r>
            <w:r w:rsidR="00931C32" w:rsidRPr="00931C32">
              <w:t>Scam Response</w:t>
            </w:r>
          </w:p>
          <w:p w:rsidR="00641B68" w:rsidRPr="00E41EC3" w:rsidRDefault="00641B68" w:rsidP="00B76280">
            <w:pPr>
              <w:pStyle w:val="ListParagraph"/>
              <w:tabs>
                <w:tab w:val="left" w:pos="5685"/>
              </w:tabs>
              <w:ind w:left="469" w:hanging="295"/>
            </w:pPr>
            <w:r w:rsidRPr="00E41EC3">
              <w:rPr>
                <w:b/>
              </w:rPr>
              <w:t>Proactive Services</w:t>
            </w:r>
            <w:r w:rsidR="00E41EC3">
              <w:rPr>
                <w:b/>
              </w:rPr>
              <w:t>:</w:t>
            </w:r>
            <w:r w:rsidR="00E41EC3">
              <w:t xml:space="preserve"> </w:t>
            </w:r>
            <w:r w:rsidR="00E41EC3" w:rsidRPr="00E41EC3">
              <w:lastRenderedPageBreak/>
              <w:t>Deep Cleaning</w:t>
            </w:r>
            <w:r w:rsidR="00E41EC3">
              <w:t xml:space="preserve">, </w:t>
            </w:r>
            <w:r w:rsidR="00E41EC3" w:rsidRPr="00E41EC3">
              <w:t>Technology Audit</w:t>
            </w:r>
            <w:r w:rsidR="00E41EC3">
              <w:t xml:space="preserve">, </w:t>
            </w:r>
            <w:r w:rsidR="00E41EC3" w:rsidRPr="00E41EC3">
              <w:t>Remote System Maintenance</w:t>
            </w:r>
          </w:p>
        </w:tc>
        <w:tc>
          <w:tcPr>
            <w:tcW w:w="2269" w:type="dxa"/>
            <w:gridSpan w:val="2"/>
          </w:tcPr>
          <w:p w:rsidR="00F948E7" w:rsidRPr="00B82B00" w:rsidRDefault="001E7667" w:rsidP="00F948E7">
            <w:pPr>
              <w:pStyle w:val="ListParagraph"/>
              <w:tabs>
                <w:tab w:val="left" w:pos="5685"/>
              </w:tabs>
              <w:ind w:left="409"/>
            </w:pPr>
            <w:r>
              <w:lastRenderedPageBreak/>
              <w:t xml:space="preserve">Bask Backup </w:t>
            </w:r>
            <w:r w:rsidR="00931C32" w:rsidRPr="00931C32">
              <w:t>500GB</w:t>
            </w:r>
          </w:p>
        </w:tc>
        <w:tc>
          <w:tcPr>
            <w:tcW w:w="1695" w:type="dxa"/>
            <w:gridSpan w:val="2"/>
          </w:tcPr>
          <w:p w:rsidR="00F948E7" w:rsidRDefault="00333CAA" w:rsidP="00934C2F">
            <w:pPr>
              <w:tabs>
                <w:tab w:val="left" w:pos="5685"/>
              </w:tabs>
            </w:pPr>
            <w:hyperlink r:id="rId13" w:history="1">
              <w:r w:rsidR="000B2526" w:rsidRPr="000B2526">
                <w:rPr>
                  <w:rStyle w:val="Hyperlink"/>
                </w:rPr>
                <w:t>Bask Unlimited Supp</w:t>
              </w:r>
              <w:r w:rsidR="000B2526" w:rsidRPr="000B2526">
                <w:rPr>
                  <w:rStyle w:val="Hyperlink"/>
                </w:rPr>
                <w:t>o</w:t>
              </w:r>
              <w:r w:rsidR="000B2526" w:rsidRPr="000B2526">
                <w:rPr>
                  <w:rStyle w:val="Hyperlink"/>
                </w:rPr>
                <w:t>rt</w:t>
              </w:r>
            </w:hyperlink>
          </w:p>
        </w:tc>
        <w:tc>
          <w:tcPr>
            <w:tcW w:w="1240" w:type="dxa"/>
            <w:vAlign w:val="center"/>
          </w:tcPr>
          <w:p w:rsidR="00F948E7" w:rsidRPr="004E7B71" w:rsidRDefault="00501F44" w:rsidP="007E04B7">
            <w:pPr>
              <w:tabs>
                <w:tab w:val="left" w:pos="5685"/>
              </w:tabs>
            </w:pPr>
            <w:r w:rsidRPr="00501F44">
              <w:t>$34.99/Month</w:t>
            </w:r>
          </w:p>
        </w:tc>
        <w:tc>
          <w:tcPr>
            <w:tcW w:w="1367" w:type="dxa"/>
            <w:vAlign w:val="center"/>
          </w:tcPr>
          <w:p w:rsidR="00F948E7" w:rsidRDefault="00E423BA" w:rsidP="007E04B7">
            <w:pPr>
              <w:tabs>
                <w:tab w:val="left" w:pos="5685"/>
              </w:tabs>
            </w:pPr>
            <w:r>
              <w:t>N/A</w:t>
            </w:r>
            <w:bookmarkStart w:id="0" w:name="_GoBack"/>
            <w:bookmarkEnd w:id="0"/>
          </w:p>
        </w:tc>
      </w:tr>
    </w:tbl>
    <w:p w:rsidR="00CA38D9" w:rsidRDefault="00CA38D9" w:rsidP="00A00705">
      <w:pPr>
        <w:tabs>
          <w:tab w:val="left" w:pos="1815"/>
        </w:tabs>
        <w:rPr>
          <w:sz w:val="28"/>
        </w:rPr>
      </w:pPr>
    </w:p>
    <w:p w:rsidR="004F105A" w:rsidRDefault="004F105A" w:rsidP="00A00705">
      <w:pPr>
        <w:tabs>
          <w:tab w:val="left" w:pos="1815"/>
        </w:tabs>
        <w:rPr>
          <w:sz w:val="28"/>
        </w:rPr>
      </w:pPr>
    </w:p>
    <w:p w:rsidR="004F105A" w:rsidRPr="004F105A" w:rsidRDefault="004F105A" w:rsidP="004F105A">
      <w:pPr>
        <w:spacing w:after="160" w:line="259" w:lineRule="auto"/>
        <w:jc w:val="center"/>
        <w:rPr>
          <w:rFonts w:ascii="Calibri" w:eastAsia="Calibri" w:hAnsi="Calibri" w:cs="Times New Roman"/>
          <w:sz w:val="28"/>
        </w:rPr>
      </w:pPr>
      <w:r w:rsidRPr="004F105A">
        <w:rPr>
          <w:rFonts w:ascii="Calibri" w:eastAsia="Calibri" w:hAnsi="Calibri" w:cs="Times New Roman"/>
          <w:b/>
          <w:sz w:val="28"/>
          <w:u w:val="single"/>
        </w:rPr>
        <w:t>PRESENTATION OF RECOMMENDATION</w:t>
      </w:r>
    </w:p>
    <w:p w:rsidR="004F105A" w:rsidRPr="004F105A" w:rsidRDefault="004F105A" w:rsidP="004F105A">
      <w:pPr>
        <w:spacing w:after="160" w:line="259" w:lineRule="auto"/>
        <w:jc w:val="center"/>
        <w:rPr>
          <w:rFonts w:ascii="Calibri" w:eastAsia="Calibri" w:hAnsi="Calibri" w:cs="Times New Roman"/>
        </w:rPr>
      </w:pPr>
      <w:r w:rsidRPr="004F105A">
        <w:rPr>
          <w:rFonts w:ascii="Calibri" w:eastAsia="Calibri" w:hAnsi="Calibri" w:cs="Times New Roman"/>
        </w:rPr>
        <w:t xml:space="preserve">RECOMMENDATION FOR THE PROCUREMENT AND INSTALLATION OF </w:t>
      </w:r>
      <w:r w:rsidR="009D0818" w:rsidRPr="009D0818">
        <w:rPr>
          <w:rFonts w:ascii="Calibri" w:eastAsia="Calibri" w:hAnsi="Calibri" w:cs="Times New Roman"/>
        </w:rPr>
        <w:t>SEAGATE IRONWOLF 8TB NAS INTERNAL HARD DRIVE</w:t>
      </w:r>
    </w:p>
    <w:p w:rsidR="004F105A" w:rsidRPr="004F105A" w:rsidRDefault="004F105A" w:rsidP="004F105A">
      <w:pPr>
        <w:spacing w:after="160" w:line="259" w:lineRule="auto"/>
        <w:jc w:val="center"/>
        <w:rPr>
          <w:rFonts w:ascii="Calibri" w:eastAsia="Calibri" w:hAnsi="Calibri" w:cs="Times New Roman"/>
        </w:rPr>
      </w:pPr>
      <w:r w:rsidRPr="004F105A">
        <w:rPr>
          <w:rFonts w:ascii="Calibri" w:eastAsia="Calibri" w:hAnsi="Calibri" w:cs="Times New Roman"/>
        </w:rPr>
        <w:t>TO</w:t>
      </w:r>
    </w:p>
    <w:p w:rsidR="00E51699" w:rsidRDefault="00E51699" w:rsidP="004F105A">
      <w:pPr>
        <w:spacing w:after="160" w:line="259" w:lineRule="auto"/>
        <w:jc w:val="center"/>
        <w:rPr>
          <w:rFonts w:ascii="Calibri" w:eastAsia="Calibri" w:hAnsi="Calibri" w:cs="Times New Roman"/>
        </w:rPr>
      </w:pPr>
      <w:r w:rsidRPr="00E51699">
        <w:rPr>
          <w:rFonts w:ascii="Calibri" w:eastAsia="Calibri" w:hAnsi="Calibri" w:cs="Times New Roman"/>
        </w:rPr>
        <w:t xml:space="preserve">ALVIN &amp; ALVINA INTEGRATED SERVICES LIMITED </w:t>
      </w:r>
    </w:p>
    <w:p w:rsidR="00E51699" w:rsidRPr="00A00705" w:rsidRDefault="00E51699" w:rsidP="00E51699">
      <w:pPr>
        <w:tabs>
          <w:tab w:val="left" w:pos="5685"/>
        </w:tabs>
        <w:jc w:val="center"/>
      </w:pPr>
      <w:r>
        <w:t>AKIAMA-OGUEDE ROAD</w:t>
      </w:r>
    </w:p>
    <w:p w:rsidR="004F105A" w:rsidRPr="004F105A" w:rsidRDefault="004F105A" w:rsidP="004F105A">
      <w:pPr>
        <w:spacing w:after="160" w:line="259" w:lineRule="auto"/>
        <w:jc w:val="center"/>
        <w:rPr>
          <w:rFonts w:ascii="Calibri" w:eastAsia="Calibri" w:hAnsi="Calibri" w:cs="Times New Roman"/>
        </w:rPr>
      </w:pPr>
      <w:r w:rsidRPr="004F105A">
        <w:rPr>
          <w:rFonts w:ascii="Calibri" w:eastAsia="Calibri" w:hAnsi="Calibri" w:cs="Times New Roman"/>
        </w:rPr>
        <w:t>BY</w:t>
      </w:r>
    </w:p>
    <w:p w:rsidR="004F105A" w:rsidRPr="004F105A" w:rsidRDefault="004F105A" w:rsidP="004F105A">
      <w:pPr>
        <w:spacing w:after="160" w:line="259" w:lineRule="auto"/>
        <w:jc w:val="center"/>
        <w:rPr>
          <w:rFonts w:ascii="Calibri" w:eastAsia="Calibri" w:hAnsi="Calibri" w:cs="Times New Roman"/>
        </w:rPr>
      </w:pPr>
      <w:r w:rsidRPr="004F105A">
        <w:rPr>
          <w:rFonts w:ascii="Calibri" w:eastAsia="Calibri" w:hAnsi="Calibri" w:cs="Times New Roman"/>
        </w:rPr>
        <w:t>GABRIEL I EZEKIEL-HART</w:t>
      </w:r>
    </w:p>
    <w:p w:rsidR="004F105A" w:rsidRPr="004F105A" w:rsidRDefault="00D00DC5" w:rsidP="004F105A">
      <w:pPr>
        <w:spacing w:after="160" w:line="259" w:lineRule="auto"/>
        <w:jc w:val="center"/>
        <w:rPr>
          <w:rFonts w:ascii="Calibri" w:eastAsia="Calibri" w:hAnsi="Calibri" w:cs="Times New Roman"/>
        </w:rPr>
      </w:pPr>
      <w:r>
        <w:rPr>
          <w:rFonts w:ascii="Calibri" w:eastAsia="Calibri" w:hAnsi="Calibri" w:cs="Times New Roman"/>
        </w:rPr>
        <w:t>3</w:t>
      </w:r>
      <w:r w:rsidRPr="00D00DC5">
        <w:rPr>
          <w:rFonts w:ascii="Calibri" w:eastAsia="Calibri" w:hAnsi="Calibri" w:cs="Times New Roman"/>
          <w:vertAlign w:val="superscript"/>
        </w:rPr>
        <w:t>rd</w:t>
      </w:r>
      <w:r>
        <w:rPr>
          <w:rFonts w:ascii="Calibri" w:eastAsia="Calibri" w:hAnsi="Calibri" w:cs="Times New Roman"/>
        </w:rPr>
        <w:t xml:space="preserve"> June</w:t>
      </w:r>
      <w:r w:rsidR="004F105A" w:rsidRPr="004F105A">
        <w:rPr>
          <w:rFonts w:ascii="Calibri" w:eastAsia="Calibri" w:hAnsi="Calibri" w:cs="Times New Roman"/>
        </w:rPr>
        <w:t>, 2021</w:t>
      </w:r>
    </w:p>
    <w:p w:rsidR="004F105A" w:rsidRPr="004F105A" w:rsidRDefault="004F105A" w:rsidP="004F105A">
      <w:pPr>
        <w:spacing w:after="0" w:line="259" w:lineRule="auto"/>
        <w:rPr>
          <w:rFonts w:ascii="Calibri" w:eastAsia="Calibri" w:hAnsi="Calibri" w:cs="Times New Roman"/>
        </w:rPr>
      </w:pPr>
      <w:r w:rsidRPr="004F105A">
        <w:rPr>
          <w:rFonts w:ascii="Calibri" w:eastAsia="Calibri" w:hAnsi="Calibri" w:cs="Times New Roman"/>
          <w:b/>
        </w:rPr>
        <w:t>INTRODUCTION</w:t>
      </w:r>
    </w:p>
    <w:p w:rsidR="004F105A" w:rsidRPr="004F105A" w:rsidRDefault="004F105A" w:rsidP="004F105A">
      <w:pPr>
        <w:spacing w:after="160"/>
        <w:rPr>
          <w:rFonts w:ascii="Calibri" w:eastAsia="Calibri" w:hAnsi="Calibri" w:cs="Times New Roman"/>
        </w:rPr>
      </w:pPr>
      <w:r w:rsidRPr="004F105A">
        <w:rPr>
          <w:rFonts w:ascii="Calibri" w:eastAsia="Calibri" w:hAnsi="Calibri" w:cs="Times New Roman"/>
        </w:rPr>
        <w:t xml:space="preserve">In view to determining the customer requirement of </w:t>
      </w:r>
      <w:r w:rsidR="00750181">
        <w:rPr>
          <w:rFonts w:ascii="Calibri" w:eastAsia="Calibri" w:hAnsi="Calibri" w:cs="Times New Roman"/>
        </w:rPr>
        <w:t>Alvin &amp; Alvina Integrated Services Limited</w:t>
      </w:r>
      <w:r w:rsidR="00FE364A">
        <w:rPr>
          <w:rFonts w:ascii="Calibri" w:eastAsia="Calibri" w:hAnsi="Calibri" w:cs="Times New Roman"/>
        </w:rPr>
        <w:t>,</w:t>
      </w:r>
      <w:r w:rsidR="00D372BD">
        <w:rPr>
          <w:rFonts w:ascii="Calibri" w:eastAsia="Calibri" w:hAnsi="Calibri" w:cs="Times New Roman"/>
        </w:rPr>
        <w:t xml:space="preserve"> </w:t>
      </w:r>
      <w:r w:rsidR="00C2259B">
        <w:rPr>
          <w:rFonts w:ascii="Calibri" w:eastAsia="Calibri" w:hAnsi="Calibri" w:cs="Times New Roman"/>
        </w:rPr>
        <w:t xml:space="preserve">I recommend the use of </w:t>
      </w:r>
      <w:r w:rsidR="00C2259B" w:rsidRPr="009A12CE">
        <w:t>Seagate IronWolf 8TB NAS Internal Hard Drive HDD</w:t>
      </w:r>
      <w:r w:rsidR="00C2259B">
        <w:t xml:space="preserve"> as an additional drive for backup</w:t>
      </w:r>
    </w:p>
    <w:p w:rsidR="004F105A" w:rsidRPr="004F105A" w:rsidRDefault="004F105A" w:rsidP="004F105A">
      <w:pPr>
        <w:spacing w:after="0" w:line="259" w:lineRule="auto"/>
        <w:rPr>
          <w:rFonts w:ascii="Calibri" w:eastAsia="Calibri" w:hAnsi="Calibri" w:cs="Times New Roman"/>
        </w:rPr>
      </w:pPr>
      <w:r w:rsidRPr="004F105A">
        <w:rPr>
          <w:rFonts w:ascii="Calibri" w:eastAsia="Calibri" w:hAnsi="Calibri" w:cs="Times New Roman"/>
          <w:b/>
        </w:rPr>
        <w:t xml:space="preserve">BACKGROUND OF </w:t>
      </w:r>
      <w:r w:rsidR="00D372BD" w:rsidRPr="00D372BD">
        <w:rPr>
          <w:rFonts w:ascii="Calibri" w:eastAsia="Calibri" w:hAnsi="Calibri" w:cs="Times New Roman"/>
          <w:b/>
        </w:rPr>
        <w:t>SEAGATE IRONWOLF 8TB NAS INTERNAL HARD DRIVE</w:t>
      </w:r>
    </w:p>
    <w:p w:rsidR="00FE364A" w:rsidRDefault="0011597A" w:rsidP="004F105A">
      <w:pPr>
        <w:spacing w:after="0" w:line="259" w:lineRule="auto"/>
        <w:rPr>
          <w:rFonts w:ascii="Calibri" w:eastAsia="Calibri" w:hAnsi="Calibri" w:cs="Times New Roman"/>
        </w:rPr>
      </w:pPr>
      <w:r w:rsidRPr="0011597A">
        <w:rPr>
          <w:rFonts w:ascii="Calibri" w:eastAsia="Calibri" w:hAnsi="Calibri" w:cs="Times New Roman"/>
        </w:rPr>
        <w:t>Seagate Technology Holdings plc, an Irish public limited company (commonly referred to as Seagate) is an American data storage company. It was incorporated in 1978 as Shugart Technology and commenced business in 1979</w:t>
      </w:r>
      <w:r>
        <w:rPr>
          <w:rFonts w:ascii="Calibri" w:eastAsia="Calibri" w:hAnsi="Calibri" w:cs="Times New Roman"/>
        </w:rPr>
        <w:t xml:space="preserve">. </w:t>
      </w:r>
      <w:r w:rsidR="00020BD7" w:rsidRPr="00020BD7">
        <w:rPr>
          <w:rFonts w:ascii="Calibri" w:eastAsia="Calibri" w:hAnsi="Calibri" w:cs="Times New Roman"/>
        </w:rPr>
        <w:t>Seagate Technology public limited company is a provider of electronic data storage technology and solutions</w:t>
      </w:r>
      <w:r w:rsidR="00D22C42">
        <w:rPr>
          <w:rFonts w:ascii="Calibri" w:eastAsia="Calibri" w:hAnsi="Calibri" w:cs="Times New Roman"/>
        </w:rPr>
        <w:t xml:space="preserve"> like</w:t>
      </w:r>
      <w:r w:rsidR="00020BD7" w:rsidRPr="00020BD7">
        <w:rPr>
          <w:rFonts w:ascii="Calibri" w:eastAsia="Calibri" w:hAnsi="Calibri" w:cs="Times New Roman"/>
        </w:rPr>
        <w:t xml:space="preserve"> hard disk drives (HDDs). In addition to HDDs, it produces a range of electronic data storage products, including solid state hybrid drives, solid state drives, peripheral component interconnect express (PCIe) cards and serial advanced technology architecture (SATA) controllers</w:t>
      </w:r>
      <w:r w:rsidR="00020BD7">
        <w:rPr>
          <w:rFonts w:ascii="Calibri" w:eastAsia="Calibri" w:hAnsi="Calibri" w:cs="Times New Roman"/>
        </w:rPr>
        <w:t>.</w:t>
      </w:r>
    </w:p>
    <w:p w:rsidR="00DD31A2" w:rsidRDefault="00DD31A2" w:rsidP="004F105A">
      <w:pPr>
        <w:spacing w:after="0" w:line="259" w:lineRule="auto"/>
        <w:rPr>
          <w:rFonts w:ascii="Calibri" w:eastAsia="Calibri" w:hAnsi="Calibri" w:cs="Arial"/>
          <w:b/>
          <w:color w:val="333333"/>
          <w:shd w:val="clear" w:color="auto" w:fill="FFFFFF"/>
        </w:rPr>
      </w:pPr>
    </w:p>
    <w:p w:rsidR="004F105A" w:rsidRPr="004F105A" w:rsidRDefault="004F105A" w:rsidP="004F105A">
      <w:pPr>
        <w:spacing w:after="0" w:line="259" w:lineRule="auto"/>
        <w:rPr>
          <w:rFonts w:ascii="Calibri" w:eastAsia="Calibri" w:hAnsi="Calibri" w:cs="Arial"/>
          <w:color w:val="333333"/>
          <w:shd w:val="clear" w:color="auto" w:fill="FFFFFF"/>
        </w:rPr>
      </w:pPr>
      <w:r w:rsidRPr="004F105A">
        <w:rPr>
          <w:rFonts w:ascii="Calibri" w:eastAsia="Calibri" w:hAnsi="Calibri" w:cs="Arial"/>
          <w:b/>
          <w:color w:val="333333"/>
          <w:shd w:val="clear" w:color="auto" w:fill="FFFFFF"/>
        </w:rPr>
        <w:t>BENEFITS</w:t>
      </w:r>
    </w:p>
    <w:p w:rsidR="00501EC1" w:rsidRPr="00823876" w:rsidRDefault="00823876" w:rsidP="00823876">
      <w:pPr>
        <w:pStyle w:val="ListParagraph"/>
        <w:numPr>
          <w:ilvl w:val="0"/>
          <w:numId w:val="11"/>
        </w:numPr>
        <w:spacing w:after="160" w:line="259" w:lineRule="auto"/>
        <w:rPr>
          <w:rFonts w:ascii="Calibri" w:eastAsia="Calibri" w:hAnsi="Calibri" w:cs="Times New Roman"/>
        </w:rPr>
      </w:pPr>
      <w:r w:rsidRPr="00823876">
        <w:rPr>
          <w:rFonts w:ascii="Calibri" w:eastAsia="Calibri" w:hAnsi="Calibri" w:cs="Times New Roman"/>
        </w:rPr>
        <w:lastRenderedPageBreak/>
        <w:t>It provides multi-user NAS environments craving powerhouse performance</w:t>
      </w:r>
    </w:p>
    <w:p w:rsidR="00823876" w:rsidRPr="00823876" w:rsidRDefault="00823876" w:rsidP="00823876">
      <w:pPr>
        <w:pStyle w:val="ListParagraph"/>
        <w:numPr>
          <w:ilvl w:val="0"/>
          <w:numId w:val="11"/>
        </w:numPr>
        <w:spacing w:after="160" w:line="259" w:lineRule="auto"/>
        <w:rPr>
          <w:rFonts w:ascii="Calibri" w:eastAsia="Calibri" w:hAnsi="Calibri" w:cs="Times New Roman"/>
        </w:rPr>
      </w:pPr>
      <w:r w:rsidRPr="00823876">
        <w:rPr>
          <w:rFonts w:ascii="Calibri" w:eastAsia="Calibri" w:hAnsi="Calibri" w:cs="Times New Roman"/>
        </w:rPr>
        <w:t>Store more and work faster with a NAS-optimized hard drive providing 8TB and cache of up to 256MB</w:t>
      </w:r>
    </w:p>
    <w:p w:rsidR="00823876" w:rsidRPr="00823876" w:rsidRDefault="00823876" w:rsidP="00823876">
      <w:pPr>
        <w:pStyle w:val="ListParagraph"/>
        <w:numPr>
          <w:ilvl w:val="0"/>
          <w:numId w:val="11"/>
        </w:numPr>
        <w:spacing w:after="160" w:line="259" w:lineRule="auto"/>
        <w:rPr>
          <w:rFonts w:ascii="Calibri" w:eastAsia="Calibri" w:hAnsi="Calibri" w:cs="Times New Roman"/>
        </w:rPr>
      </w:pPr>
      <w:r w:rsidRPr="00823876">
        <w:rPr>
          <w:rFonts w:ascii="Calibri" w:eastAsia="Calibri" w:hAnsi="Calibri" w:cs="Times New Roman"/>
        </w:rPr>
        <w:t>It delivers less wear and tear, little to no noise/vibration, no lags or down time, increased file-sharing performance, and much more</w:t>
      </w:r>
    </w:p>
    <w:p w:rsidR="00823876" w:rsidRPr="004F105A" w:rsidRDefault="004F105A" w:rsidP="004F105A">
      <w:pPr>
        <w:spacing w:after="160" w:line="259" w:lineRule="auto"/>
        <w:rPr>
          <w:rFonts w:ascii="Calibri" w:eastAsia="Calibri" w:hAnsi="Calibri" w:cs="Times New Roman"/>
          <w:b/>
        </w:rPr>
      </w:pPr>
      <w:r w:rsidRPr="004F105A">
        <w:rPr>
          <w:rFonts w:ascii="Calibri" w:eastAsia="Calibri" w:hAnsi="Calibri" w:cs="Times New Roman"/>
          <w:b/>
        </w:rPr>
        <w:t>CONSTRAINTS</w:t>
      </w:r>
    </w:p>
    <w:p w:rsidR="004F105A" w:rsidRPr="004F105A" w:rsidRDefault="004F105A" w:rsidP="004F105A">
      <w:pPr>
        <w:numPr>
          <w:ilvl w:val="0"/>
          <w:numId w:val="9"/>
        </w:numPr>
        <w:spacing w:after="0" w:line="259" w:lineRule="auto"/>
        <w:contextualSpacing/>
        <w:rPr>
          <w:rFonts w:ascii="Calibri" w:eastAsia="Calibri" w:hAnsi="Calibri" w:cs="Times New Roman"/>
        </w:rPr>
      </w:pPr>
      <w:r w:rsidRPr="004F105A">
        <w:rPr>
          <w:rFonts w:ascii="Calibri" w:eastAsia="Calibri" w:hAnsi="Calibri" w:cs="Times New Roman"/>
          <w:b/>
        </w:rPr>
        <w:t>Implementation time scale:</w:t>
      </w:r>
      <w:r w:rsidRPr="004F105A">
        <w:rPr>
          <w:rFonts w:ascii="Calibri" w:eastAsia="Calibri" w:hAnsi="Calibri" w:cs="Times New Roman"/>
        </w:rPr>
        <w:t xml:space="preserve"> </w:t>
      </w:r>
      <w:r w:rsidR="008340E4">
        <w:rPr>
          <w:rFonts w:ascii="Calibri" w:eastAsia="Calibri" w:hAnsi="Calibri" w:cs="Times New Roman"/>
        </w:rPr>
        <w:t>setting up will take time as it is not in a RAID enclosure</w:t>
      </w:r>
    </w:p>
    <w:p w:rsidR="004F105A" w:rsidRPr="004F105A" w:rsidRDefault="004F105A" w:rsidP="004F105A">
      <w:pPr>
        <w:numPr>
          <w:ilvl w:val="0"/>
          <w:numId w:val="9"/>
        </w:numPr>
        <w:spacing w:after="0" w:line="259" w:lineRule="auto"/>
        <w:contextualSpacing/>
        <w:rPr>
          <w:rFonts w:ascii="Calibri" w:eastAsia="Calibri" w:hAnsi="Calibri" w:cs="Times New Roman"/>
        </w:rPr>
      </w:pPr>
      <w:r w:rsidRPr="004F105A">
        <w:rPr>
          <w:rFonts w:ascii="Calibri" w:eastAsia="Calibri" w:hAnsi="Calibri" w:cs="Times New Roman"/>
          <w:b/>
        </w:rPr>
        <w:t>Reliability Constraint:</w:t>
      </w:r>
      <w:r w:rsidRPr="004F105A">
        <w:rPr>
          <w:rFonts w:ascii="Calibri" w:eastAsia="Calibri" w:hAnsi="Calibri" w:cs="Times New Roman"/>
        </w:rPr>
        <w:t xml:space="preserve"> </w:t>
      </w:r>
      <w:r w:rsidR="00850064">
        <w:rPr>
          <w:rFonts w:ascii="Calibri" w:eastAsia="Calibri" w:hAnsi="Calibri" w:cs="Times New Roman"/>
        </w:rPr>
        <w:t xml:space="preserve">it can only carry up to 8TB </w:t>
      </w:r>
      <w:r w:rsidR="006C327B">
        <w:rPr>
          <w:rFonts w:ascii="Calibri" w:eastAsia="Calibri" w:hAnsi="Calibri" w:cs="Times New Roman"/>
        </w:rPr>
        <w:t>which is not the recommend storage capacity for a server</w:t>
      </w:r>
    </w:p>
    <w:p w:rsidR="004F105A" w:rsidRPr="004F105A" w:rsidRDefault="004F105A" w:rsidP="00DE7980">
      <w:pPr>
        <w:numPr>
          <w:ilvl w:val="0"/>
          <w:numId w:val="9"/>
        </w:numPr>
        <w:spacing w:after="0" w:line="259" w:lineRule="auto"/>
        <w:contextualSpacing/>
        <w:rPr>
          <w:rFonts w:ascii="Calibri" w:eastAsia="Calibri" w:hAnsi="Calibri" w:cs="Times New Roman"/>
        </w:rPr>
      </w:pPr>
      <w:r w:rsidRPr="004F105A">
        <w:rPr>
          <w:rFonts w:ascii="Calibri" w:eastAsia="Calibri" w:hAnsi="Calibri" w:cs="Times New Roman"/>
          <w:b/>
        </w:rPr>
        <w:t>Financial Constraint:</w:t>
      </w:r>
      <w:r w:rsidRPr="004F105A">
        <w:rPr>
          <w:rFonts w:ascii="Calibri" w:eastAsia="Calibri" w:hAnsi="Calibri" w:cs="Times New Roman"/>
        </w:rPr>
        <w:t xml:space="preserve"> </w:t>
      </w:r>
      <w:r w:rsidR="00DE7980">
        <w:rPr>
          <w:rFonts w:ascii="Calibri" w:eastAsia="Calibri" w:hAnsi="Calibri" w:cs="Times New Roman"/>
        </w:rPr>
        <w:t>even with its low capacity</w:t>
      </w:r>
      <w:r w:rsidR="00055502">
        <w:rPr>
          <w:rFonts w:ascii="Calibri" w:eastAsia="Calibri" w:hAnsi="Calibri" w:cs="Times New Roman"/>
        </w:rPr>
        <w:t>,</w:t>
      </w:r>
      <w:r w:rsidR="00DE7980">
        <w:rPr>
          <w:rFonts w:ascii="Calibri" w:eastAsia="Calibri" w:hAnsi="Calibri" w:cs="Times New Roman"/>
        </w:rPr>
        <w:t xml:space="preserve"> it is at a cost of </w:t>
      </w:r>
      <w:r w:rsidR="00DE7980" w:rsidRPr="00DE7980">
        <w:rPr>
          <w:rFonts w:ascii="Calibri" w:eastAsia="Calibri" w:hAnsi="Calibri" w:cs="Times New Roman"/>
        </w:rPr>
        <w:t>$301.83</w:t>
      </w:r>
      <w:r w:rsidR="00902B1B">
        <w:rPr>
          <w:rFonts w:ascii="Calibri" w:eastAsia="Calibri" w:hAnsi="Calibri" w:cs="Times New Roman"/>
        </w:rPr>
        <w:t xml:space="preserve"> which is really expensive and</w:t>
      </w:r>
      <w:r w:rsidR="00055502">
        <w:rPr>
          <w:rFonts w:ascii="Calibri" w:eastAsia="Calibri" w:hAnsi="Calibri" w:cs="Times New Roman"/>
        </w:rPr>
        <w:t xml:space="preserve"> shipping</w:t>
      </w:r>
      <w:r w:rsidR="00902B1B">
        <w:rPr>
          <w:rFonts w:ascii="Calibri" w:eastAsia="Calibri" w:hAnsi="Calibri" w:cs="Times New Roman"/>
        </w:rPr>
        <w:t xml:space="preserve"> is</w:t>
      </w:r>
      <w:r w:rsidR="00055502">
        <w:rPr>
          <w:rFonts w:ascii="Calibri" w:eastAsia="Calibri" w:hAnsi="Calibri" w:cs="Times New Roman"/>
        </w:rPr>
        <w:t xml:space="preserve"> not included</w:t>
      </w:r>
    </w:p>
    <w:p w:rsidR="00DD31A2" w:rsidRDefault="00DD31A2" w:rsidP="004F105A">
      <w:pPr>
        <w:spacing w:after="0" w:line="259" w:lineRule="auto"/>
        <w:rPr>
          <w:rFonts w:ascii="Calibri" w:eastAsia="Calibri" w:hAnsi="Calibri" w:cs="Times New Roman"/>
          <w:b/>
        </w:rPr>
      </w:pPr>
    </w:p>
    <w:p w:rsidR="004F105A" w:rsidRPr="004F105A" w:rsidRDefault="004F105A" w:rsidP="004F105A">
      <w:pPr>
        <w:spacing w:after="0" w:line="259" w:lineRule="auto"/>
        <w:rPr>
          <w:rFonts w:ascii="Calibri" w:eastAsia="Calibri" w:hAnsi="Calibri" w:cs="Times New Roman"/>
        </w:rPr>
      </w:pPr>
      <w:r w:rsidRPr="004F105A">
        <w:rPr>
          <w:rFonts w:ascii="Calibri" w:eastAsia="Calibri" w:hAnsi="Calibri" w:cs="Times New Roman"/>
          <w:b/>
        </w:rPr>
        <w:t>IMPLICATION</w:t>
      </w:r>
    </w:p>
    <w:p w:rsidR="00501EC1" w:rsidRDefault="004F105A" w:rsidP="009B65D0">
      <w:pPr>
        <w:numPr>
          <w:ilvl w:val="0"/>
          <w:numId w:val="10"/>
        </w:numPr>
        <w:spacing w:after="0" w:line="259" w:lineRule="auto"/>
        <w:contextualSpacing/>
        <w:rPr>
          <w:rFonts w:ascii="Calibri" w:eastAsia="Calibri" w:hAnsi="Calibri" w:cs="Times New Roman"/>
        </w:rPr>
      </w:pPr>
      <w:r w:rsidRPr="004F105A">
        <w:rPr>
          <w:rFonts w:ascii="Calibri" w:eastAsia="Calibri" w:hAnsi="Calibri" w:cs="Times New Roman"/>
          <w:b/>
        </w:rPr>
        <w:t>Cost:</w:t>
      </w:r>
      <w:r w:rsidRPr="004F105A">
        <w:rPr>
          <w:rFonts w:ascii="Calibri" w:eastAsia="Calibri" w:hAnsi="Calibri" w:cs="Times New Roman"/>
        </w:rPr>
        <w:t xml:space="preserve"> </w:t>
      </w:r>
      <w:r w:rsidR="009B65D0">
        <w:rPr>
          <w:rFonts w:ascii="Calibri" w:eastAsia="Calibri" w:hAnsi="Calibri" w:cs="Times New Roman"/>
        </w:rPr>
        <w:t>the cost of procuring this drive is high as it comes with a</w:t>
      </w:r>
      <w:r w:rsidR="009B65D0" w:rsidRPr="009B65D0">
        <w:t xml:space="preserve"> </w:t>
      </w:r>
      <w:r w:rsidR="009B65D0" w:rsidRPr="009B65D0">
        <w:rPr>
          <w:rFonts w:ascii="Calibri" w:eastAsia="Calibri" w:hAnsi="Calibri" w:cs="Times New Roman"/>
        </w:rPr>
        <w:t>Three-year limited warranty protection</w:t>
      </w:r>
      <w:r w:rsidR="009B65D0">
        <w:rPr>
          <w:rFonts w:ascii="Calibri" w:eastAsia="Calibri" w:hAnsi="Calibri" w:cs="Times New Roman"/>
        </w:rPr>
        <w:t xml:space="preserve"> plan</w:t>
      </w:r>
    </w:p>
    <w:p w:rsidR="00501EC1" w:rsidRDefault="004F105A" w:rsidP="004F105A">
      <w:pPr>
        <w:numPr>
          <w:ilvl w:val="0"/>
          <w:numId w:val="10"/>
        </w:numPr>
        <w:spacing w:after="0" w:line="259" w:lineRule="auto"/>
        <w:contextualSpacing/>
        <w:rPr>
          <w:rFonts w:ascii="Calibri" w:eastAsia="Calibri" w:hAnsi="Calibri" w:cs="Times New Roman"/>
        </w:rPr>
      </w:pPr>
      <w:r w:rsidRPr="004F105A">
        <w:rPr>
          <w:rFonts w:ascii="Calibri" w:eastAsia="Calibri" w:hAnsi="Calibri" w:cs="Times New Roman"/>
          <w:b/>
        </w:rPr>
        <w:t>Availability:</w:t>
      </w:r>
      <w:r w:rsidRPr="004F105A">
        <w:rPr>
          <w:rFonts w:ascii="Calibri" w:eastAsia="Calibri" w:hAnsi="Calibri" w:cs="Times New Roman"/>
        </w:rPr>
        <w:t xml:space="preserve"> </w:t>
      </w:r>
      <w:r w:rsidR="00055502">
        <w:rPr>
          <w:rFonts w:ascii="Calibri" w:eastAsia="Calibri" w:hAnsi="Calibri" w:cs="Times New Roman"/>
        </w:rPr>
        <w:t>it is not always available in the market</w:t>
      </w:r>
    </w:p>
    <w:p w:rsidR="004F105A" w:rsidRPr="004F105A" w:rsidRDefault="004F105A" w:rsidP="00AF57D7">
      <w:pPr>
        <w:numPr>
          <w:ilvl w:val="0"/>
          <w:numId w:val="10"/>
        </w:numPr>
        <w:spacing w:after="0" w:line="259" w:lineRule="auto"/>
        <w:contextualSpacing/>
        <w:rPr>
          <w:rFonts w:ascii="Calibri" w:eastAsia="Calibri" w:hAnsi="Calibri" w:cs="Times New Roman"/>
        </w:rPr>
      </w:pPr>
      <w:r w:rsidRPr="004F105A">
        <w:rPr>
          <w:rFonts w:ascii="Calibri" w:eastAsia="Calibri" w:hAnsi="Calibri" w:cs="Times New Roman"/>
          <w:b/>
        </w:rPr>
        <w:t>Maintainability:</w:t>
      </w:r>
      <w:r w:rsidRPr="004F105A">
        <w:rPr>
          <w:rFonts w:ascii="Calibri" w:eastAsia="Calibri" w:hAnsi="Calibri" w:cs="Times New Roman"/>
        </w:rPr>
        <w:t xml:space="preserve"> </w:t>
      </w:r>
      <w:r w:rsidR="00AF57D7">
        <w:rPr>
          <w:rFonts w:ascii="Calibri" w:eastAsia="Calibri" w:hAnsi="Calibri" w:cs="Times New Roman"/>
        </w:rPr>
        <w:t>you can e</w:t>
      </w:r>
      <w:r w:rsidR="00AF57D7" w:rsidRPr="00AF57D7">
        <w:rPr>
          <w:rFonts w:ascii="Calibri" w:eastAsia="Calibri" w:hAnsi="Calibri" w:cs="Times New Roman"/>
        </w:rPr>
        <w:t>asily monitor the health of drives using the integrated IronWolf Health Management system and enjoy long-term reliability with 1M hours MTBF</w:t>
      </w:r>
    </w:p>
    <w:p w:rsidR="004F105A" w:rsidRDefault="004F105A" w:rsidP="00A00705">
      <w:pPr>
        <w:tabs>
          <w:tab w:val="left" w:pos="1815"/>
        </w:tabs>
        <w:rPr>
          <w:sz w:val="28"/>
        </w:rPr>
      </w:pPr>
    </w:p>
    <w:p w:rsidR="00A565A0" w:rsidRPr="00A565A0" w:rsidRDefault="00A565A0" w:rsidP="00A565A0">
      <w:pPr>
        <w:spacing w:after="160" w:line="259" w:lineRule="auto"/>
        <w:jc w:val="center"/>
        <w:rPr>
          <w:rFonts w:ascii="Calibri" w:eastAsia="Calibri" w:hAnsi="Calibri" w:cs="Times New Roman"/>
          <w:sz w:val="28"/>
        </w:rPr>
      </w:pPr>
      <w:r w:rsidRPr="00A565A0">
        <w:rPr>
          <w:rFonts w:ascii="Calibri" w:eastAsia="Calibri" w:hAnsi="Calibri" w:cs="Times New Roman"/>
          <w:b/>
          <w:sz w:val="28"/>
          <w:u w:val="single"/>
        </w:rPr>
        <w:t>PRESENTATION OF RECOMMENDATION</w:t>
      </w:r>
    </w:p>
    <w:p w:rsidR="00A565A0" w:rsidRPr="00A565A0" w:rsidRDefault="00A565A0" w:rsidP="00A565A0">
      <w:pPr>
        <w:spacing w:after="160" w:line="259" w:lineRule="auto"/>
        <w:jc w:val="center"/>
        <w:rPr>
          <w:rFonts w:ascii="Calibri" w:eastAsia="Calibri" w:hAnsi="Calibri" w:cs="Times New Roman"/>
        </w:rPr>
      </w:pPr>
      <w:r w:rsidRPr="00A565A0">
        <w:rPr>
          <w:rFonts w:ascii="Calibri" w:eastAsia="Calibri" w:hAnsi="Calibri" w:cs="Times New Roman"/>
        </w:rPr>
        <w:t xml:space="preserve">RECOMMENDATION FOR THE PROCUREMENT AND INSTALLATION OF </w:t>
      </w:r>
      <w:r w:rsidR="000E2BF0" w:rsidRPr="004E7B71">
        <w:t>OFFICESUITE HOME &amp; BUSINESS 2021</w:t>
      </w:r>
    </w:p>
    <w:p w:rsidR="00A565A0" w:rsidRPr="00A565A0" w:rsidRDefault="00A565A0" w:rsidP="00A565A0">
      <w:pPr>
        <w:spacing w:after="160" w:line="259" w:lineRule="auto"/>
        <w:jc w:val="center"/>
        <w:rPr>
          <w:rFonts w:ascii="Calibri" w:eastAsia="Calibri" w:hAnsi="Calibri" w:cs="Times New Roman"/>
        </w:rPr>
      </w:pPr>
      <w:r w:rsidRPr="00A565A0">
        <w:rPr>
          <w:rFonts w:ascii="Calibri" w:eastAsia="Calibri" w:hAnsi="Calibri" w:cs="Times New Roman"/>
        </w:rPr>
        <w:t>TO</w:t>
      </w:r>
    </w:p>
    <w:p w:rsidR="00A565A0" w:rsidRPr="00A565A0" w:rsidRDefault="00A565A0" w:rsidP="00A565A0">
      <w:pPr>
        <w:spacing w:after="160" w:line="259" w:lineRule="auto"/>
        <w:jc w:val="center"/>
        <w:rPr>
          <w:rFonts w:ascii="Calibri" w:eastAsia="Calibri" w:hAnsi="Calibri" w:cs="Times New Roman"/>
        </w:rPr>
      </w:pPr>
      <w:r w:rsidRPr="00A565A0">
        <w:rPr>
          <w:rFonts w:ascii="Calibri" w:eastAsia="Calibri" w:hAnsi="Calibri" w:cs="Times New Roman"/>
        </w:rPr>
        <w:t xml:space="preserve">ALVIN &amp; ALVINA INTEGRATED SERVICES LIMITED </w:t>
      </w:r>
    </w:p>
    <w:p w:rsidR="00A565A0" w:rsidRPr="00A565A0" w:rsidRDefault="00A565A0" w:rsidP="00A565A0">
      <w:pPr>
        <w:tabs>
          <w:tab w:val="left" w:pos="5685"/>
        </w:tabs>
        <w:jc w:val="center"/>
      </w:pPr>
      <w:r w:rsidRPr="00A565A0">
        <w:t>AKIAMA-OGUEDE ROAD</w:t>
      </w:r>
    </w:p>
    <w:p w:rsidR="00A565A0" w:rsidRPr="00A565A0" w:rsidRDefault="00A565A0" w:rsidP="00A565A0">
      <w:pPr>
        <w:spacing w:after="160" w:line="259" w:lineRule="auto"/>
        <w:jc w:val="center"/>
        <w:rPr>
          <w:rFonts w:ascii="Calibri" w:eastAsia="Calibri" w:hAnsi="Calibri" w:cs="Times New Roman"/>
        </w:rPr>
      </w:pPr>
      <w:r w:rsidRPr="00A565A0">
        <w:rPr>
          <w:rFonts w:ascii="Calibri" w:eastAsia="Calibri" w:hAnsi="Calibri" w:cs="Times New Roman"/>
        </w:rPr>
        <w:t>BY</w:t>
      </w:r>
    </w:p>
    <w:p w:rsidR="00A565A0" w:rsidRPr="00A565A0" w:rsidRDefault="00A565A0" w:rsidP="00A565A0">
      <w:pPr>
        <w:spacing w:after="160" w:line="259" w:lineRule="auto"/>
        <w:jc w:val="center"/>
        <w:rPr>
          <w:rFonts w:ascii="Calibri" w:eastAsia="Calibri" w:hAnsi="Calibri" w:cs="Times New Roman"/>
        </w:rPr>
      </w:pPr>
      <w:r w:rsidRPr="00A565A0">
        <w:rPr>
          <w:rFonts w:ascii="Calibri" w:eastAsia="Calibri" w:hAnsi="Calibri" w:cs="Times New Roman"/>
        </w:rPr>
        <w:t>GABRIEL I EZEKIEL-HART</w:t>
      </w:r>
    </w:p>
    <w:p w:rsidR="00A565A0" w:rsidRPr="00A565A0" w:rsidRDefault="00A565A0" w:rsidP="00A565A0">
      <w:pPr>
        <w:spacing w:after="160" w:line="259" w:lineRule="auto"/>
        <w:jc w:val="center"/>
        <w:rPr>
          <w:rFonts w:ascii="Calibri" w:eastAsia="Calibri" w:hAnsi="Calibri" w:cs="Times New Roman"/>
        </w:rPr>
      </w:pPr>
      <w:r w:rsidRPr="00A565A0">
        <w:rPr>
          <w:rFonts w:ascii="Calibri" w:eastAsia="Calibri" w:hAnsi="Calibri" w:cs="Times New Roman"/>
        </w:rPr>
        <w:t>3</w:t>
      </w:r>
      <w:r w:rsidRPr="00A565A0">
        <w:rPr>
          <w:rFonts w:ascii="Calibri" w:eastAsia="Calibri" w:hAnsi="Calibri" w:cs="Times New Roman"/>
          <w:vertAlign w:val="superscript"/>
        </w:rPr>
        <w:t>rd</w:t>
      </w:r>
      <w:r w:rsidRPr="00A565A0">
        <w:rPr>
          <w:rFonts w:ascii="Calibri" w:eastAsia="Calibri" w:hAnsi="Calibri" w:cs="Times New Roman"/>
        </w:rPr>
        <w:t xml:space="preserve"> June, 2021</w:t>
      </w:r>
    </w:p>
    <w:p w:rsidR="00A565A0" w:rsidRPr="00A565A0" w:rsidRDefault="00A565A0" w:rsidP="00A565A0">
      <w:pPr>
        <w:spacing w:after="0" w:line="259" w:lineRule="auto"/>
        <w:rPr>
          <w:rFonts w:ascii="Calibri" w:eastAsia="Calibri" w:hAnsi="Calibri" w:cs="Times New Roman"/>
        </w:rPr>
      </w:pPr>
      <w:r w:rsidRPr="00A565A0">
        <w:rPr>
          <w:rFonts w:ascii="Calibri" w:eastAsia="Calibri" w:hAnsi="Calibri" w:cs="Times New Roman"/>
          <w:b/>
        </w:rPr>
        <w:t>INTRODUCTION</w:t>
      </w:r>
    </w:p>
    <w:p w:rsidR="00A565A0" w:rsidRPr="00A565A0" w:rsidRDefault="00A565A0" w:rsidP="00A565A0">
      <w:pPr>
        <w:spacing w:after="160"/>
        <w:rPr>
          <w:rFonts w:ascii="Calibri" w:eastAsia="Calibri" w:hAnsi="Calibri" w:cs="Times New Roman"/>
        </w:rPr>
      </w:pPr>
      <w:r w:rsidRPr="00A565A0">
        <w:rPr>
          <w:rFonts w:ascii="Calibri" w:eastAsia="Calibri" w:hAnsi="Calibri" w:cs="Times New Roman"/>
        </w:rPr>
        <w:lastRenderedPageBreak/>
        <w:t xml:space="preserve">In view to determining the customer requirement of Alvin &amp; Alvina Integrated Services Limited, I recommend </w:t>
      </w:r>
      <w:r w:rsidR="000E2BF0">
        <w:rPr>
          <w:rFonts w:ascii="Calibri" w:eastAsia="Calibri" w:hAnsi="Calibri" w:cs="Times New Roman"/>
        </w:rPr>
        <w:t xml:space="preserve">the use of </w:t>
      </w:r>
      <w:r w:rsidR="000E2BF0" w:rsidRPr="004E7B71">
        <w:t>OfficeSuite Home &amp; Business 2021</w:t>
      </w:r>
      <w:r w:rsidR="000E2BF0">
        <w:t xml:space="preserve"> for word processing, spreadsheet, payroll calculation</w:t>
      </w:r>
      <w:r w:rsidR="00285470">
        <w:t xml:space="preserve"> and even presentation</w:t>
      </w:r>
      <w:r w:rsidR="00625861">
        <w:t>.</w:t>
      </w:r>
    </w:p>
    <w:p w:rsidR="00A565A0" w:rsidRDefault="00A565A0" w:rsidP="00A565A0">
      <w:pPr>
        <w:spacing w:after="0" w:line="259" w:lineRule="auto"/>
        <w:rPr>
          <w:rFonts w:ascii="Calibri" w:eastAsia="Calibri" w:hAnsi="Calibri" w:cs="Times New Roman"/>
        </w:rPr>
      </w:pPr>
      <w:r w:rsidRPr="00A565A0">
        <w:rPr>
          <w:rFonts w:ascii="Calibri" w:eastAsia="Calibri" w:hAnsi="Calibri" w:cs="Times New Roman"/>
          <w:b/>
        </w:rPr>
        <w:t>BACKGROUND OF SEAGATE IRONWOLF 8TB NAS INTERNAL HARD DRIVE</w:t>
      </w:r>
    </w:p>
    <w:p w:rsidR="00625861" w:rsidRPr="00A565A0" w:rsidRDefault="00711CB6" w:rsidP="00A565A0">
      <w:pPr>
        <w:spacing w:after="0" w:line="259" w:lineRule="auto"/>
        <w:rPr>
          <w:rFonts w:ascii="Calibri" w:eastAsia="Calibri" w:hAnsi="Calibri" w:cs="Times New Roman"/>
        </w:rPr>
      </w:pPr>
      <w:r>
        <w:rPr>
          <w:rFonts w:ascii="Calibri" w:eastAsia="Calibri" w:hAnsi="Calibri" w:cs="Times New Roman"/>
        </w:rPr>
        <w:t>OfficeSuite</w:t>
      </w:r>
      <w:r w:rsidRPr="00711CB6">
        <w:rPr>
          <w:rFonts w:ascii="Calibri" w:eastAsia="Calibri" w:hAnsi="Calibri" w:cs="Times New Roman"/>
        </w:rPr>
        <w:t xml:space="preserve"> is a cross-platform office suite applicati</w:t>
      </w:r>
      <w:r w:rsidR="008A13F0">
        <w:rPr>
          <w:rFonts w:ascii="Calibri" w:eastAsia="Calibri" w:hAnsi="Calibri" w:cs="Times New Roman"/>
        </w:rPr>
        <w:t xml:space="preserve">on developed by MobiSystems. </w:t>
      </w:r>
      <w:r w:rsidRPr="00711CB6">
        <w:rPr>
          <w:rFonts w:ascii="Calibri" w:eastAsia="Calibri" w:hAnsi="Calibri" w:cs="Times New Roman"/>
        </w:rPr>
        <w:t>It has versions for Android, iOS and Microsoft Windows (PC) and adds extensive PDF abilities to its compatibility with the most frequently used Microsoft Office file formats</w:t>
      </w:r>
      <w:r w:rsidR="008A13F0">
        <w:rPr>
          <w:rFonts w:ascii="Calibri" w:eastAsia="Calibri" w:hAnsi="Calibri" w:cs="Times New Roman"/>
        </w:rPr>
        <w:t>.</w:t>
      </w:r>
      <w:r w:rsidR="00E2084B">
        <w:rPr>
          <w:rFonts w:ascii="Calibri" w:eastAsia="Calibri" w:hAnsi="Calibri" w:cs="Times New Roman"/>
        </w:rPr>
        <w:t xml:space="preserve"> </w:t>
      </w:r>
      <w:r w:rsidR="00E2084B" w:rsidRPr="00E2084B">
        <w:rPr>
          <w:rFonts w:ascii="Calibri" w:eastAsia="Calibri" w:hAnsi="Calibri" w:cs="Times New Roman"/>
        </w:rPr>
        <w:t>The software was first released as a mobile application on Palm OS in 2004 (incorporating older MobiSystems apps: Quick Spell, Quick Check and Quick Write), followed by Symbian in 2005.</w:t>
      </w:r>
    </w:p>
    <w:p w:rsidR="00882C57" w:rsidRDefault="00882C57" w:rsidP="00A565A0">
      <w:pPr>
        <w:spacing w:after="0" w:line="259" w:lineRule="auto"/>
        <w:rPr>
          <w:rFonts w:ascii="Calibri" w:eastAsia="Calibri" w:hAnsi="Calibri" w:cs="Arial"/>
          <w:b/>
          <w:color w:val="333333"/>
          <w:shd w:val="clear" w:color="auto" w:fill="FFFFFF"/>
        </w:rPr>
      </w:pPr>
    </w:p>
    <w:p w:rsidR="00A565A0" w:rsidRDefault="00A565A0" w:rsidP="00A565A0">
      <w:pPr>
        <w:spacing w:after="0" w:line="259" w:lineRule="auto"/>
        <w:rPr>
          <w:rFonts w:ascii="Calibri" w:eastAsia="Calibri" w:hAnsi="Calibri" w:cs="Arial"/>
          <w:b/>
          <w:color w:val="333333"/>
          <w:shd w:val="clear" w:color="auto" w:fill="FFFFFF"/>
        </w:rPr>
      </w:pPr>
      <w:r w:rsidRPr="00A565A0">
        <w:rPr>
          <w:rFonts w:ascii="Calibri" w:eastAsia="Calibri" w:hAnsi="Calibri" w:cs="Arial"/>
          <w:b/>
          <w:color w:val="333333"/>
          <w:shd w:val="clear" w:color="auto" w:fill="FFFFFF"/>
        </w:rPr>
        <w:t>BENEFITS</w:t>
      </w:r>
    </w:p>
    <w:p w:rsidR="00A565A0" w:rsidRPr="00B841FB" w:rsidRDefault="007371A2" w:rsidP="007371A2">
      <w:pPr>
        <w:pStyle w:val="ListParagraph"/>
        <w:numPr>
          <w:ilvl w:val="0"/>
          <w:numId w:val="12"/>
        </w:numPr>
        <w:spacing w:after="0" w:line="259" w:lineRule="auto"/>
        <w:rPr>
          <w:rFonts w:ascii="Calibri" w:eastAsia="Calibri" w:hAnsi="Calibri" w:cs="Arial"/>
          <w:color w:val="333333"/>
          <w:shd w:val="clear" w:color="auto" w:fill="FFFFFF"/>
        </w:rPr>
      </w:pPr>
      <w:r>
        <w:rPr>
          <w:rFonts w:ascii="Calibri" w:eastAsia="Calibri" w:hAnsi="Calibri" w:cs="Arial"/>
          <w:color w:val="333333"/>
          <w:shd w:val="clear" w:color="auto" w:fill="FFFFFF"/>
        </w:rPr>
        <w:t xml:space="preserve">It has </w:t>
      </w:r>
      <w:r w:rsidRPr="007371A2">
        <w:rPr>
          <w:rFonts w:ascii="Calibri" w:eastAsia="Calibri" w:hAnsi="Calibri" w:cs="Arial"/>
          <w:color w:val="333333"/>
          <w:shd w:val="clear" w:color="auto" w:fill="FFFFFF"/>
        </w:rPr>
        <w:t xml:space="preserve">5GB of cloud storage on MobiDrive </w:t>
      </w:r>
      <w:r w:rsidR="0052692B">
        <w:rPr>
          <w:rFonts w:ascii="Calibri" w:eastAsia="Calibri" w:hAnsi="Calibri" w:cs="Arial"/>
          <w:color w:val="333333"/>
          <w:shd w:val="clear" w:color="auto" w:fill="FFFFFF"/>
        </w:rPr>
        <w:t>which can be accessed</w:t>
      </w:r>
      <w:r>
        <w:rPr>
          <w:rFonts w:ascii="Calibri" w:eastAsia="Calibri" w:hAnsi="Calibri" w:cs="Arial"/>
          <w:color w:val="333333"/>
          <w:shd w:val="clear" w:color="auto" w:fill="FFFFFF"/>
        </w:rPr>
        <w:t xml:space="preserve"> quickly from anywhere, anytime</w:t>
      </w:r>
    </w:p>
    <w:p w:rsidR="00B841FB" w:rsidRPr="00B841FB" w:rsidRDefault="00E7347D" w:rsidP="00B841FB">
      <w:pPr>
        <w:pStyle w:val="ListParagraph"/>
        <w:numPr>
          <w:ilvl w:val="0"/>
          <w:numId w:val="12"/>
        </w:numPr>
        <w:spacing w:after="0" w:line="259" w:lineRule="auto"/>
        <w:rPr>
          <w:rFonts w:ascii="Calibri" w:eastAsia="Calibri" w:hAnsi="Calibri" w:cs="Arial"/>
          <w:color w:val="333333"/>
          <w:shd w:val="clear" w:color="auto" w:fill="FFFFFF"/>
        </w:rPr>
      </w:pPr>
      <w:r>
        <w:rPr>
          <w:rFonts w:ascii="Calibri" w:eastAsia="Calibri" w:hAnsi="Calibri" w:cs="Arial"/>
          <w:color w:val="333333"/>
          <w:shd w:val="clear" w:color="auto" w:fill="FFFFFF"/>
        </w:rPr>
        <w:t>It Includes</w:t>
      </w:r>
      <w:r w:rsidR="00B841FB" w:rsidRPr="00B841FB">
        <w:rPr>
          <w:rFonts w:ascii="Calibri" w:eastAsia="Calibri" w:hAnsi="Calibri" w:cs="Arial"/>
          <w:color w:val="333333"/>
          <w:shd w:val="clear" w:color="auto" w:fill="FFFFFF"/>
        </w:rPr>
        <w:t xml:space="preserve"> PDF functions to FILL &amp; SIGN forms, ANNOTATE and password PROTECT your PDF documents</w:t>
      </w:r>
    </w:p>
    <w:p w:rsidR="009B4755" w:rsidRPr="009B4755" w:rsidRDefault="009B4755" w:rsidP="009B4755">
      <w:pPr>
        <w:pStyle w:val="ListParagraph"/>
        <w:numPr>
          <w:ilvl w:val="0"/>
          <w:numId w:val="12"/>
        </w:numPr>
        <w:spacing w:after="160" w:line="259" w:lineRule="auto"/>
        <w:rPr>
          <w:rFonts w:ascii="Calibri" w:eastAsia="Calibri" w:hAnsi="Calibri" w:cs="Arial"/>
          <w:color w:val="333333"/>
          <w:shd w:val="clear" w:color="auto" w:fill="FFFFFF"/>
        </w:rPr>
      </w:pPr>
      <w:r w:rsidRPr="009B4755">
        <w:rPr>
          <w:rFonts w:ascii="Calibri" w:eastAsia="Calibri" w:hAnsi="Calibri" w:cs="Arial"/>
          <w:color w:val="333333"/>
          <w:shd w:val="clear" w:color="auto" w:fill="FFFFFF"/>
        </w:rPr>
        <w:t xml:space="preserve">Compatible with your existing file formats </w:t>
      </w:r>
    </w:p>
    <w:p w:rsidR="00A565A0" w:rsidRPr="00A565A0" w:rsidRDefault="00A565A0" w:rsidP="00A565A0">
      <w:pPr>
        <w:spacing w:after="160" w:line="259" w:lineRule="auto"/>
        <w:rPr>
          <w:rFonts w:ascii="Calibri" w:eastAsia="Calibri" w:hAnsi="Calibri" w:cs="Times New Roman"/>
          <w:b/>
        </w:rPr>
      </w:pPr>
      <w:r w:rsidRPr="00A565A0">
        <w:rPr>
          <w:rFonts w:ascii="Calibri" w:eastAsia="Calibri" w:hAnsi="Calibri" w:cs="Times New Roman"/>
          <w:b/>
        </w:rPr>
        <w:t>CONSTRAINTS</w:t>
      </w:r>
    </w:p>
    <w:p w:rsidR="00A565A0" w:rsidRPr="00A565A0" w:rsidRDefault="00A565A0" w:rsidP="00A565A0">
      <w:pPr>
        <w:numPr>
          <w:ilvl w:val="0"/>
          <w:numId w:val="9"/>
        </w:numPr>
        <w:spacing w:after="0" w:line="259" w:lineRule="auto"/>
        <w:contextualSpacing/>
        <w:rPr>
          <w:rFonts w:ascii="Calibri" w:eastAsia="Calibri" w:hAnsi="Calibri" w:cs="Times New Roman"/>
        </w:rPr>
      </w:pPr>
      <w:r w:rsidRPr="00A565A0">
        <w:rPr>
          <w:rFonts w:ascii="Calibri" w:eastAsia="Calibri" w:hAnsi="Calibri" w:cs="Times New Roman"/>
          <w:b/>
        </w:rPr>
        <w:t>Implementation time scale:</w:t>
      </w:r>
      <w:r w:rsidRPr="00A565A0">
        <w:rPr>
          <w:rFonts w:ascii="Calibri" w:eastAsia="Calibri" w:hAnsi="Calibri" w:cs="Times New Roman"/>
        </w:rPr>
        <w:t xml:space="preserve"> </w:t>
      </w:r>
      <w:r w:rsidR="00B95D13">
        <w:rPr>
          <w:rFonts w:ascii="Calibri" w:eastAsia="Calibri" w:hAnsi="Calibri" w:cs="Times New Roman"/>
        </w:rPr>
        <w:t>time taken to get the software is more as it is not sold in the country</w:t>
      </w:r>
    </w:p>
    <w:p w:rsidR="00A565A0" w:rsidRPr="00A565A0" w:rsidRDefault="00A565A0" w:rsidP="00A565A0">
      <w:pPr>
        <w:numPr>
          <w:ilvl w:val="0"/>
          <w:numId w:val="9"/>
        </w:numPr>
        <w:spacing w:after="0" w:line="259" w:lineRule="auto"/>
        <w:contextualSpacing/>
        <w:rPr>
          <w:rFonts w:ascii="Calibri" w:eastAsia="Calibri" w:hAnsi="Calibri" w:cs="Times New Roman"/>
        </w:rPr>
      </w:pPr>
      <w:r w:rsidRPr="00A565A0">
        <w:rPr>
          <w:rFonts w:ascii="Calibri" w:eastAsia="Calibri" w:hAnsi="Calibri" w:cs="Times New Roman"/>
          <w:b/>
        </w:rPr>
        <w:t>Reliability Constraint:</w:t>
      </w:r>
      <w:r w:rsidRPr="00A565A0">
        <w:rPr>
          <w:rFonts w:ascii="Calibri" w:eastAsia="Calibri" w:hAnsi="Calibri" w:cs="Times New Roman"/>
        </w:rPr>
        <w:t xml:space="preserve"> </w:t>
      </w:r>
      <w:r w:rsidR="00BE2A44">
        <w:rPr>
          <w:rFonts w:ascii="Calibri" w:eastAsia="Calibri" w:hAnsi="Calibri" w:cs="Times New Roman"/>
        </w:rPr>
        <w:t xml:space="preserve">It does not have all the new features that some </w:t>
      </w:r>
      <w:r w:rsidR="00E158A3">
        <w:rPr>
          <w:rFonts w:ascii="Calibri" w:eastAsia="Calibri" w:hAnsi="Calibri" w:cs="Times New Roman"/>
        </w:rPr>
        <w:t>office-suite has eg. MS office suite</w:t>
      </w:r>
    </w:p>
    <w:p w:rsidR="00A565A0" w:rsidRPr="00A565A0" w:rsidRDefault="00A565A0" w:rsidP="00AB0118">
      <w:pPr>
        <w:numPr>
          <w:ilvl w:val="0"/>
          <w:numId w:val="9"/>
        </w:numPr>
        <w:spacing w:after="0" w:line="259" w:lineRule="auto"/>
        <w:contextualSpacing/>
        <w:rPr>
          <w:rFonts w:ascii="Calibri" w:eastAsia="Calibri" w:hAnsi="Calibri" w:cs="Times New Roman"/>
        </w:rPr>
      </w:pPr>
      <w:r w:rsidRPr="00A565A0">
        <w:rPr>
          <w:rFonts w:ascii="Calibri" w:eastAsia="Calibri" w:hAnsi="Calibri" w:cs="Times New Roman"/>
          <w:b/>
        </w:rPr>
        <w:t>Financial Constraint:</w:t>
      </w:r>
      <w:r w:rsidRPr="00A565A0">
        <w:rPr>
          <w:rFonts w:ascii="Calibri" w:eastAsia="Calibri" w:hAnsi="Calibri" w:cs="Times New Roman"/>
        </w:rPr>
        <w:t xml:space="preserve"> </w:t>
      </w:r>
      <w:r w:rsidR="00AB0118">
        <w:rPr>
          <w:rFonts w:ascii="Calibri" w:eastAsia="Calibri" w:hAnsi="Calibri" w:cs="Times New Roman"/>
        </w:rPr>
        <w:t xml:space="preserve">the cost of getting it is high as it comes with a </w:t>
      </w:r>
      <w:r w:rsidR="00AB0118" w:rsidRPr="00AB0118">
        <w:rPr>
          <w:rFonts w:ascii="Calibri" w:eastAsia="Calibri" w:hAnsi="Calibri" w:cs="Times New Roman"/>
        </w:rPr>
        <w:t>Lifetime License</w:t>
      </w:r>
    </w:p>
    <w:p w:rsidR="00D210DB" w:rsidRDefault="00D210DB" w:rsidP="00A565A0">
      <w:pPr>
        <w:spacing w:after="0" w:line="259" w:lineRule="auto"/>
        <w:rPr>
          <w:rFonts w:ascii="Calibri" w:eastAsia="Calibri" w:hAnsi="Calibri" w:cs="Times New Roman"/>
          <w:b/>
        </w:rPr>
      </w:pPr>
    </w:p>
    <w:p w:rsidR="00A565A0" w:rsidRPr="00A565A0" w:rsidRDefault="00A565A0" w:rsidP="00A565A0">
      <w:pPr>
        <w:spacing w:after="0" w:line="259" w:lineRule="auto"/>
        <w:rPr>
          <w:rFonts w:ascii="Calibri" w:eastAsia="Calibri" w:hAnsi="Calibri" w:cs="Times New Roman"/>
        </w:rPr>
      </w:pPr>
      <w:r w:rsidRPr="00A565A0">
        <w:rPr>
          <w:rFonts w:ascii="Calibri" w:eastAsia="Calibri" w:hAnsi="Calibri" w:cs="Times New Roman"/>
          <w:b/>
        </w:rPr>
        <w:t>IMPLICATION</w:t>
      </w:r>
    </w:p>
    <w:p w:rsidR="00A565A0" w:rsidRPr="00A565A0" w:rsidRDefault="00A565A0" w:rsidP="00A565A0">
      <w:pPr>
        <w:numPr>
          <w:ilvl w:val="0"/>
          <w:numId w:val="10"/>
        </w:numPr>
        <w:spacing w:after="0" w:line="259" w:lineRule="auto"/>
        <w:contextualSpacing/>
        <w:rPr>
          <w:rFonts w:ascii="Calibri" w:eastAsia="Calibri" w:hAnsi="Calibri" w:cs="Times New Roman"/>
        </w:rPr>
      </w:pPr>
      <w:r w:rsidRPr="00A565A0">
        <w:rPr>
          <w:rFonts w:ascii="Calibri" w:eastAsia="Calibri" w:hAnsi="Calibri" w:cs="Times New Roman"/>
          <w:b/>
        </w:rPr>
        <w:t>Availability:</w:t>
      </w:r>
      <w:r w:rsidRPr="00A565A0">
        <w:rPr>
          <w:rFonts w:ascii="Calibri" w:eastAsia="Calibri" w:hAnsi="Calibri" w:cs="Times New Roman"/>
        </w:rPr>
        <w:t xml:space="preserve"> </w:t>
      </w:r>
      <w:r w:rsidR="00FE1B2F">
        <w:rPr>
          <w:rFonts w:ascii="Calibri" w:eastAsia="Calibri" w:hAnsi="Calibri" w:cs="Times New Roman"/>
        </w:rPr>
        <w:t xml:space="preserve">procuring this software </w:t>
      </w:r>
      <w:r w:rsidR="0070668C">
        <w:rPr>
          <w:rFonts w:ascii="Calibri" w:eastAsia="Calibri" w:hAnsi="Calibri" w:cs="Times New Roman"/>
        </w:rPr>
        <w:t>need to be</w:t>
      </w:r>
      <w:r w:rsidR="00FE1B2F">
        <w:rPr>
          <w:rFonts w:ascii="Calibri" w:eastAsia="Calibri" w:hAnsi="Calibri" w:cs="Times New Roman"/>
        </w:rPr>
        <w:t xml:space="preserve"> planned as it is not always available in the market</w:t>
      </w:r>
    </w:p>
    <w:p w:rsidR="00A565A0" w:rsidRDefault="00A565A0" w:rsidP="00BC0C6D">
      <w:pPr>
        <w:numPr>
          <w:ilvl w:val="0"/>
          <w:numId w:val="10"/>
        </w:numPr>
        <w:spacing w:after="0" w:line="259" w:lineRule="auto"/>
        <w:contextualSpacing/>
        <w:rPr>
          <w:rFonts w:ascii="Calibri" w:eastAsia="Calibri" w:hAnsi="Calibri" w:cs="Times New Roman"/>
        </w:rPr>
      </w:pPr>
      <w:r w:rsidRPr="00A565A0">
        <w:rPr>
          <w:rFonts w:ascii="Calibri" w:eastAsia="Calibri" w:hAnsi="Calibri" w:cs="Times New Roman"/>
          <w:b/>
        </w:rPr>
        <w:t>Maintainability:</w:t>
      </w:r>
      <w:r w:rsidRPr="00A565A0">
        <w:rPr>
          <w:rFonts w:ascii="Calibri" w:eastAsia="Calibri" w:hAnsi="Calibri" w:cs="Times New Roman"/>
        </w:rPr>
        <w:t xml:space="preserve"> </w:t>
      </w:r>
      <w:r w:rsidR="00BC0C6D">
        <w:rPr>
          <w:rFonts w:ascii="Calibri" w:eastAsia="Calibri" w:hAnsi="Calibri" w:cs="Times New Roman"/>
        </w:rPr>
        <w:t xml:space="preserve">Easily maintained </w:t>
      </w:r>
      <w:r w:rsidR="00BC0C6D" w:rsidRPr="00BC0C6D">
        <w:rPr>
          <w:rFonts w:ascii="Calibri" w:eastAsia="Calibri" w:hAnsi="Calibri" w:cs="Times New Roman"/>
        </w:rPr>
        <w:t>with any document, any format, anywhere</w:t>
      </w:r>
    </w:p>
    <w:p w:rsidR="00E2620D" w:rsidRPr="00A565A0" w:rsidRDefault="00E2620D" w:rsidP="00E2620D">
      <w:pPr>
        <w:numPr>
          <w:ilvl w:val="0"/>
          <w:numId w:val="10"/>
        </w:numPr>
        <w:spacing w:after="0" w:line="259" w:lineRule="auto"/>
        <w:contextualSpacing/>
        <w:rPr>
          <w:rFonts w:ascii="Calibri" w:eastAsia="Calibri" w:hAnsi="Calibri" w:cs="Times New Roman"/>
        </w:rPr>
      </w:pPr>
      <w:r w:rsidRPr="00A565A0">
        <w:rPr>
          <w:rFonts w:ascii="Calibri" w:eastAsia="Calibri" w:hAnsi="Calibri" w:cs="Times New Roman"/>
          <w:b/>
        </w:rPr>
        <w:t>Cost:</w:t>
      </w:r>
      <w:r w:rsidRPr="00A565A0">
        <w:rPr>
          <w:rFonts w:ascii="Calibri" w:eastAsia="Calibri" w:hAnsi="Calibri" w:cs="Times New Roman"/>
        </w:rPr>
        <w:t xml:space="preserve"> </w:t>
      </w:r>
      <w:r>
        <w:rPr>
          <w:rFonts w:ascii="Calibri" w:eastAsia="Calibri" w:hAnsi="Calibri" w:cs="Times New Roman"/>
        </w:rPr>
        <w:t xml:space="preserve">the cost of getting it is high because it comes with a </w:t>
      </w:r>
      <w:r w:rsidRPr="00AB0118">
        <w:rPr>
          <w:rFonts w:ascii="Calibri" w:eastAsia="Calibri" w:hAnsi="Calibri" w:cs="Times New Roman"/>
        </w:rPr>
        <w:t>Lifetime License</w:t>
      </w:r>
    </w:p>
    <w:p w:rsidR="00E2620D" w:rsidRPr="00A565A0" w:rsidRDefault="00E2620D" w:rsidP="00E2620D">
      <w:pPr>
        <w:spacing w:after="0" w:line="259" w:lineRule="auto"/>
        <w:ind w:left="720"/>
        <w:contextualSpacing/>
        <w:rPr>
          <w:rFonts w:ascii="Calibri" w:eastAsia="Calibri" w:hAnsi="Calibri" w:cs="Times New Roman"/>
        </w:rPr>
      </w:pPr>
    </w:p>
    <w:p w:rsidR="004F105A" w:rsidRDefault="004F105A" w:rsidP="00A00705">
      <w:pPr>
        <w:tabs>
          <w:tab w:val="left" w:pos="1815"/>
        </w:tabs>
        <w:rPr>
          <w:sz w:val="28"/>
        </w:rPr>
      </w:pPr>
    </w:p>
    <w:p w:rsidR="004F105A" w:rsidRDefault="004F105A" w:rsidP="00A00705">
      <w:pPr>
        <w:tabs>
          <w:tab w:val="left" w:pos="1815"/>
        </w:tabs>
        <w:rPr>
          <w:sz w:val="28"/>
        </w:rPr>
      </w:pPr>
    </w:p>
    <w:p w:rsidR="004F105A" w:rsidRDefault="004F105A" w:rsidP="00A00705">
      <w:pPr>
        <w:tabs>
          <w:tab w:val="left" w:pos="1815"/>
        </w:tabs>
        <w:rPr>
          <w:sz w:val="28"/>
        </w:rPr>
      </w:pPr>
    </w:p>
    <w:p w:rsidR="004F105A" w:rsidRDefault="004F105A" w:rsidP="00A00705">
      <w:pPr>
        <w:tabs>
          <w:tab w:val="left" w:pos="1815"/>
        </w:tabs>
        <w:rPr>
          <w:sz w:val="28"/>
        </w:rPr>
      </w:pPr>
    </w:p>
    <w:p w:rsidR="004F105A" w:rsidRDefault="004F105A" w:rsidP="00A00705">
      <w:pPr>
        <w:tabs>
          <w:tab w:val="left" w:pos="1815"/>
        </w:tabs>
        <w:rPr>
          <w:sz w:val="28"/>
        </w:rPr>
      </w:pPr>
    </w:p>
    <w:p w:rsidR="004F105A" w:rsidRDefault="004F105A" w:rsidP="00A00705">
      <w:pPr>
        <w:tabs>
          <w:tab w:val="left" w:pos="1815"/>
        </w:tabs>
        <w:rPr>
          <w:sz w:val="28"/>
        </w:rPr>
      </w:pPr>
    </w:p>
    <w:p w:rsidR="004F105A" w:rsidRPr="00A15918" w:rsidRDefault="004F105A" w:rsidP="004F105A">
      <w:pPr>
        <w:spacing w:after="0"/>
        <w:rPr>
          <w:b/>
          <w:sz w:val="28"/>
        </w:rPr>
      </w:pPr>
      <w:r w:rsidRPr="00A15918">
        <w:rPr>
          <w:b/>
          <w:sz w:val="28"/>
        </w:rPr>
        <w:t>INTRODUCTION TO CHANGE CONTROL</w:t>
      </w:r>
    </w:p>
    <w:p w:rsidR="00FC1EC0" w:rsidRDefault="004F105A" w:rsidP="00FC1EC0">
      <w:r w:rsidRPr="00BB534B">
        <w:t xml:space="preserve">Change control is an important part of the </w:t>
      </w:r>
      <w:r>
        <w:t xml:space="preserve">project management process. </w:t>
      </w:r>
      <w:r w:rsidRPr="00BB534B">
        <w:t xml:space="preserve">The change control process helps avoid unnecessary changes that might disrupt services and also ensures the efficient use of resources. </w:t>
      </w:r>
      <w:r>
        <w:t>Below is an example of how these changes should be carried out.</w:t>
      </w:r>
    </w:p>
    <w:p w:rsidR="00FC1EC0" w:rsidRDefault="00FC1EC0" w:rsidP="00FC1EC0"/>
    <w:p w:rsidR="004F105A" w:rsidRPr="004F105A" w:rsidRDefault="004F105A" w:rsidP="00FC1EC0">
      <w:pPr>
        <w:rPr>
          <w:b/>
          <w:sz w:val="28"/>
        </w:rPr>
      </w:pPr>
      <w:r w:rsidRPr="004F105A">
        <w:rPr>
          <w:rFonts w:ascii="Calibri" w:eastAsia="Calibri" w:hAnsi="Calibri" w:cs="Times New Roman"/>
          <w:b/>
          <w:sz w:val="28"/>
        </w:rPr>
        <w:t>Change Request</w:t>
      </w:r>
    </w:p>
    <w:tbl>
      <w:tblPr>
        <w:tblStyle w:val="TableGrid1"/>
        <w:tblW w:w="0" w:type="auto"/>
        <w:tblLook w:val="04A0" w:firstRow="1" w:lastRow="0" w:firstColumn="1" w:lastColumn="0" w:noHBand="0" w:noVBand="1"/>
      </w:tblPr>
      <w:tblGrid>
        <w:gridCol w:w="4272"/>
        <w:gridCol w:w="1576"/>
        <w:gridCol w:w="525"/>
        <w:gridCol w:w="488"/>
        <w:gridCol w:w="844"/>
        <w:gridCol w:w="286"/>
        <w:gridCol w:w="596"/>
        <w:gridCol w:w="38"/>
        <w:gridCol w:w="825"/>
        <w:gridCol w:w="2246"/>
      </w:tblGrid>
      <w:tr w:rsidR="004F105A" w:rsidRPr="004F105A" w:rsidTr="00B75DDA">
        <w:trPr>
          <w:trHeight w:val="499"/>
        </w:trPr>
        <w:tc>
          <w:tcPr>
            <w:tcW w:w="11695" w:type="dxa"/>
            <w:gridSpan w:val="10"/>
            <w:shd w:val="clear" w:color="auto" w:fill="D9D9D9" w:themeFill="background1" w:themeFillShade="D9"/>
            <w:vAlign w:val="center"/>
          </w:tcPr>
          <w:p w:rsidR="004F105A" w:rsidRPr="004F105A" w:rsidRDefault="004F105A" w:rsidP="004F105A">
            <w:pPr>
              <w:numPr>
                <w:ilvl w:val="0"/>
                <w:numId w:val="5"/>
              </w:numPr>
              <w:ind w:left="427"/>
              <w:contextualSpacing/>
              <w:rPr>
                <w:rFonts w:ascii="Calibri" w:eastAsia="Calibri" w:hAnsi="Calibri" w:cs="Times New Roman"/>
                <w:b/>
                <w:sz w:val="24"/>
              </w:rPr>
            </w:pPr>
            <w:r w:rsidRPr="004F105A">
              <w:rPr>
                <w:rFonts w:ascii="Calibri" w:eastAsia="Calibri" w:hAnsi="Calibri" w:cs="Times New Roman"/>
                <w:b/>
                <w:sz w:val="24"/>
              </w:rPr>
              <w:t>SUBMITTER – GENERAL INFORMATION</w:t>
            </w:r>
          </w:p>
        </w:tc>
      </w:tr>
      <w:tr w:rsidR="004F105A" w:rsidRPr="004F105A" w:rsidTr="00B75DDA">
        <w:trPr>
          <w:trHeight w:val="312"/>
        </w:trPr>
        <w:tc>
          <w:tcPr>
            <w:tcW w:w="4272" w:type="dxa"/>
            <w:shd w:val="clear" w:color="auto" w:fill="D9D9D9" w:themeFill="background1" w:themeFillShade="D9"/>
          </w:tcPr>
          <w:p w:rsidR="004F105A" w:rsidRPr="004F105A" w:rsidRDefault="004F105A" w:rsidP="004F105A">
            <w:pPr>
              <w:rPr>
                <w:rFonts w:ascii="Calibri" w:eastAsia="Calibri" w:hAnsi="Calibri" w:cs="Times New Roman"/>
                <w:b/>
              </w:rPr>
            </w:pPr>
            <w:r w:rsidRPr="004F105A">
              <w:rPr>
                <w:rFonts w:ascii="Calibri" w:eastAsia="Calibri" w:hAnsi="Calibri" w:cs="Times New Roman"/>
                <w:b/>
              </w:rPr>
              <w:t>CR#</w:t>
            </w:r>
          </w:p>
        </w:tc>
        <w:tc>
          <w:tcPr>
            <w:tcW w:w="7423" w:type="dxa"/>
            <w:gridSpan w:val="9"/>
          </w:tcPr>
          <w:p w:rsidR="004F105A" w:rsidRPr="004F105A" w:rsidRDefault="004F105A" w:rsidP="004F105A">
            <w:pPr>
              <w:rPr>
                <w:rFonts w:ascii="Calibri" w:eastAsia="Calibri" w:hAnsi="Calibri" w:cs="Times New Roman"/>
              </w:rPr>
            </w:pPr>
            <w:r w:rsidRPr="004F105A">
              <w:rPr>
                <w:rFonts w:ascii="Calibri" w:eastAsia="Calibri" w:hAnsi="Calibri" w:cs="Times New Roman"/>
              </w:rPr>
              <w:t>001</w:t>
            </w:r>
          </w:p>
        </w:tc>
      </w:tr>
      <w:tr w:rsidR="004F105A" w:rsidRPr="004F105A" w:rsidTr="00B75DDA">
        <w:trPr>
          <w:trHeight w:val="499"/>
        </w:trPr>
        <w:tc>
          <w:tcPr>
            <w:tcW w:w="4272" w:type="dxa"/>
            <w:shd w:val="clear" w:color="auto" w:fill="D9D9D9" w:themeFill="background1" w:themeFillShade="D9"/>
            <w:vAlign w:val="center"/>
          </w:tcPr>
          <w:p w:rsidR="004F105A" w:rsidRPr="004F105A" w:rsidRDefault="004F105A" w:rsidP="004F105A">
            <w:pPr>
              <w:rPr>
                <w:rFonts w:ascii="Calibri" w:eastAsia="Calibri" w:hAnsi="Calibri" w:cs="Times New Roman"/>
                <w:b/>
              </w:rPr>
            </w:pPr>
            <w:r w:rsidRPr="004F105A">
              <w:rPr>
                <w:rFonts w:ascii="Calibri" w:eastAsia="Calibri" w:hAnsi="Calibri" w:cs="Times New Roman"/>
                <w:b/>
              </w:rPr>
              <w:t>Type of CR</w:t>
            </w:r>
          </w:p>
        </w:tc>
        <w:tc>
          <w:tcPr>
            <w:tcW w:w="3719" w:type="dxa"/>
            <w:gridSpan w:val="5"/>
            <w:vAlign w:val="center"/>
          </w:tcPr>
          <w:p w:rsidR="004F105A" w:rsidRPr="004F105A" w:rsidRDefault="00276388" w:rsidP="004F105A">
            <w:pPr>
              <w:rPr>
                <w:rFonts w:ascii="Calibri" w:eastAsia="Calibri" w:hAnsi="Calibri" w:cs="Times New Roman"/>
              </w:rPr>
            </w:pPr>
            <w:r w:rsidRPr="004F105A">
              <w:rPr>
                <w:rFonts w:ascii="Calibri" w:eastAsia="Calibri" w:hAnsi="Calibri" w:cs="Times New Roman"/>
                <w:noProof/>
              </w:rPr>
              <mc:AlternateContent>
                <mc:Choice Requires="wps">
                  <w:drawing>
                    <wp:anchor distT="0" distB="0" distL="114300" distR="114300" simplePos="0" relativeHeight="251671552" behindDoc="0" locked="0" layoutInCell="1" allowOverlap="1" wp14:anchorId="695D197A" wp14:editId="33A75103">
                      <wp:simplePos x="0" y="0"/>
                      <wp:positionH relativeFrom="column">
                        <wp:posOffset>838835</wp:posOffset>
                      </wp:positionH>
                      <wp:positionV relativeFrom="paragraph">
                        <wp:posOffset>-27940</wp:posOffset>
                      </wp:positionV>
                      <wp:extent cx="229235" cy="394335"/>
                      <wp:effectExtent l="0" t="0" r="0" b="5715"/>
                      <wp:wrapNone/>
                      <wp:docPr id="15" name="Text Box 15"/>
                      <wp:cNvGraphicFramePr/>
                      <a:graphic xmlns:a="http://schemas.openxmlformats.org/drawingml/2006/main">
                        <a:graphicData uri="http://schemas.microsoft.com/office/word/2010/wordprocessingShape">
                          <wps:wsp>
                            <wps:cNvSpPr txBox="1"/>
                            <wps:spPr>
                              <a:xfrm>
                                <a:off x="0" y="0"/>
                                <a:ext cx="229235" cy="394335"/>
                              </a:xfrm>
                              <a:prstGeom prst="rect">
                                <a:avLst/>
                              </a:prstGeom>
                              <a:noFill/>
                              <a:ln w="6350">
                                <a:noFill/>
                              </a:ln>
                              <a:effectLst/>
                            </wps:spPr>
                            <wps:txbx>
                              <w:txbxContent>
                                <w:p w:rsidR="004F105A" w:rsidRDefault="004F105A" w:rsidP="004F105A">
                                  <w:pPr>
                                    <w:pStyle w:val="ListParagraph"/>
                                    <w:numPr>
                                      <w:ilvl w:val="0"/>
                                      <w:numId w:val="6"/>
                                    </w:numPr>
                                    <w:spacing w:after="160" w:line="259" w:lineRule="auto"/>
                                    <w:ind w:left="90" w:hanging="18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margin-left:66.05pt;margin-top:-2.2pt;width:18.05pt;height:31.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" filled="f" stroked="f" strokeweight=".5pt">
                      <v:textbox>
                        <w:txbxContent>
                          <w:p w:rsidR="004F105A" w:rsidRDefault="004F105A" w:rsidP="004F105A">
                            <w:pPr>
                              <w:pStyle w:val="ListParagraph"/>
                              <w:numPr>
                                <w:ilvl w:val="0"/>
                                <w:numId w:val="6"/>
                              </w:numPr>
                              <w:spacing w:after="160" w:line="259" w:lineRule="auto"/>
                              <w:ind w:left="90" w:hanging="180"/>
                            </w:pPr>
                          </w:p>
                        </w:txbxContent>
                      </v:textbox>
                    </v:shape>
                  </w:pict>
                </mc:Fallback>
              </mc:AlternateContent>
            </w:r>
            <w:r w:rsidR="004F105A" w:rsidRPr="004F105A">
              <w:rPr>
                <w:rFonts w:ascii="Calibri" w:eastAsia="Calibri" w:hAnsi="Calibri" w:cs="Times New Roman"/>
                <w:noProof/>
              </w:rPr>
              <mc:AlternateContent>
                <mc:Choice Requires="wps">
                  <w:drawing>
                    <wp:anchor distT="0" distB="0" distL="114300" distR="114300" simplePos="0" relativeHeight="251659264" behindDoc="0" locked="0" layoutInCell="1" allowOverlap="1" wp14:anchorId="3B959A1B" wp14:editId="7545DA7E">
                      <wp:simplePos x="0" y="0"/>
                      <wp:positionH relativeFrom="column">
                        <wp:posOffset>848360</wp:posOffset>
                      </wp:positionH>
                      <wp:positionV relativeFrom="paragraph">
                        <wp:posOffset>24765</wp:posOffset>
                      </wp:positionV>
                      <wp:extent cx="232410" cy="125095"/>
                      <wp:effectExtent l="0" t="0" r="15240" b="27305"/>
                      <wp:wrapNone/>
                      <wp:docPr id="1" name="Rectangle 1"/>
                      <wp:cNvGraphicFramePr/>
                      <a:graphic xmlns:a="http://schemas.openxmlformats.org/drawingml/2006/main">
                        <a:graphicData uri="http://schemas.microsoft.com/office/word/2010/wordprocessingShape">
                          <wps:wsp>
                            <wps:cNvSpPr/>
                            <wps:spPr>
                              <a:xfrm>
                                <a:off x="0" y="0"/>
                                <a:ext cx="232410" cy="125095"/>
                              </a:xfrm>
                              <a:prstGeom prst="rect">
                                <a:avLst/>
                              </a:prstGeom>
                              <a:noFill/>
                              <a:ln w="12700" cap="flat" cmpd="sng" algn="ctr">
                                <a:solidFill>
                                  <a:sysClr val="windowText" lastClr="000000"/>
                                </a:solidFill>
                                <a:prstDash val="solid"/>
                                <a:miter lim="800000"/>
                              </a:ln>
                              <a:effectLst/>
                            </wps:spPr>
                            <wps:txbx>
                              <w:txbxContent>
                                <w:p w:rsidR="004F105A" w:rsidRPr="00E53778" w:rsidRDefault="004F105A" w:rsidP="004F105A">
                                  <w:pPr>
                                    <w:jc w:val="center"/>
                                    <w:rPr>
                                      <w:sz w:val="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7" style="position:absolute;margin-left:66.8pt;margin-top:1.95pt;width:18.3pt;height: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" filled="f" strokecolor="windowText" strokeweight="1pt">
                      <v:textbox>
                        <w:txbxContent>
                          <w:p w:rsidR="004F105A" w:rsidRPr="00E53778" w:rsidRDefault="004F105A" w:rsidP="004F105A">
                            <w:pPr>
                              <w:jc w:val="center"/>
                              <w:rPr>
                                <w:sz w:val="4"/>
                              </w:rPr>
                            </w:pPr>
                          </w:p>
                        </w:txbxContent>
                      </v:textbox>
                    </v:rect>
                  </w:pict>
                </mc:Fallback>
              </mc:AlternateContent>
            </w:r>
            <w:r w:rsidR="004F105A" w:rsidRPr="004F105A">
              <w:rPr>
                <w:rFonts w:ascii="Calibri" w:eastAsia="Calibri" w:hAnsi="Calibri" w:cs="Times New Roman"/>
              </w:rPr>
              <w:t xml:space="preserve">Enhancement </w:t>
            </w:r>
          </w:p>
        </w:tc>
        <w:tc>
          <w:tcPr>
            <w:tcW w:w="3704" w:type="dxa"/>
            <w:gridSpan w:val="4"/>
            <w:vAlign w:val="center"/>
          </w:tcPr>
          <w:p w:rsidR="004F105A" w:rsidRPr="004F105A" w:rsidRDefault="004F105A" w:rsidP="004F105A">
            <w:pPr>
              <w:rPr>
                <w:rFonts w:ascii="Calibri" w:eastAsia="Calibri" w:hAnsi="Calibri" w:cs="Times New Roman"/>
              </w:rPr>
            </w:pPr>
            <w:r w:rsidRPr="004F105A">
              <w:rPr>
                <w:rFonts w:ascii="Calibri" w:eastAsia="Calibri" w:hAnsi="Calibri" w:cs="Times New Roman"/>
                <w:noProof/>
              </w:rPr>
              <mc:AlternateContent>
                <mc:Choice Requires="wps">
                  <w:drawing>
                    <wp:anchor distT="0" distB="0" distL="114300" distR="114300" simplePos="0" relativeHeight="251660288" behindDoc="0" locked="0" layoutInCell="1" allowOverlap="1" wp14:anchorId="13DC0811" wp14:editId="7B2E240D">
                      <wp:simplePos x="0" y="0"/>
                      <wp:positionH relativeFrom="column">
                        <wp:posOffset>579755</wp:posOffset>
                      </wp:positionH>
                      <wp:positionV relativeFrom="paragraph">
                        <wp:posOffset>33655</wp:posOffset>
                      </wp:positionV>
                      <wp:extent cx="232410" cy="125095"/>
                      <wp:effectExtent l="0" t="0" r="15240" b="27305"/>
                      <wp:wrapNone/>
                      <wp:docPr id="2" name="Rectangle 2"/>
                      <wp:cNvGraphicFramePr/>
                      <a:graphic xmlns:a="http://schemas.openxmlformats.org/drawingml/2006/main">
                        <a:graphicData uri="http://schemas.microsoft.com/office/word/2010/wordprocessingShape">
                          <wps:wsp>
                            <wps:cNvSpPr/>
                            <wps:spPr>
                              <a:xfrm>
                                <a:off x="0" y="0"/>
                                <a:ext cx="232410" cy="125095"/>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45.65pt;margin-top:2.65pt;width:18.3pt;height:9.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" filled="f" strokecolor="windowText" strokeweight="1pt"/>
                  </w:pict>
                </mc:Fallback>
              </mc:AlternateContent>
            </w:r>
            <w:r w:rsidRPr="004F105A">
              <w:rPr>
                <w:rFonts w:ascii="Calibri" w:eastAsia="Calibri" w:hAnsi="Calibri" w:cs="Times New Roman"/>
              </w:rPr>
              <w:t xml:space="preserve">Defective </w:t>
            </w:r>
          </w:p>
        </w:tc>
      </w:tr>
      <w:tr w:rsidR="004F105A" w:rsidRPr="004F105A" w:rsidTr="00B75DDA">
        <w:trPr>
          <w:trHeight w:val="333"/>
        </w:trPr>
        <w:tc>
          <w:tcPr>
            <w:tcW w:w="4272" w:type="dxa"/>
            <w:shd w:val="clear" w:color="auto" w:fill="D9D9D9" w:themeFill="background1" w:themeFillShade="D9"/>
            <w:vAlign w:val="center"/>
          </w:tcPr>
          <w:p w:rsidR="004F105A" w:rsidRPr="004F105A" w:rsidRDefault="004F105A" w:rsidP="004F105A">
            <w:pPr>
              <w:rPr>
                <w:rFonts w:ascii="Calibri" w:eastAsia="Calibri" w:hAnsi="Calibri" w:cs="Times New Roman"/>
                <w:b/>
              </w:rPr>
            </w:pPr>
            <w:r w:rsidRPr="004F105A">
              <w:rPr>
                <w:rFonts w:ascii="Calibri" w:eastAsia="Calibri" w:hAnsi="Calibri" w:cs="Times New Roman"/>
                <w:b/>
              </w:rPr>
              <w:t>Project/Program/Initiative</w:t>
            </w:r>
          </w:p>
        </w:tc>
        <w:tc>
          <w:tcPr>
            <w:tcW w:w="7423" w:type="dxa"/>
            <w:gridSpan w:val="9"/>
            <w:vAlign w:val="center"/>
          </w:tcPr>
          <w:p w:rsidR="004F105A" w:rsidRPr="004F105A" w:rsidRDefault="004F7026" w:rsidP="004F105A">
            <w:pPr>
              <w:rPr>
                <w:rFonts w:ascii="Calibri" w:eastAsia="Calibri" w:hAnsi="Calibri" w:cs="Times New Roman"/>
              </w:rPr>
            </w:pPr>
            <w:r>
              <w:rPr>
                <w:rFonts w:ascii="Calibri" w:eastAsia="Calibri" w:hAnsi="Calibri" w:cs="Times New Roman"/>
              </w:rPr>
              <w:t>Procurement of new Hard Disk Drive</w:t>
            </w:r>
          </w:p>
        </w:tc>
      </w:tr>
      <w:tr w:rsidR="004F105A" w:rsidRPr="004F105A" w:rsidTr="00B75DDA">
        <w:trPr>
          <w:trHeight w:val="333"/>
        </w:trPr>
        <w:tc>
          <w:tcPr>
            <w:tcW w:w="4272" w:type="dxa"/>
            <w:shd w:val="clear" w:color="auto" w:fill="D9D9D9" w:themeFill="background1" w:themeFillShade="D9"/>
            <w:vAlign w:val="center"/>
          </w:tcPr>
          <w:p w:rsidR="004F105A" w:rsidRPr="004F105A" w:rsidRDefault="004F105A" w:rsidP="004F105A">
            <w:pPr>
              <w:rPr>
                <w:rFonts w:ascii="Calibri" w:eastAsia="Calibri" w:hAnsi="Calibri" w:cs="Times New Roman"/>
                <w:b/>
              </w:rPr>
            </w:pPr>
            <w:r w:rsidRPr="004F105A">
              <w:rPr>
                <w:rFonts w:ascii="Calibri" w:eastAsia="Calibri" w:hAnsi="Calibri" w:cs="Times New Roman"/>
                <w:b/>
              </w:rPr>
              <w:t>Submitter Name</w:t>
            </w:r>
          </w:p>
        </w:tc>
        <w:tc>
          <w:tcPr>
            <w:tcW w:w="7423" w:type="dxa"/>
            <w:gridSpan w:val="9"/>
            <w:vAlign w:val="center"/>
          </w:tcPr>
          <w:p w:rsidR="004F105A" w:rsidRPr="004F105A" w:rsidRDefault="004F105A" w:rsidP="004F105A">
            <w:pPr>
              <w:rPr>
                <w:rFonts w:ascii="Calibri" w:eastAsia="Calibri" w:hAnsi="Calibri" w:cs="Times New Roman"/>
              </w:rPr>
            </w:pPr>
            <w:r w:rsidRPr="004F105A">
              <w:rPr>
                <w:rFonts w:ascii="Calibri" w:eastAsia="Calibri" w:hAnsi="Calibri" w:cs="Times New Roman"/>
              </w:rPr>
              <w:t>Gabriel Ezekiel-Hart</w:t>
            </w:r>
          </w:p>
        </w:tc>
      </w:tr>
      <w:tr w:rsidR="004F105A" w:rsidRPr="004F105A" w:rsidTr="00B75DDA">
        <w:trPr>
          <w:trHeight w:val="333"/>
        </w:trPr>
        <w:tc>
          <w:tcPr>
            <w:tcW w:w="4272" w:type="dxa"/>
            <w:shd w:val="clear" w:color="auto" w:fill="D9D9D9" w:themeFill="background1" w:themeFillShade="D9"/>
            <w:vAlign w:val="center"/>
          </w:tcPr>
          <w:p w:rsidR="004F105A" w:rsidRPr="004F105A" w:rsidRDefault="004F105A" w:rsidP="004F105A">
            <w:pPr>
              <w:rPr>
                <w:rFonts w:ascii="Calibri" w:eastAsia="Calibri" w:hAnsi="Calibri" w:cs="Times New Roman"/>
                <w:b/>
              </w:rPr>
            </w:pPr>
            <w:r w:rsidRPr="004F105A">
              <w:rPr>
                <w:rFonts w:ascii="Calibri" w:eastAsia="Calibri" w:hAnsi="Calibri" w:cs="Times New Roman"/>
                <w:b/>
              </w:rPr>
              <w:t>Brief Description of Request</w:t>
            </w:r>
          </w:p>
        </w:tc>
        <w:tc>
          <w:tcPr>
            <w:tcW w:w="7423" w:type="dxa"/>
            <w:gridSpan w:val="9"/>
            <w:vAlign w:val="center"/>
          </w:tcPr>
          <w:p w:rsidR="004F105A" w:rsidRPr="004F105A" w:rsidRDefault="002E22E4" w:rsidP="002E22E4">
            <w:pPr>
              <w:rPr>
                <w:rFonts w:ascii="Calibri" w:eastAsia="Calibri" w:hAnsi="Calibri" w:cs="Times New Roman"/>
              </w:rPr>
            </w:pPr>
            <w:r>
              <w:rPr>
                <w:rFonts w:ascii="Calibri" w:eastAsia="Calibri" w:hAnsi="Calibri" w:cs="Times New Roman"/>
              </w:rPr>
              <w:t xml:space="preserve">Changing from </w:t>
            </w:r>
            <w:r w:rsidRPr="009A12CE">
              <w:t xml:space="preserve">Seagate IronWolf 8TB </w:t>
            </w:r>
            <w:r>
              <w:t xml:space="preserve">to </w:t>
            </w:r>
            <w:r w:rsidRPr="002E22E4">
              <w:t>Western Digital 18TB</w:t>
            </w:r>
            <w:r>
              <w:t xml:space="preserve"> </w:t>
            </w:r>
          </w:p>
        </w:tc>
      </w:tr>
      <w:tr w:rsidR="004F105A" w:rsidRPr="004F105A" w:rsidTr="00B75DDA">
        <w:trPr>
          <w:trHeight w:val="333"/>
        </w:trPr>
        <w:tc>
          <w:tcPr>
            <w:tcW w:w="4272" w:type="dxa"/>
            <w:shd w:val="clear" w:color="auto" w:fill="D9D9D9" w:themeFill="background1" w:themeFillShade="D9"/>
            <w:vAlign w:val="center"/>
          </w:tcPr>
          <w:p w:rsidR="004F105A" w:rsidRPr="004F105A" w:rsidRDefault="004F105A" w:rsidP="004F105A">
            <w:pPr>
              <w:rPr>
                <w:rFonts w:ascii="Calibri" w:eastAsia="Calibri" w:hAnsi="Calibri" w:cs="Times New Roman"/>
                <w:b/>
              </w:rPr>
            </w:pPr>
            <w:r w:rsidRPr="004F105A">
              <w:rPr>
                <w:rFonts w:ascii="Calibri" w:eastAsia="Calibri" w:hAnsi="Calibri" w:cs="Times New Roman"/>
                <w:b/>
              </w:rPr>
              <w:t>Date Submitted</w:t>
            </w:r>
          </w:p>
        </w:tc>
        <w:tc>
          <w:tcPr>
            <w:tcW w:w="7423" w:type="dxa"/>
            <w:gridSpan w:val="9"/>
            <w:vAlign w:val="center"/>
          </w:tcPr>
          <w:p w:rsidR="004F105A" w:rsidRPr="004F105A" w:rsidRDefault="00623E34" w:rsidP="004F105A">
            <w:pPr>
              <w:rPr>
                <w:rFonts w:ascii="Calibri" w:eastAsia="Calibri" w:hAnsi="Calibri" w:cs="Times New Roman"/>
              </w:rPr>
            </w:pPr>
            <w:r>
              <w:rPr>
                <w:rFonts w:ascii="Calibri" w:eastAsia="Calibri" w:hAnsi="Calibri" w:cs="Times New Roman"/>
              </w:rPr>
              <w:t>3-06-2021</w:t>
            </w:r>
          </w:p>
        </w:tc>
      </w:tr>
      <w:tr w:rsidR="004F105A" w:rsidRPr="004F105A" w:rsidTr="00B75DDA">
        <w:trPr>
          <w:trHeight w:val="333"/>
        </w:trPr>
        <w:tc>
          <w:tcPr>
            <w:tcW w:w="4272" w:type="dxa"/>
            <w:shd w:val="clear" w:color="auto" w:fill="D9D9D9" w:themeFill="background1" w:themeFillShade="D9"/>
            <w:vAlign w:val="center"/>
          </w:tcPr>
          <w:p w:rsidR="004F105A" w:rsidRPr="004F105A" w:rsidRDefault="004F105A" w:rsidP="004F105A">
            <w:pPr>
              <w:rPr>
                <w:rFonts w:ascii="Calibri" w:eastAsia="Calibri" w:hAnsi="Calibri" w:cs="Times New Roman"/>
                <w:b/>
              </w:rPr>
            </w:pPr>
            <w:r w:rsidRPr="004F105A">
              <w:rPr>
                <w:rFonts w:ascii="Calibri" w:eastAsia="Calibri" w:hAnsi="Calibri" w:cs="Times New Roman"/>
                <w:b/>
              </w:rPr>
              <w:t>Date Required</w:t>
            </w:r>
          </w:p>
        </w:tc>
        <w:tc>
          <w:tcPr>
            <w:tcW w:w="7423" w:type="dxa"/>
            <w:gridSpan w:val="9"/>
            <w:vAlign w:val="center"/>
          </w:tcPr>
          <w:p w:rsidR="004F105A" w:rsidRPr="004F105A" w:rsidRDefault="007C7919" w:rsidP="004F105A">
            <w:pPr>
              <w:rPr>
                <w:rFonts w:ascii="Calibri" w:eastAsia="Calibri" w:hAnsi="Calibri" w:cs="Times New Roman"/>
              </w:rPr>
            </w:pPr>
            <w:r>
              <w:rPr>
                <w:rFonts w:ascii="Calibri" w:eastAsia="Calibri" w:hAnsi="Calibri" w:cs="Times New Roman"/>
              </w:rPr>
              <w:t>3-06-2021</w:t>
            </w:r>
          </w:p>
        </w:tc>
      </w:tr>
      <w:tr w:rsidR="004F105A" w:rsidRPr="004F105A" w:rsidTr="00B75DDA">
        <w:trPr>
          <w:trHeight w:val="499"/>
        </w:trPr>
        <w:tc>
          <w:tcPr>
            <w:tcW w:w="4272" w:type="dxa"/>
            <w:shd w:val="clear" w:color="auto" w:fill="D9D9D9" w:themeFill="background1" w:themeFillShade="D9"/>
            <w:vAlign w:val="center"/>
          </w:tcPr>
          <w:p w:rsidR="004F105A" w:rsidRPr="004F105A" w:rsidRDefault="004F105A" w:rsidP="004F105A">
            <w:pPr>
              <w:rPr>
                <w:rFonts w:ascii="Calibri" w:eastAsia="Calibri" w:hAnsi="Calibri" w:cs="Times New Roman"/>
                <w:b/>
              </w:rPr>
            </w:pPr>
            <w:r w:rsidRPr="004F105A">
              <w:rPr>
                <w:rFonts w:ascii="Calibri" w:eastAsia="Calibri" w:hAnsi="Calibri" w:cs="Times New Roman"/>
                <w:b/>
              </w:rPr>
              <w:t>Priority</w:t>
            </w:r>
          </w:p>
        </w:tc>
        <w:tc>
          <w:tcPr>
            <w:tcW w:w="1576" w:type="dxa"/>
            <w:vAlign w:val="center"/>
          </w:tcPr>
          <w:p w:rsidR="004F105A" w:rsidRPr="004F105A" w:rsidRDefault="004F105A" w:rsidP="004F105A">
            <w:pPr>
              <w:rPr>
                <w:rFonts w:ascii="Calibri" w:eastAsia="Calibri" w:hAnsi="Calibri" w:cs="Times New Roman"/>
              </w:rPr>
            </w:pPr>
            <w:r w:rsidRPr="004F105A">
              <w:rPr>
                <w:rFonts w:ascii="Calibri" w:eastAsia="Calibri" w:hAnsi="Calibri" w:cs="Times New Roman"/>
                <w:noProof/>
              </w:rPr>
              <w:drawing>
                <wp:anchor distT="0" distB="0" distL="114300" distR="114300" simplePos="0" relativeHeight="251662336" behindDoc="0" locked="0" layoutInCell="1" allowOverlap="1" wp14:anchorId="40616259" wp14:editId="7306BFD4">
                  <wp:simplePos x="0" y="0"/>
                  <wp:positionH relativeFrom="column">
                    <wp:posOffset>275590</wp:posOffset>
                  </wp:positionH>
                  <wp:positionV relativeFrom="paragraph">
                    <wp:posOffset>33655</wp:posOffset>
                  </wp:positionV>
                  <wp:extent cx="165100" cy="133985"/>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5100" cy="133985"/>
                          </a:xfrm>
                          <a:prstGeom prst="rect">
                            <a:avLst/>
                          </a:prstGeom>
                          <a:noFill/>
                        </pic:spPr>
                      </pic:pic>
                    </a:graphicData>
                  </a:graphic>
                  <wp14:sizeRelH relativeFrom="margin">
                    <wp14:pctWidth>0</wp14:pctWidth>
                  </wp14:sizeRelH>
                  <wp14:sizeRelV relativeFrom="margin">
                    <wp14:pctHeight>0</wp14:pctHeight>
                  </wp14:sizeRelV>
                </wp:anchor>
              </w:drawing>
            </w:r>
            <w:r w:rsidRPr="004F105A">
              <w:rPr>
                <w:rFonts w:ascii="Calibri" w:eastAsia="Calibri" w:hAnsi="Calibri" w:cs="Times New Roman"/>
              </w:rPr>
              <w:t xml:space="preserve">Low </w:t>
            </w:r>
          </w:p>
        </w:tc>
        <w:tc>
          <w:tcPr>
            <w:tcW w:w="1857" w:type="dxa"/>
            <w:gridSpan w:val="3"/>
            <w:vAlign w:val="center"/>
          </w:tcPr>
          <w:p w:rsidR="004F105A" w:rsidRPr="004F105A" w:rsidRDefault="004F105A" w:rsidP="004F105A">
            <w:pPr>
              <w:rPr>
                <w:rFonts w:ascii="Calibri" w:eastAsia="Calibri" w:hAnsi="Calibri" w:cs="Times New Roman"/>
              </w:rPr>
            </w:pPr>
            <w:r w:rsidRPr="004F105A">
              <w:rPr>
                <w:rFonts w:ascii="Calibri" w:eastAsia="Calibri" w:hAnsi="Calibri" w:cs="Times New Roman"/>
                <w:noProof/>
              </w:rPr>
              <w:drawing>
                <wp:anchor distT="0" distB="0" distL="114300" distR="114300" simplePos="0" relativeHeight="251661312" behindDoc="0" locked="0" layoutInCell="1" allowOverlap="1" wp14:anchorId="64FA1D80" wp14:editId="6A4AB082">
                  <wp:simplePos x="0" y="0"/>
                  <wp:positionH relativeFrom="column">
                    <wp:posOffset>522605</wp:posOffset>
                  </wp:positionH>
                  <wp:positionV relativeFrom="paragraph">
                    <wp:posOffset>32385</wp:posOffset>
                  </wp:positionV>
                  <wp:extent cx="165100" cy="133985"/>
                  <wp:effectExtent l="0" t="0" r="635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5100" cy="133985"/>
                          </a:xfrm>
                          <a:prstGeom prst="rect">
                            <a:avLst/>
                          </a:prstGeom>
                          <a:noFill/>
                        </pic:spPr>
                      </pic:pic>
                    </a:graphicData>
                  </a:graphic>
                  <wp14:sizeRelH relativeFrom="margin">
                    <wp14:pctWidth>0</wp14:pctWidth>
                  </wp14:sizeRelH>
                  <wp14:sizeRelV relativeFrom="margin">
                    <wp14:pctHeight>0</wp14:pctHeight>
                  </wp14:sizeRelV>
                </wp:anchor>
              </w:drawing>
            </w:r>
            <w:r w:rsidRPr="004F105A">
              <w:rPr>
                <w:rFonts w:ascii="Calibri" w:eastAsia="Calibri" w:hAnsi="Calibri" w:cs="Times New Roman"/>
              </w:rPr>
              <w:t xml:space="preserve">Medium </w:t>
            </w:r>
          </w:p>
        </w:tc>
        <w:tc>
          <w:tcPr>
            <w:tcW w:w="1745" w:type="dxa"/>
            <w:gridSpan w:val="4"/>
            <w:vAlign w:val="center"/>
          </w:tcPr>
          <w:p w:rsidR="004F105A" w:rsidRPr="004F105A" w:rsidRDefault="004F105A" w:rsidP="004F105A">
            <w:pPr>
              <w:rPr>
                <w:rFonts w:ascii="Calibri" w:eastAsia="Calibri" w:hAnsi="Calibri" w:cs="Times New Roman"/>
              </w:rPr>
            </w:pPr>
            <w:r w:rsidRPr="004F105A">
              <w:rPr>
                <w:rFonts w:ascii="Calibri" w:eastAsia="Calibri" w:hAnsi="Calibri" w:cs="Times New Roman"/>
                <w:noProof/>
              </w:rPr>
              <mc:AlternateContent>
                <mc:Choice Requires="wps">
                  <w:drawing>
                    <wp:anchor distT="0" distB="0" distL="114300" distR="114300" simplePos="0" relativeHeight="251672576" behindDoc="0" locked="0" layoutInCell="1" allowOverlap="1" wp14:anchorId="4E62527A" wp14:editId="2D02F7B3">
                      <wp:simplePos x="0" y="0"/>
                      <wp:positionH relativeFrom="column">
                        <wp:posOffset>295275</wp:posOffset>
                      </wp:positionH>
                      <wp:positionV relativeFrom="paragraph">
                        <wp:posOffset>-48895</wp:posOffset>
                      </wp:positionV>
                      <wp:extent cx="229235" cy="394335"/>
                      <wp:effectExtent l="0" t="0" r="0" b="5715"/>
                      <wp:wrapNone/>
                      <wp:docPr id="17" name="Text Box 17"/>
                      <wp:cNvGraphicFramePr/>
                      <a:graphic xmlns:a="http://schemas.openxmlformats.org/drawingml/2006/main">
                        <a:graphicData uri="http://schemas.microsoft.com/office/word/2010/wordprocessingShape">
                          <wps:wsp>
                            <wps:cNvSpPr txBox="1"/>
                            <wps:spPr>
                              <a:xfrm>
                                <a:off x="0" y="0"/>
                                <a:ext cx="229235" cy="394335"/>
                              </a:xfrm>
                              <a:prstGeom prst="rect">
                                <a:avLst/>
                              </a:prstGeom>
                              <a:noFill/>
                              <a:ln w="6350">
                                <a:noFill/>
                              </a:ln>
                              <a:effectLst/>
                            </wps:spPr>
                            <wps:txbx>
                              <w:txbxContent>
                                <w:p w:rsidR="004F105A" w:rsidRDefault="004F105A" w:rsidP="004F105A">
                                  <w:pPr>
                                    <w:pStyle w:val="ListParagraph"/>
                                    <w:numPr>
                                      <w:ilvl w:val="0"/>
                                      <w:numId w:val="6"/>
                                    </w:numPr>
                                    <w:spacing w:after="160" w:line="259" w:lineRule="auto"/>
                                    <w:ind w:left="90" w:hanging="18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23.25pt;margin-top:-3.85pt;width:18.05pt;height:3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" filled="f" stroked="f" strokeweight=".5pt">
                      <v:textbox>
                        <w:txbxContent>
                          <w:p w:rsidR="004F105A" w:rsidRDefault="004F105A" w:rsidP="004F105A">
                            <w:pPr>
                              <w:pStyle w:val="ListParagraph"/>
                              <w:numPr>
                                <w:ilvl w:val="0"/>
                                <w:numId w:val="6"/>
                              </w:numPr>
                              <w:spacing w:after="160" w:line="259" w:lineRule="auto"/>
                              <w:ind w:left="90" w:hanging="180"/>
                            </w:pPr>
                          </w:p>
                        </w:txbxContent>
                      </v:textbox>
                    </v:shape>
                  </w:pict>
                </mc:Fallback>
              </mc:AlternateContent>
            </w:r>
            <w:r w:rsidRPr="004F105A">
              <w:rPr>
                <w:rFonts w:ascii="Calibri" w:eastAsia="Calibri" w:hAnsi="Calibri" w:cs="Times New Roman"/>
                <w:noProof/>
              </w:rPr>
              <w:drawing>
                <wp:anchor distT="0" distB="0" distL="114300" distR="114300" simplePos="0" relativeHeight="251663360" behindDoc="0" locked="0" layoutInCell="1" allowOverlap="1" wp14:anchorId="65E55EA6" wp14:editId="2B6CF13B">
                  <wp:simplePos x="0" y="0"/>
                  <wp:positionH relativeFrom="column">
                    <wp:posOffset>300355</wp:posOffset>
                  </wp:positionH>
                  <wp:positionV relativeFrom="paragraph">
                    <wp:posOffset>28575</wp:posOffset>
                  </wp:positionV>
                  <wp:extent cx="165100" cy="133985"/>
                  <wp:effectExtent l="0" t="0" r="635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5100" cy="133985"/>
                          </a:xfrm>
                          <a:prstGeom prst="rect">
                            <a:avLst/>
                          </a:prstGeom>
                          <a:noFill/>
                        </pic:spPr>
                      </pic:pic>
                    </a:graphicData>
                  </a:graphic>
                  <wp14:sizeRelH relativeFrom="margin">
                    <wp14:pctWidth>0</wp14:pctWidth>
                  </wp14:sizeRelH>
                  <wp14:sizeRelV relativeFrom="margin">
                    <wp14:pctHeight>0</wp14:pctHeight>
                  </wp14:sizeRelV>
                </wp:anchor>
              </w:drawing>
            </w:r>
            <w:r w:rsidRPr="004F105A">
              <w:rPr>
                <w:rFonts w:ascii="Calibri" w:eastAsia="Calibri" w:hAnsi="Calibri" w:cs="Times New Roman"/>
              </w:rPr>
              <w:t xml:space="preserve">High </w:t>
            </w:r>
          </w:p>
        </w:tc>
        <w:tc>
          <w:tcPr>
            <w:tcW w:w="2245" w:type="dxa"/>
            <w:vAlign w:val="center"/>
          </w:tcPr>
          <w:p w:rsidR="004F105A" w:rsidRPr="004F105A" w:rsidRDefault="004F105A" w:rsidP="004F105A">
            <w:pPr>
              <w:rPr>
                <w:rFonts w:ascii="Calibri" w:eastAsia="Calibri" w:hAnsi="Calibri" w:cs="Times New Roman"/>
              </w:rPr>
            </w:pPr>
            <w:r w:rsidRPr="004F105A">
              <w:rPr>
                <w:rFonts w:ascii="Calibri" w:eastAsia="Calibri" w:hAnsi="Calibri" w:cs="Times New Roman"/>
                <w:noProof/>
              </w:rPr>
              <w:drawing>
                <wp:anchor distT="0" distB="0" distL="114300" distR="114300" simplePos="0" relativeHeight="251664384" behindDoc="0" locked="0" layoutInCell="1" allowOverlap="1" wp14:anchorId="0D6F1FA1" wp14:editId="7B1D29FE">
                  <wp:simplePos x="0" y="0"/>
                  <wp:positionH relativeFrom="column">
                    <wp:posOffset>680720</wp:posOffset>
                  </wp:positionH>
                  <wp:positionV relativeFrom="paragraph">
                    <wp:posOffset>38100</wp:posOffset>
                  </wp:positionV>
                  <wp:extent cx="165100" cy="133985"/>
                  <wp:effectExtent l="0" t="0" r="635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5100" cy="133985"/>
                          </a:xfrm>
                          <a:prstGeom prst="rect">
                            <a:avLst/>
                          </a:prstGeom>
                          <a:noFill/>
                        </pic:spPr>
                      </pic:pic>
                    </a:graphicData>
                  </a:graphic>
                  <wp14:sizeRelH relativeFrom="margin">
                    <wp14:pctWidth>0</wp14:pctWidth>
                  </wp14:sizeRelH>
                  <wp14:sizeRelV relativeFrom="margin">
                    <wp14:pctHeight>0</wp14:pctHeight>
                  </wp14:sizeRelV>
                </wp:anchor>
              </w:drawing>
            </w:r>
            <w:r w:rsidRPr="004F105A">
              <w:rPr>
                <w:rFonts w:ascii="Calibri" w:eastAsia="Calibri" w:hAnsi="Calibri" w:cs="Times New Roman"/>
              </w:rPr>
              <w:t xml:space="preserve">Mandatory </w:t>
            </w:r>
          </w:p>
        </w:tc>
      </w:tr>
      <w:tr w:rsidR="004F105A" w:rsidRPr="004F105A" w:rsidTr="00B75DDA">
        <w:trPr>
          <w:trHeight w:val="499"/>
        </w:trPr>
        <w:tc>
          <w:tcPr>
            <w:tcW w:w="4272" w:type="dxa"/>
            <w:shd w:val="clear" w:color="auto" w:fill="D9D9D9" w:themeFill="background1" w:themeFillShade="D9"/>
            <w:vAlign w:val="center"/>
          </w:tcPr>
          <w:p w:rsidR="004F105A" w:rsidRPr="004F105A" w:rsidRDefault="004F105A" w:rsidP="004F105A">
            <w:pPr>
              <w:rPr>
                <w:rFonts w:ascii="Calibri" w:eastAsia="Calibri" w:hAnsi="Calibri" w:cs="Times New Roman"/>
                <w:b/>
              </w:rPr>
            </w:pPr>
            <w:r w:rsidRPr="004F105A">
              <w:rPr>
                <w:rFonts w:ascii="Calibri" w:eastAsia="Calibri" w:hAnsi="Calibri" w:cs="Times New Roman"/>
                <w:b/>
              </w:rPr>
              <w:t>Reason for Change</w:t>
            </w:r>
          </w:p>
        </w:tc>
        <w:tc>
          <w:tcPr>
            <w:tcW w:w="7423" w:type="dxa"/>
            <w:gridSpan w:val="9"/>
            <w:vAlign w:val="center"/>
          </w:tcPr>
          <w:p w:rsidR="004F105A" w:rsidRPr="004F105A" w:rsidRDefault="00046BC3" w:rsidP="004F105A">
            <w:pPr>
              <w:rPr>
                <w:rFonts w:ascii="Calibri" w:eastAsia="Calibri" w:hAnsi="Calibri" w:cs="Times New Roman"/>
              </w:rPr>
            </w:pPr>
            <w:r>
              <w:rPr>
                <w:rFonts w:ascii="Calibri" w:eastAsia="Calibri" w:hAnsi="Calibri" w:cs="Times New Roman"/>
              </w:rPr>
              <w:t>Changing from</w:t>
            </w:r>
            <w:r w:rsidR="00C974B9">
              <w:rPr>
                <w:rFonts w:ascii="Calibri" w:eastAsia="Calibri" w:hAnsi="Calibri" w:cs="Times New Roman"/>
              </w:rPr>
              <w:t xml:space="preserve"> a lower storage to a higher storage device</w:t>
            </w:r>
          </w:p>
        </w:tc>
      </w:tr>
      <w:tr w:rsidR="004F105A" w:rsidRPr="004F105A" w:rsidTr="00B75DDA">
        <w:trPr>
          <w:trHeight w:val="499"/>
        </w:trPr>
        <w:tc>
          <w:tcPr>
            <w:tcW w:w="4272" w:type="dxa"/>
            <w:shd w:val="clear" w:color="auto" w:fill="D9D9D9" w:themeFill="background1" w:themeFillShade="D9"/>
            <w:vAlign w:val="center"/>
          </w:tcPr>
          <w:p w:rsidR="004F105A" w:rsidRPr="004F105A" w:rsidRDefault="004F105A" w:rsidP="004F105A">
            <w:pPr>
              <w:jc w:val="center"/>
              <w:rPr>
                <w:rFonts w:ascii="Calibri" w:eastAsia="Calibri" w:hAnsi="Calibri" w:cs="Times New Roman"/>
                <w:b/>
              </w:rPr>
            </w:pPr>
            <w:r w:rsidRPr="004F105A">
              <w:rPr>
                <w:rFonts w:ascii="Calibri" w:eastAsia="Calibri" w:hAnsi="Calibri" w:cs="Times New Roman"/>
                <w:b/>
              </w:rPr>
              <w:t>Other Artifacts Impacted</w:t>
            </w:r>
          </w:p>
        </w:tc>
        <w:tc>
          <w:tcPr>
            <w:tcW w:w="7423" w:type="dxa"/>
            <w:gridSpan w:val="9"/>
            <w:vAlign w:val="center"/>
          </w:tcPr>
          <w:p w:rsidR="004F105A" w:rsidRPr="004F105A" w:rsidRDefault="00C974B9" w:rsidP="004F105A">
            <w:pPr>
              <w:rPr>
                <w:rFonts w:ascii="Calibri" w:eastAsia="Calibri" w:hAnsi="Calibri" w:cs="Times New Roman"/>
                <w:color w:val="A6A6A6"/>
              </w:rPr>
            </w:pPr>
            <w:r>
              <w:rPr>
                <w:rFonts w:ascii="Calibri" w:eastAsia="Calibri" w:hAnsi="Calibri" w:cs="Times New Roman"/>
                <w:color w:val="A6A6A6"/>
              </w:rPr>
              <w:t>N/A</w:t>
            </w:r>
          </w:p>
        </w:tc>
      </w:tr>
      <w:tr w:rsidR="004F105A" w:rsidRPr="004F105A" w:rsidTr="00B75DDA">
        <w:trPr>
          <w:trHeight w:val="499"/>
        </w:trPr>
        <w:tc>
          <w:tcPr>
            <w:tcW w:w="4272" w:type="dxa"/>
            <w:shd w:val="clear" w:color="auto" w:fill="D9D9D9" w:themeFill="background1" w:themeFillShade="D9"/>
            <w:vAlign w:val="center"/>
          </w:tcPr>
          <w:p w:rsidR="004F105A" w:rsidRPr="004F105A" w:rsidRDefault="004F105A" w:rsidP="004F105A">
            <w:pPr>
              <w:jc w:val="center"/>
              <w:rPr>
                <w:rFonts w:ascii="Calibri" w:eastAsia="Calibri" w:hAnsi="Calibri" w:cs="Times New Roman"/>
                <w:b/>
              </w:rPr>
            </w:pPr>
            <w:r w:rsidRPr="004F105A">
              <w:rPr>
                <w:rFonts w:ascii="Calibri" w:eastAsia="Calibri" w:hAnsi="Calibri" w:cs="Times New Roman"/>
                <w:b/>
              </w:rPr>
              <w:t>Assumptions and Notes</w:t>
            </w:r>
          </w:p>
        </w:tc>
        <w:tc>
          <w:tcPr>
            <w:tcW w:w="7423" w:type="dxa"/>
            <w:gridSpan w:val="9"/>
            <w:vAlign w:val="center"/>
          </w:tcPr>
          <w:p w:rsidR="004F105A" w:rsidRPr="004F105A" w:rsidRDefault="00C974B9" w:rsidP="004F105A">
            <w:pPr>
              <w:rPr>
                <w:rFonts w:ascii="Calibri" w:eastAsia="Calibri" w:hAnsi="Calibri" w:cs="Times New Roman"/>
                <w:color w:val="A6A6A6"/>
              </w:rPr>
            </w:pPr>
            <w:r>
              <w:rPr>
                <w:rFonts w:ascii="Calibri" w:eastAsia="Calibri" w:hAnsi="Calibri" w:cs="Times New Roman"/>
                <w:color w:val="A6A6A6"/>
              </w:rPr>
              <w:t>NIL</w:t>
            </w:r>
          </w:p>
        </w:tc>
      </w:tr>
      <w:tr w:rsidR="004F105A" w:rsidRPr="004F105A" w:rsidTr="00B75DDA">
        <w:trPr>
          <w:trHeight w:val="499"/>
        </w:trPr>
        <w:tc>
          <w:tcPr>
            <w:tcW w:w="4272" w:type="dxa"/>
            <w:shd w:val="clear" w:color="auto" w:fill="D9D9D9" w:themeFill="background1" w:themeFillShade="D9"/>
            <w:vAlign w:val="center"/>
          </w:tcPr>
          <w:p w:rsidR="004F105A" w:rsidRPr="004F105A" w:rsidRDefault="004F105A" w:rsidP="004F105A">
            <w:pPr>
              <w:jc w:val="center"/>
              <w:rPr>
                <w:rFonts w:ascii="Calibri" w:eastAsia="Calibri" w:hAnsi="Calibri" w:cs="Times New Roman"/>
                <w:b/>
              </w:rPr>
            </w:pPr>
            <w:r w:rsidRPr="004F105A">
              <w:rPr>
                <w:rFonts w:ascii="Calibri" w:eastAsia="Calibri" w:hAnsi="Calibri" w:cs="Times New Roman"/>
                <w:b/>
              </w:rPr>
              <w:t>Comments</w:t>
            </w:r>
          </w:p>
        </w:tc>
        <w:tc>
          <w:tcPr>
            <w:tcW w:w="7423" w:type="dxa"/>
            <w:gridSpan w:val="9"/>
            <w:vAlign w:val="center"/>
          </w:tcPr>
          <w:p w:rsidR="004F105A" w:rsidRPr="004F105A" w:rsidRDefault="00EE0B38" w:rsidP="004F105A">
            <w:pPr>
              <w:rPr>
                <w:rFonts w:ascii="Calibri" w:eastAsia="Calibri" w:hAnsi="Calibri" w:cs="Times New Roman"/>
              </w:rPr>
            </w:pPr>
            <w:r>
              <w:rPr>
                <w:rFonts w:ascii="Calibri" w:eastAsia="Calibri" w:hAnsi="Calibri" w:cs="Times New Roman"/>
              </w:rPr>
              <w:t>Changing storage device will attract extra cost</w:t>
            </w:r>
            <w:r w:rsidR="001F6E7E">
              <w:rPr>
                <w:rFonts w:ascii="Calibri" w:eastAsia="Calibri" w:hAnsi="Calibri" w:cs="Times New Roman"/>
              </w:rPr>
              <w:t xml:space="preserve"> $698</w:t>
            </w:r>
            <w:r w:rsidR="00BB6ADE">
              <w:rPr>
                <w:rFonts w:ascii="Calibri" w:eastAsia="Calibri" w:hAnsi="Calibri" w:cs="Times New Roman"/>
              </w:rPr>
              <w:t xml:space="preserve"> dollar</w:t>
            </w:r>
            <w:r w:rsidR="00D03D11">
              <w:rPr>
                <w:rFonts w:ascii="Calibri" w:eastAsia="Calibri" w:hAnsi="Calibri" w:cs="Times New Roman"/>
              </w:rPr>
              <w:t>, shipping not included</w:t>
            </w:r>
          </w:p>
        </w:tc>
      </w:tr>
      <w:tr w:rsidR="004F105A" w:rsidRPr="004F105A" w:rsidTr="00B75DDA">
        <w:trPr>
          <w:trHeight w:val="488"/>
        </w:trPr>
        <w:tc>
          <w:tcPr>
            <w:tcW w:w="4272" w:type="dxa"/>
            <w:vMerge w:val="restart"/>
            <w:shd w:val="clear" w:color="auto" w:fill="D9D9D9" w:themeFill="background1" w:themeFillShade="D9"/>
          </w:tcPr>
          <w:p w:rsidR="004F105A" w:rsidRPr="004F105A" w:rsidRDefault="004F105A" w:rsidP="004F105A">
            <w:pPr>
              <w:rPr>
                <w:rFonts w:ascii="Calibri" w:eastAsia="Calibri" w:hAnsi="Calibri" w:cs="Times New Roman"/>
                <w:b/>
              </w:rPr>
            </w:pPr>
            <w:r w:rsidRPr="004F105A">
              <w:rPr>
                <w:rFonts w:ascii="Calibri" w:eastAsia="Calibri" w:hAnsi="Calibri" w:cs="Times New Roman"/>
                <w:b/>
              </w:rPr>
              <w:lastRenderedPageBreak/>
              <w:t>Attachments or References</w:t>
            </w:r>
          </w:p>
        </w:tc>
        <w:tc>
          <w:tcPr>
            <w:tcW w:w="2101" w:type="dxa"/>
            <w:gridSpan w:val="2"/>
            <w:vAlign w:val="center"/>
          </w:tcPr>
          <w:p w:rsidR="004F105A" w:rsidRPr="004F105A" w:rsidRDefault="004F105A" w:rsidP="004F105A">
            <w:pPr>
              <w:rPr>
                <w:rFonts w:ascii="Calibri" w:eastAsia="Calibri" w:hAnsi="Calibri" w:cs="Times New Roman"/>
              </w:rPr>
            </w:pPr>
            <w:r w:rsidRPr="004F105A">
              <w:rPr>
                <w:rFonts w:ascii="Calibri" w:eastAsia="Calibri" w:hAnsi="Calibri" w:cs="Times New Roman"/>
                <w:noProof/>
              </w:rPr>
              <mc:AlternateContent>
                <mc:Choice Requires="wps">
                  <w:drawing>
                    <wp:anchor distT="0" distB="0" distL="114300" distR="114300" simplePos="0" relativeHeight="251673600" behindDoc="0" locked="0" layoutInCell="1" allowOverlap="1" wp14:anchorId="0E5396D9" wp14:editId="37CEC7FE">
                      <wp:simplePos x="0" y="0"/>
                      <wp:positionH relativeFrom="column">
                        <wp:posOffset>193040</wp:posOffset>
                      </wp:positionH>
                      <wp:positionV relativeFrom="paragraph">
                        <wp:posOffset>-35560</wp:posOffset>
                      </wp:positionV>
                      <wp:extent cx="218440" cy="394335"/>
                      <wp:effectExtent l="0" t="0" r="0" b="5715"/>
                      <wp:wrapNone/>
                      <wp:docPr id="19" name="Text Box 19"/>
                      <wp:cNvGraphicFramePr/>
                      <a:graphic xmlns:a="http://schemas.openxmlformats.org/drawingml/2006/main">
                        <a:graphicData uri="http://schemas.microsoft.com/office/word/2010/wordprocessingShape">
                          <wps:wsp>
                            <wps:cNvSpPr txBox="1"/>
                            <wps:spPr>
                              <a:xfrm>
                                <a:off x="0" y="0"/>
                                <a:ext cx="218783" cy="394335"/>
                              </a:xfrm>
                              <a:prstGeom prst="rect">
                                <a:avLst/>
                              </a:prstGeom>
                              <a:noFill/>
                              <a:ln w="6350">
                                <a:noFill/>
                              </a:ln>
                              <a:effectLst/>
                            </wps:spPr>
                            <wps:txbx>
                              <w:txbxContent>
                                <w:p w:rsidR="004F105A" w:rsidRDefault="004F105A" w:rsidP="004F105A">
                                  <w:pPr>
                                    <w:pStyle w:val="Header"/>
                                    <w:numPr>
                                      <w:ilvl w:val="0"/>
                                      <w:numId w:val="7"/>
                                    </w:numPr>
                                    <w:ind w:left="90" w:hanging="9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29" type="#_x0000_t202" style="position:absolute;margin-left:15.2pt;margin-top:-2.8pt;width:17.2pt;height:31.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" filled="f" stroked="f" strokeweight=".5pt">
                      <v:textbox>
                        <w:txbxContent>
                          <w:p w:rsidR="004F105A" w:rsidRDefault="004F105A" w:rsidP="004F105A">
                            <w:pPr>
                              <w:pStyle w:val="Header"/>
                              <w:numPr>
                                <w:ilvl w:val="0"/>
                                <w:numId w:val="7"/>
                              </w:numPr>
                              <w:ind w:left="90" w:hanging="90"/>
                            </w:pPr>
                          </w:p>
                        </w:txbxContent>
                      </v:textbox>
                    </v:shape>
                  </w:pict>
                </mc:Fallback>
              </mc:AlternateContent>
            </w:r>
            <w:r w:rsidRPr="004F105A">
              <w:rPr>
                <w:rFonts w:ascii="Calibri" w:eastAsia="Calibri" w:hAnsi="Calibri" w:cs="Times New Roman"/>
                <w:noProof/>
              </w:rPr>
              <w:drawing>
                <wp:anchor distT="0" distB="0" distL="114300" distR="114300" simplePos="0" relativeHeight="251665408" behindDoc="0" locked="0" layoutInCell="1" allowOverlap="1" wp14:anchorId="12DB27DA" wp14:editId="7C94A218">
                  <wp:simplePos x="0" y="0"/>
                  <wp:positionH relativeFrom="column">
                    <wp:posOffset>248285</wp:posOffset>
                  </wp:positionH>
                  <wp:positionV relativeFrom="paragraph">
                    <wp:posOffset>34290</wp:posOffset>
                  </wp:positionV>
                  <wp:extent cx="165100" cy="133985"/>
                  <wp:effectExtent l="0" t="0" r="635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5100" cy="133985"/>
                          </a:xfrm>
                          <a:prstGeom prst="rect">
                            <a:avLst/>
                          </a:prstGeom>
                          <a:noFill/>
                        </pic:spPr>
                      </pic:pic>
                    </a:graphicData>
                  </a:graphic>
                  <wp14:sizeRelH relativeFrom="margin">
                    <wp14:pctWidth>0</wp14:pctWidth>
                  </wp14:sizeRelH>
                  <wp14:sizeRelV relativeFrom="margin">
                    <wp14:pctHeight>0</wp14:pctHeight>
                  </wp14:sizeRelV>
                </wp:anchor>
              </w:drawing>
            </w:r>
            <w:r w:rsidRPr="004F105A">
              <w:rPr>
                <w:rFonts w:ascii="Calibri" w:eastAsia="Calibri" w:hAnsi="Calibri" w:cs="Times New Roman"/>
              </w:rPr>
              <w:t xml:space="preserve">Yes </w:t>
            </w:r>
          </w:p>
        </w:tc>
        <w:tc>
          <w:tcPr>
            <w:tcW w:w="2214" w:type="dxa"/>
            <w:gridSpan w:val="4"/>
            <w:vAlign w:val="center"/>
          </w:tcPr>
          <w:p w:rsidR="004F105A" w:rsidRPr="004F105A" w:rsidRDefault="004F105A" w:rsidP="004F105A">
            <w:pPr>
              <w:rPr>
                <w:rFonts w:ascii="Calibri" w:eastAsia="Calibri" w:hAnsi="Calibri" w:cs="Times New Roman"/>
              </w:rPr>
            </w:pPr>
            <w:r w:rsidRPr="004F105A">
              <w:rPr>
                <w:rFonts w:ascii="Calibri" w:eastAsia="Calibri" w:hAnsi="Calibri" w:cs="Times New Roman"/>
                <w:noProof/>
              </w:rPr>
              <w:drawing>
                <wp:anchor distT="0" distB="0" distL="114300" distR="114300" simplePos="0" relativeHeight="251666432" behindDoc="0" locked="0" layoutInCell="1" allowOverlap="1" wp14:anchorId="6D1B72FE" wp14:editId="51177947">
                  <wp:simplePos x="0" y="0"/>
                  <wp:positionH relativeFrom="column">
                    <wp:posOffset>207010</wp:posOffset>
                  </wp:positionH>
                  <wp:positionV relativeFrom="paragraph">
                    <wp:posOffset>27940</wp:posOffset>
                  </wp:positionV>
                  <wp:extent cx="165100" cy="133985"/>
                  <wp:effectExtent l="0" t="0" r="635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5100" cy="133985"/>
                          </a:xfrm>
                          <a:prstGeom prst="rect">
                            <a:avLst/>
                          </a:prstGeom>
                          <a:noFill/>
                        </pic:spPr>
                      </pic:pic>
                    </a:graphicData>
                  </a:graphic>
                  <wp14:sizeRelH relativeFrom="margin">
                    <wp14:pctWidth>0</wp14:pctWidth>
                  </wp14:sizeRelH>
                  <wp14:sizeRelV relativeFrom="margin">
                    <wp14:pctHeight>0</wp14:pctHeight>
                  </wp14:sizeRelV>
                </wp:anchor>
              </w:drawing>
            </w:r>
            <w:r w:rsidRPr="004F105A">
              <w:rPr>
                <w:rFonts w:ascii="Calibri" w:eastAsia="Calibri" w:hAnsi="Calibri" w:cs="Times New Roman"/>
              </w:rPr>
              <w:t xml:space="preserve">No </w:t>
            </w:r>
          </w:p>
        </w:tc>
        <w:tc>
          <w:tcPr>
            <w:tcW w:w="3109" w:type="dxa"/>
            <w:gridSpan w:val="3"/>
            <w:vAlign w:val="center"/>
          </w:tcPr>
          <w:p w:rsidR="004F105A" w:rsidRPr="004F105A" w:rsidRDefault="004F105A" w:rsidP="004F105A">
            <w:pPr>
              <w:rPr>
                <w:rFonts w:ascii="Calibri" w:eastAsia="Calibri" w:hAnsi="Calibri" w:cs="Times New Roman"/>
                <w:color w:val="A6A6A6"/>
              </w:rPr>
            </w:pPr>
          </w:p>
        </w:tc>
      </w:tr>
      <w:tr w:rsidR="004F105A" w:rsidRPr="004F105A" w:rsidTr="00B75DDA">
        <w:trPr>
          <w:trHeight w:val="613"/>
        </w:trPr>
        <w:tc>
          <w:tcPr>
            <w:tcW w:w="4272" w:type="dxa"/>
            <w:vMerge/>
            <w:shd w:val="clear" w:color="auto" w:fill="D9D9D9" w:themeFill="background1" w:themeFillShade="D9"/>
            <w:vAlign w:val="center"/>
          </w:tcPr>
          <w:p w:rsidR="004F105A" w:rsidRPr="004F105A" w:rsidRDefault="004F105A" w:rsidP="004F105A">
            <w:pPr>
              <w:jc w:val="center"/>
              <w:rPr>
                <w:rFonts w:ascii="Calibri" w:eastAsia="Calibri" w:hAnsi="Calibri" w:cs="Times New Roman"/>
                <w:b/>
              </w:rPr>
            </w:pPr>
          </w:p>
        </w:tc>
        <w:tc>
          <w:tcPr>
            <w:tcW w:w="7423" w:type="dxa"/>
            <w:gridSpan w:val="9"/>
            <w:vAlign w:val="center"/>
          </w:tcPr>
          <w:p w:rsidR="004F105A" w:rsidRPr="004F105A" w:rsidRDefault="004F105A" w:rsidP="00501EC1">
            <w:pPr>
              <w:rPr>
                <w:rFonts w:ascii="Calibri" w:eastAsia="Calibri" w:hAnsi="Calibri" w:cs="Times New Roman"/>
                <w:color w:val="A6A6A6"/>
              </w:rPr>
            </w:pPr>
            <w:r w:rsidRPr="004F105A">
              <w:rPr>
                <w:rFonts w:ascii="Calibri" w:eastAsia="Calibri" w:hAnsi="Calibri" w:cs="Times New Roman"/>
              </w:rPr>
              <w:t xml:space="preserve">Link: </w:t>
            </w:r>
            <w:hyperlink r:id="rId15" w:history="1">
              <w:r w:rsidR="000831F3" w:rsidRPr="000831F3">
                <w:rPr>
                  <w:rStyle w:val="Hyperlink"/>
                  <w:rFonts w:ascii="Calibri" w:eastAsia="Calibri" w:hAnsi="Calibri" w:cs="Times New Roman"/>
                </w:rPr>
                <w:t>Western Digital 18TB WD Gold</w:t>
              </w:r>
            </w:hyperlink>
          </w:p>
        </w:tc>
      </w:tr>
      <w:tr w:rsidR="004F105A" w:rsidRPr="004F105A" w:rsidTr="00B75DDA">
        <w:trPr>
          <w:trHeight w:val="404"/>
        </w:trPr>
        <w:tc>
          <w:tcPr>
            <w:tcW w:w="4272" w:type="dxa"/>
            <w:shd w:val="clear" w:color="auto" w:fill="D9D9D9" w:themeFill="background1" w:themeFillShade="D9"/>
            <w:vAlign w:val="center"/>
          </w:tcPr>
          <w:p w:rsidR="004F105A" w:rsidRPr="004F105A" w:rsidRDefault="004F105A" w:rsidP="004F105A">
            <w:pPr>
              <w:jc w:val="center"/>
              <w:rPr>
                <w:rFonts w:ascii="Calibri" w:eastAsia="Calibri" w:hAnsi="Calibri" w:cs="Times New Roman"/>
                <w:b/>
              </w:rPr>
            </w:pPr>
            <w:r w:rsidRPr="004F105A">
              <w:rPr>
                <w:rFonts w:ascii="Calibri" w:eastAsia="Calibri" w:hAnsi="Calibri" w:cs="Times New Roman"/>
                <w:b/>
              </w:rPr>
              <w:t>Approval Signature</w:t>
            </w:r>
          </w:p>
        </w:tc>
        <w:tc>
          <w:tcPr>
            <w:tcW w:w="2589" w:type="dxa"/>
            <w:gridSpan w:val="3"/>
            <w:vAlign w:val="center"/>
          </w:tcPr>
          <w:p w:rsidR="004F105A" w:rsidRPr="004F105A" w:rsidRDefault="004F105A" w:rsidP="004F105A">
            <w:pPr>
              <w:rPr>
                <w:rFonts w:ascii="Calibri" w:eastAsia="Calibri" w:hAnsi="Calibri" w:cs="Times New Roman"/>
              </w:rPr>
            </w:pPr>
          </w:p>
        </w:tc>
        <w:tc>
          <w:tcPr>
            <w:tcW w:w="1764" w:type="dxa"/>
            <w:gridSpan w:val="4"/>
            <w:shd w:val="clear" w:color="auto" w:fill="D9D9D9" w:themeFill="background1" w:themeFillShade="D9"/>
            <w:vAlign w:val="center"/>
          </w:tcPr>
          <w:p w:rsidR="004F105A" w:rsidRPr="004F105A" w:rsidRDefault="004F105A" w:rsidP="004F105A">
            <w:pPr>
              <w:rPr>
                <w:rFonts w:ascii="Calibri" w:eastAsia="Calibri" w:hAnsi="Calibri" w:cs="Times New Roman"/>
              </w:rPr>
            </w:pPr>
            <w:r w:rsidRPr="004F105A">
              <w:rPr>
                <w:rFonts w:ascii="Calibri" w:eastAsia="Calibri" w:hAnsi="Calibri" w:cs="Times New Roman"/>
              </w:rPr>
              <w:t>Date Signed</w:t>
            </w:r>
          </w:p>
        </w:tc>
        <w:tc>
          <w:tcPr>
            <w:tcW w:w="3070" w:type="dxa"/>
            <w:gridSpan w:val="2"/>
            <w:vAlign w:val="center"/>
          </w:tcPr>
          <w:p w:rsidR="004F105A" w:rsidRPr="004F105A" w:rsidRDefault="00B351B0" w:rsidP="004F105A">
            <w:pPr>
              <w:rPr>
                <w:rFonts w:ascii="Calibri" w:eastAsia="Calibri" w:hAnsi="Calibri" w:cs="Times New Roman"/>
              </w:rPr>
            </w:pPr>
            <w:r>
              <w:rPr>
                <w:rFonts w:ascii="Calibri" w:eastAsia="Calibri" w:hAnsi="Calibri" w:cs="Times New Roman"/>
              </w:rPr>
              <w:t>3</w:t>
            </w:r>
            <w:r w:rsidR="00D72CF1">
              <w:rPr>
                <w:rFonts w:ascii="Calibri" w:eastAsia="Calibri" w:hAnsi="Calibri" w:cs="Times New Roman"/>
              </w:rPr>
              <w:t>-06-2021</w:t>
            </w:r>
          </w:p>
        </w:tc>
      </w:tr>
    </w:tbl>
    <w:p w:rsidR="004F105A" w:rsidRPr="00E324C6" w:rsidRDefault="004F105A" w:rsidP="00E324C6">
      <w:pPr>
        <w:tabs>
          <w:tab w:val="left" w:pos="6465"/>
        </w:tabs>
        <w:rPr>
          <w:sz w:val="28"/>
        </w:rPr>
      </w:pPr>
    </w:p>
    <w:sectPr w:rsidR="004F105A" w:rsidRPr="00E324C6" w:rsidSect="00FC1EC0">
      <w:headerReference w:type="default" r:id="rId16"/>
      <w:footerReference w:type="default" r:id="rId17"/>
      <w:pgSz w:w="16839" w:h="11907" w:orient="landscape" w:code="9"/>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3CAA" w:rsidRDefault="00333CAA" w:rsidP="008538FF">
      <w:pPr>
        <w:spacing w:after="0" w:line="240" w:lineRule="auto"/>
      </w:pPr>
      <w:r>
        <w:separator/>
      </w:r>
    </w:p>
  </w:endnote>
  <w:endnote w:type="continuationSeparator" w:id="0">
    <w:p w:rsidR="00333CAA" w:rsidRDefault="00333CAA" w:rsidP="00853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8FF" w:rsidRDefault="008538FF">
    <w:pPr>
      <w:pStyle w:val="Footer"/>
    </w:pPr>
    <w:r>
      <w:t>03-06-2021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3CAA" w:rsidRDefault="00333CAA" w:rsidP="008538FF">
      <w:pPr>
        <w:spacing w:after="0" w:line="240" w:lineRule="auto"/>
      </w:pPr>
      <w:r>
        <w:separator/>
      </w:r>
    </w:p>
  </w:footnote>
  <w:footnote w:type="continuationSeparator" w:id="0">
    <w:p w:rsidR="00333CAA" w:rsidRDefault="00333CAA" w:rsidP="008538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8FF" w:rsidRDefault="008538FF">
    <w:pPr>
      <w:pStyle w:val="Header"/>
    </w:pPr>
    <w:r>
      <w:t>Prepared by: Gabriel Innocent Ezekiel-Hart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95A46"/>
    <w:multiLevelType w:val="hybridMultilevel"/>
    <w:tmpl w:val="B9128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70495E"/>
    <w:multiLevelType w:val="hybridMultilevel"/>
    <w:tmpl w:val="DF402AD2"/>
    <w:lvl w:ilvl="0" w:tplc="071612FC">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3E3CDA"/>
    <w:multiLevelType w:val="hybridMultilevel"/>
    <w:tmpl w:val="86248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EB09CC"/>
    <w:multiLevelType w:val="hybridMultilevel"/>
    <w:tmpl w:val="054CA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1D2539"/>
    <w:multiLevelType w:val="hybridMultilevel"/>
    <w:tmpl w:val="7CE60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1D1704"/>
    <w:multiLevelType w:val="hybridMultilevel"/>
    <w:tmpl w:val="C7709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2E391E"/>
    <w:multiLevelType w:val="hybridMultilevel"/>
    <w:tmpl w:val="D6BED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3C4920"/>
    <w:multiLevelType w:val="hybridMultilevel"/>
    <w:tmpl w:val="08748E48"/>
    <w:lvl w:ilvl="0" w:tplc="0409000D">
      <w:start w:val="1"/>
      <w:numFmt w:val="bullet"/>
      <w:lvlText w:val=""/>
      <w:lvlJc w:val="left"/>
      <w:pPr>
        <w:ind w:left="720" w:hanging="360"/>
      </w:pPr>
      <w:rPr>
        <w:rFonts w:ascii="Wingdings" w:hAnsi="Wingdings" w:hint="default"/>
        <w:sz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4270BA"/>
    <w:multiLevelType w:val="hybridMultilevel"/>
    <w:tmpl w:val="CC7C5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0D741D"/>
    <w:multiLevelType w:val="hybridMultilevel"/>
    <w:tmpl w:val="1A6C0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CB5AD8"/>
    <w:multiLevelType w:val="hybridMultilevel"/>
    <w:tmpl w:val="C9428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8D4B31"/>
    <w:multiLevelType w:val="hybridMultilevel"/>
    <w:tmpl w:val="D9762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5D7742"/>
    <w:multiLevelType w:val="hybridMultilevel"/>
    <w:tmpl w:val="7A34A4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645552"/>
    <w:multiLevelType w:val="hybridMultilevel"/>
    <w:tmpl w:val="C0529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9"/>
  </w:num>
  <w:num w:numId="5">
    <w:abstractNumId w:val="12"/>
  </w:num>
  <w:num w:numId="6">
    <w:abstractNumId w:val="1"/>
  </w:num>
  <w:num w:numId="7">
    <w:abstractNumId w:val="7"/>
  </w:num>
  <w:num w:numId="8">
    <w:abstractNumId w:val="10"/>
  </w:num>
  <w:num w:numId="9">
    <w:abstractNumId w:val="2"/>
  </w:num>
  <w:num w:numId="10">
    <w:abstractNumId w:val="13"/>
  </w:num>
  <w:num w:numId="11">
    <w:abstractNumId w:val="6"/>
  </w:num>
  <w:num w:numId="12">
    <w:abstractNumId w:val="4"/>
  </w:num>
  <w:num w:numId="13">
    <w:abstractNumId w:val="1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8FF"/>
    <w:rsid w:val="00012A4E"/>
    <w:rsid w:val="00015AEB"/>
    <w:rsid w:val="00020BD7"/>
    <w:rsid w:val="000262BF"/>
    <w:rsid w:val="00040E50"/>
    <w:rsid w:val="00046BC3"/>
    <w:rsid w:val="000532D7"/>
    <w:rsid w:val="00055502"/>
    <w:rsid w:val="00064CA8"/>
    <w:rsid w:val="00074DD1"/>
    <w:rsid w:val="00076215"/>
    <w:rsid w:val="000823D0"/>
    <w:rsid w:val="000831F3"/>
    <w:rsid w:val="000B2526"/>
    <w:rsid w:val="000C22B9"/>
    <w:rsid w:val="000C3C48"/>
    <w:rsid w:val="000E2BF0"/>
    <w:rsid w:val="000F4F08"/>
    <w:rsid w:val="00115159"/>
    <w:rsid w:val="0011597A"/>
    <w:rsid w:val="0013677E"/>
    <w:rsid w:val="0014449E"/>
    <w:rsid w:val="001510B4"/>
    <w:rsid w:val="001660F4"/>
    <w:rsid w:val="001805E0"/>
    <w:rsid w:val="001A091A"/>
    <w:rsid w:val="001A7D2E"/>
    <w:rsid w:val="001C0C4F"/>
    <w:rsid w:val="001C4A75"/>
    <w:rsid w:val="001C5B08"/>
    <w:rsid w:val="001C7EB8"/>
    <w:rsid w:val="001D67F4"/>
    <w:rsid w:val="001E7667"/>
    <w:rsid w:val="001F6E7E"/>
    <w:rsid w:val="00203EE2"/>
    <w:rsid w:val="0021230C"/>
    <w:rsid w:val="0025215C"/>
    <w:rsid w:val="002541F9"/>
    <w:rsid w:val="00276388"/>
    <w:rsid w:val="00285470"/>
    <w:rsid w:val="002A0230"/>
    <w:rsid w:val="002A2D7A"/>
    <w:rsid w:val="002A36AA"/>
    <w:rsid w:val="002C59DE"/>
    <w:rsid w:val="002D4611"/>
    <w:rsid w:val="002E22E4"/>
    <w:rsid w:val="002F02A8"/>
    <w:rsid w:val="00315908"/>
    <w:rsid w:val="00331337"/>
    <w:rsid w:val="003324C7"/>
    <w:rsid w:val="00333CAA"/>
    <w:rsid w:val="003540C0"/>
    <w:rsid w:val="0037353B"/>
    <w:rsid w:val="003C13BE"/>
    <w:rsid w:val="003C3135"/>
    <w:rsid w:val="003D0600"/>
    <w:rsid w:val="003E0195"/>
    <w:rsid w:val="003E4C6C"/>
    <w:rsid w:val="003E5498"/>
    <w:rsid w:val="00400829"/>
    <w:rsid w:val="00437359"/>
    <w:rsid w:val="00447F82"/>
    <w:rsid w:val="0045415B"/>
    <w:rsid w:val="00460749"/>
    <w:rsid w:val="004701F4"/>
    <w:rsid w:val="00482994"/>
    <w:rsid w:val="00494AE1"/>
    <w:rsid w:val="004A2464"/>
    <w:rsid w:val="004B063F"/>
    <w:rsid w:val="004B4442"/>
    <w:rsid w:val="004C43F2"/>
    <w:rsid w:val="004D2337"/>
    <w:rsid w:val="004E7B71"/>
    <w:rsid w:val="004F105A"/>
    <w:rsid w:val="004F5D58"/>
    <w:rsid w:val="004F7026"/>
    <w:rsid w:val="00501EC1"/>
    <w:rsid w:val="00501F44"/>
    <w:rsid w:val="00512A0B"/>
    <w:rsid w:val="005156FE"/>
    <w:rsid w:val="0051767E"/>
    <w:rsid w:val="0052692B"/>
    <w:rsid w:val="0052711A"/>
    <w:rsid w:val="00532547"/>
    <w:rsid w:val="005645B8"/>
    <w:rsid w:val="00566854"/>
    <w:rsid w:val="00573787"/>
    <w:rsid w:val="005C6187"/>
    <w:rsid w:val="005E0EE7"/>
    <w:rsid w:val="00620ADA"/>
    <w:rsid w:val="00623E34"/>
    <w:rsid w:val="00625861"/>
    <w:rsid w:val="00627068"/>
    <w:rsid w:val="00641B68"/>
    <w:rsid w:val="00663DE1"/>
    <w:rsid w:val="00666C28"/>
    <w:rsid w:val="006B420B"/>
    <w:rsid w:val="006C327B"/>
    <w:rsid w:val="006E7DF2"/>
    <w:rsid w:val="0070668C"/>
    <w:rsid w:val="00711CB6"/>
    <w:rsid w:val="00716EFD"/>
    <w:rsid w:val="007371A2"/>
    <w:rsid w:val="00750181"/>
    <w:rsid w:val="00775CD5"/>
    <w:rsid w:val="00777546"/>
    <w:rsid w:val="00785C12"/>
    <w:rsid w:val="007929DE"/>
    <w:rsid w:val="007A4E36"/>
    <w:rsid w:val="007B3A79"/>
    <w:rsid w:val="007C7919"/>
    <w:rsid w:val="007D0753"/>
    <w:rsid w:val="007E04B7"/>
    <w:rsid w:val="007E1BD1"/>
    <w:rsid w:val="007F68CC"/>
    <w:rsid w:val="008109AE"/>
    <w:rsid w:val="00821E6E"/>
    <w:rsid w:val="00823876"/>
    <w:rsid w:val="008340E4"/>
    <w:rsid w:val="00850064"/>
    <w:rsid w:val="008538FF"/>
    <w:rsid w:val="00882C57"/>
    <w:rsid w:val="00890017"/>
    <w:rsid w:val="008A13F0"/>
    <w:rsid w:val="008D62E0"/>
    <w:rsid w:val="00902B1B"/>
    <w:rsid w:val="009058F1"/>
    <w:rsid w:val="00906C2B"/>
    <w:rsid w:val="00931C32"/>
    <w:rsid w:val="00934C2F"/>
    <w:rsid w:val="00953FB4"/>
    <w:rsid w:val="009A12CE"/>
    <w:rsid w:val="009A497C"/>
    <w:rsid w:val="009B4755"/>
    <w:rsid w:val="009B65D0"/>
    <w:rsid w:val="009D0818"/>
    <w:rsid w:val="009D271D"/>
    <w:rsid w:val="009E3229"/>
    <w:rsid w:val="009F36C4"/>
    <w:rsid w:val="00A00705"/>
    <w:rsid w:val="00A147FC"/>
    <w:rsid w:val="00A15918"/>
    <w:rsid w:val="00A17519"/>
    <w:rsid w:val="00A5313A"/>
    <w:rsid w:val="00A565A0"/>
    <w:rsid w:val="00A97883"/>
    <w:rsid w:val="00AB0118"/>
    <w:rsid w:val="00AE1C32"/>
    <w:rsid w:val="00AF57D7"/>
    <w:rsid w:val="00B05504"/>
    <w:rsid w:val="00B1140A"/>
    <w:rsid w:val="00B30C78"/>
    <w:rsid w:val="00B32B24"/>
    <w:rsid w:val="00B34696"/>
    <w:rsid w:val="00B351B0"/>
    <w:rsid w:val="00B3684F"/>
    <w:rsid w:val="00B400F4"/>
    <w:rsid w:val="00B44EEB"/>
    <w:rsid w:val="00B601B7"/>
    <w:rsid w:val="00B75DDA"/>
    <w:rsid w:val="00B76280"/>
    <w:rsid w:val="00B82B00"/>
    <w:rsid w:val="00B841FB"/>
    <w:rsid w:val="00B95D13"/>
    <w:rsid w:val="00BB6487"/>
    <w:rsid w:val="00BB6ADE"/>
    <w:rsid w:val="00BC0C6D"/>
    <w:rsid w:val="00BE2A44"/>
    <w:rsid w:val="00BF59A9"/>
    <w:rsid w:val="00C10926"/>
    <w:rsid w:val="00C15281"/>
    <w:rsid w:val="00C2259B"/>
    <w:rsid w:val="00C54DB2"/>
    <w:rsid w:val="00C92775"/>
    <w:rsid w:val="00C974B9"/>
    <w:rsid w:val="00CA38D9"/>
    <w:rsid w:val="00CA443D"/>
    <w:rsid w:val="00CC2C23"/>
    <w:rsid w:val="00CC43B1"/>
    <w:rsid w:val="00CF7205"/>
    <w:rsid w:val="00D00DC5"/>
    <w:rsid w:val="00D03D11"/>
    <w:rsid w:val="00D210DB"/>
    <w:rsid w:val="00D22C42"/>
    <w:rsid w:val="00D372BD"/>
    <w:rsid w:val="00D4473F"/>
    <w:rsid w:val="00D602FA"/>
    <w:rsid w:val="00D60642"/>
    <w:rsid w:val="00D7035F"/>
    <w:rsid w:val="00D72CF1"/>
    <w:rsid w:val="00D861C5"/>
    <w:rsid w:val="00D952A4"/>
    <w:rsid w:val="00DB744B"/>
    <w:rsid w:val="00DC2C2B"/>
    <w:rsid w:val="00DD31A2"/>
    <w:rsid w:val="00DD720C"/>
    <w:rsid w:val="00DE7980"/>
    <w:rsid w:val="00DF525E"/>
    <w:rsid w:val="00E076B0"/>
    <w:rsid w:val="00E12BA0"/>
    <w:rsid w:val="00E158A3"/>
    <w:rsid w:val="00E206FC"/>
    <w:rsid w:val="00E2084B"/>
    <w:rsid w:val="00E2620D"/>
    <w:rsid w:val="00E26C7B"/>
    <w:rsid w:val="00E324C6"/>
    <w:rsid w:val="00E41EC3"/>
    <w:rsid w:val="00E423BA"/>
    <w:rsid w:val="00E51699"/>
    <w:rsid w:val="00E6386F"/>
    <w:rsid w:val="00E7347D"/>
    <w:rsid w:val="00E84A8E"/>
    <w:rsid w:val="00E9647C"/>
    <w:rsid w:val="00ED1A6A"/>
    <w:rsid w:val="00EE0B38"/>
    <w:rsid w:val="00F04F5B"/>
    <w:rsid w:val="00F35144"/>
    <w:rsid w:val="00F47ACE"/>
    <w:rsid w:val="00F727DA"/>
    <w:rsid w:val="00F806FA"/>
    <w:rsid w:val="00F81220"/>
    <w:rsid w:val="00F81D42"/>
    <w:rsid w:val="00F948E7"/>
    <w:rsid w:val="00F95DFC"/>
    <w:rsid w:val="00FC1EC0"/>
    <w:rsid w:val="00FC6BE7"/>
    <w:rsid w:val="00FE1B2F"/>
    <w:rsid w:val="00FE3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5A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3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8FF"/>
  </w:style>
  <w:style w:type="paragraph" w:styleId="Footer">
    <w:name w:val="footer"/>
    <w:basedOn w:val="Normal"/>
    <w:link w:val="FooterChar"/>
    <w:uiPriority w:val="99"/>
    <w:unhideWhenUsed/>
    <w:rsid w:val="00853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8FF"/>
  </w:style>
  <w:style w:type="table" w:styleId="TableGrid">
    <w:name w:val="Table Grid"/>
    <w:basedOn w:val="TableNormal"/>
    <w:uiPriority w:val="59"/>
    <w:rsid w:val="00B368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62E0"/>
    <w:pPr>
      <w:ind w:left="720"/>
      <w:contextualSpacing/>
    </w:pPr>
  </w:style>
  <w:style w:type="character" w:styleId="Hyperlink">
    <w:name w:val="Hyperlink"/>
    <w:basedOn w:val="DefaultParagraphFont"/>
    <w:uiPriority w:val="99"/>
    <w:unhideWhenUsed/>
    <w:rsid w:val="00934C2F"/>
    <w:rPr>
      <w:color w:val="0000FF" w:themeColor="hyperlink"/>
      <w:u w:val="single"/>
    </w:rPr>
  </w:style>
  <w:style w:type="character" w:styleId="FollowedHyperlink">
    <w:name w:val="FollowedHyperlink"/>
    <w:basedOn w:val="DefaultParagraphFont"/>
    <w:uiPriority w:val="99"/>
    <w:semiHidden/>
    <w:unhideWhenUsed/>
    <w:rsid w:val="00C15281"/>
    <w:rPr>
      <w:color w:val="800080" w:themeColor="followedHyperlink"/>
      <w:u w:val="single"/>
    </w:rPr>
  </w:style>
  <w:style w:type="table" w:customStyle="1" w:styleId="TableGrid1">
    <w:name w:val="Table Grid1"/>
    <w:basedOn w:val="TableNormal"/>
    <w:next w:val="TableGrid"/>
    <w:uiPriority w:val="39"/>
    <w:rsid w:val="004F10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5A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3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8FF"/>
  </w:style>
  <w:style w:type="paragraph" w:styleId="Footer">
    <w:name w:val="footer"/>
    <w:basedOn w:val="Normal"/>
    <w:link w:val="FooterChar"/>
    <w:uiPriority w:val="99"/>
    <w:unhideWhenUsed/>
    <w:rsid w:val="00853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8FF"/>
  </w:style>
  <w:style w:type="table" w:styleId="TableGrid">
    <w:name w:val="Table Grid"/>
    <w:basedOn w:val="TableNormal"/>
    <w:uiPriority w:val="59"/>
    <w:rsid w:val="00B368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62E0"/>
    <w:pPr>
      <w:ind w:left="720"/>
      <w:contextualSpacing/>
    </w:pPr>
  </w:style>
  <w:style w:type="character" w:styleId="Hyperlink">
    <w:name w:val="Hyperlink"/>
    <w:basedOn w:val="DefaultParagraphFont"/>
    <w:uiPriority w:val="99"/>
    <w:unhideWhenUsed/>
    <w:rsid w:val="00934C2F"/>
    <w:rPr>
      <w:color w:val="0000FF" w:themeColor="hyperlink"/>
      <w:u w:val="single"/>
    </w:rPr>
  </w:style>
  <w:style w:type="character" w:styleId="FollowedHyperlink">
    <w:name w:val="FollowedHyperlink"/>
    <w:basedOn w:val="DefaultParagraphFont"/>
    <w:uiPriority w:val="99"/>
    <w:semiHidden/>
    <w:unhideWhenUsed/>
    <w:rsid w:val="00C15281"/>
    <w:rPr>
      <w:color w:val="800080" w:themeColor="followedHyperlink"/>
      <w:u w:val="single"/>
    </w:rPr>
  </w:style>
  <w:style w:type="table" w:customStyle="1" w:styleId="TableGrid1">
    <w:name w:val="Table Grid1"/>
    <w:basedOn w:val="TableNormal"/>
    <w:next w:val="TableGrid"/>
    <w:uiPriority w:val="39"/>
    <w:rsid w:val="004F10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ask.com/pric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amazon.com/Server-2019-Standard-Core-Version/dp/B09163B26D/ref=sr_1_1_sspa?crid=1GGYETVV9KI1D&amp;dchild=1&amp;keywords=microsoft+server+2019&amp;qid=1622710337&amp;sprefix=microsoft+server%2Caps%2C335&amp;sr=8-1-spons&amp;psc=1&amp;smid=A30MTJT8R087IL&amp;spLa=ZW5jcnlwdGVkUXVhbGlmaWVyPUEySklXUTVWWEo5U1ZWJmVuY3J5cHRlZElkPUEwMTE5OTczMkE1MlVLSjlZQ1FRUSZlbmNyeXB0ZWRBZElkPUEwNTc4ODU0MkE5NTNDVkpOUldVRyZ3aWRnZXROYW1lPXNwX2F0ZiZhY3Rpb249Y2xpY2tSZWRpcmVjdCZkb05vdExvZ0NsaWNrPXRydWU="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mazon.com/OfficeSuite-Home-Business-2021-Documents/dp/B08NDWVQYH" TargetMode="External"/><Relationship Id="rId5" Type="http://schemas.openxmlformats.org/officeDocument/2006/relationships/settings" Target="settings.xml"/><Relationship Id="rId15" Type="http://schemas.openxmlformats.org/officeDocument/2006/relationships/hyperlink" Target="https://www.amazon.com/dp/B089S3CZ41/ref=twister_B08CTF1F8X?_encoding=UTF8&amp;psc=1" TargetMode="External"/><Relationship Id="rId10" Type="http://schemas.openxmlformats.org/officeDocument/2006/relationships/hyperlink" Target="https://www.amazon.com/NETGEAR-Whole-Tri-Band-System-RBK752/dp/B086HJXKJJ?ref_=ast_sto_dp"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ww.amazon.com/dp/B07D962J5R/ref=sspa_dk_detail_4?psc=1&amp;pd_rd_i=B07D962J5R&amp;pd_rd_w=w27iS&amp;pf_rd_p=5d846283-ed3e-4512-a744-a30f97c5d738&amp;pd_rd_wg=ACbs0&amp;pf_rd_r=2VXBQX7K02MVC3JC2WWY&amp;pd_rd_r=2b0934e6-077d-40ca-b34d-6df1b408d7b9&amp;smid=AEDYXTHYD8DT7&amp;spLa=ZW5jcnlwdGVkUXVhbGlmaWVyPUFZSUREU0tUVVdPNFcmZW5jcnlwdGVkSWQ9QTA4NjUwNDMxNzVQSkE3VE5MRUYwJmVuY3J5cHRlZEFkSWQ9QTAxNjMxOThKOE9MTFNVRlZaTiZ3aWRnZXROYW1lPXNwX2RldGFpbF90aGVtYXRpYyZhY3Rpb249Y2xpY2tSZWRpcmVjdCZkb05vdExvZ0NsaWNrPXRydWU="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B14E31-93BC-4463-A296-D4090016F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9</Pages>
  <Words>1590</Words>
  <Characters>9064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501 Exams</dc:creator>
  <cp:lastModifiedBy>501 Exams</cp:lastModifiedBy>
  <cp:revision>103</cp:revision>
  <dcterms:created xsi:type="dcterms:W3CDTF">2021-06-03T07:23:00Z</dcterms:created>
  <dcterms:modified xsi:type="dcterms:W3CDTF">2021-06-17T14:20:00Z</dcterms:modified>
</cp:coreProperties>
</file>