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037EAA" w14:textId="77777777" w:rsidR="00E95802" w:rsidRPr="006562A3" w:rsidRDefault="00000000">
      <w:pPr>
        <w:pStyle w:val="Heading1"/>
        <w:spacing w:line="360" w:lineRule="auto"/>
        <w:jc w:val="center"/>
        <w:rPr>
          <w:rFonts w:ascii="David" w:hAnsi="David" w:cs="David"/>
        </w:rPr>
      </w:pPr>
      <w:sdt>
        <w:sdtPr>
          <w:rPr>
            <w:rFonts w:ascii="David" w:hAnsi="David" w:cs="David"/>
            <w:rtl/>
          </w:rPr>
          <w:tag w:val="goog_rdk_0"/>
          <w:id w:val="-1885859851"/>
        </w:sdtPr>
        <w:sdtContent>
          <w:r w:rsidRPr="006562A3">
            <w:rPr>
              <w:rFonts w:ascii="David" w:eastAsia="Arial" w:hAnsi="David" w:cs="David"/>
              <w:rtl/>
            </w:rPr>
            <w:t>תרגיל</w:t>
          </w:r>
        </w:sdtContent>
      </w:sdt>
      <w:r w:rsidRPr="006562A3">
        <w:rPr>
          <w:rFonts w:ascii="David" w:hAnsi="David" w:cs="David"/>
          <w:rtl/>
        </w:rPr>
        <w:t xml:space="preserve"> 2 – </w:t>
      </w:r>
      <w:sdt>
        <w:sdtPr>
          <w:rPr>
            <w:rFonts w:ascii="David" w:hAnsi="David" w:cs="David"/>
            <w:rtl/>
          </w:rPr>
          <w:tag w:val="goog_rdk_1"/>
          <w:id w:val="2054817833"/>
        </w:sdtPr>
        <w:sdtContent>
          <w:r w:rsidRPr="006562A3">
            <w:rPr>
              <w:rFonts w:ascii="David" w:eastAsia="Arial" w:hAnsi="David" w:cs="David"/>
              <w:rtl/>
            </w:rPr>
            <w:t>אלגוריתמים</w:t>
          </w:r>
        </w:sdtContent>
      </w:sdt>
      <w:r w:rsidRPr="006562A3">
        <w:rPr>
          <w:rFonts w:ascii="David" w:hAnsi="David" w:cs="David"/>
          <w:rtl/>
        </w:rPr>
        <w:t xml:space="preserve"> </w:t>
      </w:r>
      <w:sdt>
        <w:sdtPr>
          <w:rPr>
            <w:rFonts w:ascii="David" w:hAnsi="David" w:cs="David"/>
            <w:rtl/>
          </w:rPr>
          <w:tag w:val="goog_rdk_2"/>
          <w:id w:val="1782759871"/>
        </w:sdtPr>
        <w:sdtContent>
          <w:r w:rsidRPr="006562A3">
            <w:rPr>
              <w:rFonts w:ascii="David" w:eastAsia="Arial" w:hAnsi="David" w:cs="David"/>
              <w:rtl/>
            </w:rPr>
            <w:t>בביולוגיה</w:t>
          </w:r>
        </w:sdtContent>
      </w:sdt>
      <w:r w:rsidRPr="006562A3">
        <w:rPr>
          <w:rFonts w:ascii="David" w:hAnsi="David" w:cs="David"/>
          <w:rtl/>
        </w:rPr>
        <w:t xml:space="preserve"> </w:t>
      </w:r>
      <w:sdt>
        <w:sdtPr>
          <w:rPr>
            <w:rFonts w:ascii="David" w:hAnsi="David" w:cs="David"/>
            <w:rtl/>
          </w:rPr>
          <w:tag w:val="goog_rdk_3"/>
          <w:id w:val="772133686"/>
        </w:sdtPr>
        <w:sdtContent>
          <w:r w:rsidRPr="006562A3">
            <w:rPr>
              <w:rFonts w:ascii="David" w:eastAsia="Arial" w:hAnsi="David" w:cs="David"/>
              <w:rtl/>
            </w:rPr>
            <w:t>חישובית</w:t>
          </w:r>
        </w:sdtContent>
      </w:sdt>
    </w:p>
    <w:p w14:paraId="091F07C5" w14:textId="77777777" w:rsidR="00E95802" w:rsidRPr="006562A3" w:rsidRDefault="00000000">
      <w:pPr>
        <w:spacing w:after="120" w:line="360" w:lineRule="auto"/>
        <w:rPr>
          <w:rFonts w:ascii="David" w:eastAsia="David" w:hAnsi="David" w:cs="David"/>
          <w:bCs/>
        </w:rPr>
      </w:pPr>
      <w:r w:rsidRPr="006562A3">
        <w:rPr>
          <w:rFonts w:ascii="David" w:eastAsia="David" w:hAnsi="David" w:cs="David"/>
          <w:bCs/>
          <w:rtl/>
        </w:rPr>
        <w:t>תיאור המודל:</w:t>
      </w:r>
    </w:p>
    <w:p w14:paraId="0679B30A" w14:textId="77777777" w:rsidR="00E95802" w:rsidRDefault="00000000">
      <w:pPr>
        <w:spacing w:after="120"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בחרנו לממש מודל מרקוב חבוי (</w:t>
      </w:r>
      <w:r>
        <w:rPr>
          <w:rFonts w:ascii="David" w:eastAsia="David" w:hAnsi="David" w:cs="David"/>
        </w:rPr>
        <w:t>HMM – Hidden Markov Model</w:t>
      </w:r>
      <w:r>
        <w:rPr>
          <w:rFonts w:ascii="David" w:eastAsia="David" w:hAnsi="David" w:cs="David"/>
          <w:rtl/>
        </w:rPr>
        <w:t xml:space="preserve">) למטרת התרגיל – זיהוי אזורי </w:t>
      </w:r>
      <w:r>
        <w:rPr>
          <w:rFonts w:ascii="David" w:eastAsia="David" w:hAnsi="David" w:cs="David"/>
        </w:rPr>
        <w:t>CpG</w:t>
      </w:r>
      <w:r>
        <w:rPr>
          <w:rFonts w:ascii="David" w:eastAsia="David" w:hAnsi="David" w:cs="David"/>
          <w:rtl/>
        </w:rPr>
        <w:t xml:space="preserve"> ב-</w:t>
      </w:r>
      <w:r>
        <w:rPr>
          <w:rFonts w:ascii="David" w:eastAsia="David" w:hAnsi="David" w:cs="David"/>
        </w:rPr>
        <w:t>DNA</w:t>
      </w:r>
      <w:r>
        <w:rPr>
          <w:rFonts w:ascii="David" w:eastAsia="David" w:hAnsi="David" w:cs="David"/>
          <w:rtl/>
        </w:rPr>
        <w:t>, בדומה למודל שלמדנו בכיתה.</w:t>
      </w:r>
    </w:p>
    <w:p w14:paraId="05D62907" w14:textId="77777777" w:rsidR="00E95802" w:rsidRDefault="00000000">
      <w:pPr>
        <w:spacing w:after="120"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בחרנו במודל זה מכיוון שהמודל תואם למבנה הנתונים שלנו – במודל </w:t>
      </w:r>
      <w:r>
        <w:rPr>
          <w:rFonts w:ascii="David" w:eastAsia="David" w:hAnsi="David" w:cs="David"/>
        </w:rPr>
        <w:t>HMM</w:t>
      </w:r>
      <w:r>
        <w:rPr>
          <w:rFonts w:ascii="David" w:eastAsia="David" w:hAnsi="David" w:cs="David"/>
          <w:rtl/>
        </w:rPr>
        <w:t xml:space="preserve"> המצבים החבויים מייצגים מאפיינים מבניים בגנום שאינם נצפים ישירות. קיומם של איי </w:t>
      </w:r>
      <w:r>
        <w:rPr>
          <w:rFonts w:ascii="David" w:eastAsia="David" w:hAnsi="David" w:cs="David"/>
        </w:rPr>
        <w:t>CpG</w:t>
      </w:r>
      <w:r>
        <w:rPr>
          <w:rFonts w:ascii="David" w:eastAsia="David" w:hAnsi="David" w:cs="David"/>
          <w:rtl/>
        </w:rPr>
        <w:t xml:space="preserve"> הוא תכונה סמויה, אך ניתן להסיק עליהם דרך רצפי ה</w:t>
      </w:r>
      <w:r>
        <w:rPr>
          <w:rFonts w:ascii="David" w:eastAsia="David" w:hAnsi="David" w:cs="David"/>
        </w:rPr>
        <w:t>DNA</w:t>
      </w:r>
      <w:r>
        <w:rPr>
          <w:rFonts w:ascii="David" w:eastAsia="David" w:hAnsi="David" w:cs="David"/>
          <w:rtl/>
        </w:rPr>
        <w:t xml:space="preserve">. לכן, מודל מרקוב חבוי הוא כלי נוח ומתאים לזיהוי איי </w:t>
      </w:r>
      <w:r>
        <w:rPr>
          <w:rFonts w:ascii="David" w:eastAsia="David" w:hAnsi="David" w:cs="David"/>
        </w:rPr>
        <w:t>CpG</w:t>
      </w:r>
      <w:r>
        <w:rPr>
          <w:rFonts w:ascii="David" w:eastAsia="David" w:hAnsi="David" w:cs="David"/>
          <w:rtl/>
        </w:rPr>
        <w:t xml:space="preserve"> – בזכות היכולת שלו לדמות מצבים חבויים, לשמר הסתברויות מעבר ופליטה, ולהתמודד עם רעש ונתונים לא שלמים.</w:t>
      </w:r>
    </w:p>
    <w:p w14:paraId="03F0B356" w14:textId="171DDEBB" w:rsidR="00E95802" w:rsidRDefault="00000000" w:rsidP="004F5836">
      <w:pPr>
        <w:spacing w:before="240" w:after="240"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המודל מבצע אימון על בסיס זוגות של נתוני</w:t>
      </w:r>
      <w:r w:rsidR="004F5836">
        <w:rPr>
          <w:rFonts w:ascii="David" w:eastAsia="David" w:hAnsi="David" w:cs="David" w:hint="cs"/>
          <w:rtl/>
        </w:rPr>
        <w:t xml:space="preserve"> </w:t>
      </w:r>
      <w:r>
        <w:rPr>
          <w:rFonts w:ascii="David" w:eastAsia="David" w:hAnsi="David" w:cs="David"/>
        </w:rPr>
        <w:t>DNA</w:t>
      </w:r>
      <w:r>
        <w:rPr>
          <w:rFonts w:ascii="David" w:eastAsia="David" w:hAnsi="David" w:cs="David"/>
          <w:rtl/>
        </w:rPr>
        <w:t xml:space="preserve"> והתיוגים שלהם</w:t>
      </w:r>
      <w:r w:rsidR="005B470E">
        <w:rPr>
          <w:rFonts w:ascii="David" w:eastAsia="David" w:hAnsi="David" w:cs="David" w:hint="cs"/>
          <w:rtl/>
        </w:rPr>
        <w:t>,</w:t>
      </w:r>
      <w:r>
        <w:rPr>
          <w:rFonts w:ascii="David" w:eastAsia="David" w:hAnsi="David" w:cs="David"/>
          <w:rtl/>
        </w:rPr>
        <w:t xml:space="preserve"> באמצעות מודל ה - </w:t>
      </w:r>
      <w:r>
        <w:rPr>
          <w:rFonts w:ascii="David" w:eastAsia="David" w:hAnsi="David" w:cs="David"/>
        </w:rPr>
        <w:t>HMM</w:t>
      </w:r>
      <w:r>
        <w:rPr>
          <w:rFonts w:ascii="David" w:eastAsia="David" w:hAnsi="David" w:cs="David"/>
          <w:rtl/>
        </w:rPr>
        <w:t xml:space="preserve"> שבו נלמדים הסתברויות המעבר והסתב</w:t>
      </w:r>
      <w:r w:rsidR="00430B4F">
        <w:rPr>
          <w:rFonts w:ascii="David" w:eastAsia="David" w:hAnsi="David" w:cs="David" w:hint="cs"/>
          <w:rtl/>
        </w:rPr>
        <w:t>ר</w:t>
      </w:r>
      <w:r>
        <w:rPr>
          <w:rFonts w:ascii="David" w:eastAsia="David" w:hAnsi="David" w:cs="David"/>
          <w:rtl/>
        </w:rPr>
        <w:t>ויות הפליטה.</w:t>
      </w:r>
      <w:r w:rsidR="004F5836">
        <w:rPr>
          <w:rFonts w:ascii="David" w:eastAsia="David" w:hAnsi="David" w:cs="David" w:hint="cs"/>
          <w:rtl/>
        </w:rPr>
        <w:t xml:space="preserve"> </w:t>
      </w:r>
      <w:r>
        <w:rPr>
          <w:rFonts w:ascii="David" w:eastAsia="David" w:hAnsi="David" w:cs="David"/>
          <w:rtl/>
        </w:rPr>
        <w:t>לאחר מכן מת</w:t>
      </w:r>
      <w:r w:rsidR="00430B4F">
        <w:rPr>
          <w:rFonts w:ascii="David" w:eastAsia="David" w:hAnsi="David" w:cs="David" w:hint="cs"/>
          <w:rtl/>
        </w:rPr>
        <w:t>ו</w:t>
      </w:r>
      <w:r>
        <w:rPr>
          <w:rFonts w:ascii="David" w:eastAsia="David" w:hAnsi="David" w:cs="David"/>
          <w:rtl/>
        </w:rPr>
        <w:t xml:space="preserve">יג קובץ פלט חדש באמצעות הפרמטרים </w:t>
      </w:r>
      <w:r w:rsidR="004F5836">
        <w:rPr>
          <w:rFonts w:ascii="David" w:eastAsia="David" w:hAnsi="David" w:cs="David" w:hint="cs"/>
          <w:rtl/>
        </w:rPr>
        <w:t>שוערכו</w:t>
      </w:r>
      <w:r>
        <w:rPr>
          <w:rFonts w:ascii="David" w:eastAsia="David" w:hAnsi="David" w:cs="David"/>
          <w:rtl/>
        </w:rPr>
        <w:t xml:space="preserve"> ב</w:t>
      </w:r>
      <w:r w:rsidR="004F5836">
        <w:rPr>
          <w:rFonts w:ascii="David" w:eastAsia="David" w:hAnsi="David" w:cs="David" w:hint="cs"/>
          <w:rtl/>
        </w:rPr>
        <w:t>שלב ה</w:t>
      </w:r>
      <w:r>
        <w:rPr>
          <w:rFonts w:ascii="David" w:eastAsia="David" w:hAnsi="David" w:cs="David"/>
          <w:rtl/>
        </w:rPr>
        <w:t>אימון</w:t>
      </w:r>
      <w:r w:rsidR="004F5836">
        <w:rPr>
          <w:rFonts w:ascii="David" w:eastAsia="David" w:hAnsi="David" w:cs="David" w:hint="cs"/>
          <w:rtl/>
        </w:rPr>
        <w:t xml:space="preserve"> </w:t>
      </w:r>
      <w:r w:rsidR="004F5836">
        <w:rPr>
          <w:rFonts w:ascii="David" w:eastAsia="David" w:hAnsi="David" w:cs="David"/>
          <w:rtl/>
        </w:rPr>
        <w:t>–</w:t>
      </w:r>
      <w:r>
        <w:rPr>
          <w:rFonts w:ascii="David" w:eastAsia="David" w:hAnsi="David" w:cs="David"/>
          <w:rtl/>
        </w:rPr>
        <w:t xml:space="preserve"> ב</w:t>
      </w:r>
      <w:r w:rsidR="00430B4F">
        <w:rPr>
          <w:rFonts w:ascii="David" w:eastAsia="David" w:hAnsi="David" w:cs="David" w:hint="cs"/>
          <w:rtl/>
        </w:rPr>
        <w:t xml:space="preserve">עזרת </w:t>
      </w:r>
      <w:r>
        <w:rPr>
          <w:rFonts w:ascii="David" w:eastAsia="David" w:hAnsi="David" w:cs="David"/>
          <w:rtl/>
        </w:rPr>
        <w:t>אלגוריתם ויטרבי שמטרתו למצוא את רצף המצבים (</w:t>
      </w:r>
      <w:r>
        <w:rPr>
          <w:rFonts w:ascii="David" w:eastAsia="David" w:hAnsi="David" w:cs="David"/>
        </w:rPr>
        <w:t>C/N</w:t>
      </w:r>
      <w:r>
        <w:rPr>
          <w:rFonts w:ascii="David" w:eastAsia="David" w:hAnsi="David" w:cs="David"/>
          <w:rtl/>
        </w:rPr>
        <w:t>) הסביר ביותר עבור הנתונים החדשים. אלגוריתם ויטרבי מיישם חישוב דינאמי (</w:t>
      </w:r>
      <w:r>
        <w:rPr>
          <w:rFonts w:ascii="David" w:eastAsia="David" w:hAnsi="David" w:cs="David"/>
        </w:rPr>
        <w:t>Dynamic Programming</w:t>
      </w:r>
      <w:r>
        <w:rPr>
          <w:rFonts w:ascii="David" w:eastAsia="David" w:hAnsi="David" w:cs="David"/>
          <w:rtl/>
        </w:rPr>
        <w:t>) כדי למקסם את ההסתברות לרצף המצבים שנבחר עבור התצפית (רצף ה-</w:t>
      </w:r>
      <w:r>
        <w:rPr>
          <w:rFonts w:ascii="David" w:eastAsia="David" w:hAnsi="David" w:cs="David"/>
        </w:rPr>
        <w:t>DNA</w:t>
      </w:r>
      <w:r>
        <w:rPr>
          <w:rFonts w:ascii="David" w:eastAsia="David" w:hAnsi="David" w:cs="David"/>
          <w:rtl/>
        </w:rPr>
        <w:t>).</w:t>
      </w:r>
    </w:p>
    <w:p w14:paraId="441C89C9" w14:textId="77777777" w:rsidR="00E95802" w:rsidRDefault="00000000">
      <w:pPr>
        <w:spacing w:after="120"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המודל מורכב מהרכיבים הבאים:</w:t>
      </w:r>
    </w:p>
    <w:p w14:paraId="15DECFEB" w14:textId="77777777" w:rsidR="00E9580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שני מצבים חבויים (</w:t>
      </w:r>
      <w:r>
        <w:rPr>
          <w:rFonts w:ascii="David" w:eastAsia="David" w:hAnsi="David" w:cs="David"/>
          <w:color w:val="000000"/>
        </w:rPr>
        <w:t>States</w:t>
      </w:r>
      <w:r>
        <w:rPr>
          <w:rFonts w:ascii="David" w:eastAsia="David" w:hAnsi="David" w:cs="David"/>
          <w:color w:val="000000"/>
          <w:rtl/>
        </w:rPr>
        <w:t>):</w:t>
      </w:r>
    </w:p>
    <w:p w14:paraId="1FDB336E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</w:rPr>
        <w:t>C</w:t>
      </w:r>
      <w:r>
        <w:rPr>
          <w:rFonts w:ascii="David" w:eastAsia="David" w:hAnsi="David" w:cs="David"/>
          <w:color w:val="000000"/>
          <w:rtl/>
        </w:rPr>
        <w:t xml:space="preserve"> – מצב המייצג אזור אי </w:t>
      </w:r>
      <w:r>
        <w:rPr>
          <w:rFonts w:ascii="David" w:eastAsia="David" w:hAnsi="David" w:cs="David"/>
          <w:color w:val="000000"/>
        </w:rPr>
        <w:t>CpG</w:t>
      </w:r>
      <w:r>
        <w:rPr>
          <w:rFonts w:ascii="David" w:eastAsia="David" w:hAnsi="David" w:cs="David"/>
          <w:color w:val="000000"/>
          <w:rtl/>
        </w:rPr>
        <w:t>.</w:t>
      </w:r>
    </w:p>
    <w:p w14:paraId="3750BA42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</w:rPr>
        <w:t>N</w:t>
      </w:r>
      <w:r>
        <w:rPr>
          <w:rFonts w:ascii="David" w:eastAsia="David" w:hAnsi="David" w:cs="David"/>
          <w:color w:val="000000"/>
          <w:rtl/>
        </w:rPr>
        <w:t xml:space="preserve"> – מצב המייצג אזור שאינו אי </w:t>
      </w:r>
      <w:r>
        <w:rPr>
          <w:rFonts w:ascii="David" w:eastAsia="David" w:hAnsi="David" w:cs="David"/>
          <w:color w:val="000000"/>
        </w:rPr>
        <w:t>CpG</w:t>
      </w:r>
      <w:r>
        <w:rPr>
          <w:rFonts w:ascii="David" w:eastAsia="David" w:hAnsi="David" w:cs="David"/>
          <w:color w:val="000000"/>
          <w:rtl/>
        </w:rPr>
        <w:t>.</w:t>
      </w:r>
    </w:p>
    <w:p w14:paraId="2F0651C4" w14:textId="77777777" w:rsidR="00E95802" w:rsidRDefault="00000000">
      <w:pPr>
        <w:spacing w:after="120" w:line="360" w:lineRule="auto"/>
        <w:ind w:left="720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נניח שכל מצב מקושר להסתברות פליטה של בסיסי ה-.</w:t>
      </w:r>
      <w:r>
        <w:rPr>
          <w:rFonts w:ascii="David" w:eastAsia="David" w:hAnsi="David" w:cs="David"/>
        </w:rPr>
        <w:t>DNA</w:t>
      </w:r>
    </w:p>
    <w:p w14:paraId="207B933D" w14:textId="77777777" w:rsidR="00E9580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תצפיות (</w:t>
      </w:r>
      <w:r>
        <w:rPr>
          <w:rFonts w:ascii="David" w:eastAsia="David" w:hAnsi="David" w:cs="David"/>
          <w:color w:val="000000"/>
        </w:rPr>
        <w:t>Observations</w:t>
      </w:r>
      <w:r>
        <w:rPr>
          <w:rFonts w:ascii="David" w:eastAsia="David" w:hAnsi="David" w:cs="David"/>
          <w:color w:val="000000"/>
          <w:rtl/>
        </w:rPr>
        <w:t>):</w:t>
      </w:r>
    </w:p>
    <w:p w14:paraId="3FCC4621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התצפיות הן רצפים של האותיות {</w:t>
      </w:r>
      <w:r>
        <w:rPr>
          <w:rFonts w:ascii="David" w:eastAsia="David" w:hAnsi="David" w:cs="David"/>
          <w:color w:val="000000"/>
        </w:rPr>
        <w:t>A,T,G,C,N</w:t>
      </w:r>
      <w:r>
        <w:rPr>
          <w:rFonts w:ascii="David" w:eastAsia="David" w:hAnsi="David" w:cs="David"/>
          <w:color w:val="000000"/>
          <w:rtl/>
        </w:rPr>
        <w:t xml:space="preserve">} כך שארבע האותיות הראשונות מייצגות את בסיסי הדנ"א ואות </w:t>
      </w:r>
      <w:r>
        <w:rPr>
          <w:rFonts w:ascii="David" w:eastAsia="David" w:hAnsi="David" w:cs="David"/>
          <w:color w:val="000000"/>
        </w:rPr>
        <w:t>N</w:t>
      </w:r>
      <w:r>
        <w:rPr>
          <w:rFonts w:ascii="David" w:eastAsia="David" w:hAnsi="David" w:cs="David"/>
          <w:color w:val="000000"/>
          <w:rtl/>
        </w:rPr>
        <w:t xml:space="preserve"> מייצגת פער בתצפית.</w:t>
      </w:r>
    </w:p>
    <w:p w14:paraId="1AAB37F5" w14:textId="77777777" w:rsidR="00E9580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הסתברויות התחלה (</w:t>
      </w:r>
      <w:r>
        <w:rPr>
          <w:rFonts w:ascii="David" w:eastAsia="David" w:hAnsi="David" w:cs="David"/>
          <w:color w:val="000000"/>
        </w:rPr>
        <w:t>Start Probabilities</w:t>
      </w:r>
      <w:r>
        <w:rPr>
          <w:rFonts w:ascii="David" w:eastAsia="David" w:hAnsi="David" w:cs="David"/>
          <w:color w:val="000000"/>
          <w:rtl/>
        </w:rPr>
        <w:t>):</w:t>
      </w:r>
    </w:p>
    <w:p w14:paraId="358E6EEC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הסתברות התחלתית עבור כל מצב:</w:t>
      </w:r>
    </w:p>
    <w:p w14:paraId="34422110" w14:textId="77777777" w:rsidR="00E95802" w:rsidRDefault="00000000">
      <w:pPr>
        <w:spacing w:line="360" w:lineRule="auto"/>
        <w:jc w:val="center"/>
        <w:rPr>
          <w:rFonts w:ascii="Cambria Math" w:eastAsia="Cambria Math" w:hAnsi="Cambria Math" w:cs="Cambria Math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0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</w:rPr>
                <m:t>S=C</m:t>
              </m:r>
            </m:e>
          </m:d>
          <m:r>
            <w:rPr>
              <w:rFonts w:ascii="Cambria Math" w:eastAsia="Cambria Math" w:hAnsi="Cambria Math" w:cs="Cambria Math"/>
              <w:color w:val="000000"/>
            </w:rPr>
            <m:t xml:space="preserve">   ,   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0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</w:rPr>
                <m:t>S=N</m:t>
              </m:r>
            </m:e>
          </m:d>
        </m:oMath>
      </m:oMathPara>
    </w:p>
    <w:p w14:paraId="67FB27AB" w14:textId="77777777" w:rsidR="00E9580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הסתברויות מעבר (</w:t>
      </w:r>
      <w:r>
        <w:rPr>
          <w:rFonts w:ascii="David" w:eastAsia="David" w:hAnsi="David" w:cs="David"/>
          <w:color w:val="000000"/>
        </w:rPr>
        <w:t>Transition Probabilities</w:t>
      </w:r>
      <w:r>
        <w:rPr>
          <w:rFonts w:ascii="David" w:eastAsia="David" w:hAnsi="David" w:cs="David"/>
          <w:color w:val="000000"/>
          <w:rtl/>
        </w:rPr>
        <w:t>):</w:t>
      </w:r>
    </w:p>
    <w:p w14:paraId="292DC88E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 xml:space="preserve">הסתברויות המעבר בין המצבים: </w:t>
      </w:r>
      <m:oMath>
        <m:r>
          <w:rPr>
            <w:rFonts w:ascii="Cambria Math" w:eastAsia="Cambria Math" w:hAnsi="Cambria Math" w:cs="Cambria Math"/>
            <w:color w:val="000000"/>
          </w:rPr>
          <m:t>P(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t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>|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t-1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>)</m:t>
        </m:r>
      </m:oMath>
      <w:r>
        <w:rPr>
          <w:rFonts w:ascii="David" w:eastAsia="David" w:hAnsi="David" w:cs="David"/>
          <w:color w:val="000000"/>
          <w:rtl/>
        </w:rPr>
        <w:t>, עבור כל צמד מצבים.</w:t>
      </w:r>
    </w:p>
    <w:p w14:paraId="590A9893" w14:textId="77777777" w:rsidR="004F5836" w:rsidRDefault="004F5836" w:rsidP="004F5836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</w:p>
    <w:p w14:paraId="5C73A59C" w14:textId="77777777" w:rsidR="00E9580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lastRenderedPageBreak/>
        <w:t>הסתברויות פליטה (</w:t>
      </w:r>
      <w:r>
        <w:rPr>
          <w:rFonts w:ascii="David" w:eastAsia="David" w:hAnsi="David" w:cs="David"/>
          <w:color w:val="000000"/>
        </w:rPr>
        <w:t>Emission Probabilities</w:t>
      </w:r>
      <w:r>
        <w:rPr>
          <w:rFonts w:ascii="David" w:eastAsia="David" w:hAnsi="David" w:cs="David"/>
          <w:color w:val="000000"/>
          <w:rtl/>
        </w:rPr>
        <w:t>):</w:t>
      </w:r>
    </w:p>
    <w:p w14:paraId="5BA52A16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 xml:space="preserve">הסתברויות הפליטה עבור כל מצב: </w:t>
      </w:r>
      <m:oMath>
        <m:r>
          <w:rPr>
            <w:rFonts w:ascii="Cambria Math" w:eastAsia="Cambria Math" w:hAnsi="Cambria Math" w:cs="Cambria Math"/>
            <w:color w:val="000000"/>
          </w:rPr>
          <m:t>P(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O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t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>|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t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>)</m:t>
        </m:r>
      </m:oMath>
      <w:r>
        <w:rPr>
          <w:rFonts w:ascii="David" w:eastAsia="David" w:hAnsi="David" w:cs="David"/>
          <w:color w:val="000000"/>
          <w:rtl/>
        </w:rPr>
        <w:t xml:space="preserve">, כאשר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O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t</m:t>
            </m:r>
          </m:sub>
        </m:sSub>
      </m:oMath>
      <w:r>
        <w:rPr>
          <w:rFonts w:ascii="David" w:eastAsia="David" w:hAnsi="David" w:cs="David"/>
          <w:color w:val="000000"/>
          <w:rtl/>
        </w:rPr>
        <w:t xml:space="preserve"> הוא הבסיס ה-</w:t>
      </w:r>
      <w:r>
        <w:rPr>
          <w:rFonts w:ascii="David" w:eastAsia="David" w:hAnsi="David" w:cs="David"/>
          <w:color w:val="000000"/>
        </w:rPr>
        <w:t>t</w:t>
      </w:r>
      <w:r>
        <w:rPr>
          <w:rFonts w:ascii="David" w:eastAsia="David" w:hAnsi="David" w:cs="David"/>
          <w:color w:val="000000"/>
          <w:rtl/>
        </w:rPr>
        <w:t xml:space="preserve"> ברצף הדנ"א.</w:t>
      </w:r>
    </w:p>
    <w:p w14:paraId="6A4C74B7" w14:textId="77777777" w:rsidR="00E95802" w:rsidRDefault="00000000">
      <w:pPr>
        <w:spacing w:after="120" w:line="360" w:lineRule="auto"/>
        <w:jc w:val="both"/>
        <w:rPr>
          <w:rFonts w:ascii="David" w:eastAsia="David" w:hAnsi="David" w:cs="David"/>
          <w:b/>
        </w:rPr>
      </w:pPr>
      <w:r>
        <w:rPr>
          <w:rFonts w:ascii="David" w:eastAsia="David" w:hAnsi="David" w:cs="David"/>
          <w:b/>
          <w:rtl/>
        </w:rPr>
        <w:t>הגדרת הפרמטרים במודל:</w:t>
      </w:r>
    </w:p>
    <w:p w14:paraId="122691CF" w14:textId="77777777" w:rsidR="00E95802" w:rsidRDefault="00000000">
      <w:pPr>
        <w:spacing w:after="120"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פרמטרים:</w:t>
      </w:r>
    </w:p>
    <w:p w14:paraId="6CB4794E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David" w:eastAsia="David" w:hAnsi="David" w:cs="David"/>
          <w:color w:val="000000"/>
        </w:rPr>
      </w:pPr>
      <m:oMath>
        <m:r>
          <w:rPr>
            <w:rFonts w:ascii="Cambria Math" w:hAnsi="Cambria Math"/>
          </w:rPr>
          <m:t>π</m:t>
        </m:r>
      </m:oMath>
      <w:r>
        <w:rPr>
          <w:rFonts w:ascii="David" w:eastAsia="David" w:hAnsi="David" w:cs="David"/>
          <w:color w:val="000000"/>
          <w:rtl/>
        </w:rPr>
        <w:t xml:space="preserve"> – וקטור הסתברויות התחלה.</w:t>
      </w:r>
    </w:p>
    <w:p w14:paraId="629E8DA2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</w:rPr>
        <w:t>A</w:t>
      </w:r>
      <w:r>
        <w:rPr>
          <w:rFonts w:ascii="David" w:eastAsia="David" w:hAnsi="David" w:cs="David"/>
          <w:color w:val="000000"/>
          <w:rtl/>
        </w:rPr>
        <w:t xml:space="preserve"> – מטריצת הסתברויות מעבר.</w:t>
      </w:r>
    </w:p>
    <w:p w14:paraId="77AC7A0E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</w:rPr>
        <w:t>B</w:t>
      </w:r>
      <w:r>
        <w:rPr>
          <w:rFonts w:ascii="David" w:eastAsia="David" w:hAnsi="David" w:cs="David"/>
          <w:color w:val="000000"/>
          <w:rtl/>
        </w:rPr>
        <w:t xml:space="preserve"> – מטריצת הסתברויות פליטה.</w:t>
      </w:r>
    </w:p>
    <w:p w14:paraId="2ED3751B" w14:textId="77777777" w:rsidR="00E95802" w:rsidRDefault="00000000">
      <w:pPr>
        <w:spacing w:after="120"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חישוב הפרמטרים:</w:t>
      </w:r>
    </w:p>
    <w:p w14:paraId="014056C4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 xml:space="preserve">וקטור הסתברויות התחלה – </w:t>
      </w:r>
      <m:oMath>
        <m:r>
          <w:rPr>
            <w:rFonts w:ascii="Cambria Math" w:hAnsi="Cambria Math"/>
          </w:rPr>
          <m:t>π</m:t>
        </m:r>
      </m:oMath>
      <w:r>
        <w:rPr>
          <w:rFonts w:ascii="David" w:eastAsia="David" w:hAnsi="David" w:cs="David"/>
          <w:color w:val="000000"/>
        </w:rPr>
        <w:t>:</w:t>
      </w:r>
    </w:p>
    <w:p w14:paraId="1C4D5B65" w14:textId="77777777" w:rsidR="00E95802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1080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נחשב את שכיחות המצבים הראשוניים ברצף המוערכים (מספר הפעמים שכל מצב מופיע כמצב ראשון חלקי מספר הרצפים הכולל).</w:t>
      </w:r>
    </w:p>
    <w:p w14:paraId="5EB80264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 xml:space="preserve">מטריצת הסתברויות מעבר – </w:t>
      </w:r>
      <w:r>
        <w:rPr>
          <w:rFonts w:ascii="David" w:eastAsia="David" w:hAnsi="David" w:cs="David"/>
          <w:color w:val="000000"/>
        </w:rPr>
        <w:t>A</w:t>
      </w:r>
      <w:r>
        <w:rPr>
          <w:rFonts w:ascii="David" w:eastAsia="David" w:hAnsi="David" w:cs="David"/>
          <w:color w:val="000000"/>
          <w:rtl/>
        </w:rPr>
        <w:t>:</w:t>
      </w:r>
    </w:p>
    <w:p w14:paraId="54408D5B" w14:textId="77777777" w:rsidR="00E95802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1080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 xml:space="preserve">נחשב את היחס בין המעברים בין כל מצב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</m:t>
            </m:r>
          </m:sub>
        </m:sSub>
      </m:oMath>
      <w:r>
        <w:rPr>
          <w:rFonts w:ascii="David" w:eastAsia="David" w:hAnsi="David" w:cs="David"/>
          <w:color w:val="000000"/>
          <w:rtl/>
        </w:rPr>
        <w:t xml:space="preserve">  למצב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</m:oMath>
      <w:r>
        <w:rPr>
          <w:rFonts w:ascii="David" w:eastAsia="David" w:hAnsi="David" w:cs="David"/>
          <w:color w:val="000000"/>
          <w:rtl/>
        </w:rPr>
        <w:t xml:space="preserve">, לחלק למספר הכולל של מעברים מהמצב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</m:t>
            </m:r>
          </m:sub>
        </m:sSub>
      </m:oMath>
      <w:r>
        <w:rPr>
          <w:rFonts w:ascii="David" w:eastAsia="David" w:hAnsi="David" w:cs="David"/>
          <w:color w:val="000000"/>
        </w:rPr>
        <w:t>.</w:t>
      </w:r>
    </w:p>
    <w:p w14:paraId="4B7BC81B" w14:textId="77777777" w:rsidR="00E95802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1080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 xml:space="preserve">לדוגמה:      </w:t>
      </w:r>
      <m:oMath>
        <m:r>
          <w:rPr>
            <w:rFonts w:ascii="Cambria Math" w:eastAsia="Cambria Math" w:hAnsi="Cambria Math" w:cs="Cambria Math"/>
            <w:color w:val="000000"/>
          </w:rPr>
          <m:t>P</m:t>
        </m:r>
        <m:d>
          <m:dPr>
            <m:ctrlPr>
              <w:rPr>
                <w:rFonts w:ascii="Cambria Math" w:eastAsia="Cambria Math" w:hAnsi="Cambria Math" w:cs="Cambria Math"/>
                <w:color w:val="000000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</m:d>
        <m:r>
          <w:rPr>
            <w:rFonts w:ascii="Cambria Math" w:eastAsia="Cambria Math" w:hAnsi="Cambria Math" w:cs="Cambria Math"/>
            <w:color w:val="000000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</w:rPr>
              <m:t>count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</w:rPr>
                  <m:t>N→C</m:t>
                </m:r>
              </m:e>
            </m:d>
          </m:num>
          <m:den>
            <m:r>
              <w:rPr>
                <w:rFonts w:ascii="Cambria Math" w:eastAsia="Cambria Math" w:hAnsi="Cambria Math" w:cs="Cambria Math"/>
                <w:color w:val="000000"/>
              </w:rPr>
              <m:t>count(N→ C or N)</m:t>
            </m:r>
          </m:den>
        </m:f>
      </m:oMath>
      <w:r>
        <w:rPr>
          <w:rFonts w:ascii="David" w:eastAsia="David" w:hAnsi="David" w:cs="David"/>
          <w:color w:val="000000"/>
        </w:rPr>
        <w:t xml:space="preserve"> </w:t>
      </w:r>
    </w:p>
    <w:p w14:paraId="66B88ACC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 xml:space="preserve">מטריצת הסתברויות פליטה – </w:t>
      </w:r>
      <w:r>
        <w:rPr>
          <w:rFonts w:ascii="David" w:eastAsia="David" w:hAnsi="David" w:cs="David"/>
          <w:color w:val="000000"/>
        </w:rPr>
        <w:t>B</w:t>
      </w:r>
      <w:r>
        <w:rPr>
          <w:rFonts w:ascii="David" w:eastAsia="David" w:hAnsi="David" w:cs="David"/>
          <w:color w:val="000000"/>
          <w:rtl/>
        </w:rPr>
        <w:t>:</w:t>
      </w:r>
    </w:p>
    <w:p w14:paraId="50B1AFE4" w14:textId="77777777" w:rsidR="00E95802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1080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 xml:space="preserve">נחשב את היחס בין שכיחות כל תצפית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O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t</m:t>
            </m:r>
          </m:sub>
        </m:sSub>
      </m:oMath>
      <w:r>
        <w:rPr>
          <w:rFonts w:ascii="David" w:eastAsia="David" w:hAnsi="David" w:cs="David"/>
          <w:color w:val="000000"/>
          <w:rtl/>
        </w:rPr>
        <w:t xml:space="preserve"> במצב </w:t>
      </w:r>
      <w:r>
        <w:rPr>
          <w:rFonts w:ascii="David" w:eastAsia="David" w:hAnsi="David" w:cs="David"/>
          <w:color w:val="000000"/>
        </w:rPr>
        <w:t>S</w:t>
      </w:r>
      <w:r>
        <w:rPr>
          <w:rFonts w:ascii="David" w:eastAsia="David" w:hAnsi="David" w:cs="David"/>
          <w:color w:val="000000"/>
          <w:rtl/>
        </w:rPr>
        <w:t xml:space="preserve">, לחלק למספר הכולל של תצפיות במצב </w:t>
      </w:r>
      <w:r>
        <w:rPr>
          <w:rFonts w:ascii="David" w:eastAsia="David" w:hAnsi="David" w:cs="David"/>
          <w:color w:val="000000"/>
        </w:rPr>
        <w:t>S</w:t>
      </w:r>
      <w:r>
        <w:rPr>
          <w:rFonts w:ascii="David" w:eastAsia="David" w:hAnsi="David" w:cs="David"/>
          <w:color w:val="000000"/>
          <w:rtl/>
        </w:rPr>
        <w:t>.</w:t>
      </w:r>
    </w:p>
    <w:p w14:paraId="4BB59A5D" w14:textId="77777777" w:rsidR="00E95802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1080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 xml:space="preserve">לדוגמה:      </w:t>
      </w:r>
      <m:oMath>
        <m:r>
          <w:rPr>
            <w:rFonts w:ascii="Cambria Math" w:eastAsia="Cambria Math" w:hAnsi="Cambria Math" w:cs="Cambria Math"/>
            <w:color w:val="000000"/>
          </w:rPr>
          <m:t>P</m:t>
        </m:r>
        <m:d>
          <m:dPr>
            <m:ctrlPr>
              <w:rPr>
                <w:rFonts w:ascii="Cambria Math" w:eastAsia="Cambria Math" w:hAnsi="Cambria Math" w:cs="Cambria Math"/>
                <w:color w:val="000000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</w:rPr>
              <m:t>C</m:t>
            </m:r>
          </m:e>
        </m:d>
        <m:r>
          <w:rPr>
            <w:rFonts w:ascii="Cambria Math" w:eastAsia="Cambria Math" w:hAnsi="Cambria Math" w:cs="Cambria Math"/>
            <w:color w:val="000000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</w:rPr>
              <m:t>Frequency of A in state C</m:t>
            </m:r>
          </m:num>
          <m:den>
            <m:r>
              <w:rPr>
                <w:rFonts w:ascii="Cambria Math" w:eastAsia="Cambria Math" w:hAnsi="Cambria Math" w:cs="Cambria Math"/>
                <w:color w:val="000000"/>
              </w:rPr>
              <m:t>Total occurrences of state C</m:t>
            </m:r>
          </m:den>
        </m:f>
      </m:oMath>
    </w:p>
    <w:p w14:paraId="10EFC824" w14:textId="77777777" w:rsidR="00E95802" w:rsidRDefault="00000000">
      <w:pPr>
        <w:spacing w:after="120" w:line="360" w:lineRule="auto"/>
        <w:jc w:val="both"/>
        <w:rPr>
          <w:rFonts w:ascii="David" w:eastAsia="David" w:hAnsi="David" w:cs="David"/>
          <w:b/>
        </w:rPr>
      </w:pPr>
      <w:r>
        <w:rPr>
          <w:rFonts w:ascii="David" w:eastAsia="David" w:hAnsi="David" w:cs="David"/>
          <w:b/>
          <w:rtl/>
        </w:rPr>
        <w:t>לימוד הפרמטרים:</w:t>
      </w:r>
    </w:p>
    <w:p w14:paraId="59DDC533" w14:textId="77777777" w:rsidR="00E9580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איסוף הנתונים:</w:t>
      </w:r>
    </w:p>
    <w:p w14:paraId="2BE3113E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נשתמש בקובץ ה-</w:t>
      </w:r>
      <w:r>
        <w:rPr>
          <w:rFonts w:ascii="David" w:eastAsia="David" w:hAnsi="David" w:cs="David"/>
          <w:color w:val="000000"/>
        </w:rPr>
        <w:t>fasta</w:t>
      </w:r>
      <w:r>
        <w:rPr>
          <w:rFonts w:ascii="David" w:eastAsia="David" w:hAnsi="David" w:cs="David"/>
          <w:color w:val="000000"/>
          <w:rtl/>
        </w:rPr>
        <w:t xml:space="preserve"> שניתן לנו במסגרת התרגיל ובקובץ התיוגים המתאים.</w:t>
      </w:r>
    </w:p>
    <w:p w14:paraId="41193796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על מנת להגדיל את סט האימון שלנו הפכנו את הרצפים המופיעים בקובץ ה-</w:t>
      </w:r>
      <w:r>
        <w:rPr>
          <w:rFonts w:ascii="David" w:eastAsia="David" w:hAnsi="David" w:cs="David"/>
          <w:color w:val="000000"/>
        </w:rPr>
        <w:t>fasta</w:t>
      </w:r>
      <w:r>
        <w:rPr>
          <w:rFonts w:ascii="David" w:eastAsia="David" w:hAnsi="David" w:cs="David"/>
          <w:color w:val="000000"/>
          <w:rtl/>
        </w:rPr>
        <w:t xml:space="preserve"> והתאמנו לכך את התיוגים המופיעים בקובץ התיוגים וכך קיבלנו סט אימון בגודל כפול.</w:t>
      </w:r>
    </w:p>
    <w:p w14:paraId="7F765AF1" w14:textId="23C5299C" w:rsidR="00E95802" w:rsidRDefault="00EC0F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 w:hint="cs"/>
          <w:color w:val="000000"/>
          <w:rtl/>
        </w:rPr>
        <w:lastRenderedPageBreak/>
        <w:t>שיערוך</w:t>
      </w:r>
      <w:r w:rsidR="00000000">
        <w:rPr>
          <w:rFonts w:ascii="David" w:eastAsia="David" w:hAnsi="David" w:cs="David"/>
          <w:color w:val="000000"/>
          <w:rtl/>
        </w:rPr>
        <w:t xml:space="preserve"> פרמטרים:</w:t>
      </w:r>
    </w:p>
    <w:p w14:paraId="7A8BCD81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כאמור, נעשה שימוש באומדן נראות מירבית (</w:t>
      </w:r>
      <w:r>
        <w:rPr>
          <w:rFonts w:ascii="David" w:eastAsia="David" w:hAnsi="David" w:cs="David"/>
          <w:color w:val="000000"/>
        </w:rPr>
        <w:t>MLE</w:t>
      </w:r>
      <w:r>
        <w:rPr>
          <w:rFonts w:ascii="David" w:eastAsia="David" w:hAnsi="David" w:cs="David"/>
          <w:color w:val="000000"/>
          <w:rtl/>
        </w:rPr>
        <w:t>) באופן הבא:</w:t>
      </w:r>
    </w:p>
    <w:p w14:paraId="6057B4BD" w14:textId="70697796" w:rsidR="00E95802" w:rsidRDefault="00000000">
      <w:pPr>
        <w:spacing w:line="360" w:lineRule="auto"/>
        <w:jc w:val="center"/>
        <w:rPr>
          <w:rFonts w:ascii="Cambria Math" w:eastAsia="Cambria Math" w:hAnsi="Cambria Math" w:cs="Cambria Math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acc>
                <m:acc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A</m:t>
                  </m:r>
                </m:e>
              </m:acc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i,j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</w:rPr>
                <m:t>count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→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j</m:t>
                      </m:r>
                    </m:sub>
                  </m:sSub>
                </m:e>
              </m:d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j</m:t>
                  </m:r>
                </m:sub>
                <m:sup/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count(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→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j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)</m:t>
                  </m:r>
                </m:e>
              </m:nary>
            </m:den>
          </m:f>
        </m:oMath>
      </m:oMathPara>
    </w:p>
    <w:p w14:paraId="1FBD9FA3" w14:textId="2D993082" w:rsidR="00E95802" w:rsidRDefault="00000000">
      <w:pPr>
        <w:spacing w:line="360" w:lineRule="auto"/>
        <w:jc w:val="center"/>
        <w:rPr>
          <w:rFonts w:ascii="Cambria Math" w:eastAsia="Cambria Math" w:hAnsi="Cambria Math" w:cs="Cambria Math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acc>
                <m:acc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acc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B</m:t>
                  </m:r>
                </m:e>
              </m:acc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i,k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</w:rPr>
                <m:t>Frequency of 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O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k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</w:rPr>
                <m:t> in state 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i</m:t>
                  </m:r>
                </m:sub>
              </m:sSub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k</m:t>
                  </m:r>
                </m:sub>
                <m:sup/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 xml:space="preserve">number of emission in state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color w:val="000000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14:paraId="48A1F60C" w14:textId="77777777" w:rsidR="00E95802" w:rsidRDefault="00000000">
      <w:pPr>
        <w:spacing w:after="120" w:line="360" w:lineRule="auto"/>
        <w:rPr>
          <w:rFonts w:ascii="David" w:eastAsia="David" w:hAnsi="David" w:cs="David"/>
          <w:b/>
        </w:rPr>
      </w:pPr>
      <w:r>
        <w:rPr>
          <w:rFonts w:ascii="David" w:eastAsia="David" w:hAnsi="David" w:cs="David"/>
          <w:b/>
          <w:rtl/>
        </w:rPr>
        <w:t>הנחות המודל:</w:t>
      </w:r>
    </w:p>
    <w:p w14:paraId="08690F4B" w14:textId="77777777" w:rsidR="00E9580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תכונת המרקוביות:</w:t>
      </w:r>
    </w:p>
    <w:p w14:paraId="417C570F" w14:textId="77777777" w:rsidR="00E95802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720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במודל אנחנו מניחים כי הסתברות של מצב תלויה רק במצב הקודם, כלומר:</w:t>
      </w:r>
    </w:p>
    <w:p w14:paraId="5A24B7BC" w14:textId="77777777" w:rsidR="00E95802" w:rsidRDefault="00000000">
      <w:pPr>
        <w:spacing w:line="360" w:lineRule="auto"/>
        <w:jc w:val="center"/>
        <w:rPr>
          <w:rFonts w:ascii="Cambria Math" w:eastAsia="Cambria Math" w:hAnsi="Cambria Math" w:cs="Cambria Math"/>
          <w:color w:val="000000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</w:rPr>
            <m:t>P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t-1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color w:val="000000"/>
            </w:rPr>
            <m:t>=P(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t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|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t-1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,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t-2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,…,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0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)</m:t>
          </m:r>
        </m:oMath>
      </m:oMathPara>
    </w:p>
    <w:p w14:paraId="4DA9869B" w14:textId="77777777" w:rsidR="00E9580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תכונת עצמאות הפליטות:</w:t>
      </w:r>
    </w:p>
    <w:p w14:paraId="7B9DC3F1" w14:textId="77777777" w:rsidR="00E95802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720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ההנחה היא שהפליטה תלויה רק במצב הנוכחי ולא במצבים או תצפיות אחרים, כלומר:</w:t>
      </w:r>
    </w:p>
    <w:p w14:paraId="6E72FA5F" w14:textId="77777777" w:rsidR="00E95802" w:rsidRDefault="00000000">
      <w:pPr>
        <w:spacing w:line="360" w:lineRule="auto"/>
        <w:jc w:val="center"/>
        <w:rPr>
          <w:rFonts w:ascii="Cambria Math" w:eastAsia="Cambria Math" w:hAnsi="Cambria Math" w:cs="Cambria Math"/>
          <w:color w:val="000000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</w:rPr>
            <m:t>P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t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color w:val="000000"/>
            </w:rPr>
            <m:t>=P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t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</w:rPr>
                <m:t>,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O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t-1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</w:rPr>
                <m:t>,…</m:t>
              </m:r>
            </m:e>
          </m:d>
        </m:oMath>
      </m:oMathPara>
    </w:p>
    <w:p w14:paraId="4BFBF83C" w14:textId="77777777" w:rsidR="00E9580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ההנחה כי הנתונים המתויגים מספיק גדולים לייצג את ההתפלגות האמיתית של המעברים והפליטות.</w:t>
      </w:r>
    </w:p>
    <w:p w14:paraId="1C6EFB07" w14:textId="77777777" w:rsidR="00E95802" w:rsidRDefault="00000000">
      <w:pPr>
        <w:spacing w:after="120" w:line="360" w:lineRule="auto"/>
        <w:jc w:val="both"/>
        <w:rPr>
          <w:rFonts w:ascii="David" w:eastAsia="David" w:hAnsi="David" w:cs="David"/>
          <w:b/>
        </w:rPr>
      </w:pPr>
      <w:r>
        <w:rPr>
          <w:rFonts w:ascii="David" w:eastAsia="David" w:hAnsi="David" w:cs="David"/>
          <w:b/>
          <w:rtl/>
        </w:rPr>
        <w:t>אופטימליות של הפרמטרים</w:t>
      </w:r>
    </w:p>
    <w:p w14:paraId="68A0FE3A" w14:textId="5C04E356" w:rsidR="00E95802" w:rsidRDefault="00000000">
      <w:pPr>
        <w:spacing w:after="120"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מטריצות ההסתברויות הנלמדות לפי אומדן </w:t>
      </w:r>
      <w:r w:rsidR="00A46F87">
        <w:rPr>
          <w:rFonts w:ascii="David" w:eastAsia="David" w:hAnsi="David" w:cs="David" w:hint="cs"/>
          <w:rtl/>
        </w:rPr>
        <w:t>הנראות</w:t>
      </w:r>
      <w:r>
        <w:rPr>
          <w:rFonts w:ascii="David" w:eastAsia="David" w:hAnsi="David" w:cs="David"/>
          <w:rtl/>
        </w:rPr>
        <w:t xml:space="preserve"> המירבית הם האופטימליים בהנחה שאכן המדגם שלנו מייצג את ההתפלגויות בעולם האמיתי.</w:t>
      </w:r>
    </w:p>
    <w:p w14:paraId="2C37E09B" w14:textId="383A0391" w:rsidR="00E95802" w:rsidRDefault="00000000" w:rsidP="00F62060">
      <w:pPr>
        <w:spacing w:after="120"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יתרון של השיטה שממומשת בתרגיל היא בפשטות החישובית, אך היא תלויה בגודל ואיכות הנתונים. ולכן, במדגם קטן או במדגם מוטה נצפה שיהיו שגיאות באומדנים.</w:t>
      </w:r>
    </w:p>
    <w:p w14:paraId="76B067DC" w14:textId="77777777" w:rsidR="00E95802" w:rsidRDefault="00000000">
      <w:pPr>
        <w:spacing w:after="120" w:line="360" w:lineRule="auto"/>
        <w:jc w:val="both"/>
        <w:rPr>
          <w:rFonts w:ascii="David" w:eastAsia="David" w:hAnsi="David" w:cs="David"/>
          <w:b/>
        </w:rPr>
      </w:pPr>
      <w:r>
        <w:rPr>
          <w:rFonts w:ascii="David" w:eastAsia="David" w:hAnsi="David" w:cs="David"/>
          <w:b/>
          <w:rtl/>
        </w:rPr>
        <w:t>תהליך בחירת התיוגים בהינתן המודל:</w:t>
      </w:r>
    </w:p>
    <w:p w14:paraId="688D53B0" w14:textId="77777777" w:rsidR="00E95802" w:rsidRDefault="00000000">
      <w:pPr>
        <w:spacing w:after="120"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כדי לבחור את התיוגים עבור התצפיות, נשתמש באלגוריתם ויטרבי (</w:t>
      </w:r>
      <w:r>
        <w:rPr>
          <w:rFonts w:ascii="David" w:eastAsia="David" w:hAnsi="David" w:cs="David"/>
        </w:rPr>
        <w:t>Viterbi Algorithm</w:t>
      </w:r>
      <w:r>
        <w:rPr>
          <w:rFonts w:ascii="David" w:eastAsia="David" w:hAnsi="David" w:cs="David"/>
          <w:rtl/>
        </w:rPr>
        <w:t>), שהוא אלגוריתם דינאמי למציאת רצף המצבים הסביר ביותר במודל מרקוב חבוי.</w:t>
      </w:r>
    </w:p>
    <w:p w14:paraId="10D06F04" w14:textId="77777777" w:rsidR="00E95802" w:rsidRDefault="00000000">
      <w:pPr>
        <w:spacing w:after="120" w:line="360" w:lineRule="auto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שימוש באלגוריתם ויטרבי:</w:t>
      </w:r>
    </w:p>
    <w:p w14:paraId="273FAB65" w14:textId="21A968D0" w:rsidR="00E95802" w:rsidRDefault="0032612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 w:hint="cs"/>
          <w:color w:val="000000"/>
          <w:rtl/>
        </w:rPr>
        <w:t>אתחול</w:t>
      </w:r>
      <w:r>
        <w:rPr>
          <w:rFonts w:ascii="David" w:eastAsia="David" w:hAnsi="David" w:cs="David"/>
          <w:color w:val="000000"/>
          <w:rtl/>
        </w:rPr>
        <w:t>:</w:t>
      </w:r>
    </w:p>
    <w:p w14:paraId="509F0B58" w14:textId="77777777" w:rsidR="00E9580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 xml:space="preserve">חישוב ההסתברות להתחיל במצב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1</m:t>
            </m:r>
          </m:sub>
        </m:sSub>
      </m:oMath>
      <w:r>
        <w:rPr>
          <w:rFonts w:ascii="David" w:eastAsia="David" w:hAnsi="David" w:cs="David"/>
          <w:color w:val="000000"/>
          <w:rtl/>
        </w:rPr>
        <w:t xml:space="preserve">  ולהפיק את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O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1</m:t>
            </m:r>
          </m:sub>
        </m:sSub>
      </m:oMath>
      <w:r>
        <w:rPr>
          <w:rFonts w:ascii="David" w:eastAsia="David" w:hAnsi="David" w:cs="David"/>
          <w:color w:val="000000"/>
        </w:rPr>
        <w:t>:</w:t>
      </w:r>
    </w:p>
    <w:p w14:paraId="00831E04" w14:textId="77777777" w:rsidR="00E95802" w:rsidRDefault="00000000">
      <w:pPr>
        <w:spacing w:line="360" w:lineRule="auto"/>
        <w:jc w:val="center"/>
        <w:rPr>
          <w:rFonts w:ascii="Cambria Math" w:eastAsia="Cambria Math" w:hAnsi="Cambria Math" w:cs="Cambria Math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1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</w:rPr>
                <m:t>s</m:t>
              </m:r>
            </m:e>
          </m:d>
          <m:r>
            <w:rPr>
              <w:rFonts w:ascii="Cambria Math" w:eastAsia="Cambria Math" w:hAnsi="Cambria Math" w:cs="Cambria Math"/>
              <w:color w:val="000000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1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O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</w:rPr>
                <m:t>,S=s</m:t>
              </m:r>
            </m:e>
          </m:d>
          <m:r>
            <w:rPr>
              <w:rFonts w:ascii="Cambria Math" w:eastAsia="Cambria Math" w:hAnsi="Cambria Math" w:cs="Cambria Math"/>
              <w:color w:val="000000"/>
            </w:rPr>
            <m:t>∙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1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</w:rPr>
                <m:t>S=s</m:t>
              </m:r>
            </m:e>
          </m:d>
          <m:r>
            <w:rPr>
              <w:rFonts w:ascii="Cambria Math" w:eastAsia="Cambria Math" w:hAnsi="Cambria Math" w:cs="Cambria Math"/>
              <w:color w:val="000000"/>
            </w:rPr>
            <m:t xml:space="preserve">  ,where s∈</m:t>
          </m:r>
          <m:d>
            <m:dPr>
              <m:begChr m:val="{"/>
              <m:endChr m:val="}"/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</w:rPr>
                <m:t>C,N</m:t>
              </m:r>
            </m:e>
          </m:d>
        </m:oMath>
      </m:oMathPara>
    </w:p>
    <w:p w14:paraId="7F7F5975" w14:textId="774F7C95" w:rsidR="00E95802" w:rsidRDefault="00000000" w:rsidP="00043881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1080"/>
        <w:rPr>
          <w:rFonts w:ascii="David" w:eastAsia="David" w:hAnsi="David" w:cs="David"/>
          <w:color w:val="000000"/>
          <w:rtl/>
        </w:rPr>
      </w:pPr>
      <w:r>
        <w:rPr>
          <w:rFonts w:ascii="David" w:eastAsia="David" w:hAnsi="David" w:cs="David"/>
          <w:color w:val="000000"/>
          <w:rtl/>
        </w:rPr>
        <w:t>ונבחר את המצב שמקבל את ההסתברות הגבוה יותר בחישוב זה.</w:t>
      </w:r>
    </w:p>
    <w:p w14:paraId="4C411D18" w14:textId="77777777" w:rsidR="00F62060" w:rsidRPr="00043881" w:rsidRDefault="00F62060" w:rsidP="00043881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1080"/>
        <w:rPr>
          <w:rFonts w:ascii="David" w:eastAsia="David" w:hAnsi="David" w:cs="David"/>
          <w:color w:val="000000"/>
        </w:rPr>
      </w:pPr>
    </w:p>
    <w:p w14:paraId="5397D47D" w14:textId="77777777" w:rsidR="00E9580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lastRenderedPageBreak/>
        <w:t>שלב החישוב:</w:t>
      </w:r>
    </w:p>
    <w:p w14:paraId="02BFAA56" w14:textId="77777777" w:rsidR="00E95802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720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 xml:space="preserve">עבור כל תצפית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O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t</m:t>
            </m:r>
          </m:sub>
        </m:sSub>
      </m:oMath>
      <w:r>
        <w:rPr>
          <w:rFonts w:ascii="David" w:eastAsia="David" w:hAnsi="David" w:cs="David"/>
          <w:color w:val="000000"/>
          <w:rtl/>
        </w:rPr>
        <w:t xml:space="preserve"> ולכל מצב </w:t>
      </w:r>
      <w:r>
        <w:rPr>
          <w:rFonts w:ascii="David" w:eastAsia="David" w:hAnsi="David" w:cs="David"/>
          <w:color w:val="000000"/>
        </w:rPr>
        <w:t>s</w:t>
      </w:r>
      <w:r>
        <w:rPr>
          <w:rFonts w:ascii="David" w:eastAsia="David" w:hAnsi="David" w:cs="David"/>
          <w:color w:val="000000"/>
          <w:rtl/>
        </w:rPr>
        <w:t xml:space="preserve">, נחשב את ההסתברות המצטברת המקסימלית שהמצב </w:t>
      </w:r>
      <w:r>
        <w:rPr>
          <w:rFonts w:ascii="David" w:eastAsia="David" w:hAnsi="David" w:cs="David"/>
          <w:color w:val="000000"/>
        </w:rPr>
        <w:t>s</w:t>
      </w:r>
      <w:r>
        <w:rPr>
          <w:rFonts w:ascii="David" w:eastAsia="David" w:hAnsi="David" w:cs="David"/>
          <w:color w:val="000000"/>
          <w:rtl/>
        </w:rPr>
        <w:t xml:space="preserve"> ב-</w:t>
      </w:r>
      <w:r>
        <w:rPr>
          <w:rFonts w:ascii="David" w:eastAsia="David" w:hAnsi="David" w:cs="David"/>
          <w:color w:val="000000"/>
        </w:rPr>
        <w:t>t</w:t>
      </w:r>
      <w:r>
        <w:rPr>
          <w:rFonts w:ascii="David" w:eastAsia="David" w:hAnsi="David" w:cs="David"/>
          <w:color w:val="000000"/>
          <w:rtl/>
        </w:rPr>
        <w:t xml:space="preserve"> מגיע מרצף מצבים אפשרי קודם:</w:t>
      </w:r>
    </w:p>
    <w:p w14:paraId="0DF66070" w14:textId="77777777" w:rsidR="00E95802" w:rsidRDefault="00000000">
      <w:pPr>
        <w:spacing w:line="360" w:lineRule="auto"/>
        <w:jc w:val="center"/>
        <w:rPr>
          <w:rFonts w:ascii="Cambria Math" w:eastAsia="Cambria Math" w:hAnsi="Cambria Math" w:cs="Cambria Math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t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=(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t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</w:rPr>
                <m:t>S=s</m:t>
              </m:r>
            </m:e>
          </m:d>
          <m:r>
            <w:rPr>
              <w:rFonts w:ascii="Cambria Math" w:eastAsia="Cambria Math" w:hAnsi="Cambria Math" w:cs="Cambria Math"/>
              <w:color w:val="000000"/>
            </w:rPr>
            <m:t>∙</m:t>
          </m:r>
          <m:r>
            <w:rPr>
              <w:rFonts w:ascii="Cambria Math" w:hAnsi="Cambria Math"/>
              <w:color w:val="000000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</w:rPr>
            <m:t xml:space="preserve"> P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t-1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</w:rPr>
                <m:t>=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s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 w:cs="Cambria Math"/>
              <w:color w:val="000000"/>
            </w:rPr>
            <m:t>∙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δ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t-1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(</m:t>
          </m:r>
          <m:sSup>
            <m:sSup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</w:rPr>
                <m:t>s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</w:rPr>
                <m:t>'</m:t>
              </m:r>
            </m:sup>
          </m:sSup>
          <m:r>
            <w:rPr>
              <w:rFonts w:ascii="Cambria Math" w:eastAsia="Cambria Math" w:hAnsi="Cambria Math" w:cs="Cambria Math"/>
              <w:color w:val="000000"/>
            </w:rPr>
            <m:t>))</m:t>
          </m:r>
        </m:oMath>
      </m:oMathPara>
    </w:p>
    <w:p w14:paraId="3FDE6F33" w14:textId="77777777" w:rsidR="00E95802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720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 xml:space="preserve">ז"א,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t</m:t>
            </m:r>
          </m:sub>
        </m:sSub>
      </m:oMath>
      <w:r>
        <w:rPr>
          <w:rFonts w:ascii="David" w:eastAsia="David" w:hAnsi="David" w:cs="David"/>
          <w:color w:val="000000"/>
          <w:rtl/>
        </w:rPr>
        <w:t xml:space="preserve"> הוא המסלול המקסימלי שהוביל למצב</w:t>
      </w:r>
      <w:r>
        <w:rPr>
          <w:rFonts w:ascii="David" w:eastAsia="David" w:hAnsi="David" w:cs="David"/>
          <w:color w:val="000000"/>
        </w:rPr>
        <w:t>s</w:t>
      </w:r>
      <w:r>
        <w:rPr>
          <w:rFonts w:ascii="David" w:eastAsia="David" w:hAnsi="David" w:cs="David"/>
          <w:color w:val="000000"/>
          <w:rtl/>
        </w:rPr>
        <w:t xml:space="preserve">  במיקום </w:t>
      </w:r>
      <w:r>
        <w:rPr>
          <w:rFonts w:ascii="David" w:eastAsia="David" w:hAnsi="David" w:cs="David"/>
          <w:color w:val="000000"/>
        </w:rPr>
        <w:t>t</w:t>
      </w:r>
      <w:r>
        <w:rPr>
          <w:rFonts w:ascii="David" w:eastAsia="David" w:hAnsi="David" w:cs="David"/>
          <w:color w:val="000000"/>
          <w:rtl/>
        </w:rPr>
        <w:t xml:space="preserve"> ברצף.</w:t>
      </w:r>
    </w:p>
    <w:p w14:paraId="535CBF15" w14:textId="77777777" w:rsidR="00E9580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 xml:space="preserve">מעקב לאחור – </w:t>
      </w:r>
      <w:r>
        <w:rPr>
          <w:rFonts w:ascii="David" w:eastAsia="David" w:hAnsi="David" w:cs="David"/>
          <w:color w:val="000000"/>
        </w:rPr>
        <w:t>backtracking</w:t>
      </w:r>
      <w:r>
        <w:rPr>
          <w:rFonts w:ascii="David" w:eastAsia="David" w:hAnsi="David" w:cs="David"/>
          <w:color w:val="000000"/>
          <w:rtl/>
        </w:rPr>
        <w:t>:</w:t>
      </w:r>
    </w:p>
    <w:p w14:paraId="281B7461" w14:textId="77777777" w:rsidR="00E95802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720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>לאחר סיום חישוב כל ההסתברויות, מוצאים את המצב הסביר ביותר במיקום האחרון (</w:t>
      </w:r>
      <w:r>
        <w:rPr>
          <w:rFonts w:ascii="David" w:eastAsia="David" w:hAnsi="David" w:cs="David"/>
          <w:color w:val="000000"/>
        </w:rPr>
        <w:t>T</w:t>
      </w:r>
      <w:r>
        <w:rPr>
          <w:rFonts w:ascii="David" w:eastAsia="David" w:hAnsi="David" w:cs="David"/>
          <w:color w:val="000000"/>
          <w:rtl/>
        </w:rPr>
        <w:t>) ברצף:</w:t>
      </w:r>
    </w:p>
    <w:p w14:paraId="404C685B" w14:textId="0809026B" w:rsidR="00E95802" w:rsidRDefault="00000000">
      <w:pPr>
        <w:spacing w:line="360" w:lineRule="auto"/>
        <w:jc w:val="center"/>
        <w:rPr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</w:rPr>
                <m:t>T</m:t>
              </m:r>
            </m:sub>
          </m:sSub>
          <m:r>
            <w:rPr>
              <w:rFonts w:ascii="Cambria Math" w:eastAsia="Cambria Math" w:hAnsi="Cambria Math" w:cs="Cambria Math"/>
              <w:color w:val="000000"/>
            </w:rPr>
            <m:t>=</m:t>
          </m:r>
          <m:box>
            <m:boxPr>
              <m:opEmu m:val="1"/>
              <m:ctrlPr>
                <w:rPr>
                  <w:rFonts w:ascii="Cambria Math" w:eastAsia="Cambria Math" w:hAnsi="Cambria Math" w:cs="Cambria Math"/>
                  <w:color w:val="000000"/>
                </w:rPr>
              </m:ctrlPr>
            </m:boxPr>
            <m:e>
              <m:r>
                <w:rPr>
                  <w:rFonts w:ascii="Cambria Math" w:eastAsia="Cambria Math" w:hAnsi="Cambria Math" w:cs="Cambria Math"/>
                  <w:color w:val="000000"/>
                </w:rPr>
                <m:t>arg</m:t>
              </m:r>
            </m:e>
          </m:box>
          <m:func>
            <m:funcPr>
              <m:ctrlPr>
                <w:rPr>
                  <w:rFonts w:ascii="Cambria Math" w:eastAsia="Cambria Math" w:hAnsi="Cambria Math" w:cs="Cambria Math"/>
                  <w:i/>
                  <w:color w:val="000000"/>
                </w:rPr>
              </m:ctrlPr>
            </m:funcPr>
            <m:fName>
              <m:limLow>
                <m:limLowP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00"/>
                    </w:rPr>
                    <m:t>max</m:t>
                  </m: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e>
                <m:lim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s</m:t>
                  </m: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lim>
              </m:limLow>
              <m:ctrlPr>
                <w:rPr>
                  <w:rFonts w:ascii="Cambria Math" w:hAnsi="Cambria Math"/>
                  <w:i/>
                  <w:color w:val="000000"/>
                </w:rPr>
              </m:ctrlPr>
            </m:fName>
            <m:e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δ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</w:rPr>
                    <m:t>T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</w:rPr>
                <m:t>(s)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func>
          <m:r>
            <w:rPr>
              <w:rFonts w:ascii="Cambria Math" w:hAnsi="Cambria Math"/>
              <w:color w:val="000000"/>
            </w:rPr>
            <m:t xml:space="preserve">   </m:t>
          </m:r>
        </m:oMath>
      </m:oMathPara>
    </w:p>
    <w:p w14:paraId="4E4C50F6" w14:textId="77777777" w:rsidR="00E95802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720"/>
        <w:jc w:val="both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color w:val="000000"/>
          <w:rtl/>
        </w:rPr>
        <w:t xml:space="preserve">וחוזרים אחורה לאורך המסלול שחושב על מנת למצוא את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T-1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T-2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>,…,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1</m:t>
            </m:r>
          </m:sub>
        </m:sSub>
      </m:oMath>
      <w:r>
        <w:rPr>
          <w:rFonts w:ascii="David" w:eastAsia="David" w:hAnsi="David" w:cs="David"/>
          <w:color w:val="000000"/>
        </w:rPr>
        <w:t>.</w:t>
      </w:r>
    </w:p>
    <w:p w14:paraId="60CAC867" w14:textId="05AB0908" w:rsidR="00E95802" w:rsidRDefault="00000000">
      <w:pPr>
        <w:spacing w:after="120"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אלגוריתם ויטרבי מבטיח את מציאת הרצף הסביר ביותר של מצבים במודל </w:t>
      </w:r>
      <w:r>
        <w:rPr>
          <w:rFonts w:ascii="David" w:eastAsia="David" w:hAnsi="David" w:cs="David"/>
        </w:rPr>
        <w:t>HMM</w:t>
      </w:r>
      <w:r>
        <w:rPr>
          <w:rFonts w:ascii="David" w:eastAsia="David" w:hAnsi="David" w:cs="David"/>
          <w:rtl/>
        </w:rPr>
        <w:t xml:space="preserve"> ועובד בצורה דינאמית כך שהוא יעיל גם עבור רצפים ארוכים.</w:t>
      </w:r>
    </w:p>
    <w:p w14:paraId="180EB4BE" w14:textId="4078AECC" w:rsidR="00E95802" w:rsidRPr="005B470E" w:rsidRDefault="00430B4F">
      <w:pPr>
        <w:spacing w:line="360" w:lineRule="auto"/>
        <w:rPr>
          <w:rFonts w:ascii="David" w:eastAsia="David" w:hAnsi="David" w:cs="David"/>
          <w:bCs/>
        </w:rPr>
      </w:pPr>
      <w:r w:rsidRPr="005B470E">
        <w:rPr>
          <w:bCs/>
          <w:noProof/>
        </w:rPr>
        <w:drawing>
          <wp:anchor distT="0" distB="0" distL="114300" distR="114300" simplePos="0" relativeHeight="251658240" behindDoc="0" locked="0" layoutInCell="1" hidden="0" allowOverlap="1" wp14:anchorId="77F67D56" wp14:editId="6D501FA1">
            <wp:simplePos x="0" y="0"/>
            <wp:positionH relativeFrom="margin">
              <wp:posOffset>10189</wp:posOffset>
            </wp:positionH>
            <wp:positionV relativeFrom="paragraph">
              <wp:posOffset>225748</wp:posOffset>
            </wp:positionV>
            <wp:extent cx="5377218" cy="3138985"/>
            <wp:effectExtent l="0" t="0" r="0" b="4445"/>
            <wp:wrapNone/>
            <wp:docPr id="1847024754" name="image1.png" descr="A diagram of a network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diagram of a network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7218" cy="3138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470E">
        <w:rPr>
          <w:rFonts w:ascii="David" w:eastAsia="David" w:hAnsi="David" w:cs="David"/>
          <w:bCs/>
          <w:rtl/>
        </w:rPr>
        <w:t xml:space="preserve">אילוסטרציה למודל  </w:t>
      </w:r>
      <w:r w:rsidRPr="005B470E">
        <w:rPr>
          <w:rFonts w:ascii="David" w:eastAsia="David" w:hAnsi="David" w:cs="David"/>
          <w:b/>
        </w:rPr>
        <w:t>HMM</w:t>
      </w:r>
      <w:r w:rsidRPr="005B470E">
        <w:rPr>
          <w:rFonts w:ascii="David" w:eastAsia="David" w:hAnsi="David" w:cs="David"/>
          <w:bCs/>
          <w:rtl/>
        </w:rPr>
        <w:t xml:space="preserve"> </w:t>
      </w:r>
    </w:p>
    <w:p w14:paraId="07388AE2" w14:textId="77777777" w:rsidR="00E95802" w:rsidRDefault="00E95802">
      <w:pPr>
        <w:spacing w:line="360" w:lineRule="auto"/>
        <w:rPr>
          <w:rFonts w:ascii="David" w:eastAsia="David" w:hAnsi="David" w:cs="David"/>
        </w:rPr>
      </w:pPr>
    </w:p>
    <w:p w14:paraId="1F34B9E0" w14:textId="77777777" w:rsidR="00E95802" w:rsidRDefault="00E95802">
      <w:pPr>
        <w:spacing w:line="360" w:lineRule="auto"/>
        <w:rPr>
          <w:rFonts w:ascii="David" w:eastAsia="David" w:hAnsi="David" w:cs="David"/>
        </w:rPr>
      </w:pPr>
    </w:p>
    <w:p w14:paraId="44CB7B93" w14:textId="77777777" w:rsidR="00E95802" w:rsidRDefault="00E95802">
      <w:pPr>
        <w:spacing w:line="360" w:lineRule="auto"/>
        <w:rPr>
          <w:rFonts w:ascii="David" w:eastAsia="David" w:hAnsi="David" w:cs="David"/>
        </w:rPr>
      </w:pPr>
    </w:p>
    <w:p w14:paraId="4D508EE4" w14:textId="77777777" w:rsidR="00E95802" w:rsidRDefault="00E95802">
      <w:pPr>
        <w:spacing w:line="360" w:lineRule="auto"/>
        <w:rPr>
          <w:rFonts w:ascii="David" w:eastAsia="David" w:hAnsi="David" w:cs="David"/>
        </w:rPr>
      </w:pPr>
    </w:p>
    <w:p w14:paraId="2686AE86" w14:textId="77777777" w:rsidR="00E95802" w:rsidRDefault="00E95802">
      <w:pPr>
        <w:spacing w:line="360" w:lineRule="auto"/>
        <w:rPr>
          <w:rFonts w:ascii="David" w:eastAsia="David" w:hAnsi="David" w:cs="David"/>
        </w:rPr>
      </w:pPr>
    </w:p>
    <w:p w14:paraId="17E22186" w14:textId="77777777" w:rsidR="00E95802" w:rsidRDefault="00E95802">
      <w:pPr>
        <w:spacing w:line="360" w:lineRule="auto"/>
        <w:rPr>
          <w:rFonts w:ascii="David" w:eastAsia="David" w:hAnsi="David" w:cs="David"/>
        </w:rPr>
      </w:pPr>
    </w:p>
    <w:p w14:paraId="592CD929" w14:textId="77777777" w:rsidR="00E95802" w:rsidRDefault="00E95802">
      <w:pPr>
        <w:spacing w:line="360" w:lineRule="auto"/>
        <w:rPr>
          <w:rFonts w:ascii="David" w:eastAsia="David" w:hAnsi="David" w:cs="David"/>
        </w:rPr>
      </w:pPr>
    </w:p>
    <w:p w14:paraId="53F4FBE0" w14:textId="77777777" w:rsidR="00E95802" w:rsidRDefault="00E95802">
      <w:pPr>
        <w:spacing w:line="360" w:lineRule="auto"/>
        <w:jc w:val="both"/>
        <w:rPr>
          <w:rFonts w:ascii="David" w:eastAsia="David" w:hAnsi="David" w:cs="David"/>
        </w:rPr>
      </w:pPr>
    </w:p>
    <w:p w14:paraId="713229A4" w14:textId="77777777" w:rsidR="00CA23D6" w:rsidRDefault="00CA23D6">
      <w:pPr>
        <w:spacing w:line="360" w:lineRule="auto"/>
        <w:jc w:val="both"/>
        <w:rPr>
          <w:rFonts w:ascii="David" w:eastAsia="David" w:hAnsi="David" w:cs="David"/>
          <w:rtl/>
        </w:rPr>
      </w:pPr>
    </w:p>
    <w:p w14:paraId="1BB880A8" w14:textId="77777777" w:rsidR="00043881" w:rsidRDefault="00043881">
      <w:pPr>
        <w:spacing w:line="360" w:lineRule="auto"/>
        <w:jc w:val="both"/>
        <w:rPr>
          <w:rFonts w:ascii="David" w:eastAsia="David" w:hAnsi="David" w:cs="David"/>
          <w:rtl/>
        </w:rPr>
      </w:pPr>
    </w:p>
    <w:p w14:paraId="786FA30D" w14:textId="27810563" w:rsidR="00E95802" w:rsidRDefault="00000000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בגרף מתואר באופן ויזואלי המבנה של מודל מרקוב חבוי עבור משימת זיהוי איי </w:t>
      </w:r>
      <w:r>
        <w:rPr>
          <w:rFonts w:ascii="David" w:eastAsia="David" w:hAnsi="David" w:cs="David"/>
        </w:rPr>
        <w:t>CpG</w:t>
      </w:r>
      <w:r>
        <w:rPr>
          <w:rFonts w:ascii="David" w:eastAsia="David" w:hAnsi="David" w:cs="David"/>
          <w:rtl/>
        </w:rPr>
        <w:t xml:space="preserve"> .</w:t>
      </w:r>
    </w:p>
    <w:p w14:paraId="6DCF3264" w14:textId="77777777" w:rsidR="00E95802" w:rsidRDefault="00000000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בתרשים ניתן לראות את שני המצבים החבויים בעיגולים הכחולים </w:t>
      </w:r>
      <m:oMath>
        <m:r>
          <w:rPr>
            <w:rFonts w:ascii="Cambria Math" w:eastAsia="Cambria Math" w:hAnsi="Cambria Math" w:cs="Cambria Math"/>
          </w:rPr>
          <m:t>{N,C}</m:t>
        </m:r>
      </m:oMath>
      <w:r>
        <w:rPr>
          <w:rFonts w:ascii="David" w:eastAsia="David" w:hAnsi="David" w:cs="David"/>
          <w:rtl/>
        </w:rPr>
        <w:t xml:space="preserve"> ו- 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O</m:t>
            </m:r>
          </m:e>
          <m:sub>
            <m:r>
              <w:rPr>
                <w:rFonts w:ascii="Cambria Math" w:eastAsia="Cambria Math" w:hAnsi="Cambria Math" w:cs="Cambria Math"/>
              </w:rPr>
              <m:t>t</m:t>
            </m:r>
          </m:sub>
        </m:sSub>
      </m:oMath>
      <w:r>
        <w:rPr>
          <w:rFonts w:ascii="David" w:eastAsia="David" w:hAnsi="David" w:cs="David"/>
          <w:rtl/>
        </w:rPr>
        <w:t xml:space="preserve"> שמייצג את הבסיס שחזינו בו </w:t>
      </w:r>
      <m:oMath>
        <m:r>
          <w:rPr>
            <w:rFonts w:ascii="Cambria Math" w:eastAsia="Cambria Math" w:hAnsi="Cambria Math" w:cs="Cambria Math"/>
          </w:rPr>
          <m:t>{A,T,G,C}</m:t>
        </m:r>
      </m:oMath>
      <w:r>
        <w:rPr>
          <w:rFonts w:ascii="David" w:eastAsia="David" w:hAnsi="David" w:cs="David"/>
        </w:rPr>
        <w:t>.</w:t>
      </w:r>
    </w:p>
    <w:p w14:paraId="11593CE0" w14:textId="102C70C5" w:rsidR="00043881" w:rsidRDefault="00000000" w:rsidP="00043881">
      <w:pPr>
        <w:spacing w:line="360" w:lineRule="auto"/>
        <w:jc w:val="both"/>
        <w:rPr>
          <w:rFonts w:ascii="David" w:eastAsia="David" w:hAnsi="David" w:cs="David"/>
          <w:b/>
          <w:rtl/>
        </w:rPr>
      </w:pPr>
      <w:r>
        <w:rPr>
          <w:rFonts w:ascii="David" w:eastAsia="David" w:hAnsi="David" w:cs="David"/>
          <w:rtl/>
        </w:rPr>
        <w:t xml:space="preserve">בהמשך למה שמתואר במסמך בפירוט, מודל המרקוב החבוי </w:t>
      </w:r>
      <w:r w:rsidR="00C31E4F">
        <w:rPr>
          <w:rFonts w:ascii="David" w:eastAsia="David" w:hAnsi="David" w:cs="David" w:hint="cs"/>
          <w:rtl/>
        </w:rPr>
        <w:t>משערך</w:t>
      </w:r>
      <w:r>
        <w:rPr>
          <w:rFonts w:ascii="David" w:eastAsia="David" w:hAnsi="David" w:cs="David"/>
          <w:rtl/>
        </w:rPr>
        <w:t xml:space="preserve"> את ההסתברויות של כלל המעברים ובעזרת אלגוריתם ויטרבי מוצא את המסלול בעל ההסתברות המצטברת הגבוהה ביותר.</w:t>
      </w:r>
    </w:p>
    <w:p w14:paraId="73037C02" w14:textId="4118ECC5" w:rsidR="00E95802" w:rsidRPr="00F62060" w:rsidRDefault="00F62060">
      <w:pPr>
        <w:spacing w:line="360" w:lineRule="auto"/>
        <w:jc w:val="both"/>
        <w:rPr>
          <w:rFonts w:ascii="David" w:eastAsia="David" w:hAnsi="David" w:cs="David"/>
          <w:bCs/>
        </w:rPr>
      </w:pPr>
      <w:r w:rsidRPr="00F62060">
        <w:rPr>
          <w:rFonts w:ascii="David" w:eastAsia="David" w:hAnsi="David" w:cs="David" w:hint="cs"/>
          <w:bCs/>
          <w:rtl/>
        </w:rPr>
        <w:lastRenderedPageBreak/>
        <w:t>הערכת ביצועי המודל:</w:t>
      </w:r>
    </w:p>
    <w:p w14:paraId="67B95EC5" w14:textId="77777777" w:rsidR="00E95802" w:rsidRDefault="00000000" w:rsidP="00C31E4F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ביצענו אימון על בסיס הנתונים שקיבלנו בתיקיית </w:t>
      </w:r>
      <w:r>
        <w:rPr>
          <w:rFonts w:ascii="David" w:eastAsia="David" w:hAnsi="David" w:cs="David"/>
        </w:rPr>
        <w:t>data</w:t>
      </w:r>
      <w:r>
        <w:rPr>
          <w:rFonts w:ascii="David" w:eastAsia="David" w:hAnsi="David" w:cs="David"/>
          <w:rtl/>
        </w:rPr>
        <w:t xml:space="preserve">, על מנת להכפיל את גודל סט האימון ביצענו </w:t>
      </w:r>
      <w:r>
        <w:rPr>
          <w:rFonts w:ascii="David" w:eastAsia="David" w:hAnsi="David" w:cs="David"/>
        </w:rPr>
        <w:t>reverse-complement</w:t>
      </w:r>
      <w:r>
        <w:rPr>
          <w:rFonts w:ascii="David" w:eastAsia="David" w:hAnsi="David" w:cs="David"/>
          <w:rtl/>
        </w:rPr>
        <w:t xml:space="preserve"> לרצפים בקובץ שסופק, והערכנו את ביצוע המודל על ידי שימוש במידע שסופק על כרומוזום 2.</w:t>
      </w:r>
    </w:p>
    <w:p w14:paraId="360C3916" w14:textId="5DC8A6BC" w:rsidR="00E95802" w:rsidRDefault="00000000" w:rsidP="00C31E4F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על מנת להריץ את הטסט יש לכתוב את המילה "</w:t>
      </w:r>
      <w:r>
        <w:rPr>
          <w:rFonts w:ascii="David" w:eastAsia="David" w:hAnsi="David" w:cs="David"/>
        </w:rPr>
        <w:t>evaluate</w:t>
      </w:r>
      <w:r>
        <w:rPr>
          <w:rFonts w:ascii="David" w:eastAsia="David" w:hAnsi="David" w:cs="David"/>
          <w:rtl/>
        </w:rPr>
        <w:t xml:space="preserve">" במקום נתיב </w:t>
      </w:r>
      <w:r>
        <w:rPr>
          <w:rFonts w:ascii="David" w:eastAsia="David" w:hAnsi="David" w:cs="David"/>
        </w:rPr>
        <w:t>output</w:t>
      </w:r>
      <w:r>
        <w:rPr>
          <w:rFonts w:ascii="David" w:eastAsia="David" w:hAnsi="David" w:cs="David"/>
          <w:rtl/>
        </w:rPr>
        <w:t xml:space="preserve"> בשורת הפקודה ולהכניס את קובץ האינפוט </w:t>
      </w:r>
      <w:r>
        <w:rPr>
          <w:rFonts w:ascii="David" w:eastAsia="David" w:hAnsi="David" w:cs="David"/>
        </w:rPr>
        <w:t>CpG-islands.2K.chr2.lbl.fa.gz</w:t>
      </w:r>
      <w:r w:rsidR="00430B4F">
        <w:rPr>
          <w:rFonts w:ascii="David" w:eastAsia="David" w:hAnsi="David" w:cs="David" w:hint="cs"/>
          <w:rtl/>
        </w:rPr>
        <w:t xml:space="preserve"> </w:t>
      </w:r>
      <w:r>
        <w:rPr>
          <w:rFonts w:ascii="David" w:eastAsia="David" w:hAnsi="David" w:cs="David"/>
          <w:rtl/>
        </w:rPr>
        <w:t>כך שהמודל יציג את ניתוח ביצועיו על נתוני הטסט שקיבלנו</w:t>
      </w:r>
      <w:r w:rsidR="00430B4F">
        <w:rPr>
          <w:rFonts w:ascii="David" w:eastAsia="David" w:hAnsi="David" w:cs="David" w:hint="cs"/>
          <w:rtl/>
        </w:rPr>
        <w:t>.</w:t>
      </w:r>
    </w:p>
    <w:p w14:paraId="4E7B99FD" w14:textId="30B32058" w:rsidR="00E95802" w:rsidRDefault="00000000" w:rsidP="00C31E4F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כדי לתייג את </w:t>
      </w:r>
      <w:r w:rsidR="00430B4F">
        <w:rPr>
          <w:rFonts w:ascii="David" w:eastAsia="David" w:hAnsi="David" w:cs="David" w:hint="cs"/>
          <w:rtl/>
        </w:rPr>
        <w:t>הנתונים</w:t>
      </w:r>
      <w:r>
        <w:rPr>
          <w:rFonts w:ascii="David" w:eastAsia="David" w:hAnsi="David" w:cs="David"/>
          <w:rtl/>
        </w:rPr>
        <w:t xml:space="preserve"> נריץ בדרך הרגילה את קבצי הטסט</w:t>
      </w:r>
      <w:r w:rsidR="00430B4F">
        <w:rPr>
          <w:rFonts w:ascii="David" w:eastAsia="David" w:hAnsi="David" w:cs="David" w:hint="cs"/>
          <w:rtl/>
        </w:rPr>
        <w:t>.</w:t>
      </w:r>
    </w:p>
    <w:p w14:paraId="76CF4B69" w14:textId="77777777" w:rsidR="00E95802" w:rsidRDefault="00000000" w:rsidP="00C31E4F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להלן התוצאות שהתקבלו בהרצה:</w:t>
      </w:r>
    </w:p>
    <w:p w14:paraId="098CE672" w14:textId="77777777" w:rsidR="00E95802" w:rsidRDefault="00000000">
      <w:pPr>
        <w:spacing w:line="360" w:lineRule="auto"/>
        <w:jc w:val="center"/>
        <w:rPr>
          <w:rFonts w:ascii="David" w:eastAsia="David" w:hAnsi="David" w:cs="David"/>
        </w:rPr>
      </w:pPr>
      <w:r>
        <w:rPr>
          <w:rFonts w:ascii="David" w:eastAsia="David" w:hAnsi="David" w:cs="David"/>
          <w:noProof/>
        </w:rPr>
        <w:drawing>
          <wp:inline distT="0" distB="0" distL="0" distR="0" wp14:anchorId="3A3375B6" wp14:editId="6337A0E1">
            <wp:extent cx="2372056" cy="800212"/>
            <wp:effectExtent l="0" t="0" r="0" b="0"/>
            <wp:docPr id="1847024756" name="image5.png" descr="A black background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black background with white text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00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715B15" w14:textId="77777777" w:rsidR="00E95802" w:rsidRDefault="00000000">
      <w:pPr>
        <w:spacing w:line="360" w:lineRule="auto"/>
        <w:jc w:val="center"/>
        <w:rPr>
          <w:rFonts w:ascii="David" w:eastAsia="David" w:hAnsi="David" w:cs="David"/>
        </w:rPr>
      </w:pPr>
      <w:r>
        <w:rPr>
          <w:rFonts w:ascii="David" w:eastAsia="David" w:hAnsi="David" w:cs="David"/>
          <w:noProof/>
        </w:rPr>
        <w:drawing>
          <wp:inline distT="0" distB="0" distL="0" distR="0" wp14:anchorId="6823C8CE" wp14:editId="3FDB6459">
            <wp:extent cx="4553585" cy="714475"/>
            <wp:effectExtent l="0" t="0" r="0" b="0"/>
            <wp:docPr id="1847024755" name="image2.png" descr="A black background with white numb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black background with white numbers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C03343" w14:textId="4FFEE13C" w:rsidR="00E95802" w:rsidRDefault="00430B4F">
      <w:pPr>
        <w:spacing w:line="360" w:lineRule="auto"/>
        <w:jc w:val="center"/>
        <w:rPr>
          <w:rFonts w:ascii="David" w:eastAsia="David" w:hAnsi="David" w:cs="David"/>
          <w:u w:val="single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EA5782E" wp14:editId="6D938D97">
            <wp:simplePos x="0" y="0"/>
            <wp:positionH relativeFrom="column">
              <wp:posOffset>1135617</wp:posOffset>
            </wp:positionH>
            <wp:positionV relativeFrom="paragraph">
              <wp:posOffset>314950</wp:posOffset>
            </wp:positionV>
            <wp:extent cx="3077210" cy="1998980"/>
            <wp:effectExtent l="0" t="0" r="8890" b="1270"/>
            <wp:wrapSquare wrapText="bothSides" distT="114300" distB="114300" distL="114300" distR="114300"/>
            <wp:docPr id="184702475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1998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avid" w:eastAsia="David" w:hAnsi="David" w:cs="David"/>
          <w:u w:val="single"/>
        </w:rPr>
        <w:t>Evaluation Metrics</w:t>
      </w:r>
    </w:p>
    <w:p w14:paraId="687B43EA" w14:textId="77777777" w:rsidR="00E95802" w:rsidRDefault="00E95802">
      <w:pPr>
        <w:spacing w:line="360" w:lineRule="auto"/>
        <w:jc w:val="center"/>
        <w:rPr>
          <w:rFonts w:ascii="David" w:eastAsia="David" w:hAnsi="David" w:cs="David"/>
        </w:rPr>
      </w:pPr>
    </w:p>
    <w:p w14:paraId="5BE95926" w14:textId="77777777" w:rsidR="00E95802" w:rsidRDefault="00E95802">
      <w:pPr>
        <w:spacing w:line="360" w:lineRule="auto"/>
        <w:jc w:val="center"/>
        <w:rPr>
          <w:rFonts w:ascii="David" w:eastAsia="David" w:hAnsi="David" w:cs="David"/>
        </w:rPr>
      </w:pPr>
    </w:p>
    <w:p w14:paraId="220DF6C0" w14:textId="77777777" w:rsidR="00E95802" w:rsidRDefault="00E95802">
      <w:pPr>
        <w:spacing w:line="360" w:lineRule="auto"/>
        <w:rPr>
          <w:rFonts w:ascii="David" w:eastAsia="David" w:hAnsi="David" w:cs="David"/>
        </w:rPr>
      </w:pPr>
    </w:p>
    <w:p w14:paraId="0CBFE577" w14:textId="77777777" w:rsidR="00E95802" w:rsidRDefault="00E95802">
      <w:pPr>
        <w:spacing w:line="360" w:lineRule="auto"/>
        <w:jc w:val="both"/>
        <w:rPr>
          <w:rFonts w:ascii="David" w:eastAsia="David" w:hAnsi="David" w:cs="David"/>
        </w:rPr>
      </w:pPr>
    </w:p>
    <w:p w14:paraId="05834643" w14:textId="77777777" w:rsidR="00E95802" w:rsidRDefault="00E95802">
      <w:pPr>
        <w:spacing w:line="360" w:lineRule="auto"/>
        <w:jc w:val="both"/>
        <w:rPr>
          <w:rFonts w:ascii="David" w:eastAsia="David" w:hAnsi="David" w:cs="David"/>
          <w:rtl/>
        </w:rPr>
      </w:pPr>
    </w:p>
    <w:p w14:paraId="286FA796" w14:textId="77777777" w:rsidR="00430B4F" w:rsidRDefault="00430B4F">
      <w:pPr>
        <w:spacing w:line="360" w:lineRule="auto"/>
        <w:jc w:val="both"/>
        <w:rPr>
          <w:rFonts w:ascii="David" w:eastAsia="David" w:hAnsi="David" w:cs="David"/>
          <w:rtl/>
        </w:rPr>
      </w:pPr>
    </w:p>
    <w:p w14:paraId="7851601B" w14:textId="77777777" w:rsidR="00430B4F" w:rsidRDefault="00430B4F">
      <w:pPr>
        <w:spacing w:line="360" w:lineRule="auto"/>
        <w:jc w:val="both"/>
        <w:rPr>
          <w:rFonts w:ascii="David" w:eastAsia="David" w:hAnsi="David" w:cs="David"/>
        </w:rPr>
      </w:pPr>
    </w:p>
    <w:p w14:paraId="182B3329" w14:textId="77777777" w:rsidR="00E95802" w:rsidRDefault="00000000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ניתן לראות שהתוצאות שמתקבלות על ידי שימוש במודל הן תוצאות טובות סה"כ למשימה מורכבת כמו זיהוי איי   </w:t>
      </w:r>
      <w:r>
        <w:rPr>
          <w:rFonts w:ascii="David" w:eastAsia="David" w:hAnsi="David" w:cs="David"/>
        </w:rPr>
        <w:t>CpG</w:t>
      </w:r>
      <w:r>
        <w:rPr>
          <w:rFonts w:ascii="David" w:eastAsia="David" w:hAnsi="David" w:cs="David"/>
          <w:rtl/>
        </w:rPr>
        <w:t xml:space="preserve"> ובעבור מודל יחסית פשוט עם הנחות משמעותיות:</w:t>
      </w:r>
    </w:p>
    <w:p w14:paraId="4C5675EC" w14:textId="77777777" w:rsidR="00E95802" w:rsidRDefault="00000000">
      <w:pPr>
        <w:spacing w:line="360" w:lineRule="auto"/>
        <w:jc w:val="both"/>
        <w:rPr>
          <w:rFonts w:ascii="David" w:eastAsia="David" w:hAnsi="David" w:cs="David"/>
          <w:b/>
        </w:rPr>
      </w:pPr>
      <w:r>
        <w:rPr>
          <w:rFonts w:ascii="David" w:eastAsia="David" w:hAnsi="David" w:cs="David"/>
          <w:b/>
        </w:rPr>
        <w:t>Accuracy = 82.6%</w:t>
      </w:r>
    </w:p>
    <w:p w14:paraId="2BF6CA42" w14:textId="77777777" w:rsidR="00E95802" w:rsidRDefault="00000000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משמעות – היחס הכולל של ניבויים נכונים מתוך כל הניבויים שבוצעו.</w:t>
      </w:r>
    </w:p>
    <w:p w14:paraId="35BA128E" w14:textId="77777777" w:rsidR="00E95802" w:rsidRDefault="00000000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פירוש – דיוק של כ-83% מצביע על כך שהמודל מסווג נכון אזורי </w:t>
      </w:r>
      <w:r>
        <w:rPr>
          <w:rFonts w:ascii="David" w:eastAsia="David" w:hAnsi="David" w:cs="David"/>
        </w:rPr>
        <w:t>CpG</w:t>
      </w:r>
      <w:r>
        <w:rPr>
          <w:rFonts w:ascii="David" w:eastAsia="David" w:hAnsi="David" w:cs="David"/>
          <w:rtl/>
        </w:rPr>
        <w:t xml:space="preserve"> ואזורי </w:t>
      </w:r>
      <w:r>
        <w:rPr>
          <w:rFonts w:ascii="David" w:eastAsia="David" w:hAnsi="David" w:cs="David"/>
        </w:rPr>
        <w:t>non-CpG</w:t>
      </w:r>
      <w:r>
        <w:rPr>
          <w:rFonts w:ascii="David" w:eastAsia="David" w:hAnsi="David" w:cs="David"/>
          <w:rtl/>
        </w:rPr>
        <w:t xml:space="preserve"> ב-83% מהמקרים, שזו תוצאה יחסית טובה.</w:t>
      </w:r>
    </w:p>
    <w:p w14:paraId="3E669D7D" w14:textId="77777777" w:rsidR="00E95802" w:rsidRDefault="00000000">
      <w:pPr>
        <w:spacing w:line="360" w:lineRule="auto"/>
        <w:jc w:val="both"/>
        <w:rPr>
          <w:rFonts w:ascii="David" w:eastAsia="David" w:hAnsi="David" w:cs="David"/>
          <w:b/>
        </w:rPr>
      </w:pPr>
      <w:r>
        <w:rPr>
          <w:rFonts w:ascii="David" w:eastAsia="David" w:hAnsi="David" w:cs="David"/>
          <w:b/>
        </w:rPr>
        <w:lastRenderedPageBreak/>
        <w:t>Balanced Accuracy = 0.5452</w:t>
      </w:r>
    </w:p>
    <w:p w14:paraId="01B49E54" w14:textId="265978AA" w:rsidR="00E95802" w:rsidRDefault="00000000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המודל מצליח לזהות היטב תיוג אחד אך פחות טוב תיוג אחר למשל את </w:t>
      </w:r>
      <w:r>
        <w:rPr>
          <w:rFonts w:ascii="David" w:eastAsia="David" w:hAnsi="David" w:cs="David"/>
        </w:rPr>
        <w:t>C</w:t>
      </w:r>
      <w:r>
        <w:rPr>
          <w:rFonts w:ascii="David" w:eastAsia="David" w:hAnsi="David" w:cs="David"/>
          <w:rtl/>
        </w:rPr>
        <w:t xml:space="preserve"> שמופיע פחות פעמים.</w:t>
      </w:r>
    </w:p>
    <w:p w14:paraId="3FB2CEAF" w14:textId="77777777" w:rsidR="00430B4F" w:rsidRDefault="00000000">
      <w:pPr>
        <w:spacing w:line="360" w:lineRule="auto"/>
        <w:jc w:val="both"/>
        <w:rPr>
          <w:rFonts w:ascii="David" w:eastAsia="David" w:hAnsi="David" w:cs="David"/>
          <w:rtl/>
        </w:rPr>
      </w:pPr>
      <w:r>
        <w:rPr>
          <w:rFonts w:ascii="David" w:eastAsia="David" w:hAnsi="David" w:cs="David"/>
          <w:rtl/>
        </w:rPr>
        <w:t>ניסינו לשפר את המודל באמצעות איזון הנתונים כך שיכלול משקלים מותאמים לשיפור זיהוי התיוג הנדיר יותר על ידי הגדלת המשקל של כיתה "</w:t>
      </w:r>
      <w:r>
        <w:rPr>
          <w:rFonts w:ascii="David" w:eastAsia="David" w:hAnsi="David" w:cs="David"/>
        </w:rPr>
        <w:t>C</w:t>
      </w:r>
      <w:r>
        <w:rPr>
          <w:rFonts w:ascii="David" w:eastAsia="David" w:hAnsi="David" w:cs="David"/>
          <w:rtl/>
        </w:rPr>
        <w:t xml:space="preserve">" בעת חישוב הסתברויות המעבר והפליטה. כמו כן ניסינו להוסיף </w:t>
      </w:r>
      <w:r>
        <w:rPr>
          <w:rFonts w:ascii="David" w:eastAsia="David" w:hAnsi="David" w:cs="David"/>
        </w:rPr>
        <w:t>smoothing</w:t>
      </w:r>
      <w:r>
        <w:rPr>
          <w:rFonts w:ascii="David" w:eastAsia="David" w:hAnsi="David" w:cs="David"/>
          <w:rtl/>
        </w:rPr>
        <w:t xml:space="preserve">. </w:t>
      </w:r>
    </w:p>
    <w:p w14:paraId="092AAECC" w14:textId="63CF64C3" w:rsidR="00E95802" w:rsidRDefault="00C31E4F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 w:hint="cs"/>
          <w:rtl/>
        </w:rPr>
        <w:t>ניתן לראות</w:t>
      </w:r>
      <w:r>
        <w:rPr>
          <w:rFonts w:ascii="David" w:eastAsia="David" w:hAnsi="David" w:cs="David"/>
          <w:rtl/>
        </w:rPr>
        <w:t xml:space="preserve"> כי </w:t>
      </w:r>
      <w:r>
        <w:rPr>
          <w:rFonts w:ascii="David" w:eastAsia="David" w:hAnsi="David" w:cs="David" w:hint="cs"/>
          <w:rtl/>
        </w:rPr>
        <w:t>השינוי</w:t>
      </w:r>
      <w:r>
        <w:rPr>
          <w:rFonts w:ascii="David" w:eastAsia="David" w:hAnsi="David" w:cs="David"/>
          <w:rtl/>
        </w:rPr>
        <w:t xml:space="preserve"> שיפר את </w:t>
      </w:r>
      <w:r w:rsidR="00430B4F">
        <w:rPr>
          <w:rFonts w:ascii="David" w:eastAsia="David" w:hAnsi="David" w:cs="David" w:hint="cs"/>
          <w:rtl/>
        </w:rPr>
        <w:t>הבלנס</w:t>
      </w:r>
      <w:r>
        <w:rPr>
          <w:rFonts w:ascii="David" w:eastAsia="David" w:hAnsi="David" w:cs="David"/>
          <w:rtl/>
        </w:rPr>
        <w:t xml:space="preserve"> בצורה זניחה והזיק מעט לדיוק כך שבסופו של דבר בחרנו להישאר עם המודל המקורי. אלו התוצאות של המודל עם תוספת זאת</w:t>
      </w:r>
      <w:r w:rsidR="00430B4F">
        <w:rPr>
          <w:rFonts w:ascii="David" w:eastAsia="David" w:hAnsi="David" w:cs="David" w:hint="cs"/>
          <w:rtl/>
        </w:rPr>
        <w:t>:</w:t>
      </w:r>
    </w:p>
    <w:p w14:paraId="70BDAD7D" w14:textId="492EC2A7" w:rsidR="00430B4F" w:rsidRDefault="00430B4F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noProof/>
        </w:rPr>
        <w:drawing>
          <wp:anchor distT="0" distB="0" distL="114300" distR="114300" simplePos="0" relativeHeight="251660288" behindDoc="0" locked="0" layoutInCell="1" allowOverlap="1" wp14:anchorId="652FA0EA" wp14:editId="50D6FABD">
            <wp:simplePos x="0" y="0"/>
            <wp:positionH relativeFrom="margin">
              <wp:posOffset>1163472</wp:posOffset>
            </wp:positionH>
            <wp:positionV relativeFrom="paragraph">
              <wp:posOffset>80246</wp:posOffset>
            </wp:positionV>
            <wp:extent cx="2961564" cy="1562669"/>
            <wp:effectExtent l="0" t="0" r="0" b="0"/>
            <wp:wrapNone/>
            <wp:docPr id="184702475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3636" cy="1563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BB1FE" w14:textId="6BA45F00" w:rsidR="00430B4F" w:rsidRDefault="00430B4F">
      <w:pPr>
        <w:spacing w:line="360" w:lineRule="auto"/>
        <w:jc w:val="both"/>
        <w:rPr>
          <w:rFonts w:ascii="David" w:eastAsia="David" w:hAnsi="David" w:cs="David"/>
        </w:rPr>
      </w:pPr>
    </w:p>
    <w:p w14:paraId="739DD34D" w14:textId="77777777" w:rsidR="00430B4F" w:rsidRDefault="00430B4F">
      <w:pPr>
        <w:spacing w:line="360" w:lineRule="auto"/>
        <w:jc w:val="both"/>
        <w:rPr>
          <w:rFonts w:ascii="David" w:eastAsia="David" w:hAnsi="David" w:cs="David"/>
        </w:rPr>
      </w:pPr>
    </w:p>
    <w:p w14:paraId="4E70B103" w14:textId="77777777" w:rsidR="00430B4F" w:rsidRDefault="00430B4F">
      <w:pPr>
        <w:spacing w:line="360" w:lineRule="auto"/>
        <w:jc w:val="both"/>
        <w:rPr>
          <w:rFonts w:ascii="David" w:eastAsia="David" w:hAnsi="David" w:cs="David"/>
        </w:rPr>
      </w:pPr>
    </w:p>
    <w:p w14:paraId="2886E3D5" w14:textId="77777777" w:rsidR="00430B4F" w:rsidRDefault="00430B4F">
      <w:pPr>
        <w:spacing w:line="360" w:lineRule="auto"/>
        <w:jc w:val="both"/>
        <w:rPr>
          <w:rFonts w:ascii="David" w:eastAsia="David" w:hAnsi="David" w:cs="David"/>
          <w:rtl/>
        </w:rPr>
      </w:pPr>
    </w:p>
    <w:p w14:paraId="56A9E740" w14:textId="77777777" w:rsidR="00C31E4F" w:rsidRDefault="00C31E4F">
      <w:pPr>
        <w:spacing w:line="360" w:lineRule="auto"/>
        <w:jc w:val="both"/>
        <w:rPr>
          <w:rFonts w:ascii="David" w:eastAsia="David" w:hAnsi="David" w:cs="David"/>
        </w:rPr>
      </w:pPr>
    </w:p>
    <w:p w14:paraId="6C62BA0B" w14:textId="77777777" w:rsidR="00E95802" w:rsidRDefault="00000000">
      <w:pPr>
        <w:spacing w:line="360" w:lineRule="auto"/>
        <w:jc w:val="both"/>
        <w:rPr>
          <w:rFonts w:ascii="David" w:eastAsia="David" w:hAnsi="David" w:cs="David"/>
          <w:b/>
        </w:rPr>
      </w:pPr>
      <w:r>
        <w:rPr>
          <w:rFonts w:ascii="David" w:eastAsia="David" w:hAnsi="David" w:cs="David"/>
          <w:b/>
        </w:rPr>
        <w:t>Precision = 77.6%</w:t>
      </w:r>
    </w:p>
    <w:p w14:paraId="2288349B" w14:textId="77777777" w:rsidR="00E95802" w:rsidRDefault="00000000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משמעות – המדד בוחן את היחס בין הניבויים החיוביים שנמצאו נכונים לבין סך כל הניבויים החיוביים.</w:t>
      </w:r>
    </w:p>
    <w:p w14:paraId="5E56D47B" w14:textId="4F6A4B2F" w:rsidR="00E95802" w:rsidRDefault="00000000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פירוש – כאשר המודל מנבא אזור כ- </w:t>
      </w:r>
      <w:r>
        <w:rPr>
          <w:rFonts w:ascii="David" w:eastAsia="David" w:hAnsi="David" w:cs="David"/>
        </w:rPr>
        <w:t>CpG</w:t>
      </w:r>
      <w:r>
        <w:rPr>
          <w:rFonts w:ascii="David" w:eastAsia="David" w:hAnsi="David" w:cs="David"/>
          <w:rtl/>
        </w:rPr>
        <w:t xml:space="preserve"> הוא צודק ב-77.6% מהמקרים. זה מצביע על כך שקיים שיעור מסוים של </w:t>
      </w:r>
      <w:r>
        <w:rPr>
          <w:rFonts w:ascii="David" w:eastAsia="David" w:hAnsi="David" w:cs="David"/>
        </w:rPr>
        <w:t>false positives</w:t>
      </w:r>
      <w:r>
        <w:rPr>
          <w:rFonts w:ascii="David" w:eastAsia="David" w:hAnsi="David" w:cs="David"/>
          <w:rtl/>
        </w:rPr>
        <w:t>.</w:t>
      </w:r>
    </w:p>
    <w:p w14:paraId="44225909" w14:textId="77777777" w:rsidR="00E95802" w:rsidRDefault="00000000">
      <w:pPr>
        <w:spacing w:line="360" w:lineRule="auto"/>
        <w:jc w:val="both"/>
        <w:rPr>
          <w:rFonts w:ascii="David" w:eastAsia="David" w:hAnsi="David" w:cs="David"/>
          <w:b/>
        </w:rPr>
      </w:pPr>
      <w:r>
        <w:rPr>
          <w:rFonts w:ascii="David" w:eastAsia="David" w:hAnsi="David" w:cs="David"/>
          <w:b/>
        </w:rPr>
        <w:t>Recall = 82.6%</w:t>
      </w:r>
    </w:p>
    <w:p w14:paraId="74BE8CC0" w14:textId="77777777" w:rsidR="00E95802" w:rsidRDefault="00000000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משמעות – המדד בוחן את היחס בין הניבויים החיוביים הנכונים לבין סך כל המקרים החיוביים בפועל.</w:t>
      </w:r>
    </w:p>
    <w:p w14:paraId="4D2AA3D3" w14:textId="77777777" w:rsidR="00E95802" w:rsidRDefault="00000000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>פירוש – רגישות של כ-82.6% מציינת שהמודל מצליח לזהות כ-82% מכלל אזורי ה-</w:t>
      </w:r>
      <w:r>
        <w:rPr>
          <w:rFonts w:ascii="David" w:eastAsia="David" w:hAnsi="David" w:cs="David"/>
        </w:rPr>
        <w:t>CpG</w:t>
      </w:r>
      <w:r>
        <w:rPr>
          <w:rFonts w:ascii="David" w:eastAsia="David" w:hAnsi="David" w:cs="David"/>
          <w:rtl/>
        </w:rPr>
        <w:t xml:space="preserve"> בפועל. זה מצביע על יכולת טובה של המודל לזהות מקרים חיוביים.</w:t>
      </w:r>
    </w:p>
    <w:p w14:paraId="77DBBC14" w14:textId="77777777" w:rsidR="00E95802" w:rsidRDefault="00000000">
      <w:pPr>
        <w:spacing w:line="360" w:lineRule="auto"/>
        <w:jc w:val="both"/>
        <w:rPr>
          <w:rFonts w:ascii="David" w:eastAsia="David" w:hAnsi="David" w:cs="David"/>
          <w:b/>
        </w:rPr>
      </w:pPr>
      <w:r>
        <w:rPr>
          <w:rFonts w:ascii="David" w:eastAsia="David" w:hAnsi="David" w:cs="David"/>
          <w:b/>
        </w:rPr>
        <w:t>F1 Score = 78.8%</w:t>
      </w:r>
    </w:p>
    <w:p w14:paraId="43CB30B8" w14:textId="73620640" w:rsidR="00E95802" w:rsidRDefault="00000000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משמעות - מדד </w:t>
      </w:r>
      <w:r w:rsidR="0018503B">
        <w:rPr>
          <w:rFonts w:ascii="David" w:eastAsia="David" w:hAnsi="David" w:cs="David"/>
        </w:rPr>
        <w:t>F1</w:t>
      </w:r>
      <w:r>
        <w:rPr>
          <w:rFonts w:ascii="David" w:eastAsia="David" w:hAnsi="David" w:cs="David"/>
          <w:rtl/>
        </w:rPr>
        <w:t xml:space="preserve"> הוא הממוצע ההרמוני בין הדיוק החיובי לרגישות, ומאזן בין שני המדדים:</w:t>
      </w:r>
    </w:p>
    <w:p w14:paraId="6518DA95" w14:textId="77777777" w:rsidR="00E95802" w:rsidRDefault="00000000">
      <w:pPr>
        <w:spacing w:line="360" w:lineRule="auto"/>
        <w:jc w:val="center"/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F1 Score=2∙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Precision∙Recall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Precision+Recall</m:t>
              </m:r>
            </m:den>
          </m:f>
        </m:oMath>
      </m:oMathPara>
    </w:p>
    <w:p w14:paraId="05867ADF" w14:textId="6D93A914" w:rsidR="00E95802" w:rsidRDefault="00000000">
      <w:pPr>
        <w:spacing w:line="360" w:lineRule="auto"/>
        <w:jc w:val="both"/>
        <w:rPr>
          <w:rFonts w:ascii="David" w:eastAsia="David" w:hAnsi="David" w:cs="David"/>
        </w:rPr>
      </w:pPr>
      <w:r>
        <w:rPr>
          <w:rFonts w:ascii="David" w:eastAsia="David" w:hAnsi="David" w:cs="David"/>
          <w:rtl/>
        </w:rPr>
        <w:t xml:space="preserve">פירוש – מדד </w:t>
      </w:r>
      <w:r w:rsidR="00430B4F">
        <w:rPr>
          <w:rFonts w:ascii="David" w:eastAsia="David" w:hAnsi="David" w:cs="David"/>
        </w:rPr>
        <w:t>F1</w:t>
      </w:r>
      <w:r>
        <w:rPr>
          <w:rFonts w:ascii="David" w:eastAsia="David" w:hAnsi="David" w:cs="David"/>
          <w:rtl/>
        </w:rPr>
        <w:t xml:space="preserve"> של כ-78.8% מצביע על איזון טוב בין הדיוק החיובי לרגישות. המדד חשוב כאשר יש צורך לאזן בין שיעור החיוביים הכוזבים לשיעור השליליים הכוזבים.</w:t>
      </w:r>
    </w:p>
    <w:p w14:paraId="13247057" w14:textId="77777777" w:rsidR="00E95802" w:rsidRDefault="00E95802">
      <w:pPr>
        <w:spacing w:line="360" w:lineRule="auto"/>
        <w:jc w:val="both"/>
        <w:rPr>
          <w:rFonts w:ascii="David" w:eastAsia="David" w:hAnsi="David" w:cs="David"/>
        </w:rPr>
      </w:pPr>
    </w:p>
    <w:sectPr w:rsidR="00E95802">
      <w:headerReference w:type="default" r:id="rId13"/>
      <w:footerReference w:type="default" r:id="rId14"/>
      <w:pgSz w:w="11906" w:h="16838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386E66" w14:textId="77777777" w:rsidR="00F54370" w:rsidRDefault="00F54370">
      <w:pPr>
        <w:spacing w:after="0" w:line="240" w:lineRule="auto"/>
      </w:pPr>
      <w:r>
        <w:separator/>
      </w:r>
    </w:p>
  </w:endnote>
  <w:endnote w:type="continuationSeparator" w:id="0">
    <w:p w14:paraId="22A75E7D" w14:textId="77777777" w:rsidR="00F54370" w:rsidRDefault="00F54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AB45D7A9-84A4-476A-93DB-64F0C095B8A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5167332F-EB46-4558-A9C9-BC5C2B6DE8B4}"/>
    <w:embedBold r:id="rId3" w:fontKey="{00485886-E821-46E1-9191-2CFAE24BC83B}"/>
    <w:embedItalic r:id="rId4" w:fontKey="{9E444D52-DED7-4234-985B-2454222E1B32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2D2923F6-64C1-42BB-99F2-183A989F20F5}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  <w:embedRegular r:id="rId6" w:fontKey="{AF1B2177-1B36-480C-9CDD-72661ECD4B1E}"/>
    <w:embedBold r:id="rId7" w:fontKey="{66528456-E493-4642-AE5E-682D2C78F7C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FFF05175-57E1-44EF-A87D-867E2935AC4D}"/>
    <w:embedItalic r:id="rId9" w:fontKey="{A6495494-29EE-49ED-8B7F-B5F777F0556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7CE1F7" w14:textId="77777777" w:rsidR="00E9580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30B4F">
      <w:rPr>
        <w:rFonts w:cs="Times New Roman"/>
        <w:noProof/>
        <w:color w:val="000000"/>
        <w:rtl/>
      </w:rPr>
      <w:t>1</w:t>
    </w:r>
    <w:r>
      <w:rPr>
        <w:color w:val="000000"/>
      </w:rPr>
      <w:fldChar w:fldCharType="end"/>
    </w:r>
  </w:p>
  <w:p w14:paraId="7AF5A043" w14:textId="77777777" w:rsidR="00E95802" w:rsidRDefault="00E95802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2AD99B" w14:textId="77777777" w:rsidR="00F54370" w:rsidRDefault="00F54370">
      <w:pPr>
        <w:spacing w:after="0" w:line="240" w:lineRule="auto"/>
      </w:pPr>
      <w:r>
        <w:separator/>
      </w:r>
    </w:p>
  </w:footnote>
  <w:footnote w:type="continuationSeparator" w:id="0">
    <w:p w14:paraId="02B9A934" w14:textId="77777777" w:rsidR="00F54370" w:rsidRDefault="00F543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4A79A" w14:textId="77777777" w:rsidR="00E9580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rFonts w:ascii="David" w:eastAsia="David" w:hAnsi="David" w:cs="David"/>
        <w:b/>
        <w:color w:val="000000"/>
        <w:sz w:val="20"/>
        <w:szCs w:val="20"/>
      </w:rPr>
    </w:pPr>
    <w:r>
      <w:rPr>
        <w:rFonts w:ascii="David" w:eastAsia="David" w:hAnsi="David" w:cs="David"/>
        <w:b/>
        <w:color w:val="000000"/>
        <w:sz w:val="20"/>
        <w:szCs w:val="20"/>
        <w:rtl/>
      </w:rPr>
      <w:t>גל סזנה 318510633</w:t>
    </w:r>
  </w:p>
  <w:p w14:paraId="789E9329" w14:textId="77777777" w:rsidR="00E9580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rFonts w:ascii="David" w:eastAsia="David" w:hAnsi="David" w:cs="David"/>
        <w:b/>
        <w:color w:val="000000"/>
        <w:sz w:val="20"/>
        <w:szCs w:val="20"/>
      </w:rPr>
    </w:pPr>
    <w:r>
      <w:rPr>
        <w:rFonts w:ascii="David" w:eastAsia="David" w:hAnsi="David" w:cs="David"/>
        <w:b/>
        <w:color w:val="000000"/>
        <w:sz w:val="20"/>
        <w:szCs w:val="20"/>
        <w:rtl/>
      </w:rPr>
      <w:t>נועה מרגוליס 208635334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6231B"/>
    <w:multiLevelType w:val="multilevel"/>
    <w:tmpl w:val="0B982D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6A0304A"/>
    <w:multiLevelType w:val="multilevel"/>
    <w:tmpl w:val="934665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9E2B0A"/>
    <w:multiLevelType w:val="multilevel"/>
    <w:tmpl w:val="A87887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0C60BB"/>
    <w:multiLevelType w:val="multilevel"/>
    <w:tmpl w:val="75000C2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A109B9"/>
    <w:multiLevelType w:val="multilevel"/>
    <w:tmpl w:val="61BCE2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78612089">
    <w:abstractNumId w:val="1"/>
  </w:num>
  <w:num w:numId="2" w16cid:durableId="803501244">
    <w:abstractNumId w:val="0"/>
  </w:num>
  <w:num w:numId="3" w16cid:durableId="1211188972">
    <w:abstractNumId w:val="3"/>
  </w:num>
  <w:num w:numId="4" w16cid:durableId="1569462579">
    <w:abstractNumId w:val="4"/>
  </w:num>
  <w:num w:numId="5" w16cid:durableId="16566455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5802"/>
    <w:rsid w:val="00043881"/>
    <w:rsid w:val="0018503B"/>
    <w:rsid w:val="001C0562"/>
    <w:rsid w:val="0032612D"/>
    <w:rsid w:val="00430B4F"/>
    <w:rsid w:val="004F5836"/>
    <w:rsid w:val="0054151B"/>
    <w:rsid w:val="005B470E"/>
    <w:rsid w:val="006562A3"/>
    <w:rsid w:val="00794F28"/>
    <w:rsid w:val="0094443E"/>
    <w:rsid w:val="0096016C"/>
    <w:rsid w:val="00A46F87"/>
    <w:rsid w:val="00AD6480"/>
    <w:rsid w:val="00C31E4F"/>
    <w:rsid w:val="00C478A4"/>
    <w:rsid w:val="00C84941"/>
    <w:rsid w:val="00CA23D6"/>
    <w:rsid w:val="00CD5D0F"/>
    <w:rsid w:val="00E95802"/>
    <w:rsid w:val="00EC0F33"/>
    <w:rsid w:val="00EE29D9"/>
    <w:rsid w:val="00F54370"/>
    <w:rsid w:val="00F62060"/>
    <w:rsid w:val="00F74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501B7"/>
  <w15:docId w15:val="{8905692D-DBA7-4091-A380-94944EABF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n-US" w:eastAsia="en-US" w:bidi="he-IL"/>
      </w:rPr>
    </w:rPrDefault>
    <w:pPrDefault>
      <w:pPr>
        <w:bidi/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50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50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50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50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50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50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50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50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50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850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850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850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50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50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50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50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50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50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50DE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B850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50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50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50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50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50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50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50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50D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E7F1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F1A"/>
  </w:style>
  <w:style w:type="paragraph" w:styleId="Footer">
    <w:name w:val="footer"/>
    <w:basedOn w:val="Normal"/>
    <w:link w:val="FooterChar"/>
    <w:uiPriority w:val="99"/>
    <w:unhideWhenUsed/>
    <w:rsid w:val="00BE7F1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F1A"/>
  </w:style>
  <w:style w:type="character" w:styleId="PlaceholderText">
    <w:name w:val="Placeholder Text"/>
    <w:basedOn w:val="DefaultParagraphFont"/>
    <w:uiPriority w:val="99"/>
    <w:semiHidden/>
    <w:rsid w:val="002F1353"/>
    <w:rPr>
      <w:color w:val="666666"/>
    </w:rPr>
  </w:style>
  <w:style w:type="paragraph" w:styleId="NormalWeb">
    <w:name w:val="Normal (Web)"/>
    <w:basedOn w:val="Normal"/>
    <w:uiPriority w:val="99"/>
    <w:unhideWhenUsed/>
    <w:rsid w:val="00417447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apple-tab-span">
    <w:name w:val="apple-tab-span"/>
    <w:basedOn w:val="DefaultParagraphFont"/>
    <w:rsid w:val="00E647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beaBzDPDgKYj8Y5ZpiGH/fcLaw==">CgMxLjAaEgoBMBINCgsIB0IHEgVBcmlhbBoSCgExEg0KCwgHQgcSBUFyaWFsGhIKATISDQoLCAdCBxIFQXJpYWwaEgoBMxINCgsIB0IHEgVBcmlhbDgAciExb3ZxLWoyT1RfS0R5LWkwMHdwR2tOQ2hLTkJQalcxNkk=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1160</Words>
  <Characters>5803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Gal Cesana</dc:creator>
  <cp:lastModifiedBy>Gal Cesana</cp:lastModifiedBy>
  <cp:revision>3</cp:revision>
  <cp:lastPrinted>2024-12-19T16:40:00Z</cp:lastPrinted>
  <dcterms:created xsi:type="dcterms:W3CDTF">2024-12-19T16:40:00Z</dcterms:created>
  <dcterms:modified xsi:type="dcterms:W3CDTF">2024-12-19T16:43:00Z</dcterms:modified>
</cp:coreProperties>
</file>