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6170D" w:rsidRDefault="00000000">
      <w:pPr>
        <w:pBdr>
          <w:top w:val="nil"/>
          <w:left w:val="nil"/>
          <w:bottom w:val="nil"/>
          <w:right w:val="nil"/>
          <w:between w:val="nil"/>
        </w:pBdr>
        <w:spacing w:after="0" w:line="240" w:lineRule="auto"/>
        <w:jc w:val="center"/>
        <w:rPr>
          <w:rFonts w:ascii="Assistant" w:eastAsia="Assistant" w:hAnsi="Assistant" w:cs="Assistant"/>
          <w:color w:val="000000"/>
          <w:sz w:val="32"/>
          <w:szCs w:val="32"/>
          <w:u w:val="single"/>
        </w:rPr>
      </w:pPr>
      <w:sdt>
        <w:sdtPr>
          <w:tag w:val="goog_rdk_0"/>
          <w:id w:val="1602735808"/>
        </w:sdtPr>
        <w:sdtContent>
          <w:commentRangeStart w:id="0"/>
        </w:sdtContent>
      </w:sdt>
      <w:r>
        <w:rPr>
          <w:rFonts w:ascii="Assistant" w:eastAsia="Assistant" w:hAnsi="Assistant" w:cs="Assistant"/>
          <w:color w:val="000000"/>
          <w:sz w:val="32"/>
          <w:szCs w:val="32"/>
          <w:u w:val="single"/>
        </w:rPr>
        <w:t>Home</w:t>
      </w:r>
      <w:commentRangeEnd w:id="0"/>
      <w:r>
        <w:rPr>
          <w:rStyle w:val="CommentReference"/>
          <w:rFonts w:ascii="Assistant" w:eastAsia="Assistant" w:hAnsi="Assistant" w:cs="Assistant"/>
          <w:color w:val="000000"/>
          <w:sz w:val="32"/>
          <w:szCs w:val="32"/>
          <w:u w:val="single"/>
        </w:rPr>
        <w:commentReference w:id="0"/>
      </w:r>
      <w:r>
        <w:rPr>
          <w:rFonts w:ascii="Assistant" w:eastAsia="Assistant" w:hAnsi="Assistant" w:cs="Assistant"/>
          <w:color w:val="000000"/>
          <w:sz w:val="32"/>
          <w:szCs w:val="32"/>
          <w:u w:val="single"/>
        </w:rPr>
        <w:t xml:space="preserve"> Assignment </w:t>
      </w:r>
      <w:sdt>
        <w:sdtPr>
          <w:tag w:val="goog_rdk_1"/>
          <w:id w:val="-1217434385"/>
        </w:sdtPr>
        <w:sdtContent>
          <w:commentRangeStart w:id="1"/>
        </w:sdtContent>
      </w:sdt>
      <w:r>
        <w:rPr>
          <w:rFonts w:ascii="Assistant" w:eastAsia="Assistant" w:hAnsi="Assistant" w:cs="Assistant"/>
          <w:color w:val="000000"/>
          <w:sz w:val="32"/>
          <w:szCs w:val="32"/>
          <w:u w:val="single"/>
        </w:rPr>
        <w:t>2</w:t>
      </w:r>
      <w:commentRangeEnd w:id="1"/>
      <w:r>
        <w:rPr>
          <w:rStyle w:val="CommentReference"/>
          <w:rFonts w:ascii="Assistant" w:eastAsia="Assistant" w:hAnsi="Assistant" w:cs="Assistant"/>
          <w:color w:val="000000"/>
          <w:sz w:val="32"/>
          <w:szCs w:val="32"/>
          <w:u w:val="single"/>
        </w:rPr>
        <w:commentReference w:id="1"/>
      </w:r>
    </w:p>
    <w:p w14:paraId="00000002" w14:textId="7DE304CF" w:rsidR="0056170D" w:rsidRDefault="00000000">
      <w:pPr>
        <w:rPr>
          <w:rFonts w:ascii="Assistant" w:eastAsia="Assistant" w:hAnsi="Assistant" w:cs="Assistant"/>
        </w:rPr>
      </w:pPr>
      <w:r>
        <w:rPr>
          <w:rFonts w:ascii="Assistant" w:eastAsia="Assistant" w:hAnsi="Assistant" w:cs="Assistant"/>
          <w:u w:val="single"/>
        </w:rPr>
        <w:t>submitted by</w:t>
      </w:r>
      <w:r>
        <w:rPr>
          <w:rFonts w:ascii="Assistant" w:eastAsia="Assistant" w:hAnsi="Assistant" w:cs="Assistant"/>
        </w:rPr>
        <w:t>: Matan Dan On</w:t>
      </w:r>
    </w:p>
    <w:p w14:paraId="00000003" w14:textId="77777777" w:rsidR="0056170D" w:rsidRDefault="00000000">
      <w:pPr>
        <w:pBdr>
          <w:top w:val="nil"/>
          <w:left w:val="nil"/>
          <w:bottom w:val="nil"/>
          <w:right w:val="nil"/>
          <w:between w:val="nil"/>
        </w:pBdr>
        <w:rPr>
          <w:rFonts w:ascii="Assistant" w:eastAsia="Assistant" w:hAnsi="Assistant" w:cs="Assistant"/>
        </w:rPr>
      </w:pPr>
      <w:r>
        <w:rPr>
          <w:rFonts w:ascii="Assistant" w:eastAsia="Assistant" w:hAnsi="Assistant" w:cs="Assistant"/>
          <w:b/>
          <w:bCs/>
        </w:rPr>
        <w:t>Q. 1</w:t>
      </w:r>
      <w:r>
        <w:rPr>
          <w:rFonts w:ascii="Assistant" w:eastAsia="Assistant" w:hAnsi="Assistant" w:cs="Assistant"/>
        </w:rPr>
        <w:t>: 1. All the movies whose rank is at least 9.</w:t>
      </w:r>
    </w:p>
    <w:p w14:paraId="00000004" w14:textId="77777777" w:rsidR="0056170D" w:rsidRDefault="00000000">
      <w:pPr>
        <w:pBdr>
          <w:top w:val="nil"/>
          <w:left w:val="nil"/>
          <w:bottom w:val="nil"/>
          <w:right w:val="nil"/>
          <w:between w:val="nil"/>
        </w:pBdr>
        <w:rPr>
          <w:rFonts w:ascii="Assistant" w:eastAsia="Assistant" w:hAnsi="Assistant" w:cs="Assistant"/>
        </w:rPr>
      </w:pPr>
      <w:r>
        <w:rPr>
          <w:rFonts w:ascii="Assistant" w:eastAsia="Assistant" w:hAnsi="Assistant" w:cs="Assistant"/>
        </w:rPr>
        <w:t>a. Using “rank” as a name of a column in MySql is problematic. Explain why and explain how you cope with it.</w:t>
      </w:r>
    </w:p>
    <w:p w14:paraId="00000005" w14:textId="77777777" w:rsidR="0056170D" w:rsidRDefault="00000000">
      <w:pPr>
        <w:pBdr>
          <w:top w:val="nil"/>
          <w:left w:val="nil"/>
          <w:bottom w:val="nil"/>
          <w:right w:val="nil"/>
          <w:between w:val="nil"/>
        </w:pBdr>
        <w:rPr>
          <w:rFonts w:ascii="Arial" w:eastAsia="Arial" w:hAnsi="Arial" w:cs="Arial"/>
          <w:sz w:val="17"/>
          <w:szCs w:val="17"/>
        </w:rPr>
      </w:pPr>
      <w:r>
        <w:rPr>
          <w:rFonts w:ascii="Assistant" w:eastAsia="Assistant" w:hAnsi="Assistant" w:cs="Assistant"/>
        </w:rPr>
        <w:t>(Hint: There are 49,573 movies whose rank is at least 5. Check your query by adapting it to this value and see that you get the same result.)</w:t>
      </w:r>
    </w:p>
    <w:p w14:paraId="00000006" w14:textId="77777777" w:rsidR="0056170D" w:rsidRDefault="0056170D">
      <w:pPr>
        <w:rPr>
          <w:rFonts w:ascii="Assistant" w:eastAsia="Assistant" w:hAnsi="Assistant" w:cs="Assistant"/>
          <w:b/>
          <w:bCs/>
        </w:rPr>
      </w:pPr>
    </w:p>
    <w:p w14:paraId="00000007" w14:textId="77777777" w:rsidR="0056170D" w:rsidRDefault="00000000">
      <w:pPr>
        <w:rPr>
          <w:rFonts w:ascii="Assistant" w:eastAsia="Assistant" w:hAnsi="Assistant" w:cs="Assistant"/>
          <w:b/>
          <w:bCs/>
        </w:rPr>
      </w:pPr>
      <w:r>
        <w:rPr>
          <w:rFonts w:ascii="Assistant" w:eastAsia="Assistant" w:hAnsi="Assistant" w:cs="Assistant"/>
          <w:b/>
          <w:bCs/>
        </w:rPr>
        <w:t>A.1:</w:t>
      </w:r>
    </w:p>
    <w:p w14:paraId="00000008" w14:textId="77777777" w:rsidR="0056170D" w:rsidRDefault="00000000">
      <w:pPr>
        <w:numPr>
          <w:ilvl w:val="0"/>
          <w:numId w:val="2"/>
        </w:numPr>
        <w:ind w:left="0"/>
        <w:rPr>
          <w:rFonts w:ascii="Assistant" w:eastAsia="Assistant" w:hAnsi="Assistant" w:cs="Assistant"/>
        </w:rPr>
      </w:pPr>
      <w:r>
        <w:rPr>
          <w:rFonts w:ascii="Assistant" w:eastAsia="Assistant" w:hAnsi="Assistant" w:cs="Assistant"/>
        </w:rPr>
        <w:t xml:space="preserve">According to the </w:t>
      </w:r>
      <w:hyperlink r:id="rId9">
        <w:r w:rsidR="0056170D">
          <w:rPr>
            <w:rFonts w:ascii="Assistant" w:eastAsia="Assistant" w:hAnsi="Assistant" w:cs="Assistant"/>
            <w:color w:val="1155CC"/>
            <w:u w:val="single"/>
          </w:rPr>
          <w:t>MySQL documentation of keywords and reserved words</w:t>
        </w:r>
      </w:hyperlink>
      <w:r>
        <w:rPr>
          <w:rFonts w:ascii="Assistant" w:eastAsia="Assistant" w:hAnsi="Assistant" w:cs="Assistant"/>
        </w:rPr>
        <w:t>, using  ‘rank’ as a column name is problematic as it also serves as a keyword.</w:t>
      </w:r>
    </w:p>
    <w:p w14:paraId="00000009" w14:textId="77777777" w:rsidR="0056170D" w:rsidRDefault="00000000">
      <w:pPr>
        <w:rPr>
          <w:rFonts w:ascii="Assistant" w:eastAsia="Assistant" w:hAnsi="Assistant" w:cs="Assistant"/>
        </w:rPr>
      </w:pPr>
      <w:r>
        <w:rPr>
          <w:rFonts w:ascii="Assistant" w:eastAsia="Assistant" w:hAnsi="Assistant" w:cs="Assistant"/>
        </w:rPr>
        <w:t>2 possible fixes to this limitation are:</w:t>
      </w:r>
    </w:p>
    <w:p w14:paraId="0000000A" w14:textId="77777777" w:rsidR="0056170D" w:rsidRDefault="00000000">
      <w:pPr>
        <w:numPr>
          <w:ilvl w:val="0"/>
          <w:numId w:val="1"/>
        </w:numPr>
        <w:spacing w:after="0"/>
        <w:rPr>
          <w:rFonts w:ascii="Assistant" w:eastAsia="Assistant" w:hAnsi="Assistant" w:cs="Assistant"/>
        </w:rPr>
      </w:pPr>
      <w:r>
        <w:rPr>
          <w:rFonts w:ascii="Assistant" w:eastAsia="Assistant" w:hAnsi="Assistant" w:cs="Assistant"/>
        </w:rPr>
        <w:t xml:space="preserve"> to wrap the column name in backsticks (as displayed in the query adjusted for the hint).</w:t>
      </w:r>
    </w:p>
    <w:p w14:paraId="0000000B" w14:textId="77777777" w:rsidR="0056170D" w:rsidRDefault="00000000">
      <w:pPr>
        <w:numPr>
          <w:ilvl w:val="0"/>
          <w:numId w:val="1"/>
        </w:numPr>
        <w:rPr>
          <w:rFonts w:ascii="Assistant" w:eastAsia="Assistant" w:hAnsi="Assistant" w:cs="Assistant"/>
        </w:rPr>
      </w:pPr>
      <w:r>
        <w:rPr>
          <w:rFonts w:ascii="Assistant" w:eastAsia="Assistant" w:hAnsi="Assistant" w:cs="Assistant"/>
        </w:rPr>
        <w:t>Specify ‘rank’ refers to a column from a table by adding the table name before the keyword as displayed in the query.</w:t>
      </w:r>
      <w:r>
        <w:rPr>
          <w:noProof/>
        </w:rPr>
        <w:drawing>
          <wp:anchor distT="0" distB="0" distL="114300" distR="114300" simplePos="0" relativeHeight="251658240" behindDoc="0" locked="0" layoutInCell="1" hidden="0" allowOverlap="1" wp14:anchorId="093C7BF4" wp14:editId="706BF1C4">
            <wp:simplePos x="0" y="0"/>
            <wp:positionH relativeFrom="column">
              <wp:posOffset>2876550</wp:posOffset>
            </wp:positionH>
            <wp:positionV relativeFrom="paragraph">
              <wp:posOffset>544352</wp:posOffset>
            </wp:positionV>
            <wp:extent cx="3815326" cy="4526994"/>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815326" cy="4526994"/>
                    </a:xfrm>
                    <a:prstGeom prst="rect">
                      <a:avLst/>
                    </a:prstGeom>
                    <a:ln/>
                  </pic:spPr>
                </pic:pic>
              </a:graphicData>
            </a:graphic>
          </wp:anchor>
        </w:drawing>
      </w:r>
    </w:p>
    <w:p w14:paraId="0000000C" w14:textId="77777777" w:rsidR="0056170D" w:rsidRDefault="0056170D">
      <w:pPr>
        <w:rPr>
          <w:rFonts w:ascii="Assistant" w:eastAsia="Assistant" w:hAnsi="Assistant" w:cs="Assistant"/>
          <w:b/>
          <w:bCs/>
        </w:rPr>
      </w:pPr>
    </w:p>
    <w:p w14:paraId="0000000D" w14:textId="77777777" w:rsidR="0056170D" w:rsidRDefault="00000000">
      <w:pPr>
        <w:rPr>
          <w:rFonts w:ascii="Assistant" w:eastAsia="Assistant" w:hAnsi="Assistant" w:cs="Assistant"/>
        </w:rPr>
      </w:pPr>
      <w:sdt>
        <w:sdtPr>
          <w:tag w:val="goog_rdk_2"/>
          <w:id w:val="992679781"/>
        </w:sdtPr>
        <w:sdtContent>
          <w:commentRangeStart w:id="2"/>
        </w:sdtContent>
      </w:sdt>
      <w:r>
        <w:rPr>
          <w:rFonts w:ascii="Assistant" w:eastAsia="Assistant" w:hAnsi="Assistant" w:cs="Assistant"/>
          <w:b/>
          <w:bCs/>
        </w:rPr>
        <w:t>Query</w:t>
      </w:r>
      <w:commentRangeEnd w:id="2"/>
      <w:r>
        <w:rPr>
          <w:rStyle w:val="CommentReference"/>
          <w:rFonts w:ascii="Assistant" w:eastAsia="Assistant" w:hAnsi="Assistant" w:cs="Assistant"/>
          <w:sz w:val="24"/>
          <w:szCs w:val="24"/>
        </w:rPr>
        <w:commentReference w:id="2"/>
      </w:r>
      <w:r>
        <w:rPr>
          <w:rFonts w:ascii="Assistant" w:eastAsia="Assistant" w:hAnsi="Assistant" w:cs="Assistant"/>
        </w:rPr>
        <w:t>: SELECT * FROM movies</w:t>
      </w:r>
    </w:p>
    <w:p w14:paraId="0000000E" w14:textId="77777777" w:rsidR="0056170D" w:rsidRDefault="00000000">
      <w:pPr>
        <w:rPr>
          <w:rFonts w:ascii="Assistant" w:eastAsia="Assistant" w:hAnsi="Assistant" w:cs="Assistant"/>
        </w:rPr>
      </w:pPr>
      <w:r>
        <w:rPr>
          <w:rFonts w:ascii="Assistant" w:eastAsia="Assistant" w:hAnsi="Assistant" w:cs="Assistant"/>
        </w:rPr>
        <w:t>WHERE movies.rank &gt;=9;</w:t>
      </w:r>
    </w:p>
    <w:p w14:paraId="0000000F" w14:textId="77777777" w:rsidR="0056170D" w:rsidRDefault="00000000">
      <w:pPr>
        <w:rPr>
          <w:rFonts w:ascii="Assistant" w:eastAsia="Assistant" w:hAnsi="Assistant" w:cs="Assistant"/>
        </w:rPr>
      </w:pPr>
      <w:r>
        <w:rPr>
          <w:rFonts w:ascii="Assistant" w:eastAsia="Assistant" w:hAnsi="Assistant" w:cs="Assistant"/>
          <w:b/>
          <w:bCs/>
        </w:rPr>
        <w:t>Rows returned</w:t>
      </w:r>
      <w:r>
        <w:rPr>
          <w:rFonts w:ascii="Assistant" w:eastAsia="Assistant" w:hAnsi="Assistant" w:cs="Assistant"/>
        </w:rPr>
        <w:t>: 1353</w:t>
      </w:r>
    </w:p>
    <w:p w14:paraId="00000010" w14:textId="77777777" w:rsidR="0056170D" w:rsidRDefault="0056170D">
      <w:pPr>
        <w:rPr>
          <w:rFonts w:ascii="Assistant" w:eastAsia="Assistant" w:hAnsi="Assistant" w:cs="Assistant"/>
        </w:rPr>
      </w:pPr>
    </w:p>
    <w:p w14:paraId="00000011" w14:textId="77777777" w:rsidR="0056170D" w:rsidRDefault="00000000">
      <w:pPr>
        <w:rPr>
          <w:rFonts w:ascii="Assistant" w:eastAsia="Assistant" w:hAnsi="Assistant" w:cs="Assistant"/>
        </w:rPr>
      </w:pPr>
      <w:r>
        <w:rPr>
          <w:rFonts w:ascii="Assistant" w:eastAsia="Assistant" w:hAnsi="Assistant" w:cs="Assistant"/>
        </w:rPr>
        <w:t>Adjusted query for movies with rank</w:t>
      </w:r>
    </w:p>
    <w:p w14:paraId="00000012" w14:textId="77777777" w:rsidR="0056170D" w:rsidRDefault="00000000">
      <w:pPr>
        <w:rPr>
          <w:rFonts w:ascii="Assistant" w:eastAsia="Assistant" w:hAnsi="Assistant" w:cs="Assistant"/>
        </w:rPr>
      </w:pPr>
      <w:r>
        <w:rPr>
          <w:rFonts w:ascii="Assistant" w:eastAsia="Assistant" w:hAnsi="Assistant" w:cs="Assistant"/>
        </w:rPr>
        <w:t>Higher than 5:</w:t>
      </w:r>
    </w:p>
    <w:p w14:paraId="00000013" w14:textId="77777777" w:rsidR="0056170D" w:rsidRDefault="00000000">
      <w:pPr>
        <w:rPr>
          <w:rFonts w:ascii="Assistant" w:eastAsia="Assistant" w:hAnsi="Assistant" w:cs="Assistant"/>
        </w:rPr>
      </w:pPr>
      <w:r>
        <w:rPr>
          <w:rFonts w:ascii="Assistant" w:eastAsia="Assistant" w:hAnsi="Assistant" w:cs="Assistant"/>
          <w:b/>
          <w:bCs/>
        </w:rPr>
        <w:t>Query</w:t>
      </w:r>
      <w:r>
        <w:rPr>
          <w:rFonts w:ascii="Assistant" w:eastAsia="Assistant" w:hAnsi="Assistant" w:cs="Assistant"/>
        </w:rPr>
        <w:t>: SELECT * FROM.movies</w:t>
      </w:r>
    </w:p>
    <w:p w14:paraId="00000014" w14:textId="77777777" w:rsidR="0056170D" w:rsidRDefault="00000000">
      <w:pPr>
        <w:rPr>
          <w:rFonts w:ascii="Assistant" w:eastAsia="Assistant" w:hAnsi="Assistant" w:cs="Assistant"/>
        </w:rPr>
      </w:pPr>
      <w:r>
        <w:rPr>
          <w:rFonts w:ascii="Assistant" w:eastAsia="Assistant" w:hAnsi="Assistant" w:cs="Assistant"/>
        </w:rPr>
        <w:t>WHERE `rank` &gt;=5;</w:t>
      </w:r>
    </w:p>
    <w:p w14:paraId="00000015" w14:textId="77777777" w:rsidR="0056170D" w:rsidRDefault="0056170D">
      <w:pPr>
        <w:rPr>
          <w:rFonts w:ascii="Assistant" w:eastAsia="Assistant" w:hAnsi="Assistant" w:cs="Assistant"/>
        </w:rPr>
      </w:pPr>
    </w:p>
    <w:p w14:paraId="00000016" w14:textId="77777777" w:rsidR="0056170D" w:rsidRDefault="00000000">
      <w:pPr>
        <w:rPr>
          <w:rFonts w:ascii="Assistant" w:eastAsia="Assistant" w:hAnsi="Assistant" w:cs="Assistant"/>
        </w:rPr>
      </w:pPr>
      <w:r>
        <w:rPr>
          <w:rFonts w:ascii="Assistant" w:eastAsia="Assistant" w:hAnsi="Assistant" w:cs="Assistant"/>
          <w:b/>
          <w:bCs/>
        </w:rPr>
        <w:t>Rows returned</w:t>
      </w:r>
      <w:r>
        <w:rPr>
          <w:rFonts w:ascii="Assistant" w:eastAsia="Assistant" w:hAnsi="Assistant" w:cs="Assistant"/>
        </w:rPr>
        <w:t>: 49,573</w:t>
      </w:r>
    </w:p>
    <w:p w14:paraId="00000017" w14:textId="77777777" w:rsidR="0056170D" w:rsidRDefault="00000000">
      <w:pPr>
        <w:pBdr>
          <w:top w:val="nil"/>
          <w:left w:val="nil"/>
          <w:bottom w:val="nil"/>
          <w:right w:val="nil"/>
          <w:between w:val="nil"/>
        </w:pBdr>
        <w:rPr>
          <w:rFonts w:ascii="Assistant" w:eastAsia="Assistant" w:hAnsi="Assistant" w:cs="Assistant"/>
        </w:rPr>
      </w:pPr>
      <w:r>
        <w:rPr>
          <w:rFonts w:ascii="Assistant" w:eastAsia="Assistant" w:hAnsi="Assistant" w:cs="Assistant"/>
          <w:b/>
          <w:bCs/>
        </w:rPr>
        <w:lastRenderedPageBreak/>
        <w:t>Q. 2:</w:t>
      </w:r>
      <w:r>
        <w:rPr>
          <w:rFonts w:ascii="Assistant" w:eastAsia="Assistant" w:hAnsi="Assistant" w:cs="Assistant"/>
        </w:rPr>
        <w:t xml:space="preserve"> All the different role names that include the string ‘him’</w:t>
      </w:r>
    </w:p>
    <w:p w14:paraId="00000018" w14:textId="77777777" w:rsidR="0056170D" w:rsidRDefault="00000000">
      <w:pPr>
        <w:pBdr>
          <w:top w:val="nil"/>
          <w:left w:val="nil"/>
          <w:bottom w:val="nil"/>
          <w:right w:val="nil"/>
          <w:between w:val="nil"/>
        </w:pBdr>
        <w:ind w:firstLine="720"/>
        <w:rPr>
          <w:rFonts w:ascii="Assistant" w:eastAsia="Assistant" w:hAnsi="Assistant" w:cs="Assistant"/>
        </w:rPr>
      </w:pPr>
      <w:r>
        <w:rPr>
          <w:rFonts w:ascii="Assistant" w:eastAsia="Assistant" w:hAnsi="Assistant" w:cs="Assistant"/>
        </w:rPr>
        <w:t>i. Take care of being case insensitive</w:t>
      </w:r>
    </w:p>
    <w:p w14:paraId="00000019" w14:textId="77777777" w:rsidR="0056170D" w:rsidRDefault="00000000">
      <w:pPr>
        <w:pBdr>
          <w:top w:val="nil"/>
          <w:left w:val="nil"/>
          <w:bottom w:val="nil"/>
          <w:right w:val="nil"/>
          <w:between w:val="nil"/>
        </w:pBdr>
        <w:ind w:left="720"/>
        <w:rPr>
          <w:rFonts w:ascii="Assistant" w:eastAsia="Assistant" w:hAnsi="Assistant" w:cs="Assistant"/>
        </w:rPr>
      </w:pPr>
      <w:r>
        <w:rPr>
          <w:rFonts w:ascii="Assistant" w:eastAsia="Assistant" w:hAnsi="Assistant" w:cs="Assistant"/>
        </w:rPr>
        <w:t>ii. Note that the same role might appear in multiple movies, yet should only appear once in the results (Hint: There are 46,686 roles that contain the string ‘her’. Check your query by adapting it to this value and see that you get the same result.)</w:t>
      </w:r>
    </w:p>
    <w:p w14:paraId="0000001A" w14:textId="77777777" w:rsidR="0056170D" w:rsidRDefault="00000000">
      <w:pPr>
        <w:pBdr>
          <w:top w:val="nil"/>
          <w:left w:val="nil"/>
          <w:bottom w:val="nil"/>
          <w:right w:val="nil"/>
          <w:between w:val="nil"/>
        </w:pBdr>
        <w:ind w:left="720"/>
        <w:rPr>
          <w:rFonts w:ascii="Assistant" w:eastAsia="Assistant" w:hAnsi="Assistant" w:cs="Assistant"/>
        </w:rPr>
      </w:pPr>
      <w:r>
        <w:rPr>
          <w:rFonts w:ascii="Assistant" w:eastAsia="Assistant" w:hAnsi="Assistant" w:cs="Assistant"/>
        </w:rPr>
        <w:t>iii. Do you find the role name ‘Himself’ appropriate? To which problems it might lead? Explain why.</w:t>
      </w:r>
    </w:p>
    <w:p w14:paraId="0000001B" w14:textId="77777777" w:rsidR="0056170D" w:rsidRDefault="00000000">
      <w:pPr>
        <w:pBdr>
          <w:top w:val="nil"/>
          <w:left w:val="nil"/>
          <w:bottom w:val="nil"/>
          <w:right w:val="nil"/>
          <w:between w:val="nil"/>
        </w:pBdr>
        <w:ind w:firstLine="720"/>
        <w:rPr>
          <w:rFonts w:ascii="Arial" w:eastAsia="Arial" w:hAnsi="Arial" w:cs="Arial"/>
          <w:b/>
          <w:bCs/>
          <w:sz w:val="17"/>
          <w:szCs w:val="17"/>
        </w:rPr>
      </w:pPr>
      <w:r>
        <w:rPr>
          <w:rFonts w:ascii="Assistant" w:eastAsia="Assistant" w:hAnsi="Assistant" w:cs="Assistant"/>
        </w:rPr>
        <w:t>iv. Suggest a way to improve the returned list.</w:t>
      </w:r>
    </w:p>
    <w:p w14:paraId="0000001C" w14:textId="77777777" w:rsidR="0056170D" w:rsidRDefault="00000000">
      <w:pPr>
        <w:rPr>
          <w:rFonts w:ascii="Assistant" w:eastAsia="Assistant" w:hAnsi="Assistant" w:cs="Assistant"/>
        </w:rPr>
      </w:pPr>
      <w:r>
        <w:rPr>
          <w:rFonts w:ascii="Assistant" w:eastAsia="Assistant" w:hAnsi="Assistant" w:cs="Assistant"/>
          <w:b/>
          <w:bCs/>
        </w:rPr>
        <w:t>A. 2:</w:t>
      </w:r>
    </w:p>
    <w:p w14:paraId="0000001D" w14:textId="77777777" w:rsidR="0056170D" w:rsidRDefault="00000000">
      <w:pPr>
        <w:rPr>
          <w:rFonts w:ascii="Assistant" w:eastAsia="Assistant" w:hAnsi="Assistant" w:cs="Assistant"/>
        </w:rPr>
      </w:pPr>
      <w:r>
        <w:rPr>
          <w:rFonts w:ascii="Assistant" w:eastAsia="Assistant" w:hAnsi="Assistant" w:cs="Assistant"/>
          <w:b/>
          <w:bCs/>
        </w:rPr>
        <w:t>Part 1:</w:t>
      </w:r>
      <w:r>
        <w:rPr>
          <w:rFonts w:ascii="Assistant" w:eastAsia="Assistant" w:hAnsi="Assistant" w:cs="Assistant"/>
        </w:rPr>
        <w:t xml:space="preserve"> I made sure the query was case insensitive by using lower() in the where statement.</w:t>
      </w:r>
    </w:p>
    <w:p w14:paraId="0000001E" w14:textId="77777777" w:rsidR="0056170D" w:rsidRDefault="00000000">
      <w:pPr>
        <w:rPr>
          <w:rFonts w:ascii="Assistant" w:eastAsia="Assistant" w:hAnsi="Assistant" w:cs="Assistant"/>
        </w:rPr>
      </w:pPr>
      <w:r>
        <w:rPr>
          <w:rFonts w:ascii="Assistant" w:eastAsia="Assistant" w:hAnsi="Assistant" w:cs="Assistant"/>
          <w:b/>
          <w:bCs/>
        </w:rPr>
        <w:t>part 2:</w:t>
      </w:r>
      <w:r>
        <w:rPr>
          <w:rFonts w:ascii="Assistant" w:eastAsia="Assistant" w:hAnsi="Assistant" w:cs="Assistant"/>
        </w:rPr>
        <w:t xml:space="preserve"> To prevent the same role appearing multiple times, I selected only distinct roles.</w:t>
      </w:r>
      <w:r>
        <w:rPr>
          <w:noProof/>
        </w:rPr>
        <w:drawing>
          <wp:anchor distT="0" distB="0" distL="0" distR="0" simplePos="0" relativeHeight="251659264" behindDoc="1" locked="0" layoutInCell="1" hidden="0" allowOverlap="1" wp14:anchorId="7826D9E5" wp14:editId="05822367">
            <wp:simplePos x="0" y="0"/>
            <wp:positionH relativeFrom="column">
              <wp:posOffset>3729318</wp:posOffset>
            </wp:positionH>
            <wp:positionV relativeFrom="paragraph">
              <wp:posOffset>273663</wp:posOffset>
            </wp:positionV>
            <wp:extent cx="2811490" cy="2370883"/>
            <wp:effectExtent l="0" t="0" r="0" b="0"/>
            <wp:wrapNone/>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811490" cy="2370883"/>
                    </a:xfrm>
                    <a:prstGeom prst="rect">
                      <a:avLst/>
                    </a:prstGeom>
                    <a:ln/>
                  </pic:spPr>
                </pic:pic>
              </a:graphicData>
            </a:graphic>
          </wp:anchor>
        </w:drawing>
      </w:r>
    </w:p>
    <w:p w14:paraId="0000001F" w14:textId="77777777" w:rsidR="0056170D" w:rsidRDefault="00000000">
      <w:pPr>
        <w:rPr>
          <w:rFonts w:ascii="Assistant" w:eastAsia="Assistant" w:hAnsi="Assistant" w:cs="Assistant"/>
        </w:rPr>
      </w:pPr>
      <w:r>
        <w:rPr>
          <w:rFonts w:ascii="Assistant" w:eastAsia="Assistant" w:hAnsi="Assistant" w:cs="Assistant"/>
          <w:b/>
          <w:bCs/>
        </w:rPr>
        <w:t>Query</w:t>
      </w:r>
      <w:r>
        <w:rPr>
          <w:rFonts w:ascii="Assistant" w:eastAsia="Assistant" w:hAnsi="Assistant" w:cs="Assistant"/>
        </w:rPr>
        <w:t>:</w:t>
      </w:r>
    </w:p>
    <w:p w14:paraId="00000020" w14:textId="77777777" w:rsidR="0056170D" w:rsidRDefault="00000000">
      <w:pPr>
        <w:rPr>
          <w:rFonts w:ascii="Assistant" w:eastAsia="Assistant" w:hAnsi="Assistant" w:cs="Assistant"/>
        </w:rPr>
      </w:pPr>
      <w:r>
        <w:rPr>
          <w:rFonts w:ascii="Assistant" w:eastAsia="Assistant" w:hAnsi="Assistant" w:cs="Assistant"/>
        </w:rPr>
        <w:t>select distinct `role` from imdb_ijs.roles</w:t>
      </w:r>
    </w:p>
    <w:p w14:paraId="00000021" w14:textId="77777777" w:rsidR="0056170D" w:rsidRDefault="00000000">
      <w:pPr>
        <w:rPr>
          <w:rFonts w:ascii="Assistant" w:eastAsia="Assistant" w:hAnsi="Assistant" w:cs="Assistant"/>
        </w:rPr>
      </w:pPr>
      <w:r>
        <w:rPr>
          <w:rFonts w:ascii="Assistant" w:eastAsia="Assistant" w:hAnsi="Assistant" w:cs="Assistant"/>
        </w:rPr>
        <w:t>where lower(`role`) like '%him%';</w:t>
      </w:r>
    </w:p>
    <w:p w14:paraId="00000022" w14:textId="77777777" w:rsidR="0056170D" w:rsidRDefault="0056170D">
      <w:pPr>
        <w:rPr>
          <w:rFonts w:ascii="Assistant" w:eastAsia="Assistant" w:hAnsi="Assistant" w:cs="Assistant"/>
        </w:rPr>
      </w:pPr>
    </w:p>
    <w:p w14:paraId="00000023" w14:textId="77777777" w:rsidR="0056170D" w:rsidRDefault="00000000">
      <w:pPr>
        <w:rPr>
          <w:rFonts w:ascii="Assistant" w:eastAsia="Assistant" w:hAnsi="Assistant" w:cs="Assistant"/>
        </w:rPr>
      </w:pPr>
      <w:r>
        <w:rPr>
          <w:rFonts w:ascii="Assistant" w:eastAsia="Assistant" w:hAnsi="Assistant" w:cs="Assistant"/>
        </w:rPr>
        <w:t>Rows returned: 15,524</w:t>
      </w:r>
    </w:p>
    <w:p w14:paraId="00000024" w14:textId="77777777" w:rsidR="0056170D" w:rsidRDefault="0056170D">
      <w:pPr>
        <w:rPr>
          <w:rFonts w:ascii="Assistant" w:eastAsia="Assistant" w:hAnsi="Assistant" w:cs="Assistant"/>
        </w:rPr>
      </w:pPr>
    </w:p>
    <w:p w14:paraId="00000025" w14:textId="77777777" w:rsidR="0056170D" w:rsidRDefault="0056170D">
      <w:pPr>
        <w:rPr>
          <w:rFonts w:ascii="Assistant" w:eastAsia="Assistant" w:hAnsi="Assistant" w:cs="Assistant"/>
        </w:rPr>
      </w:pPr>
    </w:p>
    <w:p w14:paraId="00000026" w14:textId="77777777" w:rsidR="0056170D" w:rsidRDefault="00000000">
      <w:pPr>
        <w:rPr>
          <w:rFonts w:ascii="Assistant" w:eastAsia="Assistant" w:hAnsi="Assistant" w:cs="Assistant"/>
        </w:rPr>
      </w:pPr>
      <w:r>
        <w:rPr>
          <w:rFonts w:ascii="Assistant" w:eastAsia="Assistant" w:hAnsi="Assistant" w:cs="Assistant"/>
          <w:b/>
          <w:bCs/>
        </w:rPr>
        <w:t xml:space="preserve">Part </w:t>
      </w:r>
      <w:sdt>
        <w:sdtPr>
          <w:tag w:val="goog_rdk_3"/>
          <w:id w:val="1155910746"/>
        </w:sdtPr>
        <w:sdtContent>
          <w:commentRangeStart w:id="3"/>
        </w:sdtContent>
      </w:sdt>
      <w:sdt>
        <w:sdtPr>
          <w:tag w:val="goog_rdk_4"/>
          <w:id w:val="-1853558553"/>
        </w:sdtPr>
        <w:sdtContent>
          <w:commentRangeStart w:id="4"/>
        </w:sdtContent>
      </w:sdt>
      <w:sdt>
        <w:sdtPr>
          <w:tag w:val="goog_rdk_5"/>
          <w:id w:val="-844572398"/>
        </w:sdtPr>
        <w:sdtContent>
          <w:commentRangeStart w:id="5"/>
        </w:sdtContent>
      </w:sdt>
      <w:sdt>
        <w:sdtPr>
          <w:tag w:val="goog_rdk_6"/>
          <w:id w:val="5436652"/>
        </w:sdtPr>
        <w:sdtContent>
          <w:commentRangeStart w:id="6"/>
        </w:sdtContent>
      </w:sdt>
      <w:sdt>
        <w:sdtPr>
          <w:tag w:val="goog_rdk_7"/>
          <w:id w:val="1403272204"/>
        </w:sdtPr>
        <w:sdtContent>
          <w:commentRangeStart w:id="7"/>
        </w:sdtContent>
      </w:sdt>
      <w:sdt>
        <w:sdtPr>
          <w:tag w:val="goog_rdk_8"/>
          <w:id w:val="-535871346"/>
        </w:sdtPr>
        <w:sdtContent>
          <w:commentRangeStart w:id="8"/>
        </w:sdtContent>
      </w:sdt>
      <w:sdt>
        <w:sdtPr>
          <w:tag w:val="goog_rdk_9"/>
          <w:id w:val="-399286447"/>
        </w:sdtPr>
        <w:sdtContent>
          <w:commentRangeStart w:id="9"/>
        </w:sdtContent>
      </w:sdt>
      <w:r>
        <w:rPr>
          <w:rFonts w:ascii="Assistant" w:eastAsia="Assistant" w:hAnsi="Assistant" w:cs="Assistant"/>
          <w:b/>
          <w:bCs/>
        </w:rPr>
        <w:t>3</w:t>
      </w:r>
      <w:commentRangeEnd w:id="3"/>
      <w:r>
        <w:rPr>
          <w:rStyle w:val="CommentReference"/>
          <w:rFonts w:ascii="Assistant" w:eastAsia="Assistant" w:hAnsi="Assistant" w:cs="Assistant"/>
          <w:b/>
          <w:bCs/>
          <w:sz w:val="24"/>
          <w:szCs w:val="24"/>
        </w:rPr>
        <w:commentReference w:id="3"/>
      </w:r>
      <w:commentRangeEnd w:id="4"/>
      <w:r>
        <w:rPr>
          <w:rStyle w:val="CommentReference"/>
          <w:rFonts w:ascii="Assistant" w:eastAsia="Assistant" w:hAnsi="Assistant" w:cs="Assistant"/>
          <w:b/>
          <w:bCs/>
          <w:sz w:val="24"/>
          <w:szCs w:val="24"/>
        </w:rPr>
        <w:commentReference w:id="4"/>
      </w:r>
      <w:commentRangeEnd w:id="5"/>
      <w:r>
        <w:rPr>
          <w:rStyle w:val="CommentReference"/>
          <w:rFonts w:ascii="Assistant" w:eastAsia="Assistant" w:hAnsi="Assistant" w:cs="Assistant"/>
          <w:b/>
          <w:bCs/>
          <w:sz w:val="24"/>
          <w:szCs w:val="24"/>
        </w:rPr>
        <w:commentReference w:id="5"/>
      </w:r>
      <w:commentRangeEnd w:id="6"/>
      <w:r>
        <w:rPr>
          <w:rStyle w:val="CommentReference"/>
          <w:rFonts w:ascii="Assistant" w:eastAsia="Assistant" w:hAnsi="Assistant" w:cs="Assistant"/>
          <w:b/>
          <w:bCs/>
          <w:sz w:val="24"/>
          <w:szCs w:val="24"/>
        </w:rPr>
        <w:commentReference w:id="6"/>
      </w:r>
      <w:commentRangeEnd w:id="7"/>
      <w:r>
        <w:rPr>
          <w:rStyle w:val="CommentReference"/>
          <w:rFonts w:ascii="Assistant" w:eastAsia="Assistant" w:hAnsi="Assistant" w:cs="Assistant"/>
          <w:b/>
          <w:bCs/>
          <w:sz w:val="24"/>
          <w:szCs w:val="24"/>
        </w:rPr>
        <w:commentReference w:id="7"/>
      </w:r>
      <w:commentRangeEnd w:id="8"/>
      <w:r>
        <w:rPr>
          <w:rStyle w:val="CommentReference"/>
          <w:rFonts w:ascii="Assistant" w:eastAsia="Assistant" w:hAnsi="Assistant" w:cs="Assistant"/>
          <w:b/>
          <w:bCs/>
          <w:sz w:val="24"/>
          <w:szCs w:val="24"/>
        </w:rPr>
        <w:commentReference w:id="8"/>
      </w:r>
      <w:commentRangeEnd w:id="9"/>
      <w:r>
        <w:rPr>
          <w:rStyle w:val="CommentReference"/>
          <w:rFonts w:ascii="Assistant" w:eastAsia="Assistant" w:hAnsi="Assistant" w:cs="Assistant"/>
          <w:b/>
          <w:bCs/>
          <w:sz w:val="24"/>
          <w:szCs w:val="24"/>
        </w:rPr>
        <w:commentReference w:id="9"/>
      </w:r>
      <w:r>
        <w:rPr>
          <w:rFonts w:ascii="Assistant" w:eastAsia="Assistant" w:hAnsi="Assistant" w:cs="Assistant"/>
          <w:b/>
          <w:bCs/>
        </w:rPr>
        <w:t>:</w:t>
      </w:r>
      <w:r>
        <w:rPr>
          <w:rFonts w:ascii="Assistant" w:eastAsia="Assistant" w:hAnsi="Assistant" w:cs="Assistant"/>
        </w:rPr>
        <w:t xml:space="preserve"> I think the role name ‘himself’ isn’t suitable as it doesn’t supply any information about who is portrayed, moreover several ‘himself’ portrayals may still serve different roles. I think it may lead to problems when filtering out unique roles since some actors portray themselves in different movies.</w:t>
      </w:r>
    </w:p>
    <w:p w14:paraId="00000027" w14:textId="77777777" w:rsidR="0056170D" w:rsidRDefault="00000000">
      <w:pPr>
        <w:rPr>
          <w:rFonts w:ascii="Assistant" w:eastAsia="Assistant" w:hAnsi="Assistant" w:cs="Assistant"/>
        </w:rPr>
      </w:pPr>
      <w:r>
        <w:rPr>
          <w:rFonts w:ascii="Assistant" w:eastAsia="Assistant" w:hAnsi="Assistant" w:cs="Assistant"/>
          <w:b/>
          <w:bCs/>
        </w:rPr>
        <w:t xml:space="preserve">Part 4: </w:t>
      </w:r>
      <w:r>
        <w:rPr>
          <w:rFonts w:ascii="Assistant" w:eastAsia="Assistant" w:hAnsi="Assistant" w:cs="Assistant"/>
        </w:rPr>
        <w:t>To bridge this gap, I chose to create a unified column using the format “actor_name as himself” for an easy link by selecting the corresponding columns from their respective tables and filtering based on ID as a key. On top of that I chose to select and filter the name column of corresponding movies for some added context.</w:t>
      </w:r>
    </w:p>
    <w:p w14:paraId="00000028" w14:textId="77777777" w:rsidR="0056170D" w:rsidRDefault="0056170D">
      <w:pPr>
        <w:rPr>
          <w:rFonts w:ascii="Assistant" w:eastAsia="Assistant" w:hAnsi="Assistant" w:cs="Assistant"/>
        </w:rPr>
      </w:pPr>
    </w:p>
    <w:p w14:paraId="00000029" w14:textId="77777777" w:rsidR="0056170D" w:rsidRDefault="00000000">
      <w:pPr>
        <w:rPr>
          <w:rFonts w:ascii="Assistant" w:eastAsia="Assistant" w:hAnsi="Assistant" w:cs="Assistant"/>
        </w:rPr>
      </w:pPr>
      <w:r>
        <w:rPr>
          <w:rFonts w:ascii="Assistant" w:eastAsia="Assistant" w:hAnsi="Assistant" w:cs="Assistant"/>
          <w:b/>
          <w:bCs/>
        </w:rPr>
        <w:lastRenderedPageBreak/>
        <w:t>Query</w:t>
      </w:r>
      <w:r>
        <w:rPr>
          <w:rFonts w:ascii="Assistant" w:eastAsia="Assistant" w:hAnsi="Assistant" w:cs="Assistant"/>
        </w:rPr>
        <w:t>:</w:t>
      </w:r>
    </w:p>
    <w:p w14:paraId="0000002A" w14:textId="77777777" w:rsidR="0056170D" w:rsidRDefault="00000000">
      <w:pPr>
        <w:rPr>
          <w:rFonts w:ascii="Assistant" w:eastAsia="Assistant" w:hAnsi="Assistant" w:cs="Assistant"/>
        </w:rPr>
      </w:pPr>
      <w:r>
        <w:rPr>
          <w:rFonts w:ascii="Assistant" w:eastAsia="Assistant" w:hAnsi="Assistant" w:cs="Assistant"/>
        </w:rPr>
        <w:t>select a.id as actor_id,</w:t>
      </w:r>
    </w:p>
    <w:p w14:paraId="0000002B" w14:textId="77777777" w:rsidR="0056170D" w:rsidRDefault="00000000">
      <w:pPr>
        <w:rPr>
          <w:rFonts w:ascii="Assistant" w:eastAsia="Assistant" w:hAnsi="Assistant" w:cs="Assistant"/>
        </w:rPr>
      </w:pPr>
      <w:r>
        <w:rPr>
          <w:rFonts w:ascii="Assistant" w:eastAsia="Assistant" w:hAnsi="Assistant" w:cs="Assistant"/>
        </w:rPr>
        <w:t>concat(a.first_name,' ', a.last_name,' as ', r.role) as 'actor/role',</w:t>
      </w:r>
    </w:p>
    <w:p w14:paraId="0000002C" w14:textId="77777777" w:rsidR="0056170D" w:rsidRDefault="00000000">
      <w:pPr>
        <w:rPr>
          <w:rFonts w:ascii="Assistant" w:eastAsia="Assistant" w:hAnsi="Assistant" w:cs="Assistant"/>
        </w:rPr>
      </w:pPr>
      <w:r>
        <w:rPr>
          <w:rFonts w:ascii="Assistant" w:eastAsia="Assistant" w:hAnsi="Assistant" w:cs="Assistant"/>
        </w:rPr>
        <w:t>m.name</w:t>
      </w:r>
    </w:p>
    <w:p w14:paraId="0000002D" w14:textId="77777777" w:rsidR="0056170D" w:rsidRDefault="00000000">
      <w:pPr>
        <w:rPr>
          <w:rFonts w:ascii="Assistant" w:eastAsia="Assistant" w:hAnsi="Assistant" w:cs="Assistant"/>
        </w:rPr>
      </w:pPr>
      <w:r>
        <w:rPr>
          <w:rFonts w:ascii="Assistant" w:eastAsia="Assistant" w:hAnsi="Assistant" w:cs="Assistant"/>
        </w:rPr>
        <w:t>from roles as r, actors as a, movies as m</w:t>
      </w:r>
    </w:p>
    <w:p w14:paraId="0000002E" w14:textId="77777777" w:rsidR="0056170D" w:rsidRDefault="00000000">
      <w:pPr>
        <w:rPr>
          <w:rFonts w:ascii="Assistant" w:eastAsia="Assistant" w:hAnsi="Assistant" w:cs="Assistant"/>
        </w:rPr>
      </w:pPr>
      <w:r>
        <w:rPr>
          <w:rFonts w:ascii="Assistant" w:eastAsia="Assistant" w:hAnsi="Assistant" w:cs="Assistant"/>
        </w:rPr>
        <w:t>where r.actor_id = a.id</w:t>
      </w:r>
    </w:p>
    <w:p w14:paraId="0000002F" w14:textId="77777777" w:rsidR="0056170D" w:rsidRDefault="00000000">
      <w:pPr>
        <w:rPr>
          <w:rFonts w:ascii="Assistant" w:eastAsia="Assistant" w:hAnsi="Assistant" w:cs="Assistant"/>
        </w:rPr>
      </w:pPr>
      <w:r>
        <w:rPr>
          <w:rFonts w:ascii="Assistant" w:eastAsia="Assistant" w:hAnsi="Assistant" w:cs="Assistant"/>
        </w:rPr>
        <w:t>and r.movie_id = m.id</w:t>
      </w:r>
    </w:p>
    <w:p w14:paraId="00000030" w14:textId="77777777" w:rsidR="0056170D" w:rsidRDefault="00000000">
      <w:pPr>
        <w:rPr>
          <w:rFonts w:ascii="Assistant" w:eastAsia="Assistant" w:hAnsi="Assistant" w:cs="Assistant"/>
        </w:rPr>
      </w:pPr>
      <w:r>
        <w:rPr>
          <w:rFonts w:ascii="Assistant" w:eastAsia="Assistant" w:hAnsi="Assistant" w:cs="Assistant"/>
        </w:rPr>
        <w:t xml:space="preserve">and lower(r.`role`) LIKE '%himself%' </w:t>
      </w:r>
    </w:p>
    <w:p w14:paraId="00000031" w14:textId="77777777" w:rsidR="0056170D" w:rsidRDefault="00000000">
      <w:pPr>
        <w:rPr>
          <w:rFonts w:ascii="Assistant" w:eastAsia="Assistant" w:hAnsi="Assistant" w:cs="Assistant"/>
        </w:rPr>
      </w:pPr>
      <w:r>
        <w:rPr>
          <w:rFonts w:ascii="Assistant" w:eastAsia="Assistant" w:hAnsi="Assistant" w:cs="Assistant"/>
        </w:rPr>
        <w:t>order by a.id;</w:t>
      </w:r>
    </w:p>
    <w:p w14:paraId="00000032" w14:textId="77777777" w:rsidR="0056170D" w:rsidRDefault="0056170D">
      <w:pPr>
        <w:rPr>
          <w:rFonts w:ascii="Assistant" w:eastAsia="Assistant" w:hAnsi="Assistant" w:cs="Assistant"/>
        </w:rPr>
      </w:pPr>
    </w:p>
    <w:p w14:paraId="00000033" w14:textId="77777777" w:rsidR="0056170D" w:rsidRDefault="0056170D">
      <w:pPr>
        <w:rPr>
          <w:rFonts w:ascii="Assistant" w:eastAsia="Assistant" w:hAnsi="Assistant" w:cs="Assistant"/>
        </w:rPr>
      </w:pPr>
    </w:p>
    <w:p w14:paraId="00000034" w14:textId="77777777" w:rsidR="0056170D" w:rsidRDefault="00000000">
      <w:pPr>
        <w:rPr>
          <w:rFonts w:ascii="Assistant" w:eastAsia="Assistant" w:hAnsi="Assistant" w:cs="Assistant"/>
        </w:rPr>
      </w:pPr>
      <w:r>
        <w:rPr>
          <w:rFonts w:ascii="Assistant" w:eastAsia="Assistant" w:hAnsi="Assistant" w:cs="Assistant"/>
          <w:b/>
          <w:bCs/>
        </w:rPr>
        <w:t>Rows returned</w:t>
      </w:r>
      <w:r>
        <w:rPr>
          <w:rFonts w:ascii="Assistant" w:eastAsia="Assistant" w:hAnsi="Assistant" w:cs="Assistant"/>
        </w:rPr>
        <w:t>: 119,997</w:t>
      </w:r>
    </w:p>
    <w:p w14:paraId="00000035" w14:textId="77777777" w:rsidR="0056170D" w:rsidRDefault="00000000">
      <w:pPr>
        <w:rPr>
          <w:rFonts w:ascii="Assistant" w:eastAsia="Assistant" w:hAnsi="Assistant" w:cs="Assistant"/>
        </w:rPr>
      </w:pPr>
      <w:r>
        <w:rPr>
          <w:rFonts w:ascii="Assistant" w:eastAsia="Assistant" w:hAnsi="Assistant" w:cs="Assistant"/>
          <w:noProof/>
        </w:rPr>
        <w:drawing>
          <wp:inline distT="114300" distB="114300" distL="114300" distR="114300" wp14:anchorId="6C94C79C" wp14:editId="22BA976C">
            <wp:extent cx="5943600" cy="35179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3517900"/>
                    </a:xfrm>
                    <a:prstGeom prst="rect">
                      <a:avLst/>
                    </a:prstGeom>
                    <a:ln/>
                  </pic:spPr>
                </pic:pic>
              </a:graphicData>
            </a:graphic>
          </wp:inline>
        </w:drawing>
      </w:r>
    </w:p>
    <w:p w14:paraId="00000036" w14:textId="77777777" w:rsidR="0056170D" w:rsidRDefault="0056170D">
      <w:pPr>
        <w:rPr>
          <w:rFonts w:ascii="Assistant" w:eastAsia="Assistant" w:hAnsi="Assistant" w:cs="Assistant"/>
          <w:b/>
          <w:bCs/>
        </w:rPr>
      </w:pPr>
    </w:p>
    <w:p w14:paraId="00000037" w14:textId="77777777" w:rsidR="0056170D" w:rsidRDefault="00000000">
      <w:pPr>
        <w:rPr>
          <w:rFonts w:ascii="Assistant" w:eastAsia="Assistant" w:hAnsi="Assistant" w:cs="Assistant"/>
        </w:rPr>
      </w:pPr>
      <w:r>
        <w:rPr>
          <w:rFonts w:ascii="Assistant" w:eastAsia="Assistant" w:hAnsi="Assistant" w:cs="Assistant"/>
          <w:b/>
          <w:bCs/>
        </w:rPr>
        <w:t xml:space="preserve">Q.3: </w:t>
      </w:r>
      <w:r>
        <w:rPr>
          <w:rFonts w:ascii="Assistant" w:eastAsia="Assistant" w:hAnsi="Assistant" w:cs="Assistant"/>
        </w:rPr>
        <w:t>All movies whose name is longer than 95 characters, ordered by length</w:t>
      </w:r>
    </w:p>
    <w:p w14:paraId="00000038" w14:textId="77777777" w:rsidR="0056170D" w:rsidRDefault="00000000">
      <w:pPr>
        <w:pBdr>
          <w:top w:val="nil"/>
          <w:left w:val="nil"/>
          <w:bottom w:val="nil"/>
          <w:right w:val="nil"/>
          <w:between w:val="nil"/>
        </w:pBdr>
        <w:ind w:left="720"/>
        <w:rPr>
          <w:rFonts w:ascii="Assistant" w:eastAsia="Assistant" w:hAnsi="Assistant" w:cs="Assistant"/>
        </w:rPr>
      </w:pPr>
      <w:r>
        <w:rPr>
          <w:rFonts w:ascii="Assistant" w:eastAsia="Assistant" w:hAnsi="Assistant" w:cs="Assistant"/>
        </w:rPr>
        <w:lastRenderedPageBreak/>
        <w:t>a. Explain the prevalence of names in each length. Why is certain length much more common than the others?</w:t>
      </w:r>
    </w:p>
    <w:p w14:paraId="00000039" w14:textId="77777777" w:rsidR="0056170D" w:rsidRDefault="00000000">
      <w:pPr>
        <w:pBdr>
          <w:top w:val="nil"/>
          <w:left w:val="nil"/>
          <w:bottom w:val="nil"/>
          <w:right w:val="nil"/>
          <w:between w:val="nil"/>
        </w:pBdr>
        <w:ind w:firstLine="720"/>
        <w:rPr>
          <w:rFonts w:ascii="Arial" w:eastAsia="Arial" w:hAnsi="Arial" w:cs="Arial"/>
          <w:b/>
          <w:bCs/>
          <w:sz w:val="17"/>
          <w:szCs w:val="17"/>
        </w:rPr>
      </w:pPr>
      <w:r>
        <w:rPr>
          <w:rFonts w:ascii="Assistant" w:eastAsia="Assistant" w:hAnsi="Assistant" w:cs="Assistant"/>
        </w:rPr>
        <w:t>b. Bonus: Suggest a way to identify some of the problematic names and implement it.</w:t>
      </w:r>
    </w:p>
    <w:p w14:paraId="0000003A" w14:textId="77777777" w:rsidR="0056170D" w:rsidRDefault="00000000">
      <w:pPr>
        <w:rPr>
          <w:rFonts w:ascii="Assistant" w:eastAsia="Assistant" w:hAnsi="Assistant" w:cs="Assistant"/>
          <w:b/>
          <w:bCs/>
        </w:rPr>
      </w:pPr>
      <w:r>
        <w:rPr>
          <w:rFonts w:ascii="Assistant" w:eastAsia="Assistant" w:hAnsi="Assistant" w:cs="Assistant"/>
          <w:b/>
          <w:bCs/>
        </w:rPr>
        <w:t>A.3:</w:t>
      </w:r>
    </w:p>
    <w:p w14:paraId="0000003B" w14:textId="77777777" w:rsidR="0056170D" w:rsidRDefault="00000000">
      <w:pPr>
        <w:rPr>
          <w:rFonts w:ascii="Assistant" w:eastAsia="Assistant" w:hAnsi="Assistant" w:cs="Assistant"/>
        </w:rPr>
      </w:pPr>
      <w:r>
        <w:rPr>
          <w:rFonts w:ascii="Assistant" w:eastAsia="Assistant" w:hAnsi="Assistant" w:cs="Assistant"/>
        </w:rPr>
        <w:t>a. I used length() to measure the length of movie names for filtration and ordering, besides that I also added the name length column to check for name length prevalence.</w:t>
      </w:r>
    </w:p>
    <w:p w14:paraId="0000003C" w14:textId="77777777" w:rsidR="0056170D" w:rsidRDefault="00000000">
      <w:pPr>
        <w:rPr>
          <w:rFonts w:ascii="Assistant" w:eastAsia="Assistant" w:hAnsi="Assistant" w:cs="Assistant"/>
        </w:rPr>
      </w:pPr>
      <w:r>
        <w:rPr>
          <w:rFonts w:ascii="Assistant" w:eastAsia="Assistant" w:hAnsi="Assistant" w:cs="Assistant"/>
        </w:rPr>
        <w:t xml:space="preserve">For name length of 97-99 is seemingly a single movie from 1900 registered in 4 installments. For movies with a name length of 100, many seem to be in foreign languages (mainly German, French and Spanish). </w:t>
      </w:r>
    </w:p>
    <w:p w14:paraId="0000003D" w14:textId="77777777" w:rsidR="0056170D" w:rsidRDefault="00000000">
      <w:pPr>
        <w:rPr>
          <w:rFonts w:ascii="Assistant" w:eastAsia="Assistant" w:hAnsi="Assistant" w:cs="Assistant"/>
        </w:rPr>
      </w:pPr>
      <w:r>
        <w:rPr>
          <w:rFonts w:ascii="Assistant" w:eastAsia="Assistant" w:hAnsi="Assistant" w:cs="Assistant"/>
        </w:rPr>
        <w:t xml:space="preserve">The most prevalent name length above 95 is 100 characters. As can be seen in the </w:t>
      </w:r>
      <w:sdt>
        <w:sdtPr>
          <w:tag w:val="goog_rdk_10"/>
          <w:id w:val="-79305555"/>
        </w:sdtPr>
        <w:sdtContent>
          <w:commentRangeStart w:id="10"/>
        </w:sdtContent>
      </w:sdt>
      <w:sdt>
        <w:sdtPr>
          <w:tag w:val="goog_rdk_11"/>
          <w:id w:val="-335362962"/>
        </w:sdtPr>
        <w:sdtContent>
          <w:commentRangeStart w:id="11"/>
        </w:sdtContent>
      </w:sdt>
      <w:sdt>
        <w:sdtPr>
          <w:tag w:val="goog_rdk_12"/>
          <w:id w:val="-756436904"/>
        </w:sdtPr>
        <w:sdtContent>
          <w:commentRangeStart w:id="12"/>
        </w:sdtContent>
      </w:sdt>
      <w:r>
        <w:rPr>
          <w:rFonts w:ascii="Assistant" w:eastAsia="Assistant" w:hAnsi="Assistant" w:cs="Assistant"/>
        </w:rPr>
        <w:t>IMDB</w:t>
      </w:r>
      <w:commentRangeEnd w:id="10"/>
      <w:r>
        <w:rPr>
          <w:rStyle w:val="CommentReference"/>
          <w:rFonts w:ascii="Assistant" w:eastAsia="Assistant" w:hAnsi="Assistant" w:cs="Assistant"/>
          <w:sz w:val="24"/>
          <w:szCs w:val="24"/>
        </w:rPr>
        <w:commentReference w:id="10"/>
      </w:r>
      <w:commentRangeEnd w:id="11"/>
      <w:r>
        <w:rPr>
          <w:rStyle w:val="CommentReference"/>
          <w:rFonts w:ascii="Assistant" w:eastAsia="Assistant" w:hAnsi="Assistant" w:cs="Assistant"/>
          <w:sz w:val="24"/>
          <w:szCs w:val="24"/>
        </w:rPr>
        <w:commentReference w:id="11"/>
      </w:r>
      <w:commentRangeEnd w:id="12"/>
      <w:r>
        <w:rPr>
          <w:rStyle w:val="CommentReference"/>
          <w:rFonts w:ascii="Assistant" w:eastAsia="Assistant" w:hAnsi="Assistant" w:cs="Assistant"/>
          <w:sz w:val="24"/>
          <w:szCs w:val="24"/>
        </w:rPr>
        <w:commentReference w:id="12"/>
      </w:r>
      <w:r>
        <w:rPr>
          <w:rFonts w:ascii="Assistant" w:eastAsia="Assistant" w:hAnsi="Assistant" w:cs="Assistant"/>
        </w:rPr>
        <w:t xml:space="preserve"> database creation script, this is caused by the character limit being set to 100, resulting in longer movie names being cut off at the hundredth character. </w:t>
      </w:r>
      <w:r>
        <w:rPr>
          <w:noProof/>
        </w:rPr>
        <w:drawing>
          <wp:anchor distT="114300" distB="114300" distL="114300" distR="114300" simplePos="0" relativeHeight="251660288" behindDoc="0" locked="0" layoutInCell="1" hidden="0" allowOverlap="1" wp14:anchorId="6B4FC55A" wp14:editId="6E52F398">
            <wp:simplePos x="0" y="0"/>
            <wp:positionH relativeFrom="column">
              <wp:posOffset>2943225</wp:posOffset>
            </wp:positionH>
            <wp:positionV relativeFrom="paragraph">
              <wp:posOffset>733425</wp:posOffset>
            </wp:positionV>
            <wp:extent cx="4205288" cy="1541939"/>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205288" cy="1541939"/>
                    </a:xfrm>
                    <a:prstGeom prst="rect">
                      <a:avLst/>
                    </a:prstGeom>
                    <a:ln/>
                  </pic:spPr>
                </pic:pic>
              </a:graphicData>
            </a:graphic>
          </wp:anchor>
        </w:drawing>
      </w:r>
    </w:p>
    <w:p w14:paraId="0000003E" w14:textId="77777777" w:rsidR="0056170D" w:rsidRDefault="0056170D">
      <w:pPr>
        <w:rPr>
          <w:rFonts w:ascii="Assistant" w:eastAsia="Assistant" w:hAnsi="Assistant" w:cs="Assistant"/>
        </w:rPr>
      </w:pPr>
    </w:p>
    <w:p w14:paraId="0000003F" w14:textId="77777777" w:rsidR="0056170D" w:rsidRDefault="0056170D">
      <w:pPr>
        <w:rPr>
          <w:rFonts w:ascii="Assistant" w:eastAsia="Assistant" w:hAnsi="Assistant" w:cs="Assistant"/>
        </w:rPr>
      </w:pPr>
    </w:p>
    <w:p w14:paraId="00000040" w14:textId="77777777" w:rsidR="0056170D" w:rsidRDefault="0056170D">
      <w:pPr>
        <w:rPr>
          <w:rFonts w:ascii="Assistant" w:eastAsia="Assistant" w:hAnsi="Assistant" w:cs="Assistant"/>
        </w:rPr>
      </w:pPr>
    </w:p>
    <w:p w14:paraId="00000041" w14:textId="77777777" w:rsidR="0056170D" w:rsidRDefault="0056170D">
      <w:pPr>
        <w:rPr>
          <w:rFonts w:ascii="Assistant" w:eastAsia="Assistant" w:hAnsi="Assistant" w:cs="Assistant"/>
        </w:rPr>
      </w:pPr>
    </w:p>
    <w:p w14:paraId="00000042" w14:textId="77777777" w:rsidR="0056170D" w:rsidRDefault="00000000">
      <w:pPr>
        <w:rPr>
          <w:rFonts w:ascii="Assistant" w:eastAsia="Assistant" w:hAnsi="Assistant" w:cs="Assistant"/>
        </w:rPr>
      </w:pPr>
      <w:r>
        <w:rPr>
          <w:rFonts w:ascii="Assistant" w:eastAsia="Assistant" w:hAnsi="Assistant" w:cs="Assistant"/>
          <w:b/>
          <w:bCs/>
        </w:rPr>
        <w:t>Query</w:t>
      </w:r>
      <w:r>
        <w:rPr>
          <w:rFonts w:ascii="Assistant" w:eastAsia="Assistant" w:hAnsi="Assistant" w:cs="Assistant"/>
        </w:rPr>
        <w:t xml:space="preserve">: </w:t>
      </w:r>
    </w:p>
    <w:p w14:paraId="00000043" w14:textId="77777777" w:rsidR="0056170D" w:rsidRDefault="00000000">
      <w:pPr>
        <w:rPr>
          <w:rFonts w:ascii="Assistant" w:eastAsia="Assistant" w:hAnsi="Assistant" w:cs="Assistant"/>
        </w:rPr>
      </w:pPr>
      <w:r>
        <w:rPr>
          <w:rFonts w:ascii="Assistant" w:eastAsia="Assistant" w:hAnsi="Assistant" w:cs="Assistant"/>
        </w:rPr>
        <w:t>select *, length(name) as name_length</w:t>
      </w:r>
    </w:p>
    <w:p w14:paraId="00000044" w14:textId="77777777" w:rsidR="0056170D" w:rsidRDefault="00000000">
      <w:pPr>
        <w:rPr>
          <w:rFonts w:ascii="Assistant" w:eastAsia="Assistant" w:hAnsi="Assistant" w:cs="Assistant"/>
        </w:rPr>
      </w:pPr>
      <w:r>
        <w:rPr>
          <w:rFonts w:ascii="Assistant" w:eastAsia="Assistant" w:hAnsi="Assistant" w:cs="Assistant"/>
        </w:rPr>
        <w:t>from movies</w:t>
      </w:r>
    </w:p>
    <w:p w14:paraId="00000045" w14:textId="77777777" w:rsidR="0056170D" w:rsidRDefault="00000000">
      <w:pPr>
        <w:rPr>
          <w:rFonts w:ascii="Assistant" w:eastAsia="Assistant" w:hAnsi="Assistant" w:cs="Assistant"/>
        </w:rPr>
      </w:pPr>
      <w:r>
        <w:rPr>
          <w:rFonts w:ascii="Assistant" w:eastAsia="Assistant" w:hAnsi="Assistant" w:cs="Assistant"/>
        </w:rPr>
        <w:t>where length(name)&gt;95</w:t>
      </w:r>
    </w:p>
    <w:p w14:paraId="00000046" w14:textId="77777777" w:rsidR="0056170D" w:rsidRDefault="00000000">
      <w:pPr>
        <w:rPr>
          <w:rFonts w:ascii="Assistant" w:eastAsia="Assistant" w:hAnsi="Assistant" w:cs="Assistant"/>
        </w:rPr>
      </w:pPr>
      <w:r>
        <w:rPr>
          <w:rFonts w:ascii="Assistant" w:eastAsia="Assistant" w:hAnsi="Assistant" w:cs="Assistant"/>
        </w:rPr>
        <w:t>order by length(name) desc;</w:t>
      </w:r>
    </w:p>
    <w:p w14:paraId="00000047" w14:textId="77777777" w:rsidR="0056170D" w:rsidRDefault="0056170D">
      <w:pPr>
        <w:rPr>
          <w:rFonts w:ascii="Assistant" w:eastAsia="Assistant" w:hAnsi="Assistant" w:cs="Assistant"/>
        </w:rPr>
      </w:pPr>
    </w:p>
    <w:p w14:paraId="00000048" w14:textId="77777777" w:rsidR="0056170D" w:rsidRDefault="00000000">
      <w:r>
        <w:rPr>
          <w:rFonts w:ascii="Assistant" w:eastAsia="Assistant" w:hAnsi="Assistant" w:cs="Assistant"/>
          <w:b/>
          <w:bCs/>
        </w:rPr>
        <w:lastRenderedPageBreak/>
        <w:t>Rows returned</w:t>
      </w:r>
      <w:r>
        <w:rPr>
          <w:rFonts w:ascii="Assistant" w:eastAsia="Assistant" w:hAnsi="Assistant" w:cs="Assistant"/>
        </w:rPr>
        <w:t>: 104</w:t>
      </w:r>
      <w:r>
        <w:t xml:space="preserve"> </w:t>
      </w:r>
      <w:r>
        <w:rPr>
          <w:rFonts w:ascii="Assistant" w:eastAsia="Assistant" w:hAnsi="Assistant" w:cs="Assistant"/>
          <w:noProof/>
        </w:rPr>
        <w:drawing>
          <wp:inline distT="0" distB="0" distL="0" distR="0" wp14:anchorId="7F580F9E" wp14:editId="705C14E9">
            <wp:extent cx="6755642" cy="2317561"/>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6755642" cy="2317561"/>
                    </a:xfrm>
                    <a:prstGeom prst="rect">
                      <a:avLst/>
                    </a:prstGeom>
                    <a:ln/>
                  </pic:spPr>
                </pic:pic>
              </a:graphicData>
            </a:graphic>
          </wp:inline>
        </w:drawing>
      </w:r>
    </w:p>
    <w:p w14:paraId="00000049" w14:textId="77777777" w:rsidR="0056170D" w:rsidRDefault="0056170D"/>
    <w:p w14:paraId="0000004A" w14:textId="77777777" w:rsidR="0056170D" w:rsidRDefault="00000000">
      <w:r>
        <w:t xml:space="preserve">b. One common trait of incomplete names (due to supposed character limit) is that they end with either an open parentheses, at times there is content and at times </w:t>
      </w:r>
      <w:sdt>
        <w:sdtPr>
          <w:tag w:val="goog_rdk_13"/>
          <w:id w:val="357767833"/>
        </w:sdtPr>
        <w:sdtContent>
          <w:commentRangeStart w:id="13"/>
        </w:sdtContent>
      </w:sdt>
      <w:r>
        <w:t>not</w:t>
      </w:r>
      <w:commentRangeEnd w:id="13"/>
      <w:r>
        <w:rPr>
          <w:rStyle w:val="CommentReference"/>
          <w:sz w:val="24"/>
          <w:szCs w:val="24"/>
        </w:rPr>
        <w:commentReference w:id="13"/>
      </w:r>
      <w:r>
        <w:t>.</w:t>
      </w:r>
    </w:p>
    <w:p w14:paraId="0000004B" w14:textId="77777777" w:rsidR="0056170D" w:rsidRDefault="00000000">
      <w:r>
        <w:t>To identify such problematic names I chose to filter out movie names that contain an opening parentheses, then use right() to filter out names with unclosed parentheses which would point to an incomplete name.</w:t>
      </w:r>
    </w:p>
    <w:p w14:paraId="0000004C" w14:textId="77777777" w:rsidR="0056170D" w:rsidRDefault="00000000">
      <w:r>
        <w:rPr>
          <w:b/>
          <w:bCs/>
        </w:rPr>
        <w:t>Query</w:t>
      </w:r>
      <w:r>
        <w:t>:</w:t>
      </w:r>
    </w:p>
    <w:p w14:paraId="0000004D" w14:textId="77777777" w:rsidR="0056170D" w:rsidRDefault="00000000">
      <w:r>
        <w:t xml:space="preserve">select * from movies </w:t>
      </w:r>
    </w:p>
    <w:p w14:paraId="0000004E" w14:textId="77777777" w:rsidR="0056170D" w:rsidRDefault="00000000">
      <w:r>
        <w:t>where length(name) = 100</w:t>
      </w:r>
    </w:p>
    <w:p w14:paraId="0000004F" w14:textId="77777777" w:rsidR="0056170D" w:rsidRDefault="00000000">
      <w:r>
        <w:t>and name like ‘%(%’</w:t>
      </w:r>
    </w:p>
    <w:p w14:paraId="00000050" w14:textId="77777777" w:rsidR="0056170D" w:rsidRDefault="00000000">
      <w:r>
        <w:t xml:space="preserve">and right(`name`,1) != ')'; </w:t>
      </w:r>
    </w:p>
    <w:p w14:paraId="00000051" w14:textId="77777777" w:rsidR="0056170D" w:rsidRDefault="0056170D"/>
    <w:p w14:paraId="00000052" w14:textId="77777777" w:rsidR="0056170D" w:rsidRDefault="00000000">
      <w:r>
        <w:rPr>
          <w:b/>
          <w:bCs/>
        </w:rPr>
        <w:t>rows returned</w:t>
      </w:r>
      <w:r>
        <w:t>: 34</w:t>
      </w:r>
    </w:p>
    <w:p w14:paraId="00000053" w14:textId="77777777" w:rsidR="0056170D" w:rsidRDefault="00000000">
      <w:pPr>
        <w:rPr>
          <w:rFonts w:ascii="Assistant" w:eastAsia="Assistant" w:hAnsi="Assistant" w:cs="Assistant"/>
        </w:rPr>
      </w:pPr>
      <w:r>
        <w:rPr>
          <w:rFonts w:ascii="Assistant" w:eastAsia="Assistant" w:hAnsi="Assistant" w:cs="Assistant"/>
          <w:noProof/>
        </w:rPr>
        <w:lastRenderedPageBreak/>
        <w:drawing>
          <wp:inline distT="0" distB="0" distL="0" distR="0" wp14:anchorId="179B19DF" wp14:editId="343C30CB">
            <wp:extent cx="6729308" cy="2389048"/>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729308" cy="2389048"/>
                    </a:xfrm>
                    <a:prstGeom prst="rect">
                      <a:avLst/>
                    </a:prstGeom>
                    <a:ln/>
                  </pic:spPr>
                </pic:pic>
              </a:graphicData>
            </a:graphic>
          </wp:inline>
        </w:drawing>
      </w:r>
    </w:p>
    <w:p w14:paraId="00000054" w14:textId="77777777" w:rsidR="0056170D" w:rsidRDefault="0056170D">
      <w:pPr>
        <w:rPr>
          <w:rFonts w:ascii="Assistant" w:eastAsia="Assistant" w:hAnsi="Assistant" w:cs="Assistant"/>
        </w:rPr>
      </w:pPr>
    </w:p>
    <w:p w14:paraId="00000055" w14:textId="77777777" w:rsidR="0056170D" w:rsidRDefault="00000000">
      <w:pPr>
        <w:pBdr>
          <w:top w:val="nil"/>
          <w:left w:val="nil"/>
          <w:bottom w:val="nil"/>
          <w:right w:val="nil"/>
          <w:between w:val="nil"/>
        </w:pBdr>
        <w:rPr>
          <w:rFonts w:ascii="Assistant" w:eastAsia="Assistant" w:hAnsi="Assistant" w:cs="Assistant"/>
        </w:rPr>
      </w:pPr>
      <w:r>
        <w:rPr>
          <w:rFonts w:ascii="Assistant" w:eastAsia="Assistant" w:hAnsi="Assistant" w:cs="Assistant"/>
          <w:b/>
          <w:bCs/>
        </w:rPr>
        <w:t xml:space="preserve">Q. 4: </w:t>
      </w:r>
      <w:r>
        <w:rPr>
          <w:rFonts w:ascii="Assistant" w:eastAsia="Assistant" w:hAnsi="Assistant" w:cs="Assistant"/>
        </w:rPr>
        <w:t>Find at least 3 first names in the actors table that are most likely to be mistakes. There are many ways to make mistakes so we are liberal and will accept any justified answer.</w:t>
      </w:r>
    </w:p>
    <w:p w14:paraId="00000056" w14:textId="77777777" w:rsidR="0056170D" w:rsidRDefault="00000000">
      <w:pPr>
        <w:pBdr>
          <w:top w:val="nil"/>
          <w:left w:val="nil"/>
          <w:bottom w:val="nil"/>
          <w:right w:val="nil"/>
          <w:between w:val="nil"/>
        </w:pBdr>
        <w:ind w:firstLine="720"/>
        <w:rPr>
          <w:rFonts w:ascii="Assistant" w:eastAsia="Assistant" w:hAnsi="Assistant" w:cs="Assistant"/>
        </w:rPr>
      </w:pPr>
      <w:r>
        <w:rPr>
          <w:rFonts w:ascii="Assistant" w:eastAsia="Assistant" w:hAnsi="Assistant" w:cs="Assistant"/>
        </w:rPr>
        <w:t>i. Explain how you found each of the names</w:t>
      </w:r>
    </w:p>
    <w:p w14:paraId="00000057" w14:textId="77777777" w:rsidR="0056170D" w:rsidRDefault="00000000">
      <w:pPr>
        <w:pBdr>
          <w:top w:val="nil"/>
          <w:left w:val="nil"/>
          <w:bottom w:val="nil"/>
          <w:right w:val="nil"/>
          <w:between w:val="nil"/>
        </w:pBdr>
        <w:ind w:firstLine="720"/>
        <w:rPr>
          <w:rFonts w:ascii="Assistant" w:eastAsia="Assistant" w:hAnsi="Assistant" w:cs="Assistant"/>
        </w:rPr>
      </w:pPr>
      <w:r>
        <w:rPr>
          <w:rFonts w:ascii="Assistant" w:eastAsia="Assistant" w:hAnsi="Assistant" w:cs="Assistant"/>
        </w:rPr>
        <w:t>ii. Suggest a possible cause of the mistake</w:t>
      </w:r>
    </w:p>
    <w:p w14:paraId="00000058" w14:textId="77777777" w:rsidR="0056170D" w:rsidRDefault="00000000">
      <w:pPr>
        <w:pBdr>
          <w:top w:val="nil"/>
          <w:left w:val="nil"/>
          <w:bottom w:val="nil"/>
          <w:right w:val="nil"/>
          <w:between w:val="nil"/>
        </w:pBdr>
        <w:ind w:left="720"/>
        <w:rPr>
          <w:rFonts w:ascii="Arial" w:eastAsia="Arial" w:hAnsi="Arial" w:cs="Arial"/>
          <w:b/>
          <w:bCs/>
          <w:sz w:val="17"/>
          <w:szCs w:val="17"/>
        </w:rPr>
      </w:pPr>
      <w:r>
        <w:rPr>
          <w:rFonts w:ascii="Assistant" w:eastAsia="Assistant" w:hAnsi="Assistant" w:cs="Assistant"/>
        </w:rPr>
        <w:t>iii. Suggest a way that would prevent the problem in the first place or identify it afterwards. Bonus: Find mistakes where it is not easy to do so.</w:t>
      </w:r>
    </w:p>
    <w:p w14:paraId="00000059" w14:textId="77777777" w:rsidR="0056170D" w:rsidRDefault="00000000">
      <w:pPr>
        <w:rPr>
          <w:rFonts w:ascii="Assistant" w:eastAsia="Assistant" w:hAnsi="Assistant" w:cs="Assistant"/>
        </w:rPr>
      </w:pPr>
      <w:r>
        <w:rPr>
          <w:rFonts w:ascii="Assistant" w:eastAsia="Assistant" w:hAnsi="Assistant" w:cs="Assistant"/>
          <w:b/>
          <w:bCs/>
        </w:rPr>
        <w:t>A.4:</w:t>
      </w:r>
    </w:p>
    <w:p w14:paraId="0000005A" w14:textId="77777777" w:rsidR="0056170D" w:rsidRDefault="00000000">
      <w:pPr>
        <w:rPr>
          <w:rFonts w:ascii="Assistant" w:eastAsia="Assistant" w:hAnsi="Assistant" w:cs="Assistant"/>
        </w:rPr>
      </w:pPr>
      <w:r>
        <w:rPr>
          <w:rFonts w:ascii="Assistant" w:eastAsia="Assistant" w:hAnsi="Assistant" w:cs="Assistant"/>
        </w:rPr>
        <w:t>Below are the query and likely mistakes I found:</w:t>
      </w:r>
    </w:p>
    <w:p w14:paraId="0000005B" w14:textId="77777777" w:rsidR="0056170D" w:rsidRDefault="00000000">
      <w:pPr>
        <w:rPr>
          <w:rFonts w:ascii="Assistant" w:eastAsia="Assistant" w:hAnsi="Assistant" w:cs="Assistant"/>
        </w:rPr>
      </w:pPr>
      <w:r>
        <w:rPr>
          <w:rFonts w:ascii="Assistant" w:eastAsia="Assistant" w:hAnsi="Assistant" w:cs="Assistant"/>
        </w:rPr>
        <w:t>select first_name, last_name from actors</w:t>
      </w:r>
    </w:p>
    <w:p w14:paraId="0000005C" w14:textId="77777777" w:rsidR="0056170D" w:rsidRDefault="00000000">
      <w:pPr>
        <w:rPr>
          <w:rFonts w:ascii="Assistant" w:eastAsia="Assistant" w:hAnsi="Assistant" w:cs="Assistant"/>
        </w:rPr>
      </w:pPr>
      <w:r>
        <w:rPr>
          <w:rFonts w:ascii="Assistant" w:eastAsia="Assistant" w:hAnsi="Assistant" w:cs="Assistant"/>
        </w:rPr>
        <w:t>where first_name regexp '[^\\p{L} ()''.0-9-]'</w:t>
      </w:r>
    </w:p>
    <w:p w14:paraId="0000005D" w14:textId="77777777" w:rsidR="0056170D" w:rsidRDefault="00000000">
      <w:pPr>
        <w:rPr>
          <w:rFonts w:ascii="Assistant" w:eastAsia="Assistant" w:hAnsi="Assistant" w:cs="Assistant"/>
        </w:rPr>
      </w:pPr>
      <w:r>
        <w:rPr>
          <w:rFonts w:ascii="Assistant" w:eastAsia="Assistant" w:hAnsi="Assistant" w:cs="Assistant"/>
        </w:rPr>
        <w:t>or first_name like ' %and%';</w:t>
      </w:r>
      <w:r>
        <w:rPr>
          <w:noProof/>
        </w:rPr>
        <w:drawing>
          <wp:anchor distT="114300" distB="114300" distL="114300" distR="114300" simplePos="0" relativeHeight="251661312" behindDoc="0" locked="0" layoutInCell="1" hidden="0" allowOverlap="1" wp14:anchorId="042898BE" wp14:editId="24785EF5">
            <wp:simplePos x="0" y="0"/>
            <wp:positionH relativeFrom="column">
              <wp:posOffset>19051</wp:posOffset>
            </wp:positionH>
            <wp:positionV relativeFrom="paragraph">
              <wp:posOffset>351551</wp:posOffset>
            </wp:positionV>
            <wp:extent cx="5854678" cy="2298098"/>
            <wp:effectExtent l="0" t="0" r="0" b="0"/>
            <wp:wrapNone/>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854678" cy="2298098"/>
                    </a:xfrm>
                    <a:prstGeom prst="rect">
                      <a:avLst/>
                    </a:prstGeom>
                    <a:ln/>
                  </pic:spPr>
                </pic:pic>
              </a:graphicData>
            </a:graphic>
          </wp:anchor>
        </w:drawing>
      </w:r>
    </w:p>
    <w:p w14:paraId="0000005E" w14:textId="77777777" w:rsidR="0056170D" w:rsidRDefault="0056170D">
      <w:pPr>
        <w:rPr>
          <w:rFonts w:ascii="Assistant" w:eastAsia="Assistant" w:hAnsi="Assistant" w:cs="Assistant"/>
        </w:rPr>
      </w:pPr>
    </w:p>
    <w:p w14:paraId="0000005F" w14:textId="77777777" w:rsidR="0056170D" w:rsidRDefault="0056170D">
      <w:pPr>
        <w:rPr>
          <w:rFonts w:ascii="Assistant" w:eastAsia="Assistant" w:hAnsi="Assistant" w:cs="Assistant"/>
        </w:rPr>
      </w:pPr>
    </w:p>
    <w:p w14:paraId="00000060" w14:textId="77777777" w:rsidR="0056170D" w:rsidRDefault="0056170D">
      <w:pPr>
        <w:rPr>
          <w:rFonts w:ascii="Assistant" w:eastAsia="Assistant" w:hAnsi="Assistant" w:cs="Assistant"/>
        </w:rPr>
      </w:pPr>
    </w:p>
    <w:p w14:paraId="00000061" w14:textId="77777777" w:rsidR="0056170D" w:rsidRDefault="0056170D">
      <w:pPr>
        <w:rPr>
          <w:rFonts w:ascii="Assistant" w:eastAsia="Assistant" w:hAnsi="Assistant" w:cs="Assistant"/>
        </w:rPr>
      </w:pPr>
    </w:p>
    <w:p w14:paraId="00000062" w14:textId="77777777" w:rsidR="0056170D" w:rsidRDefault="0056170D">
      <w:pPr>
        <w:rPr>
          <w:rFonts w:ascii="Assistant" w:eastAsia="Assistant" w:hAnsi="Assistant" w:cs="Assistant"/>
        </w:rPr>
      </w:pPr>
    </w:p>
    <w:p w14:paraId="00000063" w14:textId="77777777" w:rsidR="0056170D" w:rsidRDefault="00000000">
      <w:pPr>
        <w:rPr>
          <w:rFonts w:ascii="Assistant" w:eastAsia="Assistant" w:hAnsi="Assistant" w:cs="Assistant"/>
        </w:rPr>
      </w:pPr>
      <w:r>
        <w:rPr>
          <w:rFonts w:ascii="Assistant" w:eastAsia="Assistant" w:hAnsi="Assistant" w:cs="Assistant"/>
          <w:b/>
          <w:bCs/>
        </w:rPr>
        <w:t>Rows returned</w:t>
      </w:r>
      <w:r>
        <w:rPr>
          <w:rFonts w:ascii="Assistant" w:eastAsia="Assistant" w:hAnsi="Assistant" w:cs="Assistant"/>
        </w:rPr>
        <w:t>: 9</w:t>
      </w:r>
    </w:p>
    <w:p w14:paraId="00000064" w14:textId="77777777" w:rsidR="0056170D" w:rsidRDefault="00000000">
      <w:pPr>
        <w:rPr>
          <w:rFonts w:ascii="Assistant" w:eastAsia="Assistant" w:hAnsi="Assistant" w:cs="Assistant"/>
        </w:rPr>
      </w:pPr>
      <w:r>
        <w:rPr>
          <w:rFonts w:ascii="Assistant" w:eastAsia="Assistant" w:hAnsi="Assistant" w:cs="Assistant"/>
        </w:rPr>
        <w:lastRenderedPageBreak/>
        <w:t>After googling each one, I concluded that names using the character ‘&amp;’ are likely either a band, or a pair of twins. In the case of twins, I believe this conclusion justifies classifying such names as mistakes, since they don’t credit both actors individually.</w:t>
      </w:r>
    </w:p>
    <w:p w14:paraId="00000065" w14:textId="77777777" w:rsidR="0056170D" w:rsidRDefault="00000000">
      <w:pPr>
        <w:rPr>
          <w:rFonts w:ascii="Assistant" w:eastAsia="Assistant" w:hAnsi="Assistant" w:cs="Assistant"/>
        </w:rPr>
      </w:pPr>
      <w:r>
        <w:rPr>
          <w:rFonts w:ascii="Assistant" w:eastAsia="Assistant" w:hAnsi="Assistant" w:cs="Assistant"/>
        </w:rPr>
        <w:t>(Note: the names containing an exclamation point and colons aren’t mistakes, but may be in the future).</w:t>
      </w:r>
    </w:p>
    <w:p w14:paraId="00000066" w14:textId="77777777" w:rsidR="0056170D" w:rsidRDefault="00000000">
      <w:pPr>
        <w:rPr>
          <w:rFonts w:ascii="Assistant" w:eastAsia="Assistant" w:hAnsi="Assistant" w:cs="Assistant"/>
        </w:rPr>
      </w:pPr>
      <w:r>
        <w:rPr>
          <w:rFonts w:ascii="Assistant" w:eastAsia="Assistant" w:hAnsi="Assistant" w:cs="Assistant"/>
        </w:rPr>
        <w:t>I think such mistakes may arise from either from lumping two actors together when manually crediting a movie because of laziness or for the sake of row count reduction. Moreover, such mistakes may arise from automated parsing errors if IMDB scrubs data from text files – for example movie credits for a single role played by both twins.</w:t>
      </w:r>
    </w:p>
    <w:p w14:paraId="00000067" w14:textId="77777777" w:rsidR="0056170D" w:rsidRDefault="00000000">
      <w:pPr>
        <w:rPr>
          <w:rFonts w:ascii="Assistant" w:eastAsia="Assistant" w:hAnsi="Assistant" w:cs="Assistant"/>
        </w:rPr>
      </w:pPr>
      <w:r>
        <w:rPr>
          <w:rFonts w:ascii="Assistant" w:eastAsia="Assistant" w:hAnsi="Assistant" w:cs="Assistant"/>
        </w:rPr>
        <w:t xml:space="preserve">I think this mistake could have been prevented in the first place if the use of Ampersands (and perhaps also the word ‘and’) was monitored by a human or even by a program checking if the name refers to a single entity, which can in most cases be determined with a simple google search. Based on the program’s/manual search, such mistakes can be split into 2 </w:t>
      </w:r>
      <w:sdt>
        <w:sdtPr>
          <w:tag w:val="goog_rdk_14"/>
          <w:id w:val="-902238241"/>
        </w:sdtPr>
        <w:sdtContent>
          <w:commentRangeStart w:id="14"/>
        </w:sdtContent>
      </w:sdt>
      <w:sdt>
        <w:sdtPr>
          <w:tag w:val="goog_rdk_15"/>
          <w:id w:val="-2018326178"/>
        </w:sdtPr>
        <w:sdtContent>
          <w:commentRangeStart w:id="15"/>
        </w:sdtContent>
      </w:sdt>
      <w:sdt>
        <w:sdtPr>
          <w:tag w:val="goog_rdk_16"/>
          <w:id w:val="1421340313"/>
        </w:sdtPr>
        <w:sdtContent>
          <w:commentRangeStart w:id="16"/>
        </w:sdtContent>
      </w:sdt>
      <w:sdt>
        <w:sdtPr>
          <w:tag w:val="goog_rdk_17"/>
          <w:id w:val="-1738940331"/>
        </w:sdtPr>
        <w:sdtContent>
          <w:commentRangeStart w:id="17"/>
        </w:sdtContent>
      </w:sdt>
      <w:sdt>
        <w:sdtPr>
          <w:tag w:val="goog_rdk_18"/>
          <w:id w:val="47207514"/>
        </w:sdtPr>
        <w:sdtContent>
          <w:commentRangeStart w:id="18"/>
        </w:sdtContent>
      </w:sdt>
      <w:sdt>
        <w:sdtPr>
          <w:tag w:val="goog_rdk_19"/>
          <w:id w:val="-861952833"/>
        </w:sdtPr>
        <w:sdtContent>
          <w:commentRangeStart w:id="19"/>
        </w:sdtContent>
      </w:sdt>
      <w:sdt>
        <w:sdtPr>
          <w:tag w:val="goog_rdk_20"/>
          <w:id w:val="-1694388901"/>
        </w:sdtPr>
        <w:sdtContent>
          <w:commentRangeStart w:id="20"/>
        </w:sdtContent>
      </w:sdt>
      <w:r>
        <w:rPr>
          <w:rFonts w:ascii="Assistant" w:eastAsia="Assistant" w:hAnsi="Assistant" w:cs="Assistant"/>
        </w:rPr>
        <w:t>rows</w:t>
      </w:r>
      <w:commentRangeEnd w:id="14"/>
      <w:r>
        <w:rPr>
          <w:rStyle w:val="CommentReference"/>
          <w:rFonts w:ascii="Assistant" w:eastAsia="Assistant" w:hAnsi="Assistant" w:cs="Assistant"/>
          <w:sz w:val="24"/>
          <w:szCs w:val="24"/>
        </w:rPr>
        <w:commentReference w:id="14"/>
      </w:r>
      <w:commentRangeEnd w:id="15"/>
      <w:r>
        <w:rPr>
          <w:rStyle w:val="CommentReference"/>
          <w:rFonts w:ascii="Assistant" w:eastAsia="Assistant" w:hAnsi="Assistant" w:cs="Assistant"/>
          <w:sz w:val="24"/>
          <w:szCs w:val="24"/>
        </w:rPr>
        <w:commentReference w:id="15"/>
      </w:r>
      <w:commentRangeEnd w:id="16"/>
      <w:r>
        <w:rPr>
          <w:rStyle w:val="CommentReference"/>
          <w:rFonts w:ascii="Assistant" w:eastAsia="Assistant" w:hAnsi="Assistant" w:cs="Assistant"/>
          <w:sz w:val="24"/>
          <w:szCs w:val="24"/>
        </w:rPr>
        <w:commentReference w:id="16"/>
      </w:r>
      <w:commentRangeEnd w:id="17"/>
      <w:r>
        <w:rPr>
          <w:rStyle w:val="CommentReference"/>
          <w:rFonts w:ascii="Assistant" w:eastAsia="Assistant" w:hAnsi="Assistant" w:cs="Assistant"/>
          <w:sz w:val="24"/>
          <w:szCs w:val="24"/>
        </w:rPr>
        <w:commentReference w:id="17"/>
      </w:r>
      <w:commentRangeEnd w:id="18"/>
      <w:r>
        <w:rPr>
          <w:rStyle w:val="CommentReference"/>
          <w:rFonts w:ascii="Assistant" w:eastAsia="Assistant" w:hAnsi="Assistant" w:cs="Assistant"/>
          <w:sz w:val="24"/>
          <w:szCs w:val="24"/>
        </w:rPr>
        <w:commentReference w:id="18"/>
      </w:r>
      <w:commentRangeEnd w:id="19"/>
      <w:r>
        <w:rPr>
          <w:rStyle w:val="CommentReference"/>
          <w:rFonts w:ascii="Assistant" w:eastAsia="Assistant" w:hAnsi="Assistant" w:cs="Assistant"/>
          <w:sz w:val="24"/>
          <w:szCs w:val="24"/>
        </w:rPr>
        <w:commentReference w:id="19"/>
      </w:r>
      <w:commentRangeEnd w:id="20"/>
      <w:r>
        <w:rPr>
          <w:rStyle w:val="CommentReference"/>
          <w:rFonts w:ascii="Assistant" w:eastAsia="Assistant" w:hAnsi="Assistant" w:cs="Assistant"/>
          <w:sz w:val="24"/>
          <w:szCs w:val="24"/>
        </w:rPr>
        <w:commentReference w:id="20"/>
      </w:r>
      <w:r>
        <w:rPr>
          <w:rFonts w:ascii="Assistant" w:eastAsia="Assistant" w:hAnsi="Assistant" w:cs="Assistant"/>
        </w:rPr>
        <w:t xml:space="preserve">. </w:t>
      </w:r>
    </w:p>
    <w:p w14:paraId="00000068" w14:textId="77777777" w:rsidR="0056170D" w:rsidRDefault="00000000">
      <w:pPr>
        <w:rPr>
          <w:rFonts w:ascii="Assistant" w:eastAsia="Assistant" w:hAnsi="Assistant" w:cs="Assistant"/>
        </w:rPr>
      </w:pPr>
      <w:r>
        <w:rPr>
          <w:rFonts w:ascii="Assistant" w:eastAsia="Assistant" w:hAnsi="Assistant" w:cs="Assistant"/>
        </w:rPr>
        <w:t xml:space="preserve">To easily detect and verify suspicious names, I suggest the above regexp pattern, which will detect any name not containing any letter character from any language, parentheses, quotation marks, dots, numbers or dashes. </w:t>
      </w:r>
    </w:p>
    <w:p w14:paraId="00000069" w14:textId="77777777" w:rsidR="0056170D" w:rsidRDefault="00000000">
      <w:pPr>
        <w:rPr>
          <w:rFonts w:ascii="Assistant" w:eastAsia="Assistant" w:hAnsi="Assistant" w:cs="Assistant"/>
        </w:rPr>
      </w:pPr>
      <w:r>
        <w:rPr>
          <w:rFonts w:ascii="Assistant" w:eastAsia="Assistant" w:hAnsi="Assistant" w:cs="Assistant"/>
        </w:rPr>
        <w:t>However, note this isn’t a perfect solution considering the pattern also flagged 4 names which turned out not to be mistakes..</w:t>
      </w:r>
    </w:p>
    <w:p w14:paraId="0000006A" w14:textId="77777777" w:rsidR="0056170D" w:rsidRDefault="0056170D">
      <w:pPr>
        <w:rPr>
          <w:rFonts w:ascii="Assistant" w:eastAsia="Assistant" w:hAnsi="Assistant" w:cs="Assistant"/>
        </w:rPr>
      </w:pPr>
    </w:p>
    <w:sectPr w:rsidR="0056170D">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dan Amit" w:date="2026-04-13T13:04:00Z" w:initials="">
    <w:p w14:paraId="00000077"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יופי של עבודה, מתן</w:t>
      </w:r>
      <w:r>
        <w:rPr>
          <w:rFonts w:ascii="Arial" w:eastAsia="Arial" w:hAnsi="Arial" w:cs="Arial"/>
          <w:color w:val="000000"/>
          <w:sz w:val="22"/>
          <w:szCs w:val="22"/>
        </w:rPr>
        <w:t>!</w:t>
      </w:r>
    </w:p>
    <w:p w14:paraId="00000078" w14:textId="77777777" w:rsidR="0056170D"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tl/>
        </w:rPr>
        <w:t>עבור על ההערות שלי וראה אם הן מובנות</w:t>
      </w:r>
      <w:r>
        <w:rPr>
          <w:rFonts w:ascii="Arial" w:eastAsia="Arial" w:hAnsi="Arial" w:cs="Arial"/>
          <w:color w:val="000000"/>
          <w:sz w:val="22"/>
          <w:szCs w:val="22"/>
        </w:rPr>
        <w:t>.</w:t>
      </w:r>
    </w:p>
    <w:p w14:paraId="00000079" w14:textId="77777777" w:rsidR="0056170D"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tl/>
        </w:rPr>
        <w:t>בגלל שזו עבודה לדגומה הרף יותר גבוה מהרגיל ולכן צריך קצת שינויים</w:t>
      </w:r>
      <w:r>
        <w:rPr>
          <w:rFonts w:ascii="Arial" w:eastAsia="Arial" w:hAnsi="Arial" w:cs="Arial"/>
          <w:color w:val="000000"/>
          <w:sz w:val="22"/>
          <w:szCs w:val="22"/>
        </w:rPr>
        <w:t>.</w:t>
      </w:r>
    </w:p>
  </w:comment>
  <w:comment w:id="1" w:author="Idan Amit" w:date="2026-04-16T08:16:00Z" w:initials="">
    <w:p w14:paraId="0000008C"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עדכן את התשובה שלך במסמכים הנוספים (ה</w:t>
      </w:r>
      <w:r>
        <w:rPr>
          <w:rFonts w:ascii="Arial" w:eastAsia="Arial" w:hAnsi="Arial" w:cs="Arial"/>
          <w:color w:val="000000"/>
          <w:sz w:val="22"/>
          <w:szCs w:val="22"/>
        </w:rPr>
        <w:t xml:space="preserve"> Pdf' sql) </w:t>
      </w:r>
      <w:r>
        <w:rPr>
          <w:rFonts w:ascii="Arial" w:eastAsia="Arial" w:hAnsi="Arial" w:cs="Arial"/>
          <w:color w:val="000000"/>
          <w:sz w:val="22"/>
          <w:szCs w:val="22"/>
          <w:rtl/>
        </w:rPr>
        <w:t>והגש</w:t>
      </w:r>
      <w:r>
        <w:rPr>
          <w:rFonts w:ascii="Arial" w:eastAsia="Arial" w:hAnsi="Arial" w:cs="Arial"/>
          <w:color w:val="000000"/>
          <w:sz w:val="22"/>
          <w:szCs w:val="22"/>
        </w:rPr>
        <w:t xml:space="preserve"> PR.</w:t>
      </w:r>
    </w:p>
  </w:comment>
  <w:comment w:id="2" w:author="Idan Amit" w:date="2026-04-16T08:14:00Z" w:initials="">
    <w:p w14:paraId="0000008A"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ציין מה הרמז ומה השאלה</w:t>
      </w:r>
    </w:p>
  </w:comment>
  <w:comment w:id="3" w:author="Idan Amit" w:date="2026-04-13T12:57:00Z" w:initials="">
    <w:p w14:paraId="0000007A"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הבעיה פה היא אחרת. באופן כללי, אם אנחנו רואים את אותו הטקסט בתפקיד, אנחנו מניחים שזה אותו תפקיד. כאן מדובר ב"הפניה" ולכן זה לא מתקיים. אפשר לפתור את זה על ידיד הוספת שם השחקן, כלומר</w:t>
      </w:r>
      <w:r>
        <w:rPr>
          <w:rFonts w:ascii="Arial" w:eastAsia="Arial" w:hAnsi="Arial" w:cs="Arial"/>
          <w:color w:val="000000"/>
          <w:sz w:val="22"/>
          <w:szCs w:val="22"/>
        </w:rPr>
        <w:t xml:space="preserve"> "X </w:t>
      </w:r>
      <w:r>
        <w:rPr>
          <w:rFonts w:ascii="Arial" w:eastAsia="Arial" w:hAnsi="Arial" w:cs="Arial"/>
          <w:color w:val="000000"/>
          <w:sz w:val="22"/>
          <w:szCs w:val="22"/>
          <w:rtl/>
        </w:rPr>
        <w:t>בתפקיד עצמו". מצד שני, ככה יהיה פחות נוח לזהות בקלות שמדובר באדם בתפקיד עצמו</w:t>
      </w:r>
      <w:r>
        <w:rPr>
          <w:rFonts w:ascii="Arial" w:eastAsia="Arial" w:hAnsi="Arial" w:cs="Arial"/>
          <w:color w:val="000000"/>
          <w:sz w:val="22"/>
          <w:szCs w:val="22"/>
        </w:rPr>
        <w:t>.</w:t>
      </w:r>
    </w:p>
  </w:comment>
  <w:comment w:id="4" w:author="Matan" w:date="2026-04-13T17:50:00Z" w:initials="">
    <w:p w14:paraId="0000007B"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עדכנתי את השאילתא וההסבר, בקצרה חשבתי להוסיף עוד קונטקסט לתפקיד מעבר לשם של השחקן כדי להבין מה טיב התפקיד ועל הדרך להוסיף קריטריונים לסינון למקרה הצורך</w:t>
      </w:r>
      <w:r>
        <w:rPr>
          <w:rFonts w:ascii="Arial" w:eastAsia="Arial" w:hAnsi="Arial" w:cs="Arial"/>
          <w:color w:val="000000"/>
          <w:sz w:val="22"/>
          <w:szCs w:val="22"/>
        </w:rPr>
        <w:t>.</w:t>
      </w:r>
    </w:p>
    <w:p w14:paraId="0000007C" w14:textId="77777777" w:rsidR="0056170D"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tl/>
        </w:rPr>
        <w:t>אשמח אם תסביר יותר על ה״הפניה״ שהתייחסת אליה, לא לגמרי הבנתי מה הכוונה אבל מקווה שפתרתי את הבעיה בכל אופן</w:t>
      </w:r>
    </w:p>
  </w:comment>
  <w:comment w:id="5" w:author="Idan Amit" w:date="2026-04-14T09:05:00Z" w:initials="">
    <w:p w14:paraId="0000007D"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ההפניה היא להגיד "עצמו" ולא את שם השחקן. ההפניה מצביע לשחקן שונה שכל מקרה</w:t>
      </w:r>
      <w:r>
        <w:rPr>
          <w:rFonts w:ascii="Arial" w:eastAsia="Arial" w:hAnsi="Arial" w:cs="Arial"/>
          <w:color w:val="000000"/>
          <w:sz w:val="22"/>
          <w:szCs w:val="22"/>
        </w:rPr>
        <w:t>.</w:t>
      </w:r>
    </w:p>
  </w:comment>
  <w:comment w:id="6" w:author="Matan" w:date="2026-04-14T17:31:00Z" w:initials="">
    <w:p w14:paraId="0000007E"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ערכתי כדי להוסיף עמודה מאוחדת של</w:t>
      </w:r>
      <w:r>
        <w:rPr>
          <w:rFonts w:ascii="Arial" w:eastAsia="Arial" w:hAnsi="Arial" w:cs="Arial"/>
          <w:color w:val="000000"/>
          <w:sz w:val="22"/>
          <w:szCs w:val="22"/>
        </w:rPr>
        <w:t xml:space="preserve"> ״X" </w:t>
      </w:r>
      <w:r>
        <w:rPr>
          <w:rFonts w:ascii="Arial" w:eastAsia="Arial" w:hAnsi="Arial" w:cs="Arial"/>
          <w:color w:val="000000"/>
          <w:sz w:val="22"/>
          <w:szCs w:val="22"/>
          <w:rtl/>
        </w:rPr>
        <w:t>בתור עצמו, היית אומר שזה פותר את הבעיה</w:t>
      </w:r>
      <w:r>
        <w:rPr>
          <w:rFonts w:ascii="Arial" w:eastAsia="Arial" w:hAnsi="Arial" w:cs="Arial"/>
          <w:color w:val="000000"/>
          <w:sz w:val="22"/>
          <w:szCs w:val="22"/>
        </w:rPr>
        <w:t>?</w:t>
      </w:r>
    </w:p>
    <w:p w14:paraId="0000007F" w14:textId="77777777" w:rsidR="0056170D"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tl/>
        </w:rPr>
        <w:t>אני שם לב עכשיו שסרטים ששייכים לכמה סוגות מופיעים כמה פעמים, עדיף לאבד את הקונטקסט של הסוגה או שיש דרך לתקן את זה עם</w:t>
      </w:r>
      <w:r>
        <w:rPr>
          <w:rFonts w:ascii="Arial" w:eastAsia="Arial" w:hAnsi="Arial" w:cs="Arial"/>
          <w:color w:val="000000"/>
          <w:sz w:val="22"/>
          <w:szCs w:val="22"/>
        </w:rPr>
        <w:t xml:space="preserve"> group by? </w:t>
      </w:r>
      <w:r>
        <w:rPr>
          <w:rFonts w:ascii="Arial" w:eastAsia="Arial" w:hAnsi="Arial" w:cs="Arial"/>
          <w:color w:val="000000"/>
          <w:sz w:val="22"/>
          <w:szCs w:val="22"/>
          <w:rtl/>
        </w:rPr>
        <w:t>שווה לעשות את התיקון הזה בשביל מטלה לדוגמה על</w:t>
      </w:r>
      <w:r>
        <w:rPr>
          <w:rFonts w:ascii="Arial" w:eastAsia="Arial" w:hAnsi="Arial" w:cs="Arial"/>
          <w:color w:val="000000"/>
          <w:sz w:val="22"/>
          <w:szCs w:val="22"/>
        </w:rPr>
        <w:t xml:space="preserve"> join?</w:t>
      </w:r>
    </w:p>
  </w:comment>
  <w:comment w:id="7" w:author="Idan Amit" w:date="2026-04-15T08:48:00Z" w:initials="">
    <w:p w14:paraId="00000080"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יפה שהוספת את העמודה</w:t>
      </w:r>
      <w:r>
        <w:rPr>
          <w:rFonts w:ascii="Arial" w:eastAsia="Arial" w:hAnsi="Arial" w:cs="Arial"/>
          <w:color w:val="000000"/>
          <w:sz w:val="22"/>
          <w:szCs w:val="22"/>
        </w:rPr>
        <w:t>!</w:t>
      </w:r>
    </w:p>
    <w:p w14:paraId="00000081" w14:textId="77777777" w:rsidR="0056170D"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tl/>
        </w:rPr>
        <w:t>לגבי היתר, צריך לתת פתרון למטלה בעזרת החומר שרק נלמד כבר</w:t>
      </w:r>
      <w:r>
        <w:rPr>
          <w:rFonts w:ascii="Arial" w:eastAsia="Arial" w:hAnsi="Arial" w:cs="Arial"/>
          <w:color w:val="000000"/>
          <w:sz w:val="22"/>
          <w:szCs w:val="22"/>
        </w:rPr>
        <w:t>.</w:t>
      </w:r>
    </w:p>
    <w:p w14:paraId="00000082" w14:textId="77777777" w:rsidR="0056170D"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tl/>
        </w:rPr>
        <w:t>בשל כך, הסר את ה</w:t>
      </w:r>
      <w:r>
        <w:rPr>
          <w:rFonts w:ascii="Arial" w:eastAsia="Arial" w:hAnsi="Arial" w:cs="Arial"/>
          <w:color w:val="000000"/>
          <w:sz w:val="22"/>
          <w:szCs w:val="22"/>
        </w:rPr>
        <w:t xml:space="preserve"> join</w:t>
      </w:r>
    </w:p>
  </w:comment>
  <w:comment w:id="8" w:author="Idan Amit" w:date="2026-04-15T08:55:00Z" w:initials="">
    <w:p w14:paraId="00000083"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למה מראש סוג הסרט מעניין אותך כאן</w:t>
      </w:r>
      <w:r>
        <w:rPr>
          <w:rFonts w:ascii="Arial" w:eastAsia="Arial" w:hAnsi="Arial" w:cs="Arial"/>
          <w:color w:val="000000"/>
          <w:sz w:val="22"/>
          <w:szCs w:val="22"/>
        </w:rPr>
        <w:t>?</w:t>
      </w:r>
    </w:p>
  </w:comment>
  <w:comment w:id="9" w:author="Matan" w:date="2026-04-15T13:12:00Z" w:initials="">
    <w:p w14:paraId="00000084"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ויתרתי על סוג הסרט, חשבתי שיוסיף קצת הקשר ומידע כי</w:t>
      </w:r>
      <w:r>
        <w:rPr>
          <w:rFonts w:ascii="Arial" w:eastAsia="Arial" w:hAnsi="Arial" w:cs="Arial"/>
          <w:color w:val="000000"/>
          <w:sz w:val="22"/>
          <w:szCs w:val="22"/>
        </w:rPr>
        <w:t xml:space="preserve"> X </w:t>
      </w:r>
      <w:r>
        <w:rPr>
          <w:rFonts w:ascii="Arial" w:eastAsia="Arial" w:hAnsi="Arial" w:cs="Arial"/>
          <w:color w:val="000000"/>
          <w:sz w:val="22"/>
          <w:szCs w:val="22"/>
          <w:rtl/>
        </w:rPr>
        <w:t>בשם עצמו די כללי, אבל זה מנפח את הפלט אפילו יותר</w:t>
      </w:r>
      <w:r>
        <w:rPr>
          <w:rFonts w:ascii="Arial" w:eastAsia="Arial" w:hAnsi="Arial" w:cs="Arial"/>
          <w:color w:val="000000"/>
          <w:sz w:val="22"/>
          <w:szCs w:val="22"/>
        </w:rPr>
        <w:t>.</w:t>
      </w:r>
    </w:p>
    <w:p w14:paraId="00000085" w14:textId="77777777" w:rsidR="0056170D"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tl/>
        </w:rPr>
        <w:t>עדכנתי את השאילת כדי לא להשתמש ב</w:t>
      </w:r>
      <w:r>
        <w:rPr>
          <w:rFonts w:ascii="Arial" w:eastAsia="Arial" w:hAnsi="Arial" w:cs="Arial"/>
          <w:color w:val="000000"/>
          <w:sz w:val="22"/>
          <w:szCs w:val="22"/>
        </w:rPr>
        <w:t xml:space="preserve">join </w:t>
      </w:r>
      <w:r>
        <w:rPr>
          <w:rFonts w:ascii="Arial" w:eastAsia="Arial" w:hAnsi="Arial" w:cs="Arial"/>
          <w:color w:val="000000"/>
          <w:sz w:val="22"/>
          <w:szCs w:val="22"/>
          <w:rtl/>
        </w:rPr>
        <w:t>ולקבל את אותו פלט</w:t>
      </w:r>
      <w:r>
        <w:rPr>
          <w:rFonts w:ascii="Arial" w:eastAsia="Arial" w:hAnsi="Arial" w:cs="Arial"/>
          <w:color w:val="000000"/>
          <w:sz w:val="22"/>
          <w:szCs w:val="22"/>
        </w:rPr>
        <w:t>.</w:t>
      </w:r>
    </w:p>
  </w:comment>
  <w:comment w:id="10" w:author="Idan Amit" w:date="2026-04-13T13:00:00Z" w:initials="">
    <w:p w14:paraId="00000086"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אני כיוונתי לנקודה אחרת. אורך השדה הוא 100. בגלל זה שמות ארוכים יותר מקוצצים ומופיעים באופן שגוי. ניתן להבחין בכך בקריאת השמות. בנוסף יש הרבה יותר סרטים באורך 100 מאורכים קצרים יותר</w:t>
      </w:r>
      <w:r>
        <w:rPr>
          <w:rFonts w:ascii="Arial" w:eastAsia="Arial" w:hAnsi="Arial" w:cs="Arial"/>
          <w:color w:val="000000"/>
          <w:sz w:val="22"/>
          <w:szCs w:val="22"/>
        </w:rPr>
        <w:t>.</w:t>
      </w:r>
    </w:p>
  </w:comment>
  <w:comment w:id="11" w:author="Matan" w:date="2026-04-13T18:10:00Z" w:initials="">
    <w:p w14:paraId="00000087"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למחוק את ההערה לגבי השמות בשפות זרות</w:t>
      </w:r>
      <w:r>
        <w:rPr>
          <w:rFonts w:ascii="Arial" w:eastAsia="Arial" w:hAnsi="Arial" w:cs="Arial"/>
          <w:color w:val="000000"/>
          <w:sz w:val="22"/>
          <w:szCs w:val="22"/>
        </w:rPr>
        <w:t>?</w:t>
      </w:r>
    </w:p>
    <w:p w14:paraId="00000088" w14:textId="77777777" w:rsidR="0056170D"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tl/>
        </w:rPr>
        <w:t>הוספתי צילום מסך מקובץ היצירה של הדאטאבייס כדי להציג את המגבלה</w:t>
      </w:r>
    </w:p>
  </w:comment>
  <w:comment w:id="12" w:author="Idan Amit" w:date="2026-04-14T09:04:00Z" w:initials="">
    <w:p w14:paraId="00000089"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זו נקודה מעניינת. אולי בשפות אחרות יש נטיה לשמות ארוכים, לא בדקנו את זה. אפשר להשאיר</w:t>
      </w:r>
      <w:r>
        <w:rPr>
          <w:rFonts w:ascii="Arial" w:eastAsia="Arial" w:hAnsi="Arial" w:cs="Arial"/>
          <w:color w:val="000000"/>
          <w:sz w:val="22"/>
          <w:szCs w:val="22"/>
        </w:rPr>
        <w:t>.</w:t>
      </w:r>
    </w:p>
  </w:comment>
  <w:comment w:id="13" w:author="Idan Amit" w:date="2026-04-13T13:01:00Z" w:initials="">
    <w:p w14:paraId="0000008B"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מצויין</w:t>
      </w:r>
      <w:r>
        <w:rPr>
          <w:rFonts w:ascii="Arial" w:eastAsia="Arial" w:hAnsi="Arial" w:cs="Arial"/>
          <w:color w:val="000000"/>
          <w:sz w:val="22"/>
          <w:szCs w:val="22"/>
        </w:rPr>
        <w:t>!</w:t>
      </w:r>
    </w:p>
  </w:comment>
  <w:comment w:id="14" w:author="Idan Amit" w:date="2026-04-13T13:03:00Z" w:initials="">
    <w:p w14:paraId="0000006B"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יפה. בגלל שזו תשובה לדוגמה, בבקשה הכלל זאת לתוים שהם לא אותיות. יהיה לך נוח לממש זאת בעזרת</w:t>
      </w:r>
      <w:r>
        <w:rPr>
          <w:rFonts w:ascii="Arial" w:eastAsia="Arial" w:hAnsi="Arial" w:cs="Arial"/>
          <w:color w:val="000000"/>
          <w:sz w:val="22"/>
          <w:szCs w:val="22"/>
        </w:rPr>
        <w:t xml:space="preserve"> regexp</w:t>
      </w:r>
    </w:p>
  </w:comment>
  <w:comment w:id="15" w:author="Matan" w:date="2026-04-13T18:54:00Z" w:initials="">
    <w:p w14:paraId="0000006C"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הוספתי שימוש ב</w:t>
      </w:r>
      <w:r>
        <w:rPr>
          <w:rFonts w:ascii="Arial" w:eastAsia="Arial" w:hAnsi="Arial" w:cs="Arial"/>
          <w:color w:val="000000"/>
          <w:sz w:val="22"/>
          <w:szCs w:val="22"/>
        </w:rPr>
        <w:t xml:space="preserve"> regexp, </w:t>
      </w:r>
      <w:r>
        <w:rPr>
          <w:rFonts w:ascii="Arial" w:eastAsia="Arial" w:hAnsi="Arial" w:cs="Arial"/>
          <w:color w:val="000000"/>
          <w:sz w:val="22"/>
          <w:szCs w:val="22"/>
          <w:rtl/>
        </w:rPr>
        <w:t>הוא הביא איתו עוד כמה שמות חשודים שהתבררו כתקינים אבל יכול להיות יעיל בתאוריה לשמות עתידיים</w:t>
      </w:r>
      <w:r>
        <w:rPr>
          <w:rFonts w:ascii="Arial" w:eastAsia="Arial" w:hAnsi="Arial" w:cs="Arial"/>
          <w:color w:val="000000"/>
          <w:sz w:val="22"/>
          <w:szCs w:val="22"/>
        </w:rPr>
        <w:t>.</w:t>
      </w:r>
    </w:p>
  </w:comment>
  <w:comment w:id="16" w:author="Idan Amit" w:date="2026-04-14T09:02:00Z" w:initials="">
    <w:p w14:paraId="0000006D"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זו הבעיה עם איכות מידע, אין פתרון קסם. יפה שראית את זה. הדגם שגם הפתרון לא מושלם</w:t>
      </w:r>
      <w:r>
        <w:rPr>
          <w:rFonts w:ascii="Arial" w:eastAsia="Arial" w:hAnsi="Arial" w:cs="Arial"/>
          <w:color w:val="000000"/>
          <w:sz w:val="22"/>
          <w:szCs w:val="22"/>
        </w:rPr>
        <w:t>.</w:t>
      </w:r>
    </w:p>
  </w:comment>
  <w:comment w:id="17" w:author="Matan" w:date="2026-04-14T17:57:00Z" w:initials="">
    <w:p w14:paraId="0000006E"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הוספתי הסבר יותר מפורט ודוגמה שמראה שהפתרון הזה לא מושלם גם אם רוצים לסנן סרטים</w:t>
      </w:r>
      <w:r>
        <w:rPr>
          <w:rFonts w:ascii="Arial" w:eastAsia="Arial" w:hAnsi="Arial" w:cs="Arial"/>
          <w:color w:val="000000"/>
          <w:sz w:val="22"/>
          <w:szCs w:val="22"/>
        </w:rPr>
        <w:t>.</w:t>
      </w:r>
    </w:p>
  </w:comment>
  <w:comment w:id="18" w:author="Idan Amit" w:date="2026-04-15T08:59:00Z" w:initials="">
    <w:p w14:paraId="0000006F"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יופי שאתה משתמש ב</w:t>
      </w:r>
      <w:r>
        <w:rPr>
          <w:rFonts w:ascii="Arial" w:eastAsia="Arial" w:hAnsi="Arial" w:cs="Arial"/>
          <w:color w:val="000000"/>
          <w:sz w:val="22"/>
          <w:szCs w:val="22"/>
        </w:rPr>
        <w:t xml:space="preserve"> regex.</w:t>
      </w:r>
    </w:p>
    <w:p w14:paraId="00000070" w14:textId="77777777" w:rsidR="0056170D"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tl/>
        </w:rPr>
        <w:t>מצד שני, המעבר לסרטים לא נכון</w:t>
      </w:r>
      <w:r>
        <w:rPr>
          <w:rFonts w:ascii="Arial" w:eastAsia="Arial" w:hAnsi="Arial" w:cs="Arial"/>
          <w:color w:val="000000"/>
          <w:sz w:val="22"/>
          <w:szCs w:val="22"/>
        </w:rPr>
        <w:t>.</w:t>
      </w:r>
    </w:p>
    <w:p w14:paraId="00000071" w14:textId="77777777" w:rsidR="0056170D"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tl/>
        </w:rPr>
        <w:t>בשמות של אנשים, שימוש במספר מעלה את הסיכוי שמדובר במלך צרפתי</w:t>
      </w:r>
      <w:r>
        <w:rPr>
          <w:rFonts w:ascii="Arial" w:eastAsia="Arial" w:hAnsi="Arial" w:cs="Arial"/>
          <w:color w:val="000000"/>
          <w:sz w:val="22"/>
          <w:szCs w:val="22"/>
        </w:rPr>
        <w:t>.</w:t>
      </w:r>
    </w:p>
    <w:p w14:paraId="00000072" w14:textId="77777777" w:rsidR="0056170D"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tl/>
        </w:rPr>
        <w:t>בסרטים, מספר הוא לא מאד שכיח אבל לגיטימי</w:t>
      </w:r>
      <w:r>
        <w:rPr>
          <w:rFonts w:ascii="Arial" w:eastAsia="Arial" w:hAnsi="Arial" w:cs="Arial"/>
          <w:color w:val="000000"/>
          <w:sz w:val="22"/>
          <w:szCs w:val="22"/>
        </w:rPr>
        <w:t>.</w:t>
      </w:r>
    </w:p>
    <w:p w14:paraId="00000073" w14:textId="77777777" w:rsidR="0056170D"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tl/>
        </w:rPr>
        <w:t>אני חושב שאפשר להרחיב את הדיון להתאמת הבדיקה למקרו אבשל שבמקרה הזה עדיף לצמצם ולהתמקד רק בשמות של אנשים</w:t>
      </w:r>
      <w:r>
        <w:rPr>
          <w:rFonts w:ascii="Arial" w:eastAsia="Arial" w:hAnsi="Arial" w:cs="Arial"/>
          <w:color w:val="000000"/>
          <w:sz w:val="22"/>
          <w:szCs w:val="22"/>
        </w:rPr>
        <w:t>.</w:t>
      </w:r>
    </w:p>
  </w:comment>
  <w:comment w:id="19" w:author="Matan" w:date="2026-04-15T13:30:00Z" w:initials="">
    <w:p w14:paraId="00000074"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מחקתי את החלק על סרטים, ניסיתי להשתמש בעוד כמה פטרנים לחפש טעויות בשמות של במאים אבל לא עלה כלום</w:t>
      </w:r>
      <w:r>
        <w:rPr>
          <w:rFonts w:ascii="Arial" w:eastAsia="Arial" w:hAnsi="Arial" w:cs="Arial"/>
          <w:color w:val="000000"/>
          <w:sz w:val="22"/>
          <w:szCs w:val="22"/>
        </w:rPr>
        <w:t>.</w:t>
      </w:r>
    </w:p>
    <w:p w14:paraId="00000075" w14:textId="77777777" w:rsidR="0056170D"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tl/>
        </w:rPr>
        <w:t>יש משהו מעבר לקיים שאני יכול להוסיף כדי להרחיב את הדיון</w:t>
      </w:r>
      <w:r>
        <w:rPr>
          <w:rFonts w:ascii="Arial" w:eastAsia="Arial" w:hAnsi="Arial" w:cs="Arial"/>
          <w:color w:val="000000"/>
          <w:sz w:val="22"/>
          <w:szCs w:val="22"/>
        </w:rPr>
        <w:t>?</w:t>
      </w:r>
    </w:p>
  </w:comment>
  <w:comment w:id="20" w:author="Idan Amit" w:date="2026-04-16T08:12:00Z" w:initials="">
    <w:p w14:paraId="00000076" w14:textId="77777777" w:rsidR="0056170D" w:rsidRDefault="00896C2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tl/>
        </w:rPr>
        <w:t>לא, אין צורך</w:t>
      </w:r>
      <w:r>
        <w:rPr>
          <w:rFonts w:ascii="Arial" w:eastAsia="Arial" w:hAnsi="Arial" w:cs="Arial"/>
          <w:color w:val="000000"/>
          <w:sz w:val="22"/>
          <w:szCs w:val="22"/>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79" w15:done="1"/>
  <w15:commentEx w15:paraId="0000008C" w15:done="1"/>
  <w15:commentEx w15:paraId="0000008A" w15:done="1"/>
  <w15:commentEx w15:paraId="0000007A" w15:done="1"/>
  <w15:commentEx w15:paraId="0000007C" w15:paraIdParent="0000007A" w15:done="1"/>
  <w15:commentEx w15:paraId="0000007D" w15:paraIdParent="0000007A" w15:done="1"/>
  <w15:commentEx w15:paraId="0000007F" w15:paraIdParent="0000007A" w15:done="1"/>
  <w15:commentEx w15:paraId="00000082" w15:paraIdParent="0000007A" w15:done="1"/>
  <w15:commentEx w15:paraId="00000083" w15:paraIdParent="0000007A" w15:done="1"/>
  <w15:commentEx w15:paraId="00000085" w15:paraIdParent="0000007A" w15:done="1"/>
  <w15:commentEx w15:paraId="00000086" w15:done="1"/>
  <w15:commentEx w15:paraId="00000088" w15:paraIdParent="00000086" w15:done="1"/>
  <w15:commentEx w15:paraId="00000089" w15:paraIdParent="00000086" w15:done="1"/>
  <w15:commentEx w15:paraId="0000008B" w15:done="0"/>
  <w15:commentEx w15:paraId="0000006B" w15:done="1"/>
  <w15:commentEx w15:paraId="0000006C" w15:paraIdParent="0000006B" w15:done="1"/>
  <w15:commentEx w15:paraId="0000006D" w15:paraIdParent="0000006B" w15:done="1"/>
  <w15:commentEx w15:paraId="0000006E" w15:paraIdParent="0000006B" w15:done="1"/>
  <w15:commentEx w15:paraId="00000073" w15:paraIdParent="0000006B" w15:done="1"/>
  <w15:commentEx w15:paraId="00000075" w15:paraIdParent="0000006B" w15:done="1"/>
  <w15:commentEx w15:paraId="00000076" w15:paraIdParent="0000006B"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79" w16cid:durableId="00000079"/>
  <w16cid:commentId w16cid:paraId="0000008C" w16cid:durableId="0000008C"/>
  <w16cid:commentId w16cid:paraId="0000008A" w16cid:durableId="0000008A"/>
  <w16cid:commentId w16cid:paraId="0000007A" w16cid:durableId="0000007A"/>
  <w16cid:commentId w16cid:paraId="0000007C" w16cid:durableId="0000007C"/>
  <w16cid:commentId w16cid:paraId="0000007D" w16cid:durableId="0000007D"/>
  <w16cid:commentId w16cid:paraId="0000007F" w16cid:durableId="0000007F"/>
  <w16cid:commentId w16cid:paraId="00000082" w16cid:durableId="00000082"/>
  <w16cid:commentId w16cid:paraId="00000083" w16cid:durableId="00000083"/>
  <w16cid:commentId w16cid:paraId="00000085" w16cid:durableId="00000085"/>
  <w16cid:commentId w16cid:paraId="00000086" w16cid:durableId="00000086"/>
  <w16cid:commentId w16cid:paraId="00000088" w16cid:durableId="00000088"/>
  <w16cid:commentId w16cid:paraId="00000089" w16cid:durableId="00000089"/>
  <w16cid:commentId w16cid:paraId="0000008B" w16cid:durableId="0000008B"/>
  <w16cid:commentId w16cid:paraId="0000006B" w16cid:durableId="0000006B"/>
  <w16cid:commentId w16cid:paraId="0000006C" w16cid:durableId="0000006C"/>
  <w16cid:commentId w16cid:paraId="0000006D" w16cid:durableId="0000006D"/>
  <w16cid:commentId w16cid:paraId="0000006E" w16cid:durableId="0000006E"/>
  <w16cid:commentId w16cid:paraId="00000073" w16cid:durableId="00000073"/>
  <w16cid:commentId w16cid:paraId="00000075" w16cid:durableId="00000075"/>
  <w16cid:commentId w16cid:paraId="00000076" w16cid:durableId="0000007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7A295FA-87B2-3042-BDCC-47BEA5383B33}"/>
  </w:font>
  <w:font w:name="Aptos">
    <w:panose1 w:val="020B0004020202020204"/>
    <w:charset w:val="00"/>
    <w:family w:val="swiss"/>
    <w:pitch w:val="variable"/>
    <w:sig w:usb0="20000287" w:usb1="00000003" w:usb2="00000000" w:usb3="00000000" w:csb0="0000019F" w:csb1="00000000"/>
    <w:embedRegular r:id="rId2" w:fontKey="{7B6E8A9F-E67E-294A-A9D3-83F447EEBFFE}"/>
    <w:embedBold r:id="rId3" w:fontKey="{58EA29B2-7204-654E-AFBB-6A8A19D81BFA}"/>
    <w:embedItalic r:id="rId4" w:fontKey="{37B86356-7F8A-7746-9EEB-A8FD82585D49}"/>
  </w:font>
  <w:font w:name="Play">
    <w:charset w:val="00"/>
    <w:family w:val="auto"/>
    <w:pitch w:val="default"/>
    <w:embedRegular r:id="rId5" w:fontKey="{B4C8A0A7-82AA-5248-9B7A-D1457849E4CB}"/>
  </w:font>
  <w:font w:name="Assistant">
    <w:panose1 w:val="00000000000000000000"/>
    <w:charset w:val="B1"/>
    <w:family w:val="auto"/>
    <w:pitch w:val="variable"/>
    <w:sig w:usb0="A00008FF" w:usb1="4000204B" w:usb2="00000000" w:usb3="00000000" w:csb0="00000021" w:csb1="00000000"/>
    <w:embedRegular r:id="rId6" w:fontKey="{0F5698A4-4B27-8A43-A224-1FD115A5CE22}"/>
    <w:embedBold r:id="rId7" w:fontKey="{AD5EC283-8853-994F-BD49-E6987DD439B6}"/>
  </w:font>
  <w:font w:name="Arial">
    <w:panose1 w:val="020B0604020202020204"/>
    <w:charset w:val="00"/>
    <w:family w:val="swiss"/>
    <w:pitch w:val="variable"/>
    <w:sig w:usb0="E0002AFF" w:usb1="C0007843" w:usb2="00000009" w:usb3="00000000" w:csb0="000001FF" w:csb1="00000000"/>
    <w:embedRegular r:id="rId8" w:fontKey="{89E8CA77-5097-2F46-A396-005B262500F2}"/>
    <w:embedBold r:id="rId9" w:fontKey="{8DD86861-2EB9-B14F-A05E-BA6C981C3523}"/>
  </w:font>
  <w:font w:name="Calibri">
    <w:panose1 w:val="020F0502020204030204"/>
    <w:charset w:val="00"/>
    <w:family w:val="swiss"/>
    <w:pitch w:val="variable"/>
    <w:sig w:usb0="E0002AFF" w:usb1="C000247B" w:usb2="00000009" w:usb3="00000000" w:csb0="000001FF" w:csb1="00000000"/>
    <w:embedRegular r:id="rId10" w:fontKey="{02A443AC-F422-164B-992C-F07C07F53305}"/>
  </w:font>
  <w:font w:name="Cambria">
    <w:panose1 w:val="02040503050406030204"/>
    <w:charset w:val="00"/>
    <w:family w:val="roman"/>
    <w:pitch w:val="variable"/>
    <w:sig w:usb0="E00002FF" w:usb1="400004FF" w:usb2="00000000" w:usb3="00000000" w:csb0="0000019F" w:csb1="00000000"/>
    <w:embedRegular r:id="rId11" w:fontKey="{17FFC035-F4B2-414D-8D2F-73E7C8C637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84FDC"/>
    <w:multiLevelType w:val="multilevel"/>
    <w:tmpl w:val="C7D008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9081AD5"/>
    <w:multiLevelType w:val="multilevel"/>
    <w:tmpl w:val="2508F9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27745386">
    <w:abstractNumId w:val="0"/>
  </w:num>
  <w:num w:numId="2" w16cid:durableId="1262295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70D"/>
    <w:rsid w:val="00041C36"/>
    <w:rsid w:val="0023791B"/>
    <w:rsid w:val="0056170D"/>
    <w:rsid w:val="007D5C03"/>
    <w:rsid w:val="00896C2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287F45BB"/>
  <w15:docId w15:val="{F691F276-CF07-BB40-A92A-FA94A4723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L" w:eastAsia="en-US" w:bidi="he-I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ev.mysql.com/doc/refman/8.4/en/keywords.html" TargetMode="Externa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zULO09/3k6JlnQqQBeMItTCrIw==">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948</Words>
  <Characters>5409</Characters>
  <Application>Microsoft Office Word</Application>
  <DocSecurity>0</DocSecurity>
  <Lines>45</Lines>
  <Paragraphs>12</Paragraphs>
  <ScaleCrop>false</ScaleCrop>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Matan DanOn</cp:lastModifiedBy>
  <cp:revision>3</cp:revision>
  <dcterms:created xsi:type="dcterms:W3CDTF">2026-04-16T08:43:00Z</dcterms:created>
  <dcterms:modified xsi:type="dcterms:W3CDTF">2026-04-16T12:24:00Z</dcterms:modified>
</cp:coreProperties>
</file>