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4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5AC1281" wp14:textId="77777777">
        <w:tc>
          <w:tcPr>
            <w:tcW w:w="9360" w:type="dxa"/>
            <w:tcBorders>
              <w:top w:val="none" w:color="FFFFFF" w:sz="0"/>
              <w:left w:val="none" w:color="FFFFFF" w:sz="0"/>
              <w:bottom w:val="none" w:color="FFFFFF" w:sz="0"/>
              <w:right w:val="none" w:color="FFFFFF" w:sz="0"/>
            </w:tcBorders>
            <w:shd w:val="clear" w:fill="1F4E79"/>
            <w:tcMar>
              <w:top w:w="400" w:type="dxa"/>
              <w:left w:w="400" w:type="dxa"/>
              <w:bottom w:w="400" w:type="dxa"/>
              <w:right w:w="400" w:type="dxa"/>
            </w:tcMar>
          </w:tcPr>
          <w:p w14:paraId="008753A6" wp14:textId="77777777">
            <w:pPr>
              <w:spacing w:after="120"/>
              <w:jc w:val="center"/>
            </w:pPr>
            <w:r>
              <w:rPr>
                <w:rFonts w:ascii="Arial" w:hAnsi="Arial" w:eastAsia="Arial" w:cs="Arial"/>
                <w:b/>
                <w:bCs/>
                <w:color w:val="FFFFFF"/>
                <w:sz w:val="52"/>
                <w:szCs w:val="52"/>
              </w:rPr>
              <w:t xml:space="preserve">SageTV STV Optimization</w:t>
            </w:r>
          </w:p>
          <w:p w14:paraId="5B0B6154" wp14:textId="77777777">
            <w:pPr>
              <w:spacing w:after="80"/>
              <w:jc w:val="center"/>
            </w:pPr>
            <w:r>
              <w:rPr>
                <w:rFonts w:ascii="Arial" w:hAnsi="Arial" w:eastAsia="Arial" w:cs="Arial"/>
                <w:color w:val="BDD7EE"/>
                <w:sz w:val="32"/>
                <w:szCs w:val="32"/>
              </w:rPr>
              <w:t xml:space="preserve">Product Requirements Document</w:t>
            </w:r>
          </w:p>
          <w:p w14:paraId="496325DA" wp14:textId="77777777">
            <w:pPr>
              <w:spacing w:after="0"/>
              <w:jc w:val="center"/>
            </w:pPr>
            <w:r>
              <w:rPr>
                <w:rFonts w:ascii="Arial" w:hAnsi="Arial" w:eastAsia="Arial" w:cs="Arial"/>
                <w:i/>
                <w:iCs/>
                <w:color w:val="BDD7EE"/>
                <w:sz w:val="22"/>
                <w:szCs w:val="22"/>
              </w:rPr>
              <w:t xml:space="preserve">Runtime Performance &amp; Modularization — Phases 1 through 4</w:t>
            </w:r>
          </w:p>
        </w:tc>
      </w:tr>
    </w:tbl>
    <w:p xmlns:wp14="http://schemas.microsoft.com/office/word/2010/wordml" w14:paraId="0A37501D" wp14:textId="77777777">
      <w:pPr>
        <w:spacing w:after="2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14:paraId="3010B87D" wp14:textId="77777777">
        <w:trPr>
          <w:tblHeader/>
        </w:trPr>
        <w:tc>
          <w:tcPr>
            <w:tcW w:w="30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4DE3DC5E" wp14:textId="77777777">
            <w:pPr>
              <w:jc w:val="left"/>
            </w:pPr>
            <w:r>
              <w:rPr>
                <w:rFonts w:ascii="Arial" w:hAnsi="Arial" w:eastAsia="Arial" w:cs="Arial"/>
                <w:b/>
                <w:bCs/>
                <w:color w:val="FFFFFF"/>
                <w:sz w:val="20"/>
                <w:szCs w:val="20"/>
              </w:rPr>
              <w:t xml:space="preserve">Field</w:t>
            </w:r>
          </w:p>
        </w:tc>
        <w:tc>
          <w:tcPr>
            <w:tcW w:w="636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6D3D45CB" wp14:textId="77777777">
            <w:pPr>
              <w:jc w:val="left"/>
            </w:pPr>
            <w:r>
              <w:rPr>
                <w:rFonts w:ascii="Arial" w:hAnsi="Arial" w:eastAsia="Arial" w:cs="Arial"/>
                <w:b/>
                <w:bCs/>
                <w:color w:val="FFFFFF"/>
                <w:sz w:val="20"/>
                <w:szCs w:val="20"/>
              </w:rPr>
              <w:t xml:space="preserve">Value</w:t>
            </w:r>
          </w:p>
        </w:tc>
      </w:tr>
      <w:tr xmlns:wp14="http://schemas.microsoft.com/office/word/2010/wordml" w14:paraId="32FD05FA" wp14:textId="77777777">
        <w:tc>
          <w:tcPr>
            <w:tcW w:w="30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6F00AF3" wp14:textId="77777777">
            <w:r>
              <w:rPr>
                <w:rFonts w:ascii="Arial" w:hAnsi="Arial" w:eastAsia="Arial" w:cs="Arial"/>
                <w:sz w:val="20"/>
                <w:szCs w:val="20"/>
              </w:rPr>
              <w:t xml:space="preserve">Target File</w:t>
            </w:r>
          </w:p>
        </w:tc>
        <w:tc>
          <w:tcPr>
            <w:tcW w:w="63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A82B576" wp14:textId="77777777">
            <w:r>
              <w:rPr>
                <w:rFonts w:ascii="Arial" w:hAnsi="Arial" w:eastAsia="Arial" w:cs="Arial"/>
                <w:sz w:val="20"/>
                <w:szCs w:val="20"/>
              </w:rPr>
              <w:t xml:space="preserve">SageTV7.xml</w:t>
            </w:r>
          </w:p>
        </w:tc>
      </w:tr>
      <w:tr xmlns:wp14="http://schemas.microsoft.com/office/word/2010/wordml" w14:paraId="6F71F139" wp14:textId="77777777">
        <w:tc>
          <w:tcPr>
            <w:tcW w:w="30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E3936A1" wp14:textId="77777777">
            <w:r>
              <w:rPr>
                <w:rFonts w:ascii="Arial" w:hAnsi="Arial" w:eastAsia="Arial" w:cs="Arial"/>
                <w:sz w:val="20"/>
                <w:szCs w:val="20"/>
              </w:rPr>
              <w:t xml:space="preserve">File Size</w:t>
            </w:r>
          </w:p>
        </w:tc>
        <w:tc>
          <w:tcPr>
            <w:tcW w:w="63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58E97A9" wp14:textId="77777777">
            <w:r>
              <w:rPr>
                <w:rFonts w:ascii="Arial" w:hAnsi="Arial" w:eastAsia="Arial" w:cs="Arial"/>
                <w:sz w:val="20"/>
                <w:szCs w:val="20"/>
              </w:rPr>
              <w:t xml:space="preserve">13.7 MB  •  215,701 lines</w:t>
            </w:r>
          </w:p>
        </w:tc>
      </w:tr>
      <w:tr xmlns:wp14="http://schemas.microsoft.com/office/word/2010/wordml" w14:paraId="50E4D18B" wp14:textId="77777777">
        <w:tc>
          <w:tcPr>
            <w:tcW w:w="30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FD4F65E" wp14:textId="77777777">
            <w:r>
              <w:rPr>
                <w:rFonts w:ascii="Arial" w:hAnsi="Arial" w:eastAsia="Arial" w:cs="Arial"/>
                <w:sz w:val="20"/>
                <w:szCs w:val="20"/>
              </w:rPr>
              <w:t xml:space="preserve">Total Widgets</w:t>
            </w:r>
          </w:p>
        </w:tc>
        <w:tc>
          <w:tcPr>
            <w:tcW w:w="63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C145B08" wp14:textId="77777777">
            <w:r>
              <w:rPr>
                <w:rFonts w:ascii="Arial" w:hAnsi="Arial" w:eastAsia="Arial" w:cs="Arial"/>
                <w:sz w:val="20"/>
                <w:szCs w:val="20"/>
              </w:rPr>
              <w:t xml:space="preserve">66,870</w:t>
            </w:r>
          </w:p>
        </w:tc>
      </w:tr>
      <w:tr xmlns:wp14="http://schemas.microsoft.com/office/word/2010/wordml" w14:paraId="258D9A5A" wp14:textId="77777777">
        <w:tc>
          <w:tcPr>
            <w:tcW w:w="30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6C0278D3" wp14:textId="77777777">
            <w:r>
              <w:rPr>
                <w:rFonts w:ascii="Arial" w:hAnsi="Arial" w:eastAsia="Arial" w:cs="Arial"/>
                <w:sz w:val="20"/>
                <w:szCs w:val="20"/>
              </w:rPr>
              <w:t xml:space="preserve">Mod Layers</w:t>
            </w:r>
          </w:p>
        </w:tc>
        <w:tc>
          <w:tcPr>
            <w:tcW w:w="63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F35128D" wp14:textId="77777777">
            <w:r>
              <w:rPr>
                <w:rFonts w:ascii="Arial" w:hAnsi="Arial" w:eastAsia="Arial" w:cs="Arial"/>
                <w:sz w:val="20"/>
                <w:szCs w:val="20"/>
              </w:rPr>
              <w:t xml:space="preserve">18 Sym prefixes (BASE, OPUS4A, OPUS4, NFLX1, COMSKIP …)</w:t>
            </w:r>
          </w:p>
        </w:tc>
      </w:tr>
      <w:tr xmlns:wp14="http://schemas.microsoft.com/office/word/2010/wordml" w14:paraId="75FE6767" wp14:textId="77777777">
        <w:tc>
          <w:tcPr>
            <w:tcW w:w="30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C7DF0E4" wp14:textId="77777777">
            <w:r>
              <w:rPr>
                <w:rFonts w:ascii="Arial" w:hAnsi="Arial" w:eastAsia="Arial" w:cs="Arial"/>
                <w:sz w:val="20"/>
                <w:szCs w:val="20"/>
              </w:rPr>
              <w:t xml:space="preserve">Author</w:t>
            </w:r>
          </w:p>
        </w:tc>
        <w:tc>
          <w:tcPr>
            <w:tcW w:w="63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F02AA1A" wp14:textId="77777777">
            <w:r>
              <w:rPr>
                <w:rFonts w:ascii="Arial" w:hAnsi="Arial" w:eastAsia="Arial" w:cs="Arial"/>
                <w:sz w:val="20"/>
                <w:szCs w:val="20"/>
              </w:rPr>
              <w:t xml:space="preserve">Ted Carlus</w:t>
            </w:r>
          </w:p>
        </w:tc>
      </w:tr>
      <w:tr xmlns:wp14="http://schemas.microsoft.com/office/word/2010/wordml" w14:paraId="437CE344" wp14:textId="77777777">
        <w:tc>
          <w:tcPr>
            <w:tcW w:w="30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6B814A1E" wp14:textId="77777777">
            <w:r>
              <w:rPr>
                <w:rFonts w:ascii="Arial" w:hAnsi="Arial" w:eastAsia="Arial" w:cs="Arial"/>
                <w:sz w:val="20"/>
                <w:szCs w:val="20"/>
              </w:rPr>
              <w:t xml:space="preserve">Version</w:t>
            </w:r>
          </w:p>
        </w:tc>
        <w:tc>
          <w:tcPr>
            <w:tcW w:w="63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1BC34FD" wp14:textId="77777777">
            <w:r>
              <w:rPr>
                <w:rFonts w:ascii="Arial" w:hAnsi="Arial" w:eastAsia="Arial" w:cs="Arial"/>
                <w:sz w:val="20"/>
                <w:szCs w:val="20"/>
              </w:rPr>
              <w:t xml:space="preserve">0.1 — Draft</w:t>
            </w:r>
          </w:p>
        </w:tc>
      </w:tr>
      <w:tr xmlns:wp14="http://schemas.microsoft.com/office/word/2010/wordml" w14:paraId="50A88BA4" wp14:textId="77777777">
        <w:tc>
          <w:tcPr>
            <w:tcW w:w="30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91072FA" wp14:textId="77777777">
            <w:r>
              <w:rPr>
                <w:rFonts w:ascii="Arial" w:hAnsi="Arial" w:eastAsia="Arial" w:cs="Arial"/>
                <w:sz w:val="20"/>
                <w:szCs w:val="20"/>
              </w:rPr>
              <w:t xml:space="preserve">Date</w:t>
            </w:r>
          </w:p>
        </w:tc>
        <w:tc>
          <w:tcPr>
            <w:tcW w:w="63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D2976B0" wp14:textId="77777777">
            <w:r>
              <w:rPr>
                <w:rFonts w:ascii="Arial" w:hAnsi="Arial" w:eastAsia="Arial" w:cs="Arial"/>
                <w:sz w:val="20"/>
                <w:szCs w:val="20"/>
              </w:rPr>
              <w:t xml:space="preserve">June 18, 2026</w:t>
            </w:r>
          </w:p>
        </w:tc>
      </w:tr>
      <w:tr xmlns:wp14="http://schemas.microsoft.com/office/word/2010/wordml" w14:paraId="689FAF47" wp14:textId="77777777">
        <w:tc>
          <w:tcPr>
            <w:tcW w:w="30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D3A5D7E" wp14:textId="77777777">
            <w:r>
              <w:rPr>
                <w:rFonts w:ascii="Arial" w:hAnsi="Arial" w:eastAsia="Arial" w:cs="Arial"/>
                <w:sz w:val="20"/>
                <w:szCs w:val="20"/>
              </w:rPr>
              <w:t xml:space="preserve">Destination</w:t>
            </w:r>
          </w:p>
        </w:tc>
        <w:tc>
          <w:tcPr>
            <w:tcW w:w="63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64C5FB02" wp14:textId="77777777">
            <w:r>
              <w:rPr>
                <w:rFonts w:ascii="Arial" w:hAnsi="Arial" w:eastAsia="Arial" w:cs="Arial"/>
                <w:sz w:val="20"/>
                <w:szCs w:val="20"/>
              </w:rPr>
              <w:t xml:space="preserve">VSCode + GitHub Copilot</w:t>
            </w:r>
          </w:p>
        </w:tc>
      </w:tr>
    </w:tbl>
    <w:p xmlns:wp14="http://schemas.microsoft.com/office/word/2010/wordml" w14:paraId="5DAB6C7B" wp14:textId="77777777">
      <w:pPr>
        <w:spacing w:after="200"/>
      </w:pPr>
    </w:p>
    <w:p xmlns:wp14="http://schemas.microsoft.com/office/word/2010/wordml" w14:paraId="02EB378F" wp14:textId="77777777">
      <w:r>
        <w:br w:type="page"/>
      </w:r>
    </w:p>
    <w:p xmlns:wp14="http://schemas.microsoft.com/office/word/2010/wordml" w14:paraId="22E0FC93" wp14:textId="77777777">
      <w:pPr>
        <w:spacing w:after="300"/>
      </w:pPr>
      <w:r>
        <w:rPr>
          <w:rFonts w:ascii="Arial" w:hAnsi="Arial" w:eastAsia="Arial" w:cs="Arial"/>
          <w:b/>
          <w:bCs/>
          <w:color w:val="1F4E79"/>
          <w:sz w:val="32"/>
          <w:szCs w:val="32"/>
        </w:rPr>
        <w:t xml:space="preserve">Table of Contents</w:t>
      </w:r>
    </w:p>
    <w:p xmlns:wp14="http://schemas.microsoft.com/office/word/2010/wordml" w14:paraId="61354127" wp14:textId="77777777">
      <w:pPr>
        <w:tabs>
          <w:tab w:val="right" w:leader="dot" w:pos="9026"/>
        </w:tabs>
        <w:spacing w:after="80"/>
      </w:pPr>
      <w:r>
        <w:rPr>
          <w:rFonts w:ascii="Arial" w:hAnsi="Arial" w:eastAsia="Arial" w:cs="Arial"/>
          <w:b/>
          <w:bCs/>
          <w:color w:val="1F4E79"/>
          <w:sz w:val="22"/>
          <w:szCs w:val="22"/>
        </w:rPr>
        <w:t xml:space="preserve">1.  Executive Summary</w:t>
      </w:r>
      <w:r>
        <w:rPr>
          <w:rFonts w:ascii="Arial" w:hAnsi="Arial" w:eastAsia="Arial" w:cs="Arial"/>
          <w:color w:val="595959"/>
          <w:sz w:val="22"/>
          <w:szCs w:val="22"/>
        </w:rPr>
        <w:ptab w:alignment="right" w:relativeTo="margin" w:leader="dot"/>
      </w:r>
      <w:r>
        <w:rPr>
          <w:rFonts w:ascii="Arial" w:hAnsi="Arial" w:eastAsia="Arial" w:cs="Arial"/>
          <w:color w:val="595959"/>
          <w:sz w:val="22"/>
          <w:szCs w:val="22"/>
        </w:rPr>
        <w:t xml:space="preserve">3</w:t>
      </w:r>
    </w:p>
    <w:p xmlns:wp14="http://schemas.microsoft.com/office/word/2010/wordml" w14:paraId="7BFFFFB0" wp14:textId="77777777">
      <w:pPr>
        <w:tabs>
          <w:tab w:val="right" w:leader="dot" w:pos="9026"/>
        </w:tabs>
        <w:spacing w:after="80"/>
      </w:pPr>
      <w:r>
        <w:rPr>
          <w:rFonts w:ascii="Arial" w:hAnsi="Arial" w:eastAsia="Arial" w:cs="Arial"/>
          <w:b/>
          <w:bCs/>
          <w:color w:val="1F4E79"/>
          <w:sz w:val="22"/>
          <w:szCs w:val="22"/>
        </w:rPr>
        <w:t xml:space="preserve">2.  Problem Statement</w:t>
      </w:r>
      <w:r>
        <w:rPr>
          <w:rFonts w:ascii="Arial" w:hAnsi="Arial" w:eastAsia="Arial" w:cs="Arial"/>
          <w:color w:val="595959"/>
          <w:sz w:val="22"/>
          <w:szCs w:val="22"/>
        </w:rPr>
        <w:ptab w:alignment="right" w:relativeTo="margin" w:leader="dot"/>
      </w:r>
      <w:r>
        <w:rPr>
          <w:rFonts w:ascii="Arial" w:hAnsi="Arial" w:eastAsia="Arial" w:cs="Arial"/>
          <w:color w:val="595959"/>
          <w:sz w:val="22"/>
          <w:szCs w:val="22"/>
        </w:rPr>
        <w:t xml:space="preserve">3</w:t>
      </w:r>
    </w:p>
    <w:p xmlns:wp14="http://schemas.microsoft.com/office/word/2010/wordml" w14:paraId="71BE9A97" wp14:textId="77777777">
      <w:pPr>
        <w:tabs>
          <w:tab w:val="right" w:leader="dot" w:pos="9026"/>
        </w:tabs>
        <w:spacing w:after="40"/>
        <w:ind w:left="360"/>
      </w:pPr>
      <w:r>
        <w:rPr>
          <w:rFonts w:ascii="Arial" w:hAnsi="Arial" w:eastAsia="Arial" w:cs="Arial"/>
          <w:b w:val="false"/>
          <w:bCs w:val="false"/>
          <w:color w:val="595959"/>
          <w:sz w:val="20"/>
          <w:szCs w:val="20"/>
        </w:rPr>
        <w:t xml:space="preserve">2.1  Background</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3</w:t>
      </w:r>
    </w:p>
    <w:p xmlns:wp14="http://schemas.microsoft.com/office/word/2010/wordml" w14:paraId="6ABFD661" wp14:textId="77777777">
      <w:pPr>
        <w:tabs>
          <w:tab w:val="right" w:leader="dot" w:pos="9026"/>
        </w:tabs>
        <w:spacing w:after="40"/>
        <w:ind w:left="360"/>
      </w:pPr>
      <w:r>
        <w:rPr>
          <w:rFonts w:ascii="Arial" w:hAnsi="Arial" w:eastAsia="Arial" w:cs="Arial"/>
          <w:b w:val="false"/>
          <w:bCs w:val="false"/>
          <w:color w:val="595959"/>
          <w:sz w:val="20"/>
          <w:szCs w:val="20"/>
        </w:rPr>
        <w:t xml:space="preserve">2.2  Measured Baseline</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3</w:t>
      </w:r>
    </w:p>
    <w:p xmlns:wp14="http://schemas.microsoft.com/office/word/2010/wordml" w14:paraId="69F049A0" wp14:textId="77777777">
      <w:pPr>
        <w:tabs>
          <w:tab w:val="right" w:leader="dot" w:pos="9026"/>
        </w:tabs>
        <w:spacing w:after="40"/>
        <w:ind w:left="360"/>
      </w:pPr>
      <w:r>
        <w:rPr>
          <w:rFonts w:ascii="Arial" w:hAnsi="Arial" w:eastAsia="Arial" w:cs="Arial"/>
          <w:b w:val="false"/>
          <w:bCs w:val="false"/>
          <w:color w:val="595959"/>
          <w:sz w:val="20"/>
          <w:szCs w:val="20"/>
        </w:rPr>
        <w:t xml:space="preserve">2.3  Top Duplicate Widget Patterns</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4</w:t>
      </w:r>
    </w:p>
    <w:p xmlns:wp14="http://schemas.microsoft.com/office/word/2010/wordml" w14:paraId="76880639" wp14:textId="77777777">
      <w:pPr>
        <w:tabs>
          <w:tab w:val="right" w:leader="dot" w:pos="9026"/>
        </w:tabs>
        <w:spacing w:after="40"/>
        <w:ind w:left="360"/>
      </w:pPr>
      <w:r>
        <w:rPr>
          <w:rFonts w:ascii="Arial" w:hAnsi="Arial" w:eastAsia="Arial" w:cs="Arial"/>
          <w:b w:val="false"/>
          <w:bCs w:val="false"/>
          <w:color w:val="595959"/>
          <w:sz w:val="20"/>
          <w:szCs w:val="20"/>
        </w:rPr>
        <w:t xml:space="preserve">2.4  Uncached Expensive Expressions</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4</w:t>
      </w:r>
    </w:p>
    <w:p xmlns:wp14="http://schemas.microsoft.com/office/word/2010/wordml" w14:paraId="3D4C70C7" wp14:textId="77777777">
      <w:pPr>
        <w:tabs>
          <w:tab w:val="right" w:leader="dot" w:pos="9026"/>
        </w:tabs>
        <w:spacing w:after="80"/>
      </w:pPr>
      <w:r>
        <w:rPr>
          <w:rFonts w:ascii="Arial" w:hAnsi="Arial" w:eastAsia="Arial" w:cs="Arial"/>
          <w:b/>
          <w:bCs/>
          <w:color w:val="1F4E79"/>
          <w:sz w:val="22"/>
          <w:szCs w:val="22"/>
        </w:rPr>
        <w:t xml:space="preserve">3.  Phase 1 — Widget Deduplication</w:t>
      </w:r>
      <w:r>
        <w:rPr>
          <w:rFonts w:ascii="Arial" w:hAnsi="Arial" w:eastAsia="Arial" w:cs="Arial"/>
          <w:color w:val="595959"/>
          <w:sz w:val="22"/>
          <w:szCs w:val="22"/>
        </w:rPr>
        <w:ptab w:alignment="right" w:relativeTo="margin" w:leader="dot"/>
      </w:r>
      <w:r>
        <w:rPr>
          <w:rFonts w:ascii="Arial" w:hAnsi="Arial" w:eastAsia="Arial" w:cs="Arial"/>
          <w:color w:val="595959"/>
          <w:sz w:val="22"/>
          <w:szCs w:val="22"/>
        </w:rPr>
        <w:t xml:space="preserve">5</w:t>
      </w:r>
    </w:p>
    <w:p xmlns:wp14="http://schemas.microsoft.com/office/word/2010/wordml" w14:paraId="6D9E0A05" wp14:textId="77777777">
      <w:pPr>
        <w:tabs>
          <w:tab w:val="right" w:leader="dot" w:pos="9026"/>
        </w:tabs>
        <w:spacing w:after="40"/>
        <w:ind w:left="360"/>
      </w:pPr>
      <w:r>
        <w:rPr>
          <w:rFonts w:ascii="Arial" w:hAnsi="Arial" w:eastAsia="Arial" w:cs="Arial"/>
          <w:b w:val="false"/>
          <w:bCs w:val="false"/>
          <w:color w:val="595959"/>
          <w:sz w:val="20"/>
          <w:szCs w:val="20"/>
        </w:rPr>
        <w:t xml:space="preserve">3.1  Problem</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5</w:t>
      </w:r>
    </w:p>
    <w:p xmlns:wp14="http://schemas.microsoft.com/office/word/2010/wordml" w14:paraId="1835D05D" wp14:textId="77777777">
      <w:pPr>
        <w:tabs>
          <w:tab w:val="right" w:leader="dot" w:pos="9026"/>
        </w:tabs>
        <w:spacing w:after="40"/>
        <w:ind w:left="360"/>
      </w:pPr>
      <w:r>
        <w:rPr>
          <w:rFonts w:ascii="Arial" w:hAnsi="Arial" w:eastAsia="Arial" w:cs="Arial"/>
          <w:b w:val="false"/>
          <w:bCs w:val="false"/>
          <w:color w:val="595959"/>
          <w:sz w:val="20"/>
          <w:szCs w:val="20"/>
        </w:rPr>
        <w:t xml:space="preserve">3.2  Mechanism</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5</w:t>
      </w:r>
    </w:p>
    <w:p xmlns:wp14="http://schemas.microsoft.com/office/word/2010/wordml" w14:paraId="2FA53553" wp14:textId="77777777">
      <w:pPr>
        <w:tabs>
          <w:tab w:val="right" w:leader="dot" w:pos="9026"/>
        </w:tabs>
        <w:spacing w:after="40"/>
        <w:ind w:left="360"/>
      </w:pPr>
      <w:r>
        <w:rPr>
          <w:rFonts w:ascii="Arial" w:hAnsi="Arial" w:eastAsia="Arial" w:cs="Arial"/>
          <w:b w:val="false"/>
          <w:bCs w:val="false"/>
          <w:color w:val="595959"/>
          <w:sz w:val="20"/>
          <w:szCs w:val="20"/>
        </w:rPr>
        <w:t xml:space="preserve">3.3  Requirements</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5</w:t>
      </w:r>
    </w:p>
    <w:p xmlns:wp14="http://schemas.microsoft.com/office/word/2010/wordml" w14:paraId="305FECAA" wp14:textId="77777777">
      <w:pPr>
        <w:tabs>
          <w:tab w:val="right" w:leader="dot" w:pos="9026"/>
        </w:tabs>
        <w:spacing w:after="40"/>
        <w:ind w:left="360"/>
      </w:pPr>
      <w:r>
        <w:rPr>
          <w:rFonts w:ascii="Arial" w:hAnsi="Arial" w:eastAsia="Arial" w:cs="Arial"/>
          <w:b w:val="false"/>
          <w:bCs w:val="false"/>
          <w:color w:val="595959"/>
          <w:sz w:val="20"/>
          <w:szCs w:val="20"/>
        </w:rPr>
        <w:t xml:space="preserve">3.4  Acceptance Criteria</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6</w:t>
      </w:r>
    </w:p>
    <w:p xmlns:wp14="http://schemas.microsoft.com/office/word/2010/wordml" w14:paraId="4FB50C20" wp14:textId="77777777">
      <w:pPr>
        <w:tabs>
          <w:tab w:val="right" w:leader="dot" w:pos="9026"/>
        </w:tabs>
        <w:spacing w:after="40"/>
        <w:ind w:left="360"/>
      </w:pPr>
      <w:r>
        <w:rPr>
          <w:rFonts w:ascii="Arial" w:hAnsi="Arial" w:eastAsia="Arial" w:cs="Arial"/>
          <w:b w:val="false"/>
          <w:bCs w:val="false"/>
          <w:color w:val="595959"/>
          <w:sz w:val="20"/>
          <w:szCs w:val="20"/>
        </w:rPr>
        <w:t xml:space="preserve">3.5  Tool: stv_deduplicator.py</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6</w:t>
      </w:r>
    </w:p>
    <w:p xmlns:wp14="http://schemas.microsoft.com/office/word/2010/wordml" w14:paraId="39BE9022" wp14:textId="77777777">
      <w:pPr>
        <w:tabs>
          <w:tab w:val="right" w:leader="dot" w:pos="9026"/>
        </w:tabs>
        <w:spacing w:after="80"/>
      </w:pPr>
      <w:r>
        <w:rPr>
          <w:rFonts w:ascii="Arial" w:hAnsi="Arial" w:eastAsia="Arial" w:cs="Arial"/>
          <w:b/>
          <w:bCs/>
          <w:color w:val="1F4E79"/>
          <w:sz w:val="22"/>
          <w:szCs w:val="22"/>
        </w:rPr>
        <w:t xml:space="preserve">4.  Phase 2 — Expression Caching</w:t>
      </w:r>
      <w:r>
        <w:rPr>
          <w:rFonts w:ascii="Arial" w:hAnsi="Arial" w:eastAsia="Arial" w:cs="Arial"/>
          <w:color w:val="595959"/>
          <w:sz w:val="22"/>
          <w:szCs w:val="22"/>
        </w:rPr>
        <w:ptab w:alignment="right" w:relativeTo="margin" w:leader="dot"/>
      </w:r>
      <w:r>
        <w:rPr>
          <w:rFonts w:ascii="Arial" w:hAnsi="Arial" w:eastAsia="Arial" w:cs="Arial"/>
          <w:color w:val="595959"/>
          <w:sz w:val="22"/>
          <w:szCs w:val="22"/>
        </w:rPr>
        <w:t xml:space="preserve">7</w:t>
      </w:r>
    </w:p>
    <w:p xmlns:wp14="http://schemas.microsoft.com/office/word/2010/wordml" w14:paraId="7EEF0C1B" wp14:textId="77777777">
      <w:pPr>
        <w:tabs>
          <w:tab w:val="right" w:leader="dot" w:pos="9026"/>
        </w:tabs>
        <w:spacing w:after="40"/>
        <w:ind w:left="360"/>
      </w:pPr>
      <w:r>
        <w:rPr>
          <w:rFonts w:ascii="Arial" w:hAnsi="Arial" w:eastAsia="Arial" w:cs="Arial"/>
          <w:b w:val="false"/>
          <w:bCs w:val="false"/>
          <w:color w:val="595959"/>
          <w:sz w:val="20"/>
          <w:szCs w:val="20"/>
        </w:rPr>
        <w:t xml:space="preserve">4.1  Problem</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7</w:t>
      </w:r>
    </w:p>
    <w:p xmlns:wp14="http://schemas.microsoft.com/office/word/2010/wordml" w14:paraId="393D2152" wp14:textId="77777777">
      <w:pPr>
        <w:tabs>
          <w:tab w:val="right" w:leader="dot" w:pos="9026"/>
        </w:tabs>
        <w:spacing w:after="40"/>
        <w:ind w:left="360"/>
      </w:pPr>
      <w:r>
        <w:rPr>
          <w:rFonts w:ascii="Arial" w:hAnsi="Arial" w:eastAsia="Arial" w:cs="Arial"/>
          <w:b w:val="false"/>
          <w:bCs w:val="false"/>
          <w:color w:val="595959"/>
          <w:sz w:val="20"/>
          <w:szCs w:val="20"/>
        </w:rPr>
        <w:t xml:space="preserve">4.2  Mechanism</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7</w:t>
      </w:r>
    </w:p>
    <w:p xmlns:wp14="http://schemas.microsoft.com/office/word/2010/wordml" w14:paraId="29FF923B" wp14:textId="77777777">
      <w:pPr>
        <w:tabs>
          <w:tab w:val="right" w:leader="dot" w:pos="9026"/>
        </w:tabs>
        <w:spacing w:after="40"/>
        <w:ind w:left="360"/>
      </w:pPr>
      <w:r>
        <w:rPr>
          <w:rFonts w:ascii="Arial" w:hAnsi="Arial" w:eastAsia="Arial" w:cs="Arial"/>
          <w:b w:val="false"/>
          <w:bCs w:val="false"/>
          <w:color w:val="595959"/>
          <w:sz w:val="20"/>
          <w:szCs w:val="20"/>
        </w:rPr>
        <w:t xml:space="preserve">4.3  Cache Invalidation</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7</w:t>
      </w:r>
    </w:p>
    <w:p xmlns:wp14="http://schemas.microsoft.com/office/word/2010/wordml" w14:paraId="42C77A06" wp14:textId="77777777">
      <w:pPr>
        <w:tabs>
          <w:tab w:val="right" w:leader="dot" w:pos="9026"/>
        </w:tabs>
        <w:spacing w:after="40"/>
        <w:ind w:left="360"/>
      </w:pPr>
      <w:r>
        <w:rPr>
          <w:rFonts w:ascii="Arial" w:hAnsi="Arial" w:eastAsia="Arial" w:cs="Arial"/>
          <w:b w:val="false"/>
          <w:bCs w:val="false"/>
          <w:color w:val="595959"/>
          <w:sz w:val="20"/>
          <w:szCs w:val="20"/>
        </w:rPr>
        <w:t xml:space="preserve">4.4  Requirements</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8</w:t>
      </w:r>
    </w:p>
    <w:p xmlns:wp14="http://schemas.microsoft.com/office/word/2010/wordml" w14:paraId="1A16C91E" wp14:textId="77777777">
      <w:pPr>
        <w:tabs>
          <w:tab w:val="right" w:leader="dot" w:pos="9026"/>
        </w:tabs>
        <w:spacing w:after="40"/>
        <w:ind w:left="360"/>
      </w:pPr>
      <w:r>
        <w:rPr>
          <w:rFonts w:ascii="Arial" w:hAnsi="Arial" w:eastAsia="Arial" w:cs="Arial"/>
          <w:b w:val="false"/>
          <w:bCs w:val="false"/>
          <w:color w:val="595959"/>
          <w:sz w:val="20"/>
          <w:szCs w:val="20"/>
        </w:rPr>
        <w:t xml:space="preserve">4.5  Acceptance Criteria</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8</w:t>
      </w:r>
    </w:p>
    <w:p xmlns:wp14="http://schemas.microsoft.com/office/word/2010/wordml" w14:paraId="65464B56" wp14:textId="77777777">
      <w:pPr>
        <w:tabs>
          <w:tab w:val="right" w:leader="dot" w:pos="9026"/>
        </w:tabs>
        <w:spacing w:after="40"/>
        <w:ind w:left="360"/>
      </w:pPr>
      <w:r>
        <w:rPr>
          <w:rFonts w:ascii="Arial" w:hAnsi="Arial" w:eastAsia="Arial" w:cs="Arial"/>
          <w:b w:val="false"/>
          <w:bCs w:val="false"/>
          <w:color w:val="595959"/>
          <w:sz w:val="20"/>
          <w:szCs w:val="20"/>
        </w:rPr>
        <w:t xml:space="preserve">4.6  Tool: stv_cache_patcher.py</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8</w:t>
      </w:r>
    </w:p>
    <w:p xmlns:wp14="http://schemas.microsoft.com/office/word/2010/wordml" w14:paraId="7CD81159" wp14:textId="77777777">
      <w:pPr>
        <w:tabs>
          <w:tab w:val="right" w:leader="dot" w:pos="9026"/>
        </w:tabs>
        <w:spacing w:after="80"/>
      </w:pPr>
      <w:r>
        <w:rPr>
          <w:rFonts w:ascii="Arial" w:hAnsi="Arial" w:eastAsia="Arial" w:cs="Arial"/>
          <w:b/>
          <w:bCs/>
          <w:color w:val="1F4E79"/>
          <w:sz w:val="22"/>
          <w:szCs w:val="22"/>
        </w:rPr>
        <w:t xml:space="preserve">5.  Phase 3 — Theme Chain Flattening</w:t>
      </w:r>
      <w:r>
        <w:rPr>
          <w:rFonts w:ascii="Arial" w:hAnsi="Arial" w:eastAsia="Arial" w:cs="Arial"/>
          <w:color w:val="595959"/>
          <w:sz w:val="22"/>
          <w:szCs w:val="22"/>
        </w:rPr>
        <w:ptab w:alignment="right" w:relativeTo="margin" w:leader="dot"/>
      </w:r>
      <w:r>
        <w:rPr>
          <w:rFonts w:ascii="Arial" w:hAnsi="Arial" w:eastAsia="Arial" w:cs="Arial"/>
          <w:color w:val="595959"/>
          <w:sz w:val="22"/>
          <w:szCs w:val="22"/>
        </w:rPr>
        <w:t xml:space="preserve">9</w:t>
      </w:r>
    </w:p>
    <w:p xmlns:wp14="http://schemas.microsoft.com/office/word/2010/wordml" w14:paraId="1C6A5D67" wp14:textId="77777777">
      <w:pPr>
        <w:tabs>
          <w:tab w:val="right" w:leader="dot" w:pos="9026"/>
        </w:tabs>
        <w:spacing w:after="40"/>
        <w:ind w:left="360"/>
      </w:pPr>
      <w:r>
        <w:rPr>
          <w:rFonts w:ascii="Arial" w:hAnsi="Arial" w:eastAsia="Arial" w:cs="Arial"/>
          <w:b w:val="false"/>
          <w:bCs w:val="false"/>
          <w:color w:val="595959"/>
          <w:sz w:val="20"/>
          <w:szCs w:val="20"/>
        </w:rPr>
        <w:t xml:space="preserve">5.1  Problem</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9</w:t>
      </w:r>
    </w:p>
    <w:p xmlns:wp14="http://schemas.microsoft.com/office/word/2010/wordml" w14:paraId="0A25815F" wp14:textId="77777777">
      <w:pPr>
        <w:tabs>
          <w:tab w:val="right" w:leader="dot" w:pos="9026"/>
        </w:tabs>
        <w:spacing w:after="40"/>
        <w:ind w:left="360"/>
      </w:pPr>
      <w:r>
        <w:rPr>
          <w:rFonts w:ascii="Arial" w:hAnsi="Arial" w:eastAsia="Arial" w:cs="Arial"/>
          <w:b w:val="false"/>
          <w:bCs w:val="false"/>
          <w:color w:val="595959"/>
          <w:sz w:val="20"/>
          <w:szCs w:val="20"/>
        </w:rPr>
        <w:t xml:space="preserve">5.2  Mechanism</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9</w:t>
      </w:r>
    </w:p>
    <w:p xmlns:wp14="http://schemas.microsoft.com/office/word/2010/wordml" w14:paraId="2290A102" wp14:textId="77777777">
      <w:pPr>
        <w:tabs>
          <w:tab w:val="right" w:leader="dot" w:pos="9026"/>
        </w:tabs>
        <w:spacing w:after="40"/>
        <w:ind w:left="360"/>
      </w:pPr>
      <w:r>
        <w:rPr>
          <w:rFonts w:ascii="Arial" w:hAnsi="Arial" w:eastAsia="Arial" w:cs="Arial"/>
          <w:b w:val="false"/>
          <w:bCs w:val="false"/>
          <w:color w:val="595959"/>
          <w:sz w:val="20"/>
          <w:szCs w:val="20"/>
        </w:rPr>
        <w:t xml:space="preserve">5.3  Requirements</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10</w:t>
      </w:r>
    </w:p>
    <w:p xmlns:wp14="http://schemas.microsoft.com/office/word/2010/wordml" w14:paraId="1F16F834" wp14:textId="77777777">
      <w:pPr>
        <w:tabs>
          <w:tab w:val="right" w:leader="dot" w:pos="9026"/>
        </w:tabs>
        <w:spacing w:after="40"/>
        <w:ind w:left="360"/>
      </w:pPr>
      <w:r>
        <w:rPr>
          <w:rFonts w:ascii="Arial" w:hAnsi="Arial" w:eastAsia="Arial" w:cs="Arial"/>
          <w:b w:val="false"/>
          <w:bCs w:val="false"/>
          <w:color w:val="595959"/>
          <w:sz w:val="20"/>
          <w:szCs w:val="20"/>
        </w:rPr>
        <w:t xml:space="preserve">5.4  Acceptance Criteria</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10</w:t>
      </w:r>
    </w:p>
    <w:p xmlns:wp14="http://schemas.microsoft.com/office/word/2010/wordml" w14:paraId="12383353" wp14:textId="77777777">
      <w:pPr>
        <w:tabs>
          <w:tab w:val="right" w:leader="dot" w:pos="9026"/>
        </w:tabs>
        <w:spacing w:after="40"/>
        <w:ind w:left="360"/>
      </w:pPr>
      <w:r>
        <w:rPr>
          <w:rFonts w:ascii="Arial" w:hAnsi="Arial" w:eastAsia="Arial" w:cs="Arial"/>
          <w:b w:val="false"/>
          <w:bCs w:val="false"/>
          <w:color w:val="595959"/>
          <w:sz w:val="20"/>
          <w:szCs w:val="20"/>
        </w:rPr>
        <w:t xml:space="preserve">5.5  Tool: stv_theme_flattener.py</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10</w:t>
      </w:r>
    </w:p>
    <w:p xmlns:wp14="http://schemas.microsoft.com/office/word/2010/wordml" w14:paraId="3CD0A644" wp14:textId="77777777">
      <w:pPr>
        <w:tabs>
          <w:tab w:val="right" w:leader="dot" w:pos="9026"/>
        </w:tabs>
        <w:spacing w:after="80"/>
      </w:pPr>
      <w:r>
        <w:rPr>
          <w:rFonts w:ascii="Arial" w:hAnsi="Arial" w:eastAsia="Arial" w:cs="Arial"/>
          <w:b/>
          <w:bCs/>
          <w:color w:val="1F4E79"/>
          <w:sz w:val="22"/>
          <w:szCs w:val="22"/>
        </w:rPr>
        <w:t xml:space="preserve">6.  Phase 4 — Screen Isolation &amp; Modularization</w:t>
      </w:r>
      <w:r>
        <w:rPr>
          <w:rFonts w:ascii="Arial" w:hAnsi="Arial" w:eastAsia="Arial" w:cs="Arial"/>
          <w:color w:val="595959"/>
          <w:sz w:val="22"/>
          <w:szCs w:val="22"/>
        </w:rPr>
        <w:ptab w:alignment="right" w:relativeTo="margin" w:leader="dot"/>
      </w:r>
      <w:r>
        <w:rPr>
          <w:rFonts w:ascii="Arial" w:hAnsi="Arial" w:eastAsia="Arial" w:cs="Arial"/>
          <w:color w:val="595959"/>
          <w:sz w:val="22"/>
          <w:szCs w:val="22"/>
        </w:rPr>
        <w:t xml:space="preserve">11</w:t>
      </w:r>
    </w:p>
    <w:p xmlns:wp14="http://schemas.microsoft.com/office/word/2010/wordml" w14:paraId="6447EA06" wp14:textId="77777777">
      <w:pPr>
        <w:tabs>
          <w:tab w:val="right" w:leader="dot" w:pos="9026"/>
        </w:tabs>
        <w:spacing w:after="40"/>
        <w:ind w:left="360"/>
      </w:pPr>
      <w:r>
        <w:rPr>
          <w:rFonts w:ascii="Arial" w:hAnsi="Arial" w:eastAsia="Arial" w:cs="Arial"/>
          <w:b w:val="false"/>
          <w:bCs w:val="false"/>
          <w:color w:val="595959"/>
          <w:sz w:val="20"/>
          <w:szCs w:val="20"/>
        </w:rPr>
        <w:t xml:space="preserve">6.1  Problem</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11</w:t>
      </w:r>
    </w:p>
    <w:p xmlns:wp14="http://schemas.microsoft.com/office/word/2010/wordml" w14:paraId="1D63A21E" wp14:textId="77777777">
      <w:pPr>
        <w:tabs>
          <w:tab w:val="right" w:leader="dot" w:pos="9026"/>
        </w:tabs>
        <w:spacing w:after="40"/>
        <w:ind w:left="360"/>
      </w:pPr>
      <w:r>
        <w:rPr>
          <w:rFonts w:ascii="Arial" w:hAnsi="Arial" w:eastAsia="Arial" w:cs="Arial"/>
          <w:b w:val="false"/>
          <w:bCs w:val="false"/>
          <w:color w:val="595959"/>
          <w:sz w:val="20"/>
          <w:szCs w:val="20"/>
        </w:rPr>
        <w:t xml:space="preserve">6.2  Architecture Overview</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11</w:t>
      </w:r>
    </w:p>
    <w:p xmlns:wp14="http://schemas.microsoft.com/office/word/2010/wordml" w14:paraId="61BF4B18" wp14:textId="77777777">
      <w:pPr>
        <w:tabs>
          <w:tab w:val="right" w:leader="dot" w:pos="9026"/>
        </w:tabs>
        <w:spacing w:after="40"/>
        <w:ind w:left="360"/>
      </w:pPr>
      <w:r>
        <w:rPr>
          <w:rFonts w:ascii="Arial" w:hAnsi="Arial" w:eastAsia="Arial" w:cs="Arial"/>
          <w:b w:val="false"/>
          <w:bCs w:val="false"/>
          <w:color w:val="595959"/>
          <w:sz w:val="20"/>
          <w:szCs w:val="20"/>
        </w:rPr>
        <w:t xml:space="preserve">6.3  Screen Guards</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11</w:t>
      </w:r>
    </w:p>
    <w:p xmlns:wp14="http://schemas.microsoft.com/office/word/2010/wordml" w14:paraId="48DE2329" wp14:textId="77777777">
      <w:pPr>
        <w:tabs>
          <w:tab w:val="right" w:leader="dot" w:pos="9026"/>
        </w:tabs>
        <w:spacing w:after="40"/>
        <w:ind w:left="360"/>
      </w:pPr>
      <w:r>
        <w:rPr>
          <w:rFonts w:ascii="Arial" w:hAnsi="Arial" w:eastAsia="Arial" w:cs="Arial"/>
          <w:b w:val="false"/>
          <w:bCs w:val="false"/>
          <w:color w:val="595959"/>
          <w:sz w:val="20"/>
          <w:szCs w:val="20"/>
        </w:rPr>
        <w:t xml:space="preserve">6.4  Module Split by Sym Prefix</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12</w:t>
      </w:r>
    </w:p>
    <w:p xmlns:wp14="http://schemas.microsoft.com/office/word/2010/wordml" w14:paraId="701D649B" wp14:textId="77777777">
      <w:pPr>
        <w:tabs>
          <w:tab w:val="right" w:leader="dot" w:pos="9026"/>
        </w:tabs>
        <w:spacing w:after="40"/>
        <w:ind w:left="360"/>
      </w:pPr>
      <w:r>
        <w:rPr>
          <w:rFonts w:ascii="Arial" w:hAnsi="Arial" w:eastAsia="Arial" w:cs="Arial"/>
          <w:b w:val="false"/>
          <w:bCs w:val="false"/>
          <w:color w:val="595959"/>
          <w:sz w:val="20"/>
          <w:szCs w:val="20"/>
        </w:rPr>
        <w:t xml:space="preserve">6.5  Hook Registry (hooks.json)</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12</w:t>
      </w:r>
    </w:p>
    <w:p xmlns:wp14="http://schemas.microsoft.com/office/word/2010/wordml" w14:paraId="0A1E758B" wp14:textId="77777777">
      <w:pPr>
        <w:tabs>
          <w:tab w:val="right" w:leader="dot" w:pos="9026"/>
        </w:tabs>
        <w:spacing w:after="40"/>
        <w:ind w:left="360"/>
      </w:pPr>
      <w:r>
        <w:rPr>
          <w:rFonts w:ascii="Arial" w:hAnsi="Arial" w:eastAsia="Arial" w:cs="Arial"/>
          <w:b w:val="false"/>
          <w:bCs w:val="false"/>
          <w:color w:val="595959"/>
          <w:sz w:val="20"/>
          <w:szCs w:val="20"/>
        </w:rPr>
        <w:t xml:space="preserve">6.6  Requirements</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13</w:t>
      </w:r>
    </w:p>
    <w:p xmlns:wp14="http://schemas.microsoft.com/office/word/2010/wordml" w14:paraId="2D3CFBB9" wp14:textId="77777777">
      <w:pPr>
        <w:tabs>
          <w:tab w:val="right" w:leader="dot" w:pos="9026"/>
        </w:tabs>
        <w:spacing w:after="40"/>
        <w:ind w:left="360"/>
      </w:pPr>
      <w:r>
        <w:rPr>
          <w:rFonts w:ascii="Arial" w:hAnsi="Arial" w:eastAsia="Arial" w:cs="Arial"/>
          <w:b w:val="false"/>
          <w:bCs w:val="false"/>
          <w:color w:val="595959"/>
          <w:sz w:val="20"/>
          <w:szCs w:val="20"/>
        </w:rPr>
        <w:t xml:space="preserve">6.7  Acceptance Criteria</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13</w:t>
      </w:r>
    </w:p>
    <w:p xmlns:wp14="http://schemas.microsoft.com/office/word/2010/wordml" w14:paraId="3A4259C2" wp14:textId="77777777">
      <w:pPr>
        <w:tabs>
          <w:tab w:val="right" w:leader="dot" w:pos="9026"/>
        </w:tabs>
        <w:spacing w:after="40"/>
        <w:ind w:left="360"/>
      </w:pPr>
      <w:r>
        <w:rPr>
          <w:rFonts w:ascii="Arial" w:hAnsi="Arial" w:eastAsia="Arial" w:cs="Arial"/>
          <w:b w:val="false"/>
          <w:bCs w:val="false"/>
          <w:color w:val="595959"/>
          <w:sz w:val="20"/>
          <w:szCs w:val="20"/>
        </w:rPr>
        <w:t xml:space="preserve">6.8  Tool: stv_modularizer.py</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13</w:t>
      </w:r>
    </w:p>
    <w:p xmlns:wp14="http://schemas.microsoft.com/office/word/2010/wordml" w14:paraId="655FE65E" wp14:textId="77777777">
      <w:pPr>
        <w:tabs>
          <w:tab w:val="right" w:leader="dot" w:pos="9026"/>
        </w:tabs>
        <w:spacing w:after="80"/>
      </w:pPr>
      <w:r>
        <w:rPr>
          <w:rFonts w:ascii="Arial" w:hAnsi="Arial" w:eastAsia="Arial" w:cs="Arial"/>
          <w:b/>
          <w:bCs/>
          <w:color w:val="1F4E79"/>
          <w:sz w:val="22"/>
          <w:szCs w:val="22"/>
        </w:rPr>
        <w:t xml:space="preserve">7.  Testing Strategy</w:t>
      </w:r>
      <w:r>
        <w:rPr>
          <w:rFonts w:ascii="Arial" w:hAnsi="Arial" w:eastAsia="Arial" w:cs="Arial"/>
          <w:color w:val="595959"/>
          <w:sz w:val="22"/>
          <w:szCs w:val="22"/>
        </w:rPr>
        <w:ptab w:alignment="right" w:relativeTo="margin" w:leader="dot"/>
      </w:r>
      <w:r>
        <w:rPr>
          <w:rFonts w:ascii="Arial" w:hAnsi="Arial" w:eastAsia="Arial" w:cs="Arial"/>
          <w:color w:val="595959"/>
          <w:sz w:val="22"/>
          <w:szCs w:val="22"/>
        </w:rPr>
        <w:t xml:space="preserve">14</w:t>
      </w:r>
    </w:p>
    <w:p xmlns:wp14="http://schemas.microsoft.com/office/word/2010/wordml" w14:paraId="714FD15C" wp14:textId="77777777">
      <w:pPr>
        <w:tabs>
          <w:tab w:val="right" w:leader="dot" w:pos="9026"/>
        </w:tabs>
        <w:spacing w:after="40"/>
        <w:ind w:left="360"/>
      </w:pPr>
      <w:r>
        <w:rPr>
          <w:rFonts w:ascii="Arial" w:hAnsi="Arial" w:eastAsia="Arial" w:cs="Arial"/>
          <w:b w:val="false"/>
          <w:bCs w:val="false"/>
          <w:color w:val="595959"/>
          <w:sz w:val="20"/>
          <w:szCs w:val="20"/>
        </w:rPr>
        <w:t xml:space="preserve">7.1  Baseline Capture</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14</w:t>
      </w:r>
    </w:p>
    <w:p xmlns:wp14="http://schemas.microsoft.com/office/word/2010/wordml" w14:paraId="2C900C02" wp14:textId="77777777">
      <w:pPr>
        <w:tabs>
          <w:tab w:val="right" w:leader="dot" w:pos="9026"/>
        </w:tabs>
        <w:spacing w:after="40"/>
        <w:ind w:left="360"/>
      </w:pPr>
      <w:r>
        <w:rPr>
          <w:rFonts w:ascii="Arial" w:hAnsi="Arial" w:eastAsia="Arial" w:cs="Arial"/>
          <w:b w:val="false"/>
          <w:bCs w:val="false"/>
          <w:color w:val="595959"/>
          <w:sz w:val="20"/>
          <w:szCs w:val="20"/>
        </w:rPr>
        <w:t xml:space="preserve">7.2  Phase-by-Phase Verification</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14</w:t>
      </w:r>
    </w:p>
    <w:p xmlns:wp14="http://schemas.microsoft.com/office/word/2010/wordml" w14:paraId="03A7DD61" wp14:textId="77777777">
      <w:pPr>
        <w:tabs>
          <w:tab w:val="right" w:leader="dot" w:pos="9026"/>
        </w:tabs>
        <w:spacing w:after="40"/>
        <w:ind w:left="360"/>
      </w:pPr>
      <w:r>
        <w:rPr>
          <w:rFonts w:ascii="Arial" w:hAnsi="Arial" w:eastAsia="Arial" w:cs="Arial"/>
          <w:b w:val="false"/>
          <w:bCs w:val="false"/>
          <w:color w:val="595959"/>
          <w:sz w:val="20"/>
          <w:szCs w:val="20"/>
        </w:rPr>
        <w:t xml:space="preserve">7.3  Regression Safety</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15</w:t>
      </w:r>
    </w:p>
    <w:p xmlns:wp14="http://schemas.microsoft.com/office/word/2010/wordml" w14:paraId="46D90B64" wp14:textId="77777777">
      <w:pPr>
        <w:tabs>
          <w:tab w:val="right" w:leader="dot" w:pos="9026"/>
        </w:tabs>
        <w:spacing w:after="80"/>
      </w:pPr>
      <w:r>
        <w:rPr>
          <w:rFonts w:ascii="Arial" w:hAnsi="Arial" w:eastAsia="Arial" w:cs="Arial"/>
          <w:b/>
          <w:bCs/>
          <w:color w:val="1F4E79"/>
          <w:sz w:val="22"/>
          <w:szCs w:val="22"/>
        </w:rPr>
        <w:t xml:space="preserve">8.  Appendix — Raw Analysis Data</w:t>
      </w:r>
      <w:r>
        <w:rPr>
          <w:rFonts w:ascii="Arial" w:hAnsi="Arial" w:eastAsia="Arial" w:cs="Arial"/>
          <w:color w:val="595959"/>
          <w:sz w:val="22"/>
          <w:szCs w:val="22"/>
        </w:rPr>
        <w:ptab w:alignment="right" w:relativeTo="margin" w:leader="dot"/>
      </w:r>
      <w:r>
        <w:rPr>
          <w:rFonts w:ascii="Arial" w:hAnsi="Arial" w:eastAsia="Arial" w:cs="Arial"/>
          <w:color w:val="595959"/>
          <w:sz w:val="22"/>
          <w:szCs w:val="22"/>
        </w:rPr>
        <w:t xml:space="preserve">16</w:t>
      </w:r>
    </w:p>
    <w:p xmlns:wp14="http://schemas.microsoft.com/office/word/2010/wordml" w14:paraId="1A8840C8" wp14:textId="77777777">
      <w:pPr>
        <w:tabs>
          <w:tab w:val="right" w:leader="dot" w:pos="9026"/>
        </w:tabs>
        <w:spacing w:after="40"/>
        <w:ind w:left="360"/>
      </w:pPr>
      <w:r>
        <w:rPr>
          <w:rFonts w:ascii="Arial" w:hAnsi="Arial" w:eastAsia="Arial" w:cs="Arial"/>
          <w:b w:val="false"/>
          <w:bCs w:val="false"/>
          <w:color w:val="595959"/>
          <w:sz w:val="20"/>
          <w:szCs w:val="20"/>
        </w:rPr>
        <w:t xml:space="preserve">8.1  Widget Type Distribution</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16</w:t>
      </w:r>
    </w:p>
    <w:p xmlns:wp14="http://schemas.microsoft.com/office/word/2010/wordml" w14:paraId="756DB1D9" wp14:textId="77777777">
      <w:pPr>
        <w:tabs>
          <w:tab w:val="right" w:leader="dot" w:pos="9026"/>
        </w:tabs>
        <w:spacing w:after="40"/>
        <w:ind w:left="360"/>
      </w:pPr>
      <w:r>
        <w:rPr>
          <w:rFonts w:ascii="Arial" w:hAnsi="Arial" w:eastAsia="Arial" w:cs="Arial"/>
          <w:b w:val="false"/>
          <w:bCs w:val="false"/>
          <w:color w:val="595959"/>
          <w:sz w:val="20"/>
          <w:szCs w:val="20"/>
        </w:rPr>
        <w:t xml:space="preserve">8.2  Sym Prefix Distribution</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16</w:t>
      </w:r>
    </w:p>
    <w:p xmlns:wp14="http://schemas.microsoft.com/office/word/2010/wordml" w14:paraId="79BBEDB3" wp14:textId="77777777">
      <w:pPr>
        <w:tabs>
          <w:tab w:val="right" w:leader="dot" w:pos="9026"/>
        </w:tabs>
        <w:spacing w:after="40"/>
        <w:ind w:left="360"/>
      </w:pPr>
      <w:r>
        <w:rPr>
          <w:rFonts w:ascii="Arial" w:hAnsi="Arial" w:eastAsia="Arial" w:cs="Arial"/>
          <w:b w:val="false"/>
          <w:bCs w:val="false"/>
          <w:color w:val="595959"/>
          <w:sz w:val="20"/>
          <w:szCs w:val="20"/>
        </w:rPr>
        <w:t xml:space="preserve">8.3  Python Tool Summary</w:t>
      </w:r>
      <w:r>
        <w:rPr>
          <w:rFonts w:ascii="Arial" w:hAnsi="Arial" w:eastAsia="Arial" w:cs="Arial"/>
          <w:color w:val="595959"/>
          <w:sz w:val="20"/>
          <w:szCs w:val="20"/>
        </w:rPr>
        <w:ptab w:alignment="right" w:relativeTo="margin" w:leader="dot"/>
      </w:r>
      <w:r>
        <w:rPr>
          <w:rFonts w:ascii="Arial" w:hAnsi="Arial" w:eastAsia="Arial" w:cs="Arial"/>
          <w:color w:val="595959"/>
          <w:sz w:val="20"/>
          <w:szCs w:val="20"/>
        </w:rPr>
        <w:t xml:space="preserve">17</w:t>
      </w:r>
    </w:p>
    <w:p xmlns:wp14="http://schemas.microsoft.com/office/word/2010/wordml" w14:paraId="6A05A809" wp14:textId="77777777">
      <w:r>
        <w:br w:type="page"/>
      </w:r>
    </w:p>
    <w:p xmlns:wp14="http://schemas.microsoft.com/office/word/2010/wordml" w14:paraId="0583529C" wp14:textId="77777777">
      <w:pPr>
        <w:pStyle w:val="Heading1"/>
        <w:pageBreakBefore/>
        <w:spacing w:before="0" w:after="240"/>
      </w:pPr>
      <w:r>
        <w:rPr>
          <w:rFonts w:ascii="Arial" w:hAnsi="Arial" w:eastAsia="Arial" w:cs="Arial"/>
          <w:b/>
          <w:bCs/>
          <w:color w:val="1F4E79"/>
          <w:sz w:val="32"/>
          <w:szCs w:val="32"/>
        </w:rPr>
        <w:t xml:space="preserve">1. Executive Summary</w:t>
      </w:r>
    </w:p>
    <w:p xmlns:wp14="http://schemas.microsoft.com/office/word/2010/wordml" w14:paraId="43AC231F" wp14:textId="77777777">
      <w:pPr>
        <w:spacing w:before="0" w:after="160"/>
        <w:jc w:val="left"/>
      </w:pPr>
      <w:r>
        <w:rPr>
          <w:rFonts w:ascii="Arial" w:hAnsi="Arial" w:eastAsia="Arial" w:cs="Arial"/>
          <w:b w:val="false"/>
          <w:bCs w:val="false"/>
          <w:i w:val="false"/>
          <w:iCs w:val="false"/>
          <w:color w:val="000000"/>
          <w:sz w:val="22"/>
          <w:szCs w:val="22"/>
        </w:rPr>
        <w:t xml:space="preserve">SageTV7.xml has grown to 13.7 MB across 66,870 widgets and 18 embedded modification layers. The file now exhibits two user-visible symptoms: slow screen painting and a noticeable delay when selecting items. Analysis of the widget graph reveals four compounding root causes, each addressable in a discrete optimization phase.</w:t>
      </w:r>
    </w:p>
    <w:p xmlns:wp14="http://schemas.microsoft.com/office/word/2010/wordml" w14:paraId="5A39BBE3" wp14:textId="77777777">
      <w:pPr>
        <w:spacing w:after="100"/>
      </w:pPr>
    </w:p>
    <w:p xmlns:wp14="http://schemas.microsoft.com/office/word/2010/wordml" w14:paraId="5ADA1B4D" wp14:textId="77777777">
      <w:pPr>
        <w:spacing w:before="0" w:after="160"/>
        <w:jc w:val="left"/>
      </w:pPr>
      <w:r>
        <w:rPr>
          <w:rFonts w:ascii="Arial" w:hAnsi="Arial" w:eastAsia="Arial" w:cs="Arial"/>
          <w:b w:val="false"/>
          <w:bCs w:val="false"/>
          <w:i w:val="false"/>
          <w:iCs w:val="false"/>
          <w:color w:val="000000"/>
          <w:sz w:val="22"/>
          <w:szCs w:val="22"/>
        </w:rPr>
        <w:t xml:space="preserve">The most impactful finding is that zero expression caching exists anywhere in the 215,701-line file. Every repaint forces Catbert to re-evaluate 2,265 GetProperty calls, 1,015 GetElement calls, and hundreds of other expensive API calls from scratch. Combined with 1,446 copy-pasted definitions of the same CloseOptionsMenu() widget, 87% theme inheritance, and no screen-isolation guards on any of the 619 Menu screens, the cumulative evaluation cost grows with every mod added.</w:t>
      </w:r>
    </w:p>
    <w:p xmlns:wp14="http://schemas.microsoft.com/office/word/2010/wordml" w14:paraId="41C8F396" wp14:textId="77777777">
      <w:pPr>
        <w:spacing w:after="100"/>
      </w:pPr>
    </w:p>
    <w:p xmlns:wp14="http://schemas.microsoft.com/office/word/2010/wordml" w14:paraId="2D0E98B3" wp14:textId="77777777">
      <w:pPr>
        <w:spacing w:before="0" w:after="160"/>
        <w:jc w:val="left"/>
      </w:pPr>
      <w:r>
        <w:rPr>
          <w:rFonts w:ascii="Arial" w:hAnsi="Arial" w:eastAsia="Arial" w:cs="Arial"/>
          <w:b w:val="false"/>
          <w:bCs w:val="false"/>
          <w:i w:val="false"/>
          <w:iCs w:val="false"/>
          <w:color w:val="000000"/>
          <w:sz w:val="22"/>
          <w:szCs w:val="22"/>
        </w:rPr>
        <w:t xml:space="preserve">These four phases address the problem in order of ROI:</w:t>
      </w:r>
    </w:p>
    <w:p xmlns:wp14="http://schemas.microsoft.com/office/word/2010/wordml" w14:paraId="72A3D3EC" wp14:textId="77777777">
      <w:pPr>
        <w:spacing w:after="1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600"/>
        <w:gridCol w:w="1100"/>
        <w:gridCol w:w="1000"/>
        <w:gridCol w:w="1960"/>
      </w:tblGrid>
      <w:tr xmlns:wp14="http://schemas.microsoft.com/office/word/2010/wordml" w14:paraId="3468EA8E" wp14:textId="77777777">
        <w:trPr>
          <w:tblHeader/>
        </w:trPr>
        <w:tc>
          <w:tcPr>
            <w:tcW w:w="11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661B0C4B" wp14:textId="77777777">
            <w:pPr>
              <w:jc w:val="left"/>
            </w:pPr>
            <w:r>
              <w:rPr>
                <w:rFonts w:ascii="Arial" w:hAnsi="Arial" w:eastAsia="Arial" w:cs="Arial"/>
                <w:b/>
                <w:bCs/>
                <w:color w:val="FFFFFF"/>
                <w:sz w:val="20"/>
                <w:szCs w:val="20"/>
              </w:rPr>
              <w:t xml:space="preserve">Phase</w:t>
            </w:r>
          </w:p>
        </w:tc>
        <w:tc>
          <w:tcPr>
            <w:tcW w:w="16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0D909AED" wp14:textId="77777777">
            <w:pPr>
              <w:jc w:val="left"/>
            </w:pPr>
            <w:r>
              <w:rPr>
                <w:rFonts w:ascii="Arial" w:hAnsi="Arial" w:eastAsia="Arial" w:cs="Arial"/>
                <w:b/>
                <w:bCs/>
                <w:color w:val="FFFFFF"/>
                <w:sz w:val="20"/>
                <w:szCs w:val="20"/>
              </w:rPr>
              <w:t xml:space="preserve">Name</w:t>
            </w:r>
          </w:p>
        </w:tc>
        <w:tc>
          <w:tcPr>
            <w:tcW w:w="26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16B3464F" wp14:textId="77777777">
            <w:pPr>
              <w:jc w:val="left"/>
            </w:pPr>
            <w:r>
              <w:rPr>
                <w:rFonts w:ascii="Arial" w:hAnsi="Arial" w:eastAsia="Arial" w:cs="Arial"/>
                <w:b/>
                <w:bCs/>
                <w:color w:val="FFFFFF"/>
                <w:sz w:val="20"/>
                <w:szCs w:val="20"/>
              </w:rPr>
              <w:t xml:space="preserve">Primary Fix</w:t>
            </w:r>
          </w:p>
        </w:tc>
        <w:tc>
          <w:tcPr>
            <w:tcW w:w="11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7DCC3E9E" wp14:textId="77777777">
            <w:pPr>
              <w:jc w:val="left"/>
            </w:pPr>
            <w:r>
              <w:rPr>
                <w:rFonts w:ascii="Arial" w:hAnsi="Arial" w:eastAsia="Arial" w:cs="Arial"/>
                <w:b/>
                <w:bCs/>
                <w:color w:val="FFFFFF"/>
                <w:sz w:val="20"/>
                <w:szCs w:val="20"/>
              </w:rPr>
              <w:t xml:space="preserve">Effort</w:t>
            </w:r>
          </w:p>
        </w:tc>
        <w:tc>
          <w:tcPr>
            <w:tcW w:w="10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0B436CD8" wp14:textId="77777777">
            <w:pPr>
              <w:jc w:val="left"/>
            </w:pPr>
            <w:r>
              <w:rPr>
                <w:rFonts w:ascii="Arial" w:hAnsi="Arial" w:eastAsia="Arial" w:cs="Arial"/>
                <w:b/>
                <w:bCs/>
                <w:color w:val="FFFFFF"/>
                <w:sz w:val="20"/>
                <w:szCs w:val="20"/>
              </w:rPr>
              <w:t xml:space="preserve">Risk</w:t>
            </w:r>
          </w:p>
        </w:tc>
        <w:tc>
          <w:tcPr>
            <w:tcW w:w="196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0B35661A" wp14:textId="77777777">
            <w:pPr>
              <w:jc w:val="left"/>
            </w:pPr>
            <w:r>
              <w:rPr>
                <w:rFonts w:ascii="Arial" w:hAnsi="Arial" w:eastAsia="Arial" w:cs="Arial"/>
                <w:b/>
                <w:bCs/>
                <w:color w:val="FFFFFF"/>
                <w:sz w:val="20"/>
                <w:szCs w:val="20"/>
              </w:rPr>
              <w:t xml:space="preserve">Expected Gain</w:t>
            </w:r>
          </w:p>
        </w:tc>
      </w:tr>
      <w:tr xmlns:wp14="http://schemas.microsoft.com/office/word/2010/wordml" w14:paraId="2FC3A0B0" wp14:textId="77777777">
        <w:tc>
          <w:tcPr>
            <w:tcW w:w="11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49841BE" wp14:textId="77777777">
            <w:r>
              <w:rPr>
                <w:rFonts w:ascii="Arial" w:hAnsi="Arial" w:eastAsia="Arial" w:cs="Arial"/>
                <w:sz w:val="20"/>
                <w:szCs w:val="20"/>
              </w:rPr>
              <w:t xml:space="preserve">1</w:t>
            </w:r>
          </w:p>
        </w:tc>
        <w:tc>
          <w:tcPr>
            <w:tcW w:w="16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D984BC7" wp14:textId="77777777">
            <w:r>
              <w:rPr>
                <w:rFonts w:ascii="Arial" w:hAnsi="Arial" w:eastAsia="Arial" w:cs="Arial"/>
                <w:sz w:val="20"/>
                <w:szCs w:val="20"/>
              </w:rPr>
              <w:t xml:space="preserve">Widget Deduplication</w:t>
            </w:r>
          </w:p>
        </w:tc>
        <w:tc>
          <w:tcPr>
            <w:tcW w:w="26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94318B4" wp14:textId="77777777">
            <w:r>
              <w:rPr>
                <w:rFonts w:ascii="Arial" w:hAnsi="Arial" w:eastAsia="Arial" w:cs="Arial"/>
                <w:sz w:val="20"/>
                <w:szCs w:val="20"/>
              </w:rPr>
              <w:t xml:space="preserve">Collapse copy-pasted widget defs to shared Refs</w:t>
            </w:r>
          </w:p>
        </w:tc>
        <w:tc>
          <w:tcPr>
            <w:tcW w:w="11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EF14EE3" wp14:textId="77777777">
            <w:r>
              <w:rPr>
                <w:rFonts w:ascii="Arial" w:hAnsi="Arial" w:eastAsia="Arial" w:cs="Arial"/>
                <w:sz w:val="20"/>
                <w:szCs w:val="20"/>
              </w:rPr>
              <w:t xml:space="preserve">2–3 days</w:t>
            </w:r>
          </w:p>
        </w:tc>
        <w:tc>
          <w:tcPr>
            <w:tcW w:w="10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E16C85B" wp14:textId="77777777">
            <w:r>
              <w:rPr>
                <w:rFonts w:ascii="Arial" w:hAnsi="Arial" w:eastAsia="Arial" w:cs="Arial"/>
                <w:sz w:val="20"/>
                <w:szCs w:val="20"/>
              </w:rPr>
              <w:t xml:space="preserve">Low</w:t>
            </w:r>
          </w:p>
        </w:tc>
        <w:tc>
          <w:tcPr>
            <w:tcW w:w="19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B3CF543" wp14:textId="77777777">
            <w:r>
              <w:rPr>
                <w:rFonts w:ascii="Arial" w:hAnsi="Arial" w:eastAsia="Arial" w:cs="Arial"/>
                <w:sz w:val="20"/>
                <w:szCs w:val="20"/>
              </w:rPr>
              <w:t xml:space="preserve">10–20% file size</w:t>
            </w:r>
          </w:p>
        </w:tc>
      </w:tr>
      <w:tr xmlns:wp14="http://schemas.microsoft.com/office/word/2010/wordml" w14:paraId="48CC8E94" wp14:textId="77777777">
        <w:tc>
          <w:tcPr>
            <w:tcW w:w="11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8F999B5" wp14:textId="77777777">
            <w:r>
              <w:rPr>
                <w:rFonts w:ascii="Arial" w:hAnsi="Arial" w:eastAsia="Arial" w:cs="Arial"/>
                <w:sz w:val="20"/>
                <w:szCs w:val="20"/>
              </w:rPr>
              <w:t xml:space="preserve">2</w:t>
            </w:r>
          </w:p>
        </w:tc>
        <w:tc>
          <w:tcPr>
            <w:tcW w:w="16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A590006" wp14:textId="77777777">
            <w:r>
              <w:rPr>
                <w:rFonts w:ascii="Arial" w:hAnsi="Arial" w:eastAsia="Arial" w:cs="Arial"/>
                <w:sz w:val="20"/>
                <w:szCs w:val="20"/>
              </w:rPr>
              <w:t xml:space="preserve">Expression Caching</w:t>
            </w:r>
          </w:p>
        </w:tc>
        <w:tc>
          <w:tcPr>
            <w:tcW w:w="26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FC9B87A" wp14:textId="77777777">
            <w:r>
              <w:rPr>
                <w:rFonts w:ascii="Arial" w:hAnsi="Arial" w:eastAsia="Arial" w:cs="Arial"/>
                <w:sz w:val="20"/>
                <w:szCs w:val="20"/>
              </w:rPr>
              <w:t xml:space="preserve">Add SetLocal/GetLocal in BeforeMenuLoad</w:t>
            </w:r>
          </w:p>
        </w:tc>
        <w:tc>
          <w:tcPr>
            <w:tcW w:w="11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6BA6E78" wp14:textId="77777777">
            <w:r>
              <w:rPr>
                <w:rFonts w:ascii="Arial" w:hAnsi="Arial" w:eastAsia="Arial" w:cs="Arial"/>
                <w:sz w:val="20"/>
                <w:szCs w:val="20"/>
              </w:rPr>
              <w:t xml:space="preserve">1–2 weeks</w:t>
            </w:r>
          </w:p>
        </w:tc>
        <w:tc>
          <w:tcPr>
            <w:tcW w:w="10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9497B9C" wp14:textId="77777777">
            <w:r>
              <w:rPr>
                <w:rFonts w:ascii="Arial" w:hAnsi="Arial" w:eastAsia="Arial" w:cs="Arial"/>
                <w:sz w:val="20"/>
                <w:szCs w:val="20"/>
              </w:rPr>
              <w:t xml:space="preserve">Medium</w:t>
            </w:r>
          </w:p>
        </w:tc>
        <w:tc>
          <w:tcPr>
            <w:tcW w:w="19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0C50926D" wp14:textId="77777777">
            <w:r>
              <w:rPr>
                <w:rFonts w:ascii="Arial" w:hAnsi="Arial" w:eastAsia="Arial" w:cs="Arial"/>
                <w:sz w:val="20"/>
                <w:szCs w:val="20"/>
              </w:rPr>
              <w:t xml:space="preserve">60–80% less lag</w:t>
            </w:r>
          </w:p>
        </w:tc>
      </w:tr>
      <w:tr xmlns:wp14="http://schemas.microsoft.com/office/word/2010/wordml" w14:paraId="6298BFCF" wp14:textId="77777777">
        <w:tc>
          <w:tcPr>
            <w:tcW w:w="11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FCD5EC4" wp14:textId="77777777">
            <w:r>
              <w:rPr>
                <w:rFonts w:ascii="Arial" w:hAnsi="Arial" w:eastAsia="Arial" w:cs="Arial"/>
                <w:sz w:val="20"/>
                <w:szCs w:val="20"/>
              </w:rPr>
              <w:t xml:space="preserve">3</w:t>
            </w:r>
          </w:p>
        </w:tc>
        <w:tc>
          <w:tcPr>
            <w:tcW w:w="16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4919C34" wp14:textId="77777777">
            <w:r>
              <w:rPr>
                <w:rFonts w:ascii="Arial" w:hAnsi="Arial" w:eastAsia="Arial" w:cs="Arial"/>
                <w:sz w:val="20"/>
                <w:szCs w:val="20"/>
              </w:rPr>
              <w:t xml:space="preserve">Theme Flattening</w:t>
            </w:r>
          </w:p>
        </w:tc>
        <w:tc>
          <w:tcPr>
            <w:tcW w:w="26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ABF574B" wp14:textId="77777777">
            <w:r>
              <w:rPr>
                <w:rFonts w:ascii="Arial" w:hAnsi="Arial" w:eastAsia="Arial" w:cs="Arial"/>
                <w:sz w:val="20"/>
                <w:szCs w:val="20"/>
              </w:rPr>
              <w:t xml:space="preserve">Pre-resolve inheritance chains</w:t>
            </w:r>
          </w:p>
        </w:tc>
        <w:tc>
          <w:tcPr>
            <w:tcW w:w="11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9B21413" wp14:textId="77777777">
            <w:r>
              <w:rPr>
                <w:rFonts w:ascii="Arial" w:hAnsi="Arial" w:eastAsia="Arial" w:cs="Arial"/>
                <w:sz w:val="20"/>
                <w:szCs w:val="20"/>
              </w:rPr>
              <w:t xml:space="preserve">2–3 weeks</w:t>
            </w:r>
          </w:p>
        </w:tc>
        <w:tc>
          <w:tcPr>
            <w:tcW w:w="10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0E23AE6" wp14:textId="77777777">
            <w:r>
              <w:rPr>
                <w:rFonts w:ascii="Arial" w:hAnsi="Arial" w:eastAsia="Arial" w:cs="Arial"/>
                <w:sz w:val="20"/>
                <w:szCs w:val="20"/>
              </w:rPr>
              <w:t xml:space="preserve">Medium</w:t>
            </w:r>
          </w:p>
        </w:tc>
        <w:tc>
          <w:tcPr>
            <w:tcW w:w="19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2295FAA" wp14:textId="77777777">
            <w:r>
              <w:rPr>
                <w:rFonts w:ascii="Arial" w:hAnsi="Arial" w:eastAsia="Arial" w:cs="Arial"/>
                <w:sz w:val="20"/>
                <w:szCs w:val="20"/>
              </w:rPr>
              <w:t xml:space="preserve">Paint O(1) vs O(depth)</w:t>
            </w:r>
          </w:p>
        </w:tc>
      </w:tr>
      <w:tr xmlns:wp14="http://schemas.microsoft.com/office/word/2010/wordml" w14:paraId="0C6D5621" wp14:textId="77777777">
        <w:tc>
          <w:tcPr>
            <w:tcW w:w="11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598DEE6" wp14:textId="77777777">
            <w:r>
              <w:rPr>
                <w:rFonts w:ascii="Arial" w:hAnsi="Arial" w:eastAsia="Arial" w:cs="Arial"/>
                <w:sz w:val="20"/>
                <w:szCs w:val="20"/>
              </w:rPr>
              <w:t xml:space="preserve">4</w:t>
            </w:r>
          </w:p>
        </w:tc>
        <w:tc>
          <w:tcPr>
            <w:tcW w:w="16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BFCAF22" wp14:textId="77777777">
            <w:r>
              <w:rPr>
                <w:rFonts w:ascii="Arial" w:hAnsi="Arial" w:eastAsia="Arial" w:cs="Arial"/>
                <w:sz w:val="20"/>
                <w:szCs w:val="20"/>
              </w:rPr>
              <w:t xml:space="preserve">Modularization</w:t>
            </w:r>
          </w:p>
        </w:tc>
        <w:tc>
          <w:tcPr>
            <w:tcW w:w="26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3783B80" wp14:textId="77777777">
            <w:r>
              <w:rPr>
                <w:rFonts w:ascii="Arial" w:hAnsi="Arial" w:eastAsia="Arial" w:cs="Arial"/>
                <w:sz w:val="20"/>
                <w:szCs w:val="20"/>
              </w:rPr>
              <w:t xml:space="preserve">IsCurrentMenu guards + module split + composer</w:t>
            </w:r>
          </w:p>
        </w:tc>
        <w:tc>
          <w:tcPr>
            <w:tcW w:w="11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3DE14E9" wp14:textId="77777777">
            <w:r>
              <w:rPr>
                <w:rFonts w:ascii="Arial" w:hAnsi="Arial" w:eastAsia="Arial" w:cs="Arial"/>
                <w:sz w:val="20"/>
                <w:szCs w:val="20"/>
              </w:rPr>
              <w:t xml:space="preserve">1–3 months</w:t>
            </w:r>
          </w:p>
        </w:tc>
        <w:tc>
          <w:tcPr>
            <w:tcW w:w="10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E177962" wp14:textId="77777777">
            <w:r>
              <w:rPr>
                <w:rFonts w:ascii="Arial" w:hAnsi="Arial" w:eastAsia="Arial" w:cs="Arial"/>
                <w:sz w:val="20"/>
                <w:szCs w:val="20"/>
              </w:rPr>
              <w:t xml:space="preserve">High</w:t>
            </w:r>
          </w:p>
        </w:tc>
        <w:tc>
          <w:tcPr>
            <w:tcW w:w="19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E621D34" wp14:textId="77777777">
            <w:r>
              <w:rPr>
                <w:rFonts w:ascii="Arial" w:hAnsi="Arial" w:eastAsia="Arial" w:cs="Arial"/>
                <w:sz w:val="20"/>
                <w:szCs w:val="20"/>
              </w:rPr>
              <w:t xml:space="preserve">Screen-level isolation</w:t>
            </w:r>
          </w:p>
        </w:tc>
      </w:tr>
    </w:tbl>
    <w:p xmlns:wp14="http://schemas.microsoft.com/office/word/2010/wordml" w14:paraId="56A6476E" wp14:textId="77777777">
      <w:pPr>
        <w:pStyle w:val="Heading1"/>
        <w:pageBreakBefore/>
        <w:spacing w:before="0" w:after="240"/>
      </w:pPr>
      <w:r>
        <w:rPr>
          <w:rFonts w:ascii="Arial" w:hAnsi="Arial" w:eastAsia="Arial" w:cs="Arial"/>
          <w:b/>
          <w:bCs/>
          <w:color w:val="1F4E79"/>
          <w:sz w:val="32"/>
          <w:szCs w:val="32"/>
        </w:rPr>
        <w:t xml:space="preserve">2. Problem Statement</w:t>
      </w:r>
    </w:p>
    <w:p xmlns:wp14="http://schemas.microsoft.com/office/word/2010/wordml" w14:paraId="2D6397A3" wp14:textId="77777777">
      <w:pPr>
        <w:pStyle w:val="Heading2"/>
        <w:spacing w:before="240" w:after="120"/>
      </w:pPr>
      <w:r>
        <w:rPr>
          <w:rFonts w:ascii="Arial" w:hAnsi="Arial" w:eastAsia="Arial" w:cs="Arial"/>
          <w:b/>
          <w:bCs/>
          <w:color w:val="2E75B6"/>
          <w:sz w:val="26"/>
          <w:szCs w:val="26"/>
        </w:rPr>
        <w:t xml:space="preserve">2.1  Background</w:t>
      </w:r>
    </w:p>
    <w:p xmlns:wp14="http://schemas.microsoft.com/office/word/2010/wordml" w14:paraId="5A6BCB13" wp14:textId="77777777">
      <w:pPr>
        <w:spacing w:before="0" w:after="160"/>
        <w:jc w:val="left"/>
      </w:pPr>
      <w:r>
        <w:rPr>
          <w:rFonts w:ascii="Arial" w:hAnsi="Arial" w:eastAsia="Arial" w:cs="Arial"/>
          <w:b w:val="false"/>
          <w:bCs w:val="false"/>
          <w:i w:val="false"/>
          <w:iCs w:val="false"/>
          <w:color w:val="000000"/>
          <w:sz w:val="22"/>
          <w:szCs w:val="22"/>
        </w:rPr>
        <w:t xml:space="preserve">SageTV uses a directed widget graph (the STV) to define its entire UI. The file is loaded at startup and Catbert — the runtime expression engine — traverses widget subtrees on every repaint and input event. The STV has been extended by stacking 18 distinct modification layers (identified by Sym prefix) directly into the monolith without consolidation.</w:t>
      </w:r>
    </w:p>
    <w:p xmlns:wp14="http://schemas.microsoft.com/office/word/2010/wordml" w14:paraId="3B412FB9" wp14:textId="77777777">
      <w:pPr>
        <w:pStyle w:val="Heading2"/>
        <w:spacing w:before="240" w:after="120"/>
      </w:pPr>
      <w:r>
        <w:rPr>
          <w:rFonts w:ascii="Arial" w:hAnsi="Arial" w:eastAsia="Arial" w:cs="Arial"/>
          <w:b/>
          <w:bCs/>
          <w:color w:val="2E75B6"/>
          <w:sz w:val="26"/>
          <w:szCs w:val="26"/>
        </w:rPr>
        <w:t xml:space="preserve">2.2  Measured Baseline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xmlns:wp14="http://schemas.microsoft.com/office/word/2010/wordml" w14:paraId="768ED42E" wp14:textId="77777777">
        <w:trPr>
          <w:tblHeader/>
        </w:trPr>
        <w:tc>
          <w:tcPr>
            <w:tcW w:w="28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03DECD36" wp14:textId="77777777">
            <w:pPr>
              <w:jc w:val="left"/>
            </w:pPr>
            <w:r>
              <w:rPr>
                <w:rFonts w:ascii="Arial" w:hAnsi="Arial" w:eastAsia="Arial" w:cs="Arial"/>
                <w:b/>
                <w:bCs/>
                <w:color w:val="FFFFFF"/>
                <w:sz w:val="20"/>
                <w:szCs w:val="20"/>
              </w:rPr>
              <w:t xml:space="preserve">Metric</w:t>
            </w:r>
          </w:p>
        </w:tc>
        <w:tc>
          <w:tcPr>
            <w:tcW w:w="28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207E87CC" wp14:textId="77777777">
            <w:pPr>
              <w:jc w:val="left"/>
            </w:pPr>
            <w:r>
              <w:rPr>
                <w:rFonts w:ascii="Arial" w:hAnsi="Arial" w:eastAsia="Arial" w:cs="Arial"/>
                <w:b/>
                <w:bCs/>
                <w:color w:val="FFFFFF"/>
                <w:sz w:val="20"/>
                <w:szCs w:val="20"/>
              </w:rPr>
              <w:t xml:space="preserve">Measured Value</w:t>
            </w:r>
          </w:p>
        </w:tc>
        <w:tc>
          <w:tcPr>
            <w:tcW w:w="376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6CABDF33" wp14:textId="77777777">
            <w:pPr>
              <w:jc w:val="left"/>
            </w:pPr>
            <w:r>
              <w:rPr>
                <w:rFonts w:ascii="Arial" w:hAnsi="Arial" w:eastAsia="Arial" w:cs="Arial"/>
                <w:b/>
                <w:bCs/>
                <w:color w:val="FFFFFF"/>
                <w:sz w:val="20"/>
                <w:szCs w:val="20"/>
              </w:rPr>
              <w:t xml:space="preserve">Expected / Target</w:t>
            </w:r>
          </w:p>
        </w:tc>
      </w:tr>
      <w:tr xmlns:wp14="http://schemas.microsoft.com/office/word/2010/wordml" w14:paraId="33CBA471"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7C05FB54" wp14:textId="77777777">
            <w:r>
              <w:rPr>
                <w:rFonts w:ascii="Arial" w:hAnsi="Arial" w:eastAsia="Arial" w:cs="Arial"/>
                <w:sz w:val="20"/>
                <w:szCs w:val="20"/>
              </w:rPr>
              <w:t xml:space="preserve">File size</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07329BC" wp14:textId="77777777">
            <w:r>
              <w:rPr>
                <w:rFonts w:ascii="Arial" w:hAnsi="Arial" w:eastAsia="Arial" w:cs="Arial"/>
                <w:sz w:val="20"/>
                <w:szCs w:val="20"/>
              </w:rPr>
              <w:t xml:space="preserve">13.7 MB</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1840A20" wp14:textId="77777777">
            <w:r>
              <w:rPr>
                <w:rFonts w:ascii="Arial" w:hAnsi="Arial" w:eastAsia="Arial" w:cs="Arial"/>
                <w:sz w:val="20"/>
                <w:szCs w:val="20"/>
              </w:rPr>
              <w:t xml:space="preserve">&lt; 8 MB after Phases 1–3</w:t>
            </w:r>
          </w:p>
        </w:tc>
      </w:tr>
      <w:tr xmlns:wp14="http://schemas.microsoft.com/office/word/2010/wordml" w14:paraId="285EB379"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08554FE" wp14:textId="77777777">
            <w:r>
              <w:rPr>
                <w:rFonts w:ascii="Arial" w:hAnsi="Arial" w:eastAsia="Arial" w:cs="Arial"/>
                <w:sz w:val="20"/>
                <w:szCs w:val="20"/>
              </w:rPr>
              <w:t xml:space="preserve">Widget count</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6A0ADFFE" wp14:textId="77777777">
            <w:r>
              <w:rPr>
                <w:rFonts w:ascii="Arial" w:hAnsi="Arial" w:eastAsia="Arial" w:cs="Arial"/>
                <w:sz w:val="20"/>
                <w:szCs w:val="20"/>
              </w:rPr>
              <w:t xml:space="preserve">66,870</w:t>
            </w:r>
          </w:p>
        </w:tc>
        <w:tc>
          <w:tcPr>
            <w:tcW w:w="3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BAC8A44" wp14:textId="77777777">
            <w:r>
              <w:rPr>
                <w:rFonts w:ascii="Arial" w:hAnsi="Arial" w:eastAsia="Arial" w:cs="Arial"/>
                <w:sz w:val="20"/>
                <w:szCs w:val="20"/>
              </w:rPr>
              <w:t xml:space="preserve">&lt; 55,000 after Phase 1</w:t>
            </w:r>
          </w:p>
        </w:tc>
      </w:tr>
      <w:tr xmlns:wp14="http://schemas.microsoft.com/office/word/2010/wordml" w14:paraId="0519F5AB"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A1C4F27" wp14:textId="77777777">
            <w:r>
              <w:rPr>
                <w:rFonts w:ascii="Arial" w:hAnsi="Arial" w:eastAsia="Arial" w:cs="Arial"/>
                <w:sz w:val="20"/>
                <w:szCs w:val="20"/>
              </w:rPr>
              <w:t xml:space="preserve">SetLocal/GetLocal calls</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B584315" wp14:textId="77777777">
            <w:r>
              <w:rPr>
                <w:rFonts w:ascii="Arial" w:hAnsi="Arial" w:eastAsia="Arial" w:cs="Arial"/>
                <w:sz w:val="20"/>
                <w:szCs w:val="20"/>
              </w:rPr>
              <w:t xml:space="preserve">0</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42831DB" wp14:textId="77777777">
            <w:r>
              <w:rPr>
                <w:rFonts w:ascii="Arial" w:hAnsi="Arial" w:eastAsia="Arial" w:cs="Arial"/>
                <w:sz w:val="20"/>
                <w:szCs w:val="20"/>
              </w:rPr>
              <w:t xml:space="preserve">&gt;= 500 after Phase 2</w:t>
            </w:r>
          </w:p>
        </w:tc>
      </w:tr>
      <w:tr xmlns:wp14="http://schemas.microsoft.com/office/word/2010/wordml" w14:paraId="1D43E3A8"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0764FCEE" wp14:textId="77777777">
            <w:r>
              <w:rPr>
                <w:rFonts w:ascii="Arial" w:hAnsi="Arial" w:eastAsia="Arial" w:cs="Arial"/>
                <w:sz w:val="20"/>
                <w:szCs w:val="20"/>
              </w:rPr>
              <w:t xml:space="preserve">Theme widgets</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671E3293" wp14:textId="77777777">
            <w:r>
              <w:rPr>
                <w:rFonts w:ascii="Arial" w:hAnsi="Arial" w:eastAsia="Arial" w:cs="Arial"/>
                <w:sz w:val="20"/>
                <w:szCs w:val="20"/>
              </w:rPr>
              <w:t xml:space="preserve">3,328</w:t>
            </w:r>
          </w:p>
        </w:tc>
        <w:tc>
          <w:tcPr>
            <w:tcW w:w="3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29A700E" wp14:textId="77777777">
            <w:r>
              <w:rPr>
                <w:rFonts w:ascii="Arial" w:hAnsi="Arial" w:eastAsia="Arial" w:cs="Arial"/>
                <w:sz w:val="20"/>
                <w:szCs w:val="20"/>
              </w:rPr>
              <w:t xml:space="preserve">Unchanged (flattened in place)</w:t>
            </w:r>
          </w:p>
        </w:tc>
      </w:tr>
      <w:tr xmlns:wp14="http://schemas.microsoft.com/office/word/2010/wordml" w14:paraId="40B56357"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417E6F7" wp14:textId="77777777">
            <w:r>
              <w:rPr>
                <w:rFonts w:ascii="Arial" w:hAnsi="Arial" w:eastAsia="Arial" w:cs="Arial"/>
                <w:sz w:val="20"/>
                <w:szCs w:val="20"/>
              </w:rPr>
              <w:t xml:space="preserve">Theme inheritances</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2A75154" wp14:textId="77777777">
            <w:r>
              <w:rPr>
                <w:rFonts w:ascii="Arial" w:hAnsi="Arial" w:eastAsia="Arial" w:cs="Arial"/>
                <w:sz w:val="20"/>
                <w:szCs w:val="20"/>
              </w:rPr>
              <w:t xml:space="preserve">2,876 (87%)</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8630459" wp14:textId="77777777">
            <w:r>
              <w:rPr>
                <w:rFonts w:ascii="Arial" w:hAnsi="Arial" w:eastAsia="Arial" w:cs="Arial"/>
                <w:sz w:val="20"/>
                <w:szCs w:val="20"/>
              </w:rPr>
              <w:t xml:space="preserve">0 after Phase 3</w:t>
            </w:r>
          </w:p>
        </w:tc>
      </w:tr>
      <w:tr xmlns:wp14="http://schemas.microsoft.com/office/word/2010/wordml" w14:paraId="6128FA59"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195CAD9" wp14:textId="77777777">
            <w:r>
              <w:rPr>
                <w:rFonts w:ascii="Arial" w:hAnsi="Arial" w:eastAsia="Arial" w:cs="Arial"/>
                <w:sz w:val="20"/>
                <w:szCs w:val="20"/>
              </w:rPr>
              <w:t xml:space="preserve">Max nesting depth</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5E5D014" wp14:textId="77777777">
            <w:r>
              <w:rPr>
                <w:rFonts w:ascii="Arial" w:hAnsi="Arial" w:eastAsia="Arial" w:cs="Arial"/>
                <w:sz w:val="20"/>
                <w:szCs w:val="20"/>
              </w:rPr>
              <w:t xml:space="preserve">99 levels</w:t>
            </w:r>
          </w:p>
        </w:tc>
        <w:tc>
          <w:tcPr>
            <w:tcW w:w="3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7DB14F9" wp14:textId="77777777">
            <w:r>
              <w:rPr>
                <w:rFonts w:ascii="Arial" w:hAnsi="Arial" w:eastAsia="Arial" w:cs="Arial"/>
                <w:sz w:val="20"/>
                <w:szCs w:val="20"/>
              </w:rPr>
              <w:t xml:space="preserve">&lt; 50 after Phase 4</w:t>
            </w:r>
          </w:p>
        </w:tc>
      </w:tr>
      <w:tr xmlns:wp14="http://schemas.microsoft.com/office/word/2010/wordml" w14:paraId="193762B1"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7E406F09" wp14:textId="77777777">
            <w:r>
              <w:rPr>
                <w:rFonts w:ascii="Arial" w:hAnsi="Arial" w:eastAsia="Arial" w:cs="Arial"/>
                <w:sz w:val="20"/>
                <w:szCs w:val="20"/>
              </w:rPr>
              <w:t xml:space="preserve">Menus with IsCurrentMenu guard</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0E37510" wp14:textId="77777777">
            <w:r>
              <w:rPr>
                <w:rFonts w:ascii="Arial" w:hAnsi="Arial" w:eastAsia="Arial" w:cs="Arial"/>
                <w:sz w:val="20"/>
                <w:szCs w:val="20"/>
              </w:rPr>
              <w:t xml:space="preserve">0 of 619</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37BBBF7" wp14:textId="77777777">
            <w:r>
              <w:rPr>
                <w:rFonts w:ascii="Arial" w:hAnsi="Arial" w:eastAsia="Arial" w:cs="Arial"/>
                <w:sz w:val="20"/>
                <w:szCs w:val="20"/>
              </w:rPr>
              <w:t xml:space="preserve">619 of 619 after Phase 4</w:t>
            </w:r>
          </w:p>
        </w:tc>
      </w:tr>
    </w:tbl>
    <w:p xmlns:wp14="http://schemas.microsoft.com/office/word/2010/wordml" w14:paraId="0371811C" wp14:textId="77777777">
      <w:pPr>
        <w:pStyle w:val="Heading2"/>
        <w:spacing w:before="240" w:after="120"/>
      </w:pPr>
      <w:r>
        <w:rPr>
          <w:rFonts w:ascii="Arial" w:hAnsi="Arial" w:eastAsia="Arial" w:cs="Arial"/>
          <w:b/>
          <w:bCs/>
          <w:color w:val="2E75B6"/>
          <w:sz w:val="26"/>
          <w:szCs w:val="26"/>
        </w:rPr>
        <w:t xml:space="preserve">2.3  Top Duplicate Widget Patterns</w:t>
      </w:r>
    </w:p>
    <w:p xmlns:wp14="http://schemas.microsoft.com/office/word/2010/wordml" w14:paraId="0531DECE" wp14:textId="77777777">
      <w:pPr>
        <w:spacing w:before="0" w:after="160"/>
        <w:jc w:val="left"/>
      </w:pPr>
      <w:r>
        <w:rPr>
          <w:rFonts w:ascii="Arial" w:hAnsi="Arial" w:eastAsia="Arial" w:cs="Arial"/>
          <w:b w:val="false"/>
          <w:bCs w:val="false"/>
          <w:i w:val="false"/>
          <w:iCs w:val="false"/>
          <w:color w:val="000000"/>
          <w:sz w:val="22"/>
          <w:szCs w:val="22"/>
        </w:rPr>
        <w:t xml:space="preserve">The following widget names appear as separate inline definitions rather than single shared widgets referenced by Ref=. This is the primary source of file bloat.</w:t>
      </w:r>
    </w:p>
    <w:p xmlns:wp14="http://schemas.microsoft.com/office/word/2010/wordml" w14:paraId="0D0B940D" wp14:textId="77777777">
      <w:pPr>
        <w:spacing w:after="1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xmlns:wp14="http://schemas.microsoft.com/office/word/2010/wordml" w14:paraId="5D849F73" wp14:textId="77777777">
        <w:trPr>
          <w:tblHeader/>
        </w:trPr>
        <w:tc>
          <w:tcPr>
            <w:tcW w:w="42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7094DEDE" wp14:textId="77777777">
            <w:pPr>
              <w:jc w:val="left"/>
            </w:pPr>
            <w:r>
              <w:rPr>
                <w:rFonts w:ascii="Arial" w:hAnsi="Arial" w:eastAsia="Arial" w:cs="Arial"/>
                <w:b/>
                <w:bCs/>
                <w:color w:val="FFFFFF"/>
                <w:sz w:val="20"/>
                <w:szCs w:val="20"/>
              </w:rPr>
              <w:t xml:space="preserve">Widget Name</w:t>
            </w:r>
          </w:p>
        </w:tc>
        <w:tc>
          <w:tcPr>
            <w:tcW w:w="258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4206396C" wp14:textId="77777777">
            <w:pPr>
              <w:jc w:val="left"/>
            </w:pPr>
            <w:r>
              <w:rPr>
                <w:rFonts w:ascii="Arial" w:hAnsi="Arial" w:eastAsia="Arial" w:cs="Arial"/>
                <w:b/>
                <w:bCs/>
                <w:color w:val="FFFFFF"/>
                <w:sz w:val="20"/>
                <w:szCs w:val="20"/>
              </w:rPr>
              <w:t xml:space="preserve">Copies Found</w:t>
            </w:r>
          </w:p>
        </w:tc>
        <w:tc>
          <w:tcPr>
            <w:tcW w:w="258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0965F804" wp14:textId="77777777">
            <w:pPr>
              <w:jc w:val="left"/>
            </w:pPr>
            <w:r>
              <w:rPr>
                <w:rFonts w:ascii="Arial" w:hAnsi="Arial" w:eastAsia="Arial" w:cs="Arial"/>
                <w:b/>
                <w:bCs/>
                <w:color w:val="FFFFFF"/>
                <w:sz w:val="20"/>
                <w:szCs w:val="20"/>
              </w:rPr>
              <w:t xml:space="preserve">Redundant Definitions</w:t>
            </w:r>
          </w:p>
        </w:tc>
      </w:tr>
      <w:tr xmlns:wp14="http://schemas.microsoft.com/office/word/2010/wordml" w14:paraId="24D7686C" wp14:textId="77777777">
        <w:tc>
          <w:tcPr>
            <w:tcW w:w="42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F49F117" wp14:textId="77777777">
            <w:r>
              <w:rPr>
                <w:rFonts w:ascii="Arial" w:hAnsi="Arial" w:eastAsia="Arial" w:cs="Arial"/>
                <w:sz w:val="20"/>
                <w:szCs w:val="20"/>
              </w:rPr>
              <w:t xml:space="preserve">CloseOptionsMenu()</w:t>
            </w:r>
          </w:p>
        </w:tc>
        <w:tc>
          <w:tcPr>
            <w:tcW w:w="258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8F88406" wp14:textId="77777777">
            <w:r>
              <w:rPr>
                <w:rFonts w:ascii="Arial" w:hAnsi="Arial" w:eastAsia="Arial" w:cs="Arial"/>
                <w:sz w:val="20"/>
                <w:szCs w:val="20"/>
              </w:rPr>
              <w:t xml:space="preserve">1,446</w:t>
            </w:r>
          </w:p>
        </w:tc>
        <w:tc>
          <w:tcPr>
            <w:tcW w:w="258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B068AB2" wp14:textId="77777777">
            <w:r>
              <w:rPr>
                <w:rFonts w:ascii="Arial" w:hAnsi="Arial" w:eastAsia="Arial" w:cs="Arial"/>
                <w:sz w:val="20"/>
                <w:szCs w:val="20"/>
              </w:rPr>
              <w:t xml:space="preserve">1,445</w:t>
            </w:r>
          </w:p>
        </w:tc>
      </w:tr>
      <w:tr xmlns:wp14="http://schemas.microsoft.com/office/word/2010/wordml" w14:paraId="0610882A" wp14:textId="77777777">
        <w:tc>
          <w:tcPr>
            <w:tcW w:w="42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8CD0E17" wp14:textId="77777777">
            <w:r>
              <w:rPr>
                <w:rFonts w:ascii="Arial" w:hAnsi="Arial" w:eastAsia="Arial" w:cs="Arial"/>
                <w:sz w:val="20"/>
                <w:szCs w:val="20"/>
              </w:rPr>
              <w:t xml:space="preserve">DefaultFocus</w:t>
            </w:r>
          </w:p>
        </w:tc>
        <w:tc>
          <w:tcPr>
            <w:tcW w:w="258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74E5816" wp14:textId="77777777">
            <w:r>
              <w:rPr>
                <w:rFonts w:ascii="Arial" w:hAnsi="Arial" w:eastAsia="Arial" w:cs="Arial"/>
                <w:sz w:val="20"/>
                <w:szCs w:val="20"/>
              </w:rPr>
              <w:t xml:space="preserve">831</w:t>
            </w:r>
          </w:p>
        </w:tc>
        <w:tc>
          <w:tcPr>
            <w:tcW w:w="258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C2F03FB" wp14:textId="77777777">
            <w:r>
              <w:rPr>
                <w:rFonts w:ascii="Arial" w:hAnsi="Arial" w:eastAsia="Arial" w:cs="Arial"/>
                <w:sz w:val="20"/>
                <w:szCs w:val="20"/>
              </w:rPr>
              <w:t xml:space="preserve">830</w:t>
            </w:r>
          </w:p>
        </w:tc>
      </w:tr>
      <w:tr xmlns:wp14="http://schemas.microsoft.com/office/word/2010/wordml" w14:paraId="726410C3" wp14:textId="77777777">
        <w:tc>
          <w:tcPr>
            <w:tcW w:w="42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CEF8C52" wp14:textId="77777777">
            <w:r>
              <w:rPr>
                <w:rFonts w:ascii="Arial" w:hAnsi="Arial" w:eastAsia="Arial" w:cs="Arial"/>
                <w:sz w:val="20"/>
                <w:szCs w:val="20"/>
              </w:rPr>
              <w:t xml:space="preserve">ButtonText</w:t>
            </w:r>
          </w:p>
        </w:tc>
        <w:tc>
          <w:tcPr>
            <w:tcW w:w="258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D121B37" wp14:textId="77777777">
            <w:r>
              <w:rPr>
                <w:rFonts w:ascii="Arial" w:hAnsi="Arial" w:eastAsia="Arial" w:cs="Arial"/>
                <w:sz w:val="20"/>
                <w:szCs w:val="20"/>
              </w:rPr>
              <w:t xml:space="preserve">554</w:t>
            </w:r>
          </w:p>
        </w:tc>
        <w:tc>
          <w:tcPr>
            <w:tcW w:w="258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D44D340" wp14:textId="77777777">
            <w:r>
              <w:rPr>
                <w:rFonts w:ascii="Arial" w:hAnsi="Arial" w:eastAsia="Arial" w:cs="Arial"/>
                <w:sz w:val="20"/>
                <w:szCs w:val="20"/>
              </w:rPr>
              <w:t xml:space="preserve">553</w:t>
            </w:r>
          </w:p>
        </w:tc>
      </w:tr>
      <w:tr xmlns:wp14="http://schemas.microsoft.com/office/word/2010/wordml" w14:paraId="1746C417" wp14:textId="77777777">
        <w:tc>
          <w:tcPr>
            <w:tcW w:w="42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AAB462C" wp14:textId="77777777">
            <w:r>
              <w:rPr>
                <w:rFonts w:ascii="Arial" w:hAnsi="Arial" w:eastAsia="Arial" w:cs="Arial"/>
                <w:sz w:val="20"/>
                <w:szCs w:val="20"/>
              </w:rPr>
              <w:t xml:space="preserve">OptionsConfirmTheme</w:t>
            </w:r>
          </w:p>
        </w:tc>
        <w:tc>
          <w:tcPr>
            <w:tcW w:w="258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B019E4F" wp14:textId="77777777">
            <w:r>
              <w:rPr>
                <w:rFonts w:ascii="Arial" w:hAnsi="Arial" w:eastAsia="Arial" w:cs="Arial"/>
                <w:sz w:val="20"/>
                <w:szCs w:val="20"/>
              </w:rPr>
              <w:t xml:space="preserve">535</w:t>
            </w:r>
          </w:p>
        </w:tc>
        <w:tc>
          <w:tcPr>
            <w:tcW w:w="258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0A97D4CF" wp14:textId="77777777">
            <w:r>
              <w:rPr>
                <w:rFonts w:ascii="Arial" w:hAnsi="Arial" w:eastAsia="Arial" w:cs="Arial"/>
                <w:sz w:val="20"/>
                <w:szCs w:val="20"/>
              </w:rPr>
              <w:t xml:space="preserve">534</w:t>
            </w:r>
          </w:p>
        </w:tc>
      </w:tr>
      <w:tr xmlns:wp14="http://schemas.microsoft.com/office/word/2010/wordml" w14:paraId="6C1B0A58" wp14:textId="77777777">
        <w:tc>
          <w:tcPr>
            <w:tcW w:w="42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7656C747" wp14:textId="77777777">
            <w:r>
              <w:rPr>
                <w:rFonts w:ascii="Arial" w:hAnsi="Arial" w:eastAsia="Arial" w:cs="Arial"/>
                <w:sz w:val="20"/>
                <w:szCs w:val="20"/>
              </w:rPr>
              <w:t xml:space="preserve">WideLeftRowPanelTheme</w:t>
            </w:r>
          </w:p>
        </w:tc>
        <w:tc>
          <w:tcPr>
            <w:tcW w:w="258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74766B9B" wp14:textId="77777777">
            <w:r>
              <w:rPr>
                <w:rFonts w:ascii="Arial" w:hAnsi="Arial" w:eastAsia="Arial" w:cs="Arial"/>
                <w:sz w:val="20"/>
                <w:szCs w:val="20"/>
              </w:rPr>
              <w:t xml:space="preserve">389</w:t>
            </w:r>
          </w:p>
        </w:tc>
        <w:tc>
          <w:tcPr>
            <w:tcW w:w="258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7164370" wp14:textId="77777777">
            <w:r>
              <w:rPr>
                <w:rFonts w:ascii="Arial" w:hAnsi="Arial" w:eastAsia="Arial" w:cs="Arial"/>
                <w:sz w:val="20"/>
                <w:szCs w:val="20"/>
              </w:rPr>
              <w:t xml:space="preserve">388</w:t>
            </w:r>
          </w:p>
        </w:tc>
      </w:tr>
      <w:tr xmlns:wp14="http://schemas.microsoft.com/office/word/2010/wordml" w14:paraId="456DAC91" wp14:textId="77777777">
        <w:tc>
          <w:tcPr>
            <w:tcW w:w="42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F554E66" wp14:textId="77777777">
            <w:r>
              <w:rPr>
                <w:rFonts w:ascii="Arial" w:hAnsi="Arial" w:eastAsia="Arial" w:cs="Arial"/>
                <w:sz w:val="20"/>
                <w:szCs w:val="20"/>
              </w:rPr>
              <w:t xml:space="preserve">PassiveListen()</w:t>
            </w:r>
          </w:p>
        </w:tc>
        <w:tc>
          <w:tcPr>
            <w:tcW w:w="258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C9AB277" wp14:textId="77777777">
            <w:r>
              <w:rPr>
                <w:rFonts w:ascii="Arial" w:hAnsi="Arial" w:eastAsia="Arial" w:cs="Arial"/>
                <w:sz w:val="20"/>
                <w:szCs w:val="20"/>
              </w:rPr>
              <w:t xml:space="preserve">210</w:t>
            </w:r>
          </w:p>
        </w:tc>
        <w:tc>
          <w:tcPr>
            <w:tcW w:w="258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AE99E28" wp14:textId="77777777">
            <w:r>
              <w:rPr>
                <w:rFonts w:ascii="Arial" w:hAnsi="Arial" w:eastAsia="Arial" w:cs="Arial"/>
                <w:sz w:val="20"/>
                <w:szCs w:val="20"/>
              </w:rPr>
              <w:t xml:space="preserve">209</w:t>
            </w:r>
          </w:p>
        </w:tc>
      </w:tr>
      <w:tr xmlns:wp14="http://schemas.microsoft.com/office/word/2010/wordml" w14:paraId="617985E2" wp14:textId="77777777">
        <w:tc>
          <w:tcPr>
            <w:tcW w:w="42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776A48C4" wp14:textId="77777777">
            <w:r>
              <w:rPr>
                <w:rFonts w:ascii="Arial" w:hAnsi="Arial" w:eastAsia="Arial" w:cs="Arial"/>
                <w:sz w:val="20"/>
                <w:szCs w:val="20"/>
              </w:rPr>
              <w:t xml:space="preserve">BeforeMenuLoad</w:t>
            </w:r>
          </w:p>
        </w:tc>
        <w:tc>
          <w:tcPr>
            <w:tcW w:w="258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46E7D3E" wp14:textId="77777777">
            <w:r>
              <w:rPr>
                <w:rFonts w:ascii="Arial" w:hAnsi="Arial" w:eastAsia="Arial" w:cs="Arial"/>
                <w:sz w:val="20"/>
                <w:szCs w:val="20"/>
              </w:rPr>
              <w:t xml:space="preserve">163</w:t>
            </w:r>
          </w:p>
        </w:tc>
        <w:tc>
          <w:tcPr>
            <w:tcW w:w="258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DCDD72D" wp14:textId="77777777">
            <w:r>
              <w:rPr>
                <w:rFonts w:ascii="Arial" w:hAnsi="Arial" w:eastAsia="Arial" w:cs="Arial"/>
                <w:sz w:val="20"/>
                <w:szCs w:val="20"/>
              </w:rPr>
              <w:t xml:space="preserve">162</w:t>
            </w:r>
          </w:p>
        </w:tc>
      </w:tr>
      <w:tr xmlns:wp14="http://schemas.microsoft.com/office/word/2010/wordml" w14:paraId="50D8FF90" wp14:textId="77777777">
        <w:tc>
          <w:tcPr>
            <w:tcW w:w="42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2044E04" wp14:textId="77777777">
            <w:r>
              <w:rPr>
                <w:rFonts w:ascii="Arial" w:hAnsi="Arial" w:eastAsia="Arial" w:cs="Arial"/>
                <w:sz w:val="20"/>
                <w:szCs w:val="20"/>
              </w:rPr>
              <w:t xml:space="preserve">AfterMenuLoad</w:t>
            </w:r>
          </w:p>
        </w:tc>
        <w:tc>
          <w:tcPr>
            <w:tcW w:w="258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D66412A" wp14:textId="77777777">
            <w:r>
              <w:rPr>
                <w:rFonts w:ascii="Arial" w:hAnsi="Arial" w:eastAsia="Arial" w:cs="Arial"/>
                <w:sz w:val="20"/>
                <w:szCs w:val="20"/>
              </w:rPr>
              <w:t xml:space="preserve">127</w:t>
            </w:r>
          </w:p>
        </w:tc>
        <w:tc>
          <w:tcPr>
            <w:tcW w:w="258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9CB5CC8" wp14:textId="77777777">
            <w:r>
              <w:rPr>
                <w:rFonts w:ascii="Arial" w:hAnsi="Arial" w:eastAsia="Arial" w:cs="Arial"/>
                <w:sz w:val="20"/>
                <w:szCs w:val="20"/>
              </w:rPr>
              <w:t xml:space="preserve">126</w:t>
            </w:r>
          </w:p>
        </w:tc>
      </w:tr>
      <w:tr xmlns:wp14="http://schemas.microsoft.com/office/word/2010/wordml" w14:paraId="0B47E212" wp14:textId="77777777">
        <w:tc>
          <w:tcPr>
            <w:tcW w:w="42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01C9004" wp14:textId="77777777">
            <w:r>
              <w:rPr>
                <w:rFonts w:ascii="Arial" w:hAnsi="Arial" w:eastAsia="Arial" w:cs="Arial"/>
                <w:sz w:val="20"/>
                <w:szCs w:val="20"/>
              </w:rPr>
              <w:t xml:space="preserve">DialogTitle</w:t>
            </w:r>
          </w:p>
        </w:tc>
        <w:tc>
          <w:tcPr>
            <w:tcW w:w="258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68FECB6" wp14:textId="77777777">
            <w:r>
              <w:rPr>
                <w:rFonts w:ascii="Arial" w:hAnsi="Arial" w:eastAsia="Arial" w:cs="Arial"/>
                <w:sz w:val="20"/>
                <w:szCs w:val="20"/>
              </w:rPr>
              <w:t xml:space="preserve">127</w:t>
            </w:r>
          </w:p>
        </w:tc>
        <w:tc>
          <w:tcPr>
            <w:tcW w:w="258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706AE12" wp14:textId="77777777">
            <w:r>
              <w:rPr>
                <w:rFonts w:ascii="Arial" w:hAnsi="Arial" w:eastAsia="Arial" w:cs="Arial"/>
                <w:sz w:val="20"/>
                <w:szCs w:val="20"/>
              </w:rPr>
              <w:t xml:space="preserve">126</w:t>
            </w:r>
          </w:p>
        </w:tc>
      </w:tr>
      <w:tr xmlns:wp14="http://schemas.microsoft.com/office/word/2010/wordml" w14:paraId="1BB66BCB" wp14:textId="77777777">
        <w:tc>
          <w:tcPr>
            <w:tcW w:w="42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6CFBEF1" wp14:textId="77777777">
            <w:r>
              <w:rPr>
                <w:rFonts w:ascii="Arial" w:hAnsi="Arial" w:eastAsia="Arial" w:cs="Arial"/>
                <w:sz w:val="20"/>
                <w:szCs w:val="20"/>
              </w:rPr>
              <w:t xml:space="preserve">MenuNeedsDefaultFocus</w:t>
            </w:r>
          </w:p>
        </w:tc>
        <w:tc>
          <w:tcPr>
            <w:tcW w:w="258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5A025E3" wp14:textId="77777777">
            <w:r>
              <w:rPr>
                <w:rFonts w:ascii="Arial" w:hAnsi="Arial" w:eastAsia="Arial" w:cs="Arial"/>
                <w:sz w:val="20"/>
                <w:szCs w:val="20"/>
              </w:rPr>
              <w:t xml:space="preserve">109</w:t>
            </w:r>
          </w:p>
        </w:tc>
        <w:tc>
          <w:tcPr>
            <w:tcW w:w="258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52E6F29" wp14:textId="77777777">
            <w:r>
              <w:rPr>
                <w:rFonts w:ascii="Arial" w:hAnsi="Arial" w:eastAsia="Arial" w:cs="Arial"/>
                <w:sz w:val="20"/>
                <w:szCs w:val="20"/>
              </w:rPr>
              <w:t xml:space="preserve">108</w:t>
            </w:r>
          </w:p>
        </w:tc>
      </w:tr>
    </w:tbl>
    <w:p xmlns:wp14="http://schemas.microsoft.com/office/word/2010/wordml" w14:paraId="297A444C" wp14:textId="77777777">
      <w:pPr>
        <w:pStyle w:val="Heading2"/>
        <w:spacing w:before="240" w:after="120"/>
      </w:pPr>
      <w:r>
        <w:rPr>
          <w:rFonts w:ascii="Arial" w:hAnsi="Arial" w:eastAsia="Arial" w:cs="Arial"/>
          <w:b/>
          <w:bCs/>
          <w:color w:val="2E75B6"/>
          <w:sz w:val="26"/>
          <w:szCs w:val="26"/>
        </w:rPr>
        <w:t xml:space="preserve">2.4  Uncached Expensive Expressions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xmlns:wp14="http://schemas.microsoft.com/office/word/2010/wordml" w14:paraId="59584B9B" wp14:textId="77777777">
        <w:trPr>
          <w:tblHeader/>
        </w:trPr>
        <w:tc>
          <w:tcPr>
            <w:tcW w:w="32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3BD65DB2" wp14:textId="77777777">
            <w:pPr>
              <w:jc w:val="left"/>
            </w:pPr>
            <w:r>
              <w:rPr>
                <w:rFonts w:ascii="Arial" w:hAnsi="Arial" w:eastAsia="Arial" w:cs="Arial"/>
                <w:b/>
                <w:bCs/>
                <w:color w:val="FFFFFF"/>
                <w:sz w:val="20"/>
                <w:szCs w:val="20"/>
              </w:rPr>
              <w:t xml:space="preserve">Catbert Expression</w:t>
            </w:r>
          </w:p>
        </w:tc>
        <w:tc>
          <w:tcPr>
            <w:tcW w:w="14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14FAB868" wp14:textId="77777777">
            <w:pPr>
              <w:jc w:val="left"/>
            </w:pPr>
            <w:r>
              <w:rPr>
                <w:rFonts w:ascii="Arial" w:hAnsi="Arial" w:eastAsia="Arial" w:cs="Arial"/>
                <w:b/>
                <w:bCs/>
                <w:color w:val="FFFFFF"/>
                <w:sz w:val="20"/>
                <w:szCs w:val="20"/>
              </w:rPr>
              <w:t xml:space="preserve">Call Count</w:t>
            </w:r>
          </w:p>
        </w:tc>
        <w:tc>
          <w:tcPr>
            <w:tcW w:w="476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0590C468" wp14:textId="77777777">
            <w:pPr>
              <w:jc w:val="left"/>
            </w:pPr>
            <w:r>
              <w:rPr>
                <w:rFonts w:ascii="Arial" w:hAnsi="Arial" w:eastAsia="Arial" w:cs="Arial"/>
                <w:b/>
                <w:bCs/>
                <w:color w:val="FFFFFF"/>
                <w:sz w:val="20"/>
                <w:szCs w:val="20"/>
              </w:rPr>
              <w:t xml:space="preserve">Impact</w:t>
            </w:r>
          </w:p>
        </w:tc>
      </w:tr>
      <w:tr xmlns:wp14="http://schemas.microsoft.com/office/word/2010/wordml" w14:paraId="607E0487" wp14:textId="77777777">
        <w:tc>
          <w:tcPr>
            <w:tcW w:w="32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F189325" wp14:textId="77777777">
            <w:r>
              <w:rPr>
                <w:rFonts w:ascii="Arial" w:hAnsi="Arial" w:eastAsia="Arial" w:cs="Arial"/>
                <w:sz w:val="20"/>
                <w:szCs w:val="20"/>
              </w:rPr>
              <w:t xml:space="preserve">GetProperty()</w:t>
            </w:r>
          </w:p>
        </w:tc>
        <w:tc>
          <w:tcPr>
            <w:tcW w:w="14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57FC30D" wp14:textId="77777777">
            <w:r>
              <w:rPr>
                <w:rFonts w:ascii="Arial" w:hAnsi="Arial" w:eastAsia="Arial" w:cs="Arial"/>
                <w:sz w:val="20"/>
                <w:szCs w:val="20"/>
              </w:rPr>
              <w:t xml:space="preserve">2,265</w:t>
            </w:r>
          </w:p>
        </w:tc>
        <w:tc>
          <w:tcPr>
            <w:tcW w:w="4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6B0A5F1" wp14:textId="77777777">
            <w:r>
              <w:rPr>
                <w:rFonts w:ascii="Arial" w:hAnsi="Arial" w:eastAsia="Arial" w:cs="Arial"/>
                <w:sz w:val="20"/>
                <w:szCs w:val="20"/>
              </w:rPr>
              <w:t xml:space="preserve">Hits Sage.properties file on every repaint</w:t>
            </w:r>
          </w:p>
        </w:tc>
      </w:tr>
      <w:tr xmlns:wp14="http://schemas.microsoft.com/office/word/2010/wordml" w14:paraId="025E51CC" wp14:textId="77777777">
        <w:tc>
          <w:tcPr>
            <w:tcW w:w="32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9B21DB7" wp14:textId="77777777">
            <w:r>
              <w:rPr>
                <w:rFonts w:ascii="Arial" w:hAnsi="Arial" w:eastAsia="Arial" w:cs="Arial"/>
                <w:sz w:val="20"/>
                <w:szCs w:val="20"/>
              </w:rPr>
              <w:t xml:space="preserve">GetElement()</w:t>
            </w:r>
          </w:p>
        </w:tc>
        <w:tc>
          <w:tcPr>
            <w:tcW w:w="14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2D4E87A" wp14:textId="77777777">
            <w:r>
              <w:rPr>
                <w:rFonts w:ascii="Arial" w:hAnsi="Arial" w:eastAsia="Arial" w:cs="Arial"/>
                <w:sz w:val="20"/>
                <w:szCs w:val="20"/>
              </w:rPr>
              <w:t xml:space="preserve">1,015</w:t>
            </w:r>
          </w:p>
        </w:tc>
        <w:tc>
          <w:tcPr>
            <w:tcW w:w="4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C803ABF" wp14:textId="77777777">
            <w:r>
              <w:rPr>
                <w:rFonts w:ascii="Arial" w:hAnsi="Arial" w:eastAsia="Arial" w:cs="Arial"/>
                <w:sz w:val="20"/>
                <w:szCs w:val="20"/>
              </w:rPr>
              <w:t xml:space="preserve">Array traversal — expensive in large collections</w:t>
            </w:r>
          </w:p>
        </w:tc>
      </w:tr>
      <w:tr xmlns:wp14="http://schemas.microsoft.com/office/word/2010/wordml" w14:paraId="7F6F264B" wp14:textId="77777777">
        <w:tc>
          <w:tcPr>
            <w:tcW w:w="32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75D44625" wp14:textId="77777777">
            <w:r>
              <w:rPr>
                <w:rFonts w:ascii="Arial" w:hAnsi="Arial" w:eastAsia="Arial" w:cs="Arial"/>
                <w:sz w:val="20"/>
                <w:szCs w:val="20"/>
              </w:rPr>
              <w:t xml:space="preserve">GetServerProperty()</w:t>
            </w:r>
          </w:p>
        </w:tc>
        <w:tc>
          <w:tcPr>
            <w:tcW w:w="14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51D9A75" wp14:textId="77777777">
            <w:r>
              <w:rPr>
                <w:rFonts w:ascii="Arial" w:hAnsi="Arial" w:eastAsia="Arial" w:cs="Arial"/>
                <w:sz w:val="20"/>
                <w:szCs w:val="20"/>
              </w:rPr>
              <w:t xml:space="preserve">419</w:t>
            </w:r>
          </w:p>
        </w:tc>
        <w:tc>
          <w:tcPr>
            <w:tcW w:w="4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1FCE5AA" wp14:textId="77777777">
            <w:r>
              <w:rPr>
                <w:rFonts w:ascii="Arial" w:hAnsi="Arial" w:eastAsia="Arial" w:cs="Arial"/>
                <w:sz w:val="20"/>
                <w:szCs w:val="20"/>
              </w:rPr>
              <w:t xml:space="preserve">IPC to server process per call</w:t>
            </w:r>
          </w:p>
        </w:tc>
      </w:tr>
      <w:tr xmlns:wp14="http://schemas.microsoft.com/office/word/2010/wordml" w14:paraId="171E3283" wp14:textId="77777777">
        <w:tc>
          <w:tcPr>
            <w:tcW w:w="32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5A26085" wp14:textId="77777777">
            <w:r>
              <w:rPr>
                <w:rFonts w:ascii="Arial" w:hAnsi="Arial" w:eastAsia="Arial" w:cs="Arial"/>
                <w:sz w:val="20"/>
                <w:szCs w:val="20"/>
              </w:rPr>
              <w:t xml:space="preserve">GetCurrentMediaFile()</w:t>
            </w:r>
          </w:p>
        </w:tc>
        <w:tc>
          <w:tcPr>
            <w:tcW w:w="14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7A01D7C" wp14:textId="77777777">
            <w:r>
              <w:rPr>
                <w:rFonts w:ascii="Arial" w:hAnsi="Arial" w:eastAsia="Arial" w:cs="Arial"/>
                <w:sz w:val="20"/>
                <w:szCs w:val="20"/>
              </w:rPr>
              <w:t xml:space="preserve">168</w:t>
            </w:r>
          </w:p>
        </w:tc>
        <w:tc>
          <w:tcPr>
            <w:tcW w:w="4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5316751" wp14:textId="77777777">
            <w:r>
              <w:rPr>
                <w:rFonts w:ascii="Arial" w:hAnsi="Arial" w:eastAsia="Arial" w:cs="Arial"/>
                <w:sz w:val="20"/>
                <w:szCs w:val="20"/>
              </w:rPr>
              <w:t xml:space="preserve">Database lookup per call</w:t>
            </w:r>
          </w:p>
        </w:tc>
      </w:tr>
      <w:tr xmlns:wp14="http://schemas.microsoft.com/office/word/2010/wordml" w14:paraId="6E55BA01" wp14:textId="77777777">
        <w:tc>
          <w:tcPr>
            <w:tcW w:w="32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9C37CD5" wp14:textId="77777777">
            <w:r>
              <w:rPr>
                <w:rFonts w:ascii="Arial" w:hAnsi="Arial" w:eastAsia="Arial" w:cs="Arial"/>
                <w:sz w:val="20"/>
                <w:szCs w:val="20"/>
              </w:rPr>
              <w:t xml:space="preserve">GetShowEpisode()</w:t>
            </w:r>
          </w:p>
        </w:tc>
        <w:tc>
          <w:tcPr>
            <w:tcW w:w="14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540AB72" wp14:textId="77777777">
            <w:r>
              <w:rPr>
                <w:rFonts w:ascii="Arial" w:hAnsi="Arial" w:eastAsia="Arial" w:cs="Arial"/>
                <w:sz w:val="20"/>
                <w:szCs w:val="20"/>
              </w:rPr>
              <w:t xml:space="preserve">146</w:t>
            </w:r>
          </w:p>
        </w:tc>
        <w:tc>
          <w:tcPr>
            <w:tcW w:w="4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9961493" wp14:textId="77777777">
            <w:r>
              <w:rPr>
                <w:rFonts w:ascii="Arial" w:hAnsi="Arial" w:eastAsia="Arial" w:cs="Arial"/>
                <w:sz w:val="20"/>
                <w:szCs w:val="20"/>
              </w:rPr>
              <w:t xml:space="preserve">Database lookup per call</w:t>
            </w:r>
          </w:p>
        </w:tc>
      </w:tr>
      <w:tr xmlns:wp14="http://schemas.microsoft.com/office/word/2010/wordml" w14:paraId="34F19634" wp14:textId="77777777">
        <w:tc>
          <w:tcPr>
            <w:tcW w:w="32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05E85A2C" wp14:textId="77777777">
            <w:r>
              <w:rPr>
                <w:rFonts w:ascii="Arial" w:hAnsi="Arial" w:eastAsia="Arial" w:cs="Arial"/>
                <w:sz w:val="20"/>
                <w:szCs w:val="20"/>
              </w:rPr>
              <w:t xml:space="preserve">GetSubgroup()</w:t>
            </w:r>
          </w:p>
        </w:tc>
        <w:tc>
          <w:tcPr>
            <w:tcW w:w="14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705F89A" wp14:textId="77777777">
            <w:r>
              <w:rPr>
                <w:rFonts w:ascii="Arial" w:hAnsi="Arial" w:eastAsia="Arial" w:cs="Arial"/>
                <w:sz w:val="20"/>
                <w:szCs w:val="20"/>
              </w:rPr>
              <w:t xml:space="preserve">140</w:t>
            </w:r>
          </w:p>
        </w:tc>
        <w:tc>
          <w:tcPr>
            <w:tcW w:w="4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C5570F2" wp14:textId="77777777">
            <w:r>
              <w:rPr>
                <w:rFonts w:ascii="Arial" w:hAnsi="Arial" w:eastAsia="Arial" w:cs="Arial"/>
                <w:sz w:val="20"/>
                <w:szCs w:val="20"/>
              </w:rPr>
              <w:t xml:space="preserve">Collection traversal</w:t>
            </w:r>
          </w:p>
        </w:tc>
      </w:tr>
      <w:tr xmlns:wp14="http://schemas.microsoft.com/office/word/2010/wordml" w14:paraId="1960F76D" wp14:textId="77777777">
        <w:tc>
          <w:tcPr>
            <w:tcW w:w="32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5963CDD" wp14:textId="77777777">
            <w:r>
              <w:rPr>
                <w:rFonts w:ascii="Arial" w:hAnsi="Arial" w:eastAsia="Arial" w:cs="Arial"/>
                <w:sz w:val="20"/>
                <w:szCs w:val="20"/>
              </w:rPr>
              <w:t xml:space="preserve">GetAiringStartTime()</w:t>
            </w:r>
          </w:p>
        </w:tc>
        <w:tc>
          <w:tcPr>
            <w:tcW w:w="14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DCB3458" wp14:textId="77777777">
            <w:r>
              <w:rPr>
                <w:rFonts w:ascii="Arial" w:hAnsi="Arial" w:eastAsia="Arial" w:cs="Arial"/>
                <w:sz w:val="20"/>
                <w:szCs w:val="20"/>
              </w:rPr>
              <w:t xml:space="preserve">88</w:t>
            </w:r>
          </w:p>
        </w:tc>
        <w:tc>
          <w:tcPr>
            <w:tcW w:w="4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8599347" wp14:textId="77777777">
            <w:r>
              <w:rPr>
                <w:rFonts w:ascii="Arial" w:hAnsi="Arial" w:eastAsia="Arial" w:cs="Arial"/>
                <w:sz w:val="20"/>
                <w:szCs w:val="20"/>
              </w:rPr>
              <w:t xml:space="preserve">Database lookup per call</w:t>
            </w:r>
          </w:p>
        </w:tc>
      </w:tr>
      <w:tr xmlns:wp14="http://schemas.microsoft.com/office/word/2010/wordml" w14:paraId="50921E72" wp14:textId="77777777">
        <w:tc>
          <w:tcPr>
            <w:tcW w:w="32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58050E5" wp14:textId="77777777">
            <w:r>
              <w:rPr>
                <w:rFonts w:ascii="Arial" w:hAnsi="Arial" w:eastAsia="Arial" w:cs="Arial"/>
                <w:sz w:val="20"/>
                <w:szCs w:val="20"/>
              </w:rPr>
              <w:t xml:space="preserve">GetFavorites()</w:t>
            </w:r>
          </w:p>
        </w:tc>
        <w:tc>
          <w:tcPr>
            <w:tcW w:w="14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4B0A208" wp14:textId="77777777">
            <w:r>
              <w:rPr>
                <w:rFonts w:ascii="Arial" w:hAnsi="Arial" w:eastAsia="Arial" w:cs="Arial"/>
                <w:sz w:val="20"/>
                <w:szCs w:val="20"/>
              </w:rPr>
              <w:t xml:space="preserve">8</w:t>
            </w:r>
          </w:p>
        </w:tc>
        <w:tc>
          <w:tcPr>
            <w:tcW w:w="4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61983F6" wp14:textId="77777777">
            <w:r>
              <w:rPr>
                <w:rFonts w:ascii="Arial" w:hAnsi="Arial" w:eastAsia="Arial" w:cs="Arial"/>
                <w:sz w:val="20"/>
                <w:szCs w:val="20"/>
              </w:rPr>
              <w:t xml:space="preserve">Full collection scan per call</w:t>
            </w:r>
          </w:p>
        </w:tc>
      </w:tr>
    </w:tbl>
    <w:p xmlns:wp14="http://schemas.microsoft.com/office/word/2010/wordml" w14:paraId="07088740" wp14:textId="77777777">
      <w:pPr>
        <w:pStyle w:val="Heading1"/>
        <w:pageBreakBefore/>
        <w:spacing w:before="0" w:after="240"/>
      </w:pPr>
      <w:r>
        <w:rPr>
          <w:rFonts w:ascii="Arial" w:hAnsi="Arial" w:eastAsia="Arial" w:cs="Arial"/>
          <w:b/>
          <w:bCs/>
          <w:color w:val="1F4E79"/>
          <w:sz w:val="32"/>
          <w:szCs w:val="32"/>
        </w:rPr>
        <w:t xml:space="preserve">3. Phase 1 — Widget Deduplication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16E05BC" wp14:textId="77777777">
        <w:tc>
          <w:tcPr>
            <w:tcW w:w="9360" w:type="dxa"/>
            <w:tcBorders>
              <w:top w:val="none" w:color="FFFFFF" w:sz="0"/>
              <w:left w:val="none" w:color="FFFFFF" w:sz="0"/>
              <w:bottom w:val="none" w:color="FFFFFF" w:sz="0"/>
              <w:right w:val="none" w:color="FFFFFF" w:sz="0"/>
            </w:tcBorders>
            <w:shd w:val="clear" w:fill="2E75B6"/>
            <w:tcMar>
              <w:top w:w="140" w:type="dxa"/>
              <w:left w:w="200" w:type="dxa"/>
              <w:bottom w:w="140" w:type="dxa"/>
              <w:right w:w="200" w:type="dxa"/>
            </w:tcMar>
          </w:tcPr>
          <w:p w14:paraId="1ABB5AD2" wp14:textId="77777777">
            <w:pPr>
              <w:spacing w:after="40"/>
            </w:pPr>
            <w:r>
              <w:rPr>
                <w:rFonts w:ascii="Arial" w:hAnsi="Arial" w:eastAsia="Arial" w:cs="Arial"/>
                <w:b/>
                <w:bCs/>
                <w:color w:val="FFFFFF"/>
                <w:sz w:val="28"/>
                <w:szCs w:val="28"/>
              </w:rPr>
              <w:t xml:space="preserve">Phase 1: Widget Deduplication</w:t>
            </w:r>
          </w:p>
          <w:p w14:paraId="724FBB6B" wp14:textId="77777777">
            <w:pPr>
              <w:spacing w:after="0"/>
            </w:pPr>
            <w:r>
              <w:rPr>
                <w:rFonts w:ascii="Arial" w:hAnsi="Arial" w:eastAsia="Arial" w:cs="Arial"/>
                <w:i/>
                <w:iCs/>
                <w:color w:val="FFFFFF"/>
                <w:sz w:val="20"/>
                <w:szCs w:val="20"/>
              </w:rPr>
              <w:t xml:space="preserve">Estimated effort: 2–3 days  •  Risk: Low  •  Expected gain: 10–20% file size reduction</w:t>
            </w:r>
          </w:p>
        </w:tc>
      </w:tr>
    </w:tbl>
    <w:p xmlns:wp14="http://schemas.microsoft.com/office/word/2010/wordml" w14:paraId="0E27B00A" wp14:textId="77777777">
      <w:pPr>
        <w:spacing w:after="100"/>
      </w:pPr>
    </w:p>
    <w:p xmlns:wp14="http://schemas.microsoft.com/office/word/2010/wordml" w14:paraId="12AC9DF4" wp14:textId="77777777">
      <w:pPr>
        <w:pStyle w:val="Heading2"/>
        <w:spacing w:before="240" w:after="120"/>
      </w:pPr>
      <w:r>
        <w:rPr>
          <w:rFonts w:ascii="Arial" w:hAnsi="Arial" w:eastAsia="Arial" w:cs="Arial"/>
          <w:b/>
          <w:bCs/>
          <w:color w:val="2E75B6"/>
          <w:sz w:val="26"/>
          <w:szCs w:val="26"/>
        </w:rPr>
        <w:t xml:space="preserve">3.1  Problem</w:t>
      </w:r>
    </w:p>
    <w:p xmlns:wp14="http://schemas.microsoft.com/office/word/2010/wordml" w14:paraId="5EA3A673" wp14:textId="77777777">
      <w:pPr>
        <w:spacing w:before="0" w:after="160"/>
        <w:jc w:val="left"/>
      </w:pPr>
      <w:r>
        <w:rPr>
          <w:rFonts w:ascii="Arial" w:hAnsi="Arial" w:eastAsia="Arial" w:cs="Arial"/>
          <w:b w:val="false"/>
          <w:bCs w:val="false"/>
          <w:i w:val="false"/>
          <w:iCs w:val="false"/>
          <w:color w:val="000000"/>
          <w:sz w:val="22"/>
          <w:szCs w:val="22"/>
        </w:rPr>
        <w:t xml:space="preserve">When a mod is applied to the STV, new widget definitions are typically pasted inline next to the screens they enhance. When 18 mods are layered this way, common utility widgets (CloseOptionsMenu, DefaultFocus, BeforeMenuLoad, etc.) accumulate as separate full definitions at each patch site. The file pays the memory and load-time cost of 1,446 separate CloseOptionsMenu widgets when only one definition with 1,445 Ref= references would be equivalent.</w:t>
      </w:r>
    </w:p>
    <w:p xmlns:wp14="http://schemas.microsoft.com/office/word/2010/wordml" w14:paraId="2BAF74B6" wp14:textId="77777777">
      <w:pPr>
        <w:pStyle w:val="Heading2"/>
        <w:spacing w:before="240" w:after="120"/>
      </w:pPr>
      <w:r>
        <w:rPr>
          <w:rFonts w:ascii="Arial" w:hAnsi="Arial" w:eastAsia="Arial" w:cs="Arial"/>
          <w:b/>
          <w:bCs/>
          <w:color w:val="2E75B6"/>
          <w:sz w:val="26"/>
          <w:szCs w:val="26"/>
        </w:rPr>
        <w:t xml:space="preserve">3.2  Mechanism</w:t>
      </w:r>
    </w:p>
    <w:p xmlns:wp14="http://schemas.microsoft.com/office/word/2010/wordml" w14:paraId="13D4C150" wp14:textId="77777777">
      <w:pPr>
        <w:spacing w:before="0" w:after="160"/>
        <w:jc w:val="left"/>
      </w:pPr>
      <w:r>
        <w:rPr>
          <w:rFonts w:ascii="Arial" w:hAnsi="Arial" w:eastAsia="Arial" w:cs="Arial"/>
          <w:b w:val="false"/>
          <w:bCs w:val="false"/>
          <w:i w:val="false"/>
          <w:iCs w:val="false"/>
          <w:color w:val="000000"/>
          <w:sz w:val="22"/>
          <w:szCs w:val="22"/>
        </w:rPr>
        <w:t xml:space="preserve">The deduplicator computes a canonical hash of each inline widget’s subtree (stripping Sym and ID attributes which are instance-specific). Widgets sharing the same (tag, Name, content-hash) are identical. The first occurrence is promoted to a shared widget by assigning a new unique ID. All subsequent occurrences are replaced with lightweight Ref= elements.</w:t>
      </w:r>
    </w:p>
    <w:p xmlns:wp14="http://schemas.microsoft.com/office/word/2010/wordml" w14:paraId="60061E4C" wp14:textId="77777777">
      <w:pPr>
        <w:spacing w:after="100"/>
      </w:pPr>
    </w:p>
    <w:tbl>
      <w:tblPr>
        <w:tblW w:w="9360" w:type="dxa"/>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xmlns:wp14="http://schemas.microsoft.com/office/word/2010/wordml" w14:paraId="27D454DC" wp14:textId="77777777">
        <w:tc>
          <w:tcPr>
            <w:tcW w:w="9360" w:type="dxa"/>
            <w:tcBorders>
              <w:top w:val="none" w:color="FFFFFF" w:sz="0"/>
              <w:left w:val="none" w:color="FFFFFF" w:sz="0"/>
              <w:bottom w:val="none" w:color="FFFFFF" w:sz="0"/>
              <w:right w:val="none" w:color="FFFFFF" w:sz="0"/>
            </w:tcBorders>
            <w:shd w:val="clear" w:fill="F5F5F5"/>
            <w:tcMar>
              <w:top w:w="100" w:type="dxa"/>
              <w:left w:w="180" w:type="dxa"/>
              <w:bottom w:w="100" w:type="dxa"/>
              <w:right w:w="180" w:type="dxa"/>
            </w:tcMar>
          </w:tcPr>
          <w:p w14:paraId="6BC8C7C2" wp14:textId="77777777">
            <w:pPr>
              <w:spacing w:before="0" w:after="0"/>
              <w:ind w:left="0"/>
            </w:pPr>
            <w:r>
              <w:rPr>
                <w:rFonts w:ascii="Courier New" w:hAnsi="Courier New" w:eastAsia="Courier New" w:cs="Courier New"/>
                <w:color w:val="1F1F1F"/>
                <w:sz w:val="18"/>
                <w:szCs w:val="18"/>
              </w:rPr>
              <w:t xml:space="preserve"># Before (1,446 separate definitions):</w:t>
            </w:r>
          </w:p>
          <w:p w14:paraId="54B326AC" wp14:textId="77777777">
            <w:pPr>
              <w:spacing w:before="0" w:after="0"/>
              <w:ind w:left="0"/>
            </w:pPr>
            <w:r>
              <w:rPr>
                <w:rFonts w:ascii="Courier New" w:hAnsi="Courier New" w:eastAsia="Courier New" w:cs="Courier New"/>
                <w:color w:val="1F1F1F"/>
                <w:sz w:val="18"/>
                <w:szCs w:val="18"/>
              </w:rPr>
              <w:t xml:space="preserve">&lt;Action Name="CloseOptionsMenu()" Sym="OPUS4A-123"&gt;</w:t>
            </w:r>
          </w:p>
          <w:p w14:paraId="34A05C29" wp14:textId="77777777">
            <w:pPr>
              <w:spacing w:before="0" w:after="0"/>
              <w:ind w:left="0"/>
            </w:pPr>
            <w:r>
              <w:rPr>
                <w:rFonts w:ascii="Courier New" w:hAnsi="Courier New" w:eastAsia="Courier New" w:cs="Courier New"/>
                <w:color w:val="1F1F1F"/>
                <w:sz w:val="18"/>
                <w:szCs w:val="18"/>
              </w:rPr>
              <w:t xml:space="preserve">  &lt;Conditional Name="..."&gt;...&lt;/Conditional&gt;</w:t>
            </w:r>
          </w:p>
          <w:p w14:paraId="2102F56A" wp14:textId="77777777">
            <w:pPr>
              <w:spacing w:before="0" w:after="0"/>
              <w:ind w:left="0"/>
            </w:pPr>
            <w:r>
              <w:rPr>
                <w:rFonts w:ascii="Courier New" w:hAnsi="Courier New" w:eastAsia="Courier New" w:cs="Courier New"/>
                <w:color w:val="1F1F1F"/>
                <w:sz w:val="18"/>
                <w:szCs w:val="18"/>
              </w:rPr>
              <w:t xml:space="preserve">&lt;/Action&gt;</w:t>
            </w:r>
          </w:p>
          <w:p w14:paraId="3ADCDA6A" wp14:textId="77777777">
            <w:pPr>
              <w:spacing w:before="0" w:after="0"/>
              <w:ind w:left="0"/>
            </w:pPr>
            <w:r>
              <w:rPr>
                <w:rFonts w:ascii="Courier New" w:hAnsi="Courier New" w:eastAsia="Courier New" w:cs="Courier New"/>
                <w:color w:val="1F1F1F"/>
                <w:sz w:val="18"/>
                <w:szCs w:val="18"/>
              </w:rPr>
              <w:t xml:space="preserve">&lt;Action Name="CloseOptionsMenu()" Sym="OPUS4A-456"&gt;   &lt;- copy</w:t>
            </w:r>
          </w:p>
          <w:p w14:paraId="0A6CA4A5" wp14:textId="77777777">
            <w:pPr>
              <w:spacing w:before="0" w:after="0"/>
              <w:ind w:left="0"/>
            </w:pPr>
            <w:r>
              <w:rPr>
                <w:rFonts w:ascii="Courier New" w:hAnsi="Courier New" w:eastAsia="Courier New" w:cs="Courier New"/>
                <w:color w:val="1F1F1F"/>
                <w:sz w:val="18"/>
                <w:szCs w:val="18"/>
              </w:rPr>
              <w:t xml:space="preserve">  &lt;Conditional Name="..."&gt;...&lt;/Conditional&gt;</w:t>
            </w:r>
          </w:p>
          <w:p w14:paraId="340E21F8" wp14:textId="77777777">
            <w:pPr>
              <w:spacing w:before="0" w:after="0"/>
              <w:ind w:left="0"/>
            </w:pPr>
            <w:r>
              <w:rPr>
                <w:rFonts w:ascii="Courier New" w:hAnsi="Courier New" w:eastAsia="Courier New" w:cs="Courier New"/>
                <w:color w:val="1F1F1F"/>
                <w:sz w:val="18"/>
                <w:szCs w:val="18"/>
              </w:rPr>
              <w:t xml:space="preserve">&lt;/Action&gt;</w:t>
            </w:r>
          </w:p>
          <w:p w14:paraId="44EAFD9C" wp14:textId="77777777">
            <w:pPr>
              <w:spacing w:before="0" w:after="0"/>
              <w:ind w:left="0"/>
            </w:pPr>
            <w:r>
              <w:rPr>
                <w:rFonts w:ascii="Courier New" w:hAnsi="Courier New" w:eastAsia="Courier New" w:cs="Courier New"/>
                <w:color w:val="1F1F1F"/>
                <w:sz w:val="18"/>
                <w:szCs w:val="18"/>
              </w:rPr>
            </w:r>
          </w:p>
          <w:p w14:paraId="2AECA26C" wp14:textId="77777777">
            <w:pPr>
              <w:spacing w:before="0" w:after="0"/>
              <w:ind w:left="0"/>
            </w:pPr>
            <w:r>
              <w:rPr>
                <w:rFonts w:ascii="Courier New" w:hAnsi="Courier New" w:eastAsia="Courier New" w:cs="Courier New"/>
                <w:color w:val="1F1F1F"/>
                <w:sz w:val="18"/>
                <w:szCs w:val="18"/>
              </w:rPr>
              <w:t xml:space="preserve"># After (1 definition + 1,445 Refs):</w:t>
            </w:r>
          </w:p>
          <w:p w14:paraId="338CCED7" wp14:textId="77777777">
            <w:pPr>
              <w:spacing w:before="0" w:after="0"/>
              <w:ind w:left="0"/>
            </w:pPr>
            <w:r>
              <w:rPr>
                <w:rFonts w:ascii="Courier New" w:hAnsi="Courier New" w:eastAsia="Courier New" w:cs="Courier New"/>
                <w:color w:val="1F1F1F"/>
                <w:sz w:val="18"/>
                <w:szCs w:val="18"/>
              </w:rPr>
              <w:t xml:space="preserve">&lt;Action ID="70001" Name="CloseOptionsMenu()" Sym="OPUS4A-123"&gt;</w:t>
            </w:r>
          </w:p>
          <w:p w14:paraId="6EBF9712" wp14:textId="77777777">
            <w:pPr>
              <w:spacing w:before="0" w:after="0"/>
              <w:ind w:left="0"/>
            </w:pPr>
            <w:r>
              <w:rPr>
                <w:rFonts w:ascii="Courier New" w:hAnsi="Courier New" w:eastAsia="Courier New" w:cs="Courier New"/>
                <w:color w:val="1F1F1F"/>
                <w:sz w:val="18"/>
                <w:szCs w:val="18"/>
              </w:rPr>
              <w:t xml:space="preserve">  &lt;Conditional Name="..."&gt;...&lt;/Conditional&gt;</w:t>
            </w:r>
          </w:p>
          <w:p w14:paraId="66D1577C" wp14:textId="77777777">
            <w:pPr>
              <w:spacing w:before="0" w:after="0"/>
              <w:ind w:left="0"/>
            </w:pPr>
            <w:r>
              <w:rPr>
                <w:rFonts w:ascii="Courier New" w:hAnsi="Courier New" w:eastAsia="Courier New" w:cs="Courier New"/>
                <w:color w:val="1F1F1F"/>
                <w:sz w:val="18"/>
                <w:szCs w:val="18"/>
              </w:rPr>
              <w:t xml:space="preserve">&lt;/Action&gt;</w:t>
            </w:r>
          </w:p>
          <w:p w14:paraId="15410DEA" wp14:textId="77777777">
            <w:pPr>
              <w:spacing w:before="0" w:after="0"/>
              <w:ind w:left="0"/>
            </w:pPr>
            <w:r>
              <w:rPr>
                <w:rFonts w:ascii="Courier New" w:hAnsi="Courier New" w:eastAsia="Courier New" w:cs="Courier New"/>
                <w:color w:val="1F1F1F"/>
                <w:sz w:val="18"/>
                <w:szCs w:val="18"/>
              </w:rPr>
              <w:t xml:space="preserve">&lt;Action Ref="70001" Name="CloseOptionsMenu()"/&gt;         &lt;- ref</w:t>
            </w:r>
          </w:p>
        </w:tc>
      </w:tr>
    </w:tbl>
    <w:p xmlns:wp14="http://schemas.microsoft.com/office/word/2010/wordml" w14:paraId="7C735720" wp14:textId="77777777">
      <w:pPr>
        <w:pStyle w:val="Heading2"/>
        <w:spacing w:before="240" w:after="120"/>
      </w:pPr>
      <w:r>
        <w:rPr>
          <w:rFonts w:ascii="Arial" w:hAnsi="Arial" w:eastAsia="Arial" w:cs="Arial"/>
          <w:b/>
          <w:bCs/>
          <w:color w:val="2E75B6"/>
          <w:sz w:val="26"/>
          <w:szCs w:val="26"/>
        </w:rPr>
        <w:t xml:space="preserve">3.3  Requirements</w:t>
      </w:r>
    </w:p>
    <w:p xmlns:wp14="http://schemas.microsoft.com/office/word/2010/wordml" w14:paraId="7596704F" wp14:textId="77777777">
      <w:pPr>
        <w:pStyle w:val="ListParagraph"/>
        <w:numPr>
          <w:ilvl w:val="0"/>
          <w:numId w:val="2"/>
        </w:numPr>
        <w:spacing w:after="60"/>
      </w:pPr>
      <w:r>
        <w:rPr>
          <w:rFonts w:ascii="Arial" w:hAnsi="Arial" w:eastAsia="Arial" w:cs="Arial"/>
          <w:b w:val="false"/>
          <w:bCs w:val="false"/>
          <w:sz w:val="22"/>
          <w:szCs w:val="22"/>
        </w:rPr>
        <w:t xml:space="preserve">REQ-1.1  The deduplicator MUST only merge widgets whose entire subtree content is identical (same tag, same Name, same property values, same children recursively).</w:t>
      </w:r>
    </w:p>
    <w:p xmlns:wp14="http://schemas.microsoft.com/office/word/2010/wordml" w14:paraId="5393C4E3" wp14:textId="77777777">
      <w:pPr>
        <w:pStyle w:val="ListParagraph"/>
        <w:numPr>
          <w:ilvl w:val="0"/>
          <w:numId w:val="2"/>
        </w:numPr>
        <w:spacing w:after="60"/>
      </w:pPr>
      <w:r>
        <w:rPr>
          <w:rFonts w:ascii="Arial" w:hAnsi="Arial" w:eastAsia="Arial" w:cs="Arial"/>
          <w:b w:val="false"/>
          <w:bCs w:val="false"/>
          <w:sz w:val="22"/>
          <w:szCs w:val="22"/>
        </w:rPr>
        <w:t xml:space="preserve">REQ-1.2  The deduplicator MUST preserve the Sym attribute on the canonical (kept) definition and discard it from collapsed Refs.</w:t>
      </w:r>
    </w:p>
    <w:p xmlns:wp14="http://schemas.microsoft.com/office/word/2010/wordml" w14:paraId="63B1EBE0" wp14:textId="77777777">
      <w:pPr>
        <w:pStyle w:val="ListParagraph"/>
        <w:numPr>
          <w:ilvl w:val="0"/>
          <w:numId w:val="2"/>
        </w:numPr>
        <w:spacing w:after="60"/>
      </w:pPr>
      <w:r>
        <w:rPr>
          <w:rFonts w:ascii="Arial" w:hAnsi="Arial" w:eastAsia="Arial" w:cs="Arial"/>
          <w:b w:val="false"/>
          <w:bCs w:val="false"/>
          <w:sz w:val="22"/>
          <w:szCs w:val="22"/>
        </w:rPr>
        <w:t xml:space="preserve">REQ-1.3  The deduplicator MUST NOT merge widgets that already carry an ID (they are already shared and their ID is part of their identity).</w:t>
      </w:r>
    </w:p>
    <w:p xmlns:wp14="http://schemas.microsoft.com/office/word/2010/wordml" w14:paraId="3227097A" wp14:textId="77777777">
      <w:pPr>
        <w:pStyle w:val="ListParagraph"/>
        <w:numPr>
          <w:ilvl w:val="0"/>
          <w:numId w:val="2"/>
        </w:numPr>
        <w:spacing w:after="60"/>
      </w:pPr>
      <w:r>
        <w:rPr>
          <w:rFonts w:ascii="Arial" w:hAnsi="Arial" w:eastAsia="Arial" w:cs="Arial"/>
          <w:b w:val="false"/>
          <w:bCs w:val="false"/>
          <w:sz w:val="22"/>
          <w:szCs w:val="22"/>
        </w:rPr>
        <w:t xml:space="preserve">REQ-1.4  The deduplicator MUST produce a valid XML document that parses identically to the original when all Refs are resolved.</w:t>
      </w:r>
    </w:p>
    <w:p xmlns:wp14="http://schemas.microsoft.com/office/word/2010/wordml" w14:paraId="09F0F162" wp14:textId="77777777">
      <w:pPr>
        <w:pStyle w:val="ListParagraph"/>
        <w:numPr>
          <w:ilvl w:val="0"/>
          <w:numId w:val="2"/>
        </w:numPr>
        <w:spacing w:after="60"/>
      </w:pPr>
      <w:r>
        <w:rPr>
          <w:rFonts w:ascii="Arial" w:hAnsi="Arial" w:eastAsia="Arial" w:cs="Arial"/>
          <w:b w:val="false"/>
          <w:bCs w:val="false"/>
          <w:sz w:val="22"/>
          <w:szCs w:val="22"/>
        </w:rPr>
        <w:t xml:space="preserve">REQ-1.5  A --dry-run mode MUST report the merge plan without writing any output.</w:t>
      </w:r>
    </w:p>
    <w:p xmlns:wp14="http://schemas.microsoft.com/office/word/2010/wordml" w14:paraId="20F7A60E" wp14:textId="77777777">
      <w:pPr>
        <w:pStyle w:val="ListParagraph"/>
        <w:numPr>
          <w:ilvl w:val="0"/>
          <w:numId w:val="2"/>
        </w:numPr>
        <w:spacing w:after="60"/>
      </w:pPr>
      <w:r>
        <w:rPr>
          <w:rFonts w:ascii="Arial" w:hAnsi="Arial" w:eastAsia="Arial" w:cs="Arial"/>
          <w:b w:val="false"/>
          <w:bCs w:val="false"/>
          <w:sz w:val="22"/>
          <w:szCs w:val="22"/>
        </w:rPr>
        <w:t xml:space="preserve">REQ-1.6  The tool MUST emit a report listing each merge group with copy count and estimated definition savings.</w:t>
      </w:r>
    </w:p>
    <w:p xmlns:wp14="http://schemas.microsoft.com/office/word/2010/wordml" w14:paraId="40E8278C" wp14:textId="77777777">
      <w:pPr>
        <w:pStyle w:val="Heading2"/>
        <w:spacing w:before="240" w:after="120"/>
      </w:pPr>
      <w:r>
        <w:rPr>
          <w:rFonts w:ascii="Arial" w:hAnsi="Arial" w:eastAsia="Arial" w:cs="Arial"/>
          <w:b/>
          <w:bCs/>
          <w:color w:val="2E75B6"/>
          <w:sz w:val="26"/>
          <w:szCs w:val="26"/>
        </w:rPr>
        <w:t xml:space="preserve">3.4  Acceptance Criteria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xmlns:wp14="http://schemas.microsoft.com/office/word/2010/wordml" w14:paraId="037587FA" wp14:textId="77777777">
        <w:trPr>
          <w:tblHeader/>
        </w:trPr>
        <w:tc>
          <w:tcPr>
            <w:tcW w:w="9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0A970367" wp14:textId="77777777">
            <w:pPr>
              <w:jc w:val="left"/>
            </w:pPr>
            <w:r>
              <w:rPr>
                <w:rFonts w:ascii="Arial" w:hAnsi="Arial" w:eastAsia="Arial" w:cs="Arial"/>
                <w:b/>
                <w:bCs/>
                <w:color w:val="FFFFFF"/>
                <w:sz w:val="20"/>
                <w:szCs w:val="20"/>
              </w:rPr>
              <w:t xml:space="preserve">ID</w:t>
            </w:r>
          </w:p>
        </w:tc>
        <w:tc>
          <w:tcPr>
            <w:tcW w:w="28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7FD57CA8" wp14:textId="77777777">
            <w:pPr>
              <w:jc w:val="left"/>
            </w:pPr>
            <w:r>
              <w:rPr>
                <w:rFonts w:ascii="Arial" w:hAnsi="Arial" w:eastAsia="Arial" w:cs="Arial"/>
                <w:b/>
                <w:bCs/>
                <w:color w:val="FFFFFF"/>
                <w:sz w:val="20"/>
                <w:szCs w:val="20"/>
              </w:rPr>
              <w:t xml:space="preserve">Criterion</w:t>
            </w:r>
          </w:p>
        </w:tc>
        <w:tc>
          <w:tcPr>
            <w:tcW w:w="566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799E88C5" wp14:textId="77777777">
            <w:pPr>
              <w:jc w:val="left"/>
            </w:pPr>
            <w:r>
              <w:rPr>
                <w:rFonts w:ascii="Arial" w:hAnsi="Arial" w:eastAsia="Arial" w:cs="Arial"/>
                <w:b/>
                <w:bCs/>
                <w:color w:val="FFFFFF"/>
                <w:sz w:val="20"/>
                <w:szCs w:val="20"/>
              </w:rPr>
              <w:t xml:space="preserve">Pass Condition</w:t>
            </w:r>
          </w:p>
        </w:tc>
      </w:tr>
      <w:tr xmlns:wp14="http://schemas.microsoft.com/office/word/2010/wordml" w14:paraId="19E21F59" wp14:textId="77777777">
        <w:tc>
          <w:tcPr>
            <w:tcW w:w="9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FB8DEE3" wp14:textId="77777777">
            <w:r>
              <w:rPr>
                <w:rFonts w:ascii="Arial" w:hAnsi="Arial" w:eastAsia="Arial" w:cs="Arial"/>
                <w:sz w:val="20"/>
                <w:szCs w:val="20"/>
              </w:rPr>
              <w:t xml:space="preserve">AC-1.1</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9BECA47" wp14:textId="77777777">
            <w:r>
              <w:rPr>
                <w:rFonts w:ascii="Arial" w:hAnsi="Arial" w:eastAsia="Arial" w:cs="Arial"/>
                <w:sz w:val="20"/>
                <w:szCs w:val="20"/>
              </w:rPr>
              <w:t xml:space="preserve">Widget count reduced</w:t>
            </w:r>
          </w:p>
        </w:tc>
        <w:tc>
          <w:tcPr>
            <w:tcW w:w="56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A434E3C" wp14:textId="77777777">
            <w:r>
              <w:rPr>
                <w:rFonts w:ascii="Arial" w:hAnsi="Arial" w:eastAsia="Arial" w:cs="Arial"/>
                <w:sz w:val="20"/>
                <w:szCs w:val="20"/>
              </w:rPr>
              <w:t xml:space="preserve">Output file contains fewer widgets than input</w:t>
            </w:r>
          </w:p>
        </w:tc>
      </w:tr>
      <w:tr xmlns:wp14="http://schemas.microsoft.com/office/word/2010/wordml" w14:paraId="3045998A" wp14:textId="77777777">
        <w:tc>
          <w:tcPr>
            <w:tcW w:w="9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6E4F7F5D" wp14:textId="77777777">
            <w:r>
              <w:rPr>
                <w:rFonts w:ascii="Arial" w:hAnsi="Arial" w:eastAsia="Arial" w:cs="Arial"/>
                <w:sz w:val="20"/>
                <w:szCs w:val="20"/>
              </w:rPr>
              <w:t xml:space="preserve">AC-1.2</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C8678F6" wp14:textId="77777777">
            <w:r>
              <w:rPr>
                <w:rFonts w:ascii="Arial" w:hAnsi="Arial" w:eastAsia="Arial" w:cs="Arial"/>
                <w:sz w:val="20"/>
                <w:szCs w:val="20"/>
              </w:rPr>
              <w:t xml:space="preserve">No new IDs conflict</w:t>
            </w:r>
          </w:p>
        </w:tc>
        <w:tc>
          <w:tcPr>
            <w:tcW w:w="56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2D14687" wp14:textId="77777777">
            <w:r>
              <w:rPr>
                <w:rFonts w:ascii="Arial" w:hAnsi="Arial" w:eastAsia="Arial" w:cs="Arial"/>
                <w:sz w:val="20"/>
                <w:szCs w:val="20"/>
              </w:rPr>
              <w:t xml:space="preserve">All new IDs &gt; max existing ID in input</w:t>
            </w:r>
          </w:p>
        </w:tc>
      </w:tr>
      <w:tr xmlns:wp14="http://schemas.microsoft.com/office/word/2010/wordml" w14:paraId="721609F7" wp14:textId="77777777">
        <w:tc>
          <w:tcPr>
            <w:tcW w:w="9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21DDA63" wp14:textId="77777777">
            <w:r>
              <w:rPr>
                <w:rFonts w:ascii="Arial" w:hAnsi="Arial" w:eastAsia="Arial" w:cs="Arial"/>
                <w:sz w:val="20"/>
                <w:szCs w:val="20"/>
              </w:rPr>
              <w:t xml:space="preserve">AC-1.3</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71202EC7" wp14:textId="77777777">
            <w:r>
              <w:rPr>
                <w:rFonts w:ascii="Arial" w:hAnsi="Arial" w:eastAsia="Arial" w:cs="Arial"/>
                <w:sz w:val="20"/>
                <w:szCs w:val="20"/>
              </w:rPr>
              <w:t xml:space="preserve">All Refs resolvable</w:t>
            </w:r>
          </w:p>
        </w:tc>
        <w:tc>
          <w:tcPr>
            <w:tcW w:w="56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E7BB31C" wp14:textId="77777777">
            <w:r>
              <w:rPr>
                <w:rFonts w:ascii="Arial" w:hAnsi="Arial" w:eastAsia="Arial" w:cs="Arial"/>
                <w:sz w:val="20"/>
                <w:szCs w:val="20"/>
              </w:rPr>
              <w:t xml:space="preserve">Every Ref= value has a matching ID= in output</w:t>
            </w:r>
          </w:p>
        </w:tc>
      </w:tr>
      <w:tr xmlns:wp14="http://schemas.microsoft.com/office/word/2010/wordml" w14:paraId="5DF52436" wp14:textId="77777777">
        <w:tc>
          <w:tcPr>
            <w:tcW w:w="9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8D60CAB" wp14:textId="77777777">
            <w:r>
              <w:rPr>
                <w:rFonts w:ascii="Arial" w:hAnsi="Arial" w:eastAsia="Arial" w:cs="Arial"/>
                <w:sz w:val="20"/>
                <w:szCs w:val="20"/>
              </w:rPr>
              <w:t xml:space="preserve">AC-1.4</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3CDF1B7" wp14:textId="77777777">
            <w:r>
              <w:rPr>
                <w:rFonts w:ascii="Arial" w:hAnsi="Arial" w:eastAsia="Arial" w:cs="Arial"/>
                <w:sz w:val="20"/>
                <w:szCs w:val="20"/>
              </w:rPr>
              <w:t xml:space="preserve">Visual equivalence</w:t>
            </w:r>
          </w:p>
        </w:tc>
        <w:tc>
          <w:tcPr>
            <w:tcW w:w="56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7DE555D" wp14:textId="77777777">
            <w:r>
              <w:rPr>
                <w:rFonts w:ascii="Arial" w:hAnsi="Arial" w:eastAsia="Arial" w:cs="Arial"/>
                <w:sz w:val="20"/>
                <w:szCs w:val="20"/>
              </w:rPr>
              <w:t xml:space="preserve">SageTV loads output without errors; smoke test passes</w:t>
            </w:r>
          </w:p>
        </w:tc>
      </w:tr>
      <w:tr xmlns:wp14="http://schemas.microsoft.com/office/word/2010/wordml" w14:paraId="17D0390C" wp14:textId="77777777">
        <w:tc>
          <w:tcPr>
            <w:tcW w:w="9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6637B6D" wp14:textId="77777777">
            <w:r>
              <w:rPr>
                <w:rFonts w:ascii="Arial" w:hAnsi="Arial" w:eastAsia="Arial" w:cs="Arial"/>
                <w:sz w:val="20"/>
                <w:szCs w:val="20"/>
              </w:rPr>
              <w:t xml:space="preserve">AC-1.5</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808F8F4" wp14:textId="77777777">
            <w:r>
              <w:rPr>
                <w:rFonts w:ascii="Arial" w:hAnsi="Arial" w:eastAsia="Arial" w:cs="Arial"/>
                <w:sz w:val="20"/>
                <w:szCs w:val="20"/>
              </w:rPr>
              <w:t xml:space="preserve">File size reduced</w:t>
            </w:r>
          </w:p>
        </w:tc>
        <w:tc>
          <w:tcPr>
            <w:tcW w:w="56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651B1F1" wp14:textId="77777777">
            <w:r>
              <w:rPr>
                <w:rFonts w:ascii="Arial" w:hAnsi="Arial" w:eastAsia="Arial" w:cs="Arial"/>
                <w:sz w:val="20"/>
                <w:szCs w:val="20"/>
              </w:rPr>
              <w:t xml:space="preserve">Output file is at least 5% smaller than input</w:t>
            </w:r>
          </w:p>
        </w:tc>
      </w:tr>
    </w:tbl>
    <w:p xmlns:wp14="http://schemas.microsoft.com/office/word/2010/wordml" w14:paraId="4FCE723F" wp14:textId="77777777">
      <w:pPr>
        <w:pStyle w:val="Heading2"/>
        <w:spacing w:before="240" w:after="120"/>
      </w:pPr>
      <w:r>
        <w:rPr>
          <w:rFonts w:ascii="Arial" w:hAnsi="Arial" w:eastAsia="Arial" w:cs="Arial"/>
          <w:b/>
          <w:bCs/>
          <w:color w:val="2E75B6"/>
          <w:sz w:val="26"/>
          <w:szCs w:val="26"/>
        </w:rPr>
        <w:t xml:space="preserve">3.5  Tool: stv_deduplicator.py</w:t>
      </w:r>
    </w:p>
    <w:p xmlns:wp14="http://schemas.microsoft.com/office/word/2010/wordml" w14:paraId="5C0C143F" wp14:textId="77777777">
      <w:pPr>
        <w:spacing w:before="0" w:after="160"/>
        <w:jc w:val="left"/>
      </w:pPr>
      <w:r>
        <w:rPr>
          <w:rFonts w:ascii="Arial" w:hAnsi="Arial" w:eastAsia="Arial" w:cs="Arial"/>
          <w:b w:val="false"/>
          <w:bCs w:val="false"/>
          <w:i/>
          <w:iCs/>
          <w:color w:val="000000"/>
          <w:sz w:val="22"/>
          <w:szCs w:val="22"/>
        </w:rPr>
        <w:t xml:space="preserve">Located in: output/stv_deduplicator.py</w:t>
      </w:r>
    </w:p>
    <w:p xmlns:wp14="http://schemas.microsoft.com/office/word/2010/wordml" w14:paraId="4B94D5A5" wp14:textId="77777777">
      <w:pPr>
        <w:spacing w:after="100"/>
      </w:pPr>
    </w:p>
    <w:tbl>
      <w:tblPr>
        <w:tblW w:w="9360" w:type="dxa"/>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xmlns:wp14="http://schemas.microsoft.com/office/word/2010/wordml" w14:paraId="191A5AA2" wp14:textId="77777777">
        <w:tc>
          <w:tcPr>
            <w:tcW w:w="9360" w:type="dxa"/>
            <w:tcBorders>
              <w:top w:val="none" w:color="FFFFFF" w:sz="0"/>
              <w:left w:val="none" w:color="FFFFFF" w:sz="0"/>
              <w:bottom w:val="none" w:color="FFFFFF" w:sz="0"/>
              <w:right w:val="none" w:color="FFFFFF" w:sz="0"/>
            </w:tcBorders>
            <w:shd w:val="clear" w:fill="F5F5F5"/>
            <w:tcMar>
              <w:top w:w="100" w:type="dxa"/>
              <w:left w:w="180" w:type="dxa"/>
              <w:bottom w:w="100" w:type="dxa"/>
              <w:right w:w="180" w:type="dxa"/>
            </w:tcMar>
          </w:tcPr>
          <w:p w14:paraId="121238B9" wp14:textId="77777777">
            <w:pPr>
              <w:spacing w:before="0" w:after="0"/>
              <w:ind w:left="0"/>
            </w:pPr>
            <w:r>
              <w:rPr>
                <w:rFonts w:ascii="Courier New" w:hAnsi="Courier New" w:eastAsia="Courier New" w:cs="Courier New"/>
                <w:color w:val="1F1F1F"/>
                <w:sz w:val="18"/>
                <w:szCs w:val="18"/>
              </w:rPr>
              <w:t xml:space="preserve"># Dry run — report only</w:t>
            </w:r>
          </w:p>
          <w:p w14:paraId="1D90C3E3" wp14:textId="77777777">
            <w:pPr>
              <w:spacing w:before="0" w:after="0"/>
              <w:ind w:left="0"/>
            </w:pPr>
            <w:r>
              <w:rPr>
                <w:rFonts w:ascii="Courier New" w:hAnsi="Courier New" w:eastAsia="Courier New" w:cs="Courier New"/>
                <w:color w:val="1F1F1F"/>
                <w:sz w:val="18"/>
                <w:szCs w:val="18"/>
              </w:rPr>
              <w:t xml:space="preserve">python stv_deduplicator.py SageTV7.xml SageTV7_deduped.xml --dry-run</w:t>
            </w:r>
          </w:p>
          <w:p w14:paraId="3DEEC669" wp14:textId="77777777">
            <w:pPr>
              <w:spacing w:before="0" w:after="0"/>
              <w:ind w:left="0"/>
            </w:pPr>
            <w:r>
              <w:rPr>
                <w:rFonts w:ascii="Courier New" w:hAnsi="Courier New" w:eastAsia="Courier New" w:cs="Courier New"/>
                <w:color w:val="1F1F1F"/>
                <w:sz w:val="18"/>
                <w:szCs w:val="18"/>
              </w:rPr>
            </w:r>
          </w:p>
          <w:p w14:paraId="4215D00F" wp14:textId="77777777">
            <w:pPr>
              <w:spacing w:before="0" w:after="0"/>
              <w:ind w:left="0"/>
            </w:pPr>
            <w:r>
              <w:rPr>
                <w:rFonts w:ascii="Courier New" w:hAnsi="Courier New" w:eastAsia="Courier New" w:cs="Courier New"/>
                <w:color w:val="1F1F1F"/>
                <w:sz w:val="18"/>
                <w:szCs w:val="18"/>
              </w:rPr>
              <w:t xml:space="preserve"># Apply (requires review of dry-run first)</w:t>
            </w:r>
          </w:p>
          <w:p w14:paraId="2EC3B403" wp14:textId="77777777">
            <w:pPr>
              <w:spacing w:before="0" w:after="0"/>
              <w:ind w:left="0"/>
            </w:pPr>
            <w:r>
              <w:rPr>
                <w:rFonts w:ascii="Courier New" w:hAnsi="Courier New" w:eastAsia="Courier New" w:cs="Courier New"/>
                <w:color w:val="1F1F1F"/>
                <w:sz w:val="18"/>
                <w:szCs w:val="18"/>
              </w:rPr>
              <w:t xml:space="preserve">python stv_deduplicator.py SageTV7.xml SageTV7_deduped.xml</w:t>
            </w:r>
          </w:p>
          <w:p w14:paraId="3656B9AB" wp14:textId="77777777">
            <w:pPr>
              <w:spacing w:before="0" w:after="0"/>
              <w:ind w:left="0"/>
            </w:pPr>
            <w:r>
              <w:rPr>
                <w:rFonts w:ascii="Courier New" w:hAnsi="Courier New" w:eastAsia="Courier New" w:cs="Courier New"/>
                <w:color w:val="1F1F1F"/>
                <w:sz w:val="18"/>
                <w:szCs w:val="18"/>
              </w:rPr>
            </w:r>
          </w:p>
          <w:p w14:paraId="17F9C44F" wp14:textId="77777777">
            <w:pPr>
              <w:spacing w:before="0" w:after="0"/>
              <w:ind w:left="0"/>
            </w:pPr>
            <w:r>
              <w:rPr>
                <w:rFonts w:ascii="Courier New" w:hAnsi="Courier New" w:eastAsia="Courier New" w:cs="Courier New"/>
                <w:color w:val="1F1F1F"/>
                <w:sz w:val="18"/>
                <w:szCs w:val="18"/>
              </w:rPr>
              <w:t xml:space="preserve"># Only deduplicate patterns with 5+ copies</w:t>
            </w:r>
          </w:p>
          <w:p w14:paraId="7E67545E" wp14:textId="77777777">
            <w:pPr>
              <w:spacing w:before="0" w:after="0"/>
              <w:ind w:left="0"/>
            </w:pPr>
            <w:r>
              <w:rPr>
                <w:rFonts w:ascii="Courier New" w:hAnsi="Courier New" w:eastAsia="Courier New" w:cs="Courier New"/>
                <w:color w:val="1F1F1F"/>
                <w:sz w:val="18"/>
                <w:szCs w:val="18"/>
              </w:rPr>
              <w:t xml:space="preserve">python stv_deduplicator.py SageTV7.xml SageTV7_deduped.xml --min-copies 5</w:t>
            </w:r>
          </w:p>
        </w:tc>
      </w:tr>
    </w:tbl>
    <w:p xmlns:wp14="http://schemas.microsoft.com/office/word/2010/wordml" w14:paraId="45FB0818" wp14:textId="77777777">
      <w:pPr>
        <w:spacing w:after="100"/>
      </w:pPr>
    </w:p>
    <w:p xmlns:wp14="http://schemas.microsoft.com/office/word/2010/wordml" w14:paraId="63C22A99" wp14:textId="77777777">
      <w:pPr>
        <w:spacing w:before="0" w:after="160"/>
        <w:jc w:val="left"/>
      </w:pPr>
      <w:r>
        <w:rPr>
          <w:rFonts w:ascii="Arial" w:hAnsi="Arial" w:eastAsia="Arial" w:cs="Arial"/>
          <w:b w:val="false"/>
          <w:bCs w:val="false"/>
          <w:i w:val="false"/>
          <w:iCs w:val="false"/>
          <w:color w:val="000000"/>
          <w:sz w:val="22"/>
          <w:szCs w:val="22"/>
        </w:rPr>
        <w:t xml:space="preserve">GitHub Copilot prompts for extending this tool:</w:t>
      </w:r>
    </w:p>
    <w:p xmlns:wp14="http://schemas.microsoft.com/office/word/2010/wordml" w14:paraId="0BAFE917" wp14:textId="77777777">
      <w:pPr>
        <w:pStyle w:val="ListParagraph"/>
        <w:numPr>
          <w:ilvl w:val="0"/>
          <w:numId w:val="2"/>
        </w:numPr>
        <w:spacing w:after="60"/>
      </w:pPr>
      <w:r>
        <w:rPr>
          <w:rFonts w:ascii="Arial" w:hAnsi="Arial" w:eastAsia="Arial" w:cs="Arial"/>
          <w:b w:val="false"/>
          <w:bCs w:val="false"/>
          <w:sz w:val="22"/>
          <w:szCs w:val="22"/>
        </w:rPr>
        <w:t xml:space="preserve">"Add a --preserve-sym flag to keep Sym attributes on Ref elements"</w:t>
      </w:r>
    </w:p>
    <w:p xmlns:wp14="http://schemas.microsoft.com/office/word/2010/wordml" w14:paraId="50254A90" wp14:textId="77777777">
      <w:pPr>
        <w:pStyle w:val="ListParagraph"/>
        <w:numPr>
          <w:ilvl w:val="0"/>
          <w:numId w:val="2"/>
        </w:numPr>
        <w:spacing w:after="60"/>
      </w:pPr>
      <w:r>
        <w:rPr>
          <w:rFonts w:ascii="Arial" w:hAnsi="Arial" w:eastAsia="Arial" w:cs="Arial"/>
          <w:b w:val="false"/>
          <w:bCs w:val="false"/>
          <w:sz w:val="22"/>
          <w:szCs w:val="22"/>
        </w:rPr>
        <w:t xml:space="preserve">"Extend canonical_hash() to also normalise numeric attribute values"</w:t>
      </w:r>
    </w:p>
    <w:p xmlns:wp14="http://schemas.microsoft.com/office/word/2010/wordml" w14:paraId="317F25AF" wp14:textId="77777777">
      <w:pPr>
        <w:pStyle w:val="ListParagraph"/>
        <w:numPr>
          <w:ilvl w:val="0"/>
          <w:numId w:val="2"/>
        </w:numPr>
        <w:spacing w:after="60"/>
      </w:pPr>
      <w:r>
        <w:rPr>
          <w:rFonts w:ascii="Arial" w:hAnsi="Arial" w:eastAsia="Arial" w:cs="Arial"/>
          <w:b w:val="false"/>
          <w:bCs w:val="false"/>
          <w:sz w:val="22"/>
          <w:szCs w:val="22"/>
        </w:rPr>
        <w:t xml:space="preserve">"Add a --report-json flag that saves the merge plan as JSON"</w:t>
      </w:r>
    </w:p>
    <w:p xmlns:wp14="http://schemas.microsoft.com/office/word/2010/wordml" w14:paraId="0D6B3A8D" wp14:textId="77777777">
      <w:pPr>
        <w:pStyle w:val="Heading1"/>
        <w:pageBreakBefore/>
        <w:spacing w:before="0" w:after="240"/>
      </w:pPr>
      <w:r>
        <w:rPr>
          <w:rFonts w:ascii="Arial" w:hAnsi="Arial" w:eastAsia="Arial" w:cs="Arial"/>
          <w:b/>
          <w:bCs/>
          <w:color w:val="1F4E79"/>
          <w:sz w:val="32"/>
          <w:szCs w:val="32"/>
        </w:rPr>
        <w:t xml:space="preserve">4. Phase 2 — Expression Caching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495AD11" wp14:textId="77777777">
        <w:tc>
          <w:tcPr>
            <w:tcW w:w="9360" w:type="dxa"/>
            <w:tcBorders>
              <w:top w:val="none" w:color="FFFFFF" w:sz="0"/>
              <w:left w:val="none" w:color="FFFFFF" w:sz="0"/>
              <w:bottom w:val="none" w:color="FFFFFF" w:sz="0"/>
              <w:right w:val="none" w:color="FFFFFF" w:sz="0"/>
            </w:tcBorders>
            <w:shd w:val="clear" w:fill="C55A11"/>
            <w:tcMar>
              <w:top w:w="140" w:type="dxa"/>
              <w:left w:w="200" w:type="dxa"/>
              <w:bottom w:w="140" w:type="dxa"/>
              <w:right w:w="200" w:type="dxa"/>
            </w:tcMar>
          </w:tcPr>
          <w:p w14:paraId="3395773C" wp14:textId="77777777">
            <w:pPr>
              <w:spacing w:after="40"/>
            </w:pPr>
            <w:r>
              <w:rPr>
                <w:rFonts w:ascii="Arial" w:hAnsi="Arial" w:eastAsia="Arial" w:cs="Arial"/>
                <w:b/>
                <w:bCs/>
                <w:color w:val="FFFFFF"/>
                <w:sz w:val="28"/>
                <w:szCs w:val="28"/>
              </w:rPr>
              <w:t xml:space="preserve">Phase 2: Expression Caching</w:t>
            </w:r>
          </w:p>
          <w:p w14:paraId="52052581" wp14:textId="77777777">
            <w:pPr>
              <w:spacing w:after="0"/>
            </w:pPr>
            <w:r>
              <w:rPr>
                <w:rFonts w:ascii="Arial" w:hAnsi="Arial" w:eastAsia="Arial" w:cs="Arial"/>
                <w:i/>
                <w:iCs/>
                <w:color w:val="FFFFFF"/>
                <w:sz w:val="20"/>
                <w:szCs w:val="20"/>
              </w:rPr>
              <w:t xml:space="preserve">Estimated effort: 1–2 weeks  •  Risk: Medium  •  Expected gain: 60–80% selection lag reduction</w:t>
            </w:r>
          </w:p>
        </w:tc>
      </w:tr>
    </w:tbl>
    <w:p xmlns:wp14="http://schemas.microsoft.com/office/word/2010/wordml" w14:paraId="049F31CB" wp14:textId="77777777">
      <w:pPr>
        <w:spacing w:after="100"/>
      </w:pPr>
    </w:p>
    <w:p xmlns:wp14="http://schemas.microsoft.com/office/word/2010/wordml" w14:paraId="7EC52329" wp14:textId="77777777">
      <w:pPr>
        <w:pStyle w:val="Heading2"/>
        <w:spacing w:before="240" w:after="120"/>
      </w:pPr>
      <w:r>
        <w:rPr>
          <w:rFonts w:ascii="Arial" w:hAnsi="Arial" w:eastAsia="Arial" w:cs="Arial"/>
          <w:b/>
          <w:bCs/>
          <w:color w:val="2E75B6"/>
          <w:sz w:val="26"/>
          <w:szCs w:val="26"/>
        </w:rPr>
        <w:t xml:space="preserve">4.1  Problem</w:t>
      </w:r>
    </w:p>
    <w:p xmlns:wp14="http://schemas.microsoft.com/office/word/2010/wordml" w14:paraId="02C5DAC2" wp14:textId="77777777">
      <w:pPr>
        <w:spacing w:before="0" w:after="160"/>
        <w:jc w:val="left"/>
      </w:pPr>
      <w:r>
        <w:rPr>
          <w:rFonts w:ascii="Arial" w:hAnsi="Arial" w:eastAsia="Arial" w:cs="Arial"/>
          <w:b w:val="false"/>
          <w:bCs w:val="false"/>
          <w:i w:val="false"/>
          <w:iCs w:val="false"/>
          <w:color w:val="000000"/>
          <w:sz w:val="22"/>
          <w:szCs w:val="22"/>
        </w:rPr>
        <w:t xml:space="preserve">Catbert evaluates every expression in a widget’s Name or property attribute on every repaint. There is currently zero use of SetLocal, GetLocal, SetGlobal, or GetGlobal anywhere in the 215,701-line file. This means GetProperty(…) fires 2,265 times per full repaint cycle, GetElement(…) fires 1,015 times, and so on. When a user moves focus, SageTV repaints the focused screen’s subtree. Each keypress triggers hundreds of file-system and IPC-bound expression evaluations.</w:t>
      </w:r>
    </w:p>
    <w:p xmlns:wp14="http://schemas.microsoft.com/office/word/2010/wordml" w14:paraId="385A328A" wp14:textId="77777777">
      <w:pPr>
        <w:pStyle w:val="Heading2"/>
        <w:spacing w:before="240" w:after="120"/>
      </w:pPr>
      <w:r>
        <w:rPr>
          <w:rFonts w:ascii="Arial" w:hAnsi="Arial" w:eastAsia="Arial" w:cs="Arial"/>
          <w:b/>
          <w:bCs/>
          <w:color w:val="2E75B6"/>
          <w:sz w:val="26"/>
          <w:szCs w:val="26"/>
        </w:rPr>
        <w:t xml:space="preserve">4.2  Mechanism</w:t>
      </w:r>
    </w:p>
    <w:p xmlns:wp14="http://schemas.microsoft.com/office/word/2010/wordml" w14:paraId="2BA8DBEB" wp14:textId="77777777">
      <w:pPr>
        <w:spacing w:before="0" w:after="160"/>
        <w:jc w:val="left"/>
      </w:pPr>
      <w:r>
        <w:rPr>
          <w:rFonts w:ascii="Arial" w:hAnsi="Arial" w:eastAsia="Arial" w:cs="Arial"/>
          <w:b w:val="false"/>
          <w:bCs w:val="false"/>
          <w:i w:val="false"/>
          <w:iCs w:val="false"/>
          <w:color w:val="000000"/>
          <w:sz w:val="22"/>
          <w:szCs w:val="22"/>
        </w:rPr>
        <w:t xml:space="preserve">SageTV provides two caching primitives in Catbert:</w:t>
      </w:r>
    </w:p>
    <w:p xmlns:wp14="http://schemas.microsoft.com/office/word/2010/wordml" w14:paraId="2FFB4BE9" wp14:textId="77777777">
      <w:pPr>
        <w:pStyle w:val="ListParagraph"/>
        <w:numPr>
          <w:ilvl w:val="0"/>
          <w:numId w:val="2"/>
        </w:numPr>
        <w:spacing w:after="60"/>
      </w:pPr>
      <w:r>
        <w:rPr>
          <w:rFonts w:ascii="Arial" w:hAnsi="Arial" w:eastAsia="Arial" w:cs="Arial"/>
          <w:b w:val="false"/>
          <w:bCs w:val="false"/>
          <w:sz w:val="22"/>
          <w:szCs w:val="22"/>
        </w:rPr>
        <w:t xml:space="preserve">SetLocal("varName", expr)  —  stores the result of expr in a per-screen variable</w:t>
      </w:r>
    </w:p>
    <w:p xmlns:wp14="http://schemas.microsoft.com/office/word/2010/wordml" w14:paraId="4EA3D1FB" wp14:textId="77777777">
      <w:pPr>
        <w:pStyle w:val="ListParagraph"/>
        <w:numPr>
          <w:ilvl w:val="0"/>
          <w:numId w:val="2"/>
        </w:numPr>
        <w:spacing w:after="60"/>
      </w:pPr>
      <w:r>
        <w:rPr>
          <w:rFonts w:ascii="Arial" w:hAnsi="Arial" w:eastAsia="Arial" w:cs="Arial"/>
          <w:b w:val="false"/>
          <w:bCs w:val="false"/>
          <w:sz w:val="22"/>
          <w:szCs w:val="22"/>
        </w:rPr>
        <w:t xml:space="preserve">GetLocal("varName")        —  retrieves the stored value without re-evaluating</w:t>
      </w:r>
    </w:p>
    <w:p xmlns:wp14="http://schemas.microsoft.com/office/word/2010/wordml" w14:paraId="53128261" wp14:textId="77777777">
      <w:pPr>
        <w:spacing w:after="100"/>
      </w:pPr>
    </w:p>
    <w:p xmlns:wp14="http://schemas.microsoft.com/office/word/2010/wordml" w14:paraId="387C96D2" wp14:textId="77777777">
      <w:pPr>
        <w:spacing w:before="0" w:after="160"/>
        <w:jc w:val="left"/>
      </w:pPr>
      <w:r>
        <w:rPr>
          <w:rFonts w:ascii="Arial" w:hAnsi="Arial" w:eastAsia="Arial" w:cs="Arial"/>
          <w:b w:val="false"/>
          <w:bCs w:val="false"/>
          <w:i w:val="false"/>
          <w:iCs w:val="false"/>
          <w:color w:val="000000"/>
          <w:sz w:val="22"/>
          <w:szCs w:val="22"/>
        </w:rPr>
        <w:t xml:space="preserve">The cache patcher identifies expressions that appear 2+ times within the same Menu screen’s subtree. For each such expression it:</w:t>
      </w:r>
    </w:p>
    <w:p xmlns:wp14="http://schemas.microsoft.com/office/word/2010/wordml" w14:paraId="620D0EC0" wp14:textId="77777777">
      <w:pPr>
        <w:pStyle w:val="ListParagraph"/>
        <w:numPr>
          <w:ilvl w:val="0"/>
          <w:numId w:val="3"/>
        </w:numPr>
        <w:spacing w:after="60"/>
      </w:pPr>
      <w:r>
        <w:rPr>
          <w:rFonts w:ascii="Arial" w:hAnsi="Arial" w:eastAsia="Arial" w:cs="Arial"/>
          <w:sz w:val="22"/>
          <w:szCs w:val="22"/>
        </w:rPr>
        <w:t xml:space="preserve">Adds a SetLocal("_c_...", expr) call to the screen’s BeforeMenuLoad Action (creating one if absent).</w:t>
      </w:r>
    </w:p>
    <w:p xmlns:wp14="http://schemas.microsoft.com/office/word/2010/wordml" w14:paraId="0FCCFBB7" wp14:textId="77777777">
      <w:pPr>
        <w:pStyle w:val="ListParagraph"/>
        <w:numPr>
          <w:ilvl w:val="0"/>
          <w:numId w:val="3"/>
        </w:numPr>
        <w:spacing w:after="60"/>
      </w:pPr>
      <w:r>
        <w:rPr>
          <w:rFonts w:ascii="Arial" w:hAnsi="Arial" w:eastAsia="Arial" w:cs="Arial"/>
          <w:sz w:val="22"/>
          <w:szCs w:val="22"/>
        </w:rPr>
        <w:t xml:space="preserve">Replaces each inline occurrence of expr within the screen subtree with GetLocal("_c_...").</w:t>
      </w:r>
    </w:p>
    <w:p xmlns:wp14="http://schemas.microsoft.com/office/word/2010/wordml" w14:paraId="62486C05" wp14:textId="77777777">
      <w:pPr>
        <w:spacing w:after="100"/>
      </w:pPr>
    </w:p>
    <w:tbl>
      <w:tblPr>
        <w:tblW w:w="9360" w:type="dxa"/>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xmlns:wp14="http://schemas.microsoft.com/office/word/2010/wordml" w14:paraId="131018D8" wp14:textId="77777777">
        <w:tc>
          <w:tcPr>
            <w:tcW w:w="9360" w:type="dxa"/>
            <w:tcBorders>
              <w:top w:val="none" w:color="FFFFFF" w:sz="0"/>
              <w:left w:val="none" w:color="FFFFFF" w:sz="0"/>
              <w:bottom w:val="none" w:color="FFFFFF" w:sz="0"/>
              <w:right w:val="none" w:color="FFFFFF" w:sz="0"/>
            </w:tcBorders>
            <w:shd w:val="clear" w:fill="F5F5F5"/>
            <w:tcMar>
              <w:top w:w="100" w:type="dxa"/>
              <w:left w:w="180" w:type="dxa"/>
              <w:bottom w:w="100" w:type="dxa"/>
              <w:right w:w="180" w:type="dxa"/>
            </w:tcMar>
          </w:tcPr>
          <w:p w14:paraId="5550F2E0" wp14:textId="77777777">
            <w:pPr>
              <w:spacing w:before="0" w:after="0"/>
              <w:ind w:left="0"/>
            </w:pPr>
            <w:r>
              <w:rPr>
                <w:rFonts w:ascii="Courier New" w:hAnsi="Courier New" w:eastAsia="Courier New" w:cs="Courier New"/>
                <w:color w:val="1F1F1F"/>
                <w:sz w:val="18"/>
                <w:szCs w:val="18"/>
              </w:rPr>
              <w:t xml:space="preserve"># Before (evaluates on every repaint):</w:t>
            </w:r>
          </w:p>
          <w:p w14:paraId="4D389F9D" wp14:textId="77777777">
            <w:pPr>
              <w:spacing w:before="0" w:after="0"/>
              <w:ind w:left="0"/>
            </w:pPr>
            <w:r>
              <w:rPr>
                <w:rFonts w:ascii="Courier New" w:hAnsi="Courier New" w:eastAsia="Courier New" w:cs="Courier New"/>
                <w:color w:val="1F1F1F"/>
                <w:sz w:val="18"/>
                <w:szCs w:val="18"/>
              </w:rPr>
              <w:t xml:space="preserve">&lt;Conditional Name='GetProperty("video_menu_style","XWindow")=="XWindow"'&gt;</w:t>
            </w:r>
          </w:p>
          <w:p w14:paraId="1CBDA670" wp14:textId="77777777">
            <w:pPr>
              <w:spacing w:before="0" w:after="0"/>
              <w:ind w:left="0"/>
            </w:pPr>
            <w:r>
              <w:rPr>
                <w:rFonts w:ascii="Courier New" w:hAnsi="Courier New" w:eastAsia="Courier New" w:cs="Courier New"/>
                <w:color w:val="1F1F1F"/>
                <w:sz w:val="18"/>
                <w:szCs w:val="18"/>
              </w:rPr>
              <w:t xml:space="preserve">  ...</w:t>
            </w:r>
          </w:p>
          <w:p w14:paraId="2C9CE1C1" wp14:textId="77777777">
            <w:pPr>
              <w:spacing w:before="0" w:after="0"/>
              <w:ind w:left="0"/>
            </w:pPr>
            <w:r>
              <w:rPr>
                <w:rFonts w:ascii="Courier New" w:hAnsi="Courier New" w:eastAsia="Courier New" w:cs="Courier New"/>
                <w:color w:val="1F1F1F"/>
                <w:sz w:val="18"/>
                <w:szCs w:val="18"/>
              </w:rPr>
              <w:t xml:space="preserve">&lt;/Conditional&gt;</w:t>
            </w:r>
          </w:p>
          <w:p w14:paraId="5244C4ED" wp14:textId="77777777">
            <w:pPr>
              <w:spacing w:before="0" w:after="0"/>
              <w:ind w:left="0"/>
            </w:pPr>
            <w:r>
              <w:rPr>
                <w:rFonts w:ascii="Courier New" w:hAnsi="Courier New" w:eastAsia="Courier New" w:cs="Courier New"/>
                <w:color w:val="1F1F1F"/>
                <w:sz w:val="18"/>
                <w:szCs w:val="18"/>
              </w:rPr>
              <w:t xml:space="preserve">&lt;Text Name='GetProperty("video_menu_style","XWindow")'&gt;  &lt;- evaluated again</w:t>
            </w:r>
          </w:p>
          <w:p w14:paraId="4101652C" wp14:textId="77777777">
            <w:pPr>
              <w:spacing w:before="0" w:after="0"/>
              <w:ind w:left="0"/>
            </w:pPr>
            <w:r>
              <w:rPr>
                <w:rFonts w:ascii="Courier New" w:hAnsi="Courier New" w:eastAsia="Courier New" w:cs="Courier New"/>
                <w:color w:val="1F1F1F"/>
                <w:sz w:val="18"/>
                <w:szCs w:val="18"/>
              </w:rPr>
            </w:r>
          </w:p>
          <w:p w14:paraId="02383919" wp14:textId="77777777">
            <w:pPr>
              <w:spacing w:before="0" w:after="0"/>
              <w:ind w:left="0"/>
            </w:pPr>
            <w:r>
              <w:rPr>
                <w:rFonts w:ascii="Courier New" w:hAnsi="Courier New" w:eastAsia="Courier New" w:cs="Courier New"/>
                <w:color w:val="1F1F1F"/>
                <w:sz w:val="18"/>
                <w:szCs w:val="18"/>
              </w:rPr>
              <w:t xml:space="preserve"># After BeforeMenuLoad:</w:t>
            </w:r>
          </w:p>
          <w:p w14:paraId="769E9271" wp14:textId="77777777">
            <w:pPr>
              <w:spacing w:before="0" w:after="0"/>
              <w:ind w:left="0"/>
            </w:pPr>
            <w:r>
              <w:rPr>
                <w:rFonts w:ascii="Courier New" w:hAnsi="Courier New" w:eastAsia="Courier New" w:cs="Courier New"/>
                <w:color w:val="1F1F1F"/>
                <w:sz w:val="18"/>
                <w:szCs w:val="18"/>
              </w:rPr>
              <w:t xml:space="preserve">&lt;Action Name='SetLocal("_c_GetProperty_video_menu_style", GetProperty("video_menu_style","XWindow"))'&gt;</w:t>
            </w:r>
          </w:p>
          <w:p w14:paraId="4B99056E" wp14:textId="77777777">
            <w:pPr>
              <w:spacing w:before="0" w:after="0"/>
              <w:ind w:left="0"/>
            </w:pPr>
            <w:r>
              <w:rPr>
                <w:rFonts w:ascii="Courier New" w:hAnsi="Courier New" w:eastAsia="Courier New" w:cs="Courier New"/>
                <w:color w:val="1F1F1F"/>
                <w:sz w:val="18"/>
                <w:szCs w:val="18"/>
              </w:rPr>
            </w:r>
          </w:p>
          <w:p w14:paraId="3BA9348B" wp14:textId="77777777">
            <w:pPr>
              <w:spacing w:before="0" w:after="0"/>
              <w:ind w:left="0"/>
            </w:pPr>
            <w:r>
              <w:rPr>
                <w:rFonts w:ascii="Courier New" w:hAnsi="Courier New" w:eastAsia="Courier New" w:cs="Courier New"/>
                <w:color w:val="1F1F1F"/>
                <w:sz w:val="18"/>
                <w:szCs w:val="18"/>
              </w:rPr>
              <w:t xml:space="preserve"># After replacement (reads from local cache):</w:t>
            </w:r>
          </w:p>
          <w:p w14:paraId="06BB94EB" wp14:textId="77777777">
            <w:pPr>
              <w:spacing w:before="0" w:after="0"/>
              <w:ind w:left="0"/>
            </w:pPr>
            <w:r>
              <w:rPr>
                <w:rFonts w:ascii="Courier New" w:hAnsi="Courier New" w:eastAsia="Courier New" w:cs="Courier New"/>
                <w:color w:val="1F1F1F"/>
                <w:sz w:val="18"/>
                <w:szCs w:val="18"/>
              </w:rPr>
              <w:t xml:space="preserve">&lt;Conditional Name='GetLocal("_c_GetProperty_video_menu_style")=="XWindow"'&gt;</w:t>
            </w:r>
          </w:p>
          <w:p w14:paraId="5EA3692F" wp14:textId="77777777">
            <w:pPr>
              <w:spacing w:before="0" w:after="0"/>
              <w:ind w:left="0"/>
            </w:pPr>
            <w:r>
              <w:rPr>
                <w:rFonts w:ascii="Courier New" w:hAnsi="Courier New" w:eastAsia="Courier New" w:cs="Courier New"/>
                <w:color w:val="1F1F1F"/>
                <w:sz w:val="18"/>
                <w:szCs w:val="18"/>
              </w:rPr>
              <w:t xml:space="preserve">&lt;Text Name='GetLocal("_c_GetProperty_video_menu_style")'&gt;</w:t>
            </w:r>
          </w:p>
        </w:tc>
      </w:tr>
    </w:tbl>
    <w:p xmlns:wp14="http://schemas.microsoft.com/office/word/2010/wordml" w14:paraId="628317F9" wp14:textId="77777777">
      <w:pPr>
        <w:pStyle w:val="Heading2"/>
        <w:spacing w:before="240" w:after="120"/>
      </w:pPr>
      <w:r>
        <w:rPr>
          <w:rFonts w:ascii="Arial" w:hAnsi="Arial" w:eastAsia="Arial" w:cs="Arial"/>
          <w:b/>
          <w:bCs/>
          <w:color w:val="2E75B6"/>
          <w:sz w:val="26"/>
          <w:szCs w:val="26"/>
        </w:rPr>
        <w:t xml:space="preserve">4.3  Cache Invalidation</w:t>
      </w:r>
    </w:p>
    <w:p xmlns:wp14="http://schemas.microsoft.com/office/word/2010/wordml" w14:paraId="42A5FECB" wp14:textId="77777777">
      <w:pPr>
        <w:spacing w:before="0" w:after="160"/>
        <w:jc w:val="left"/>
      </w:pPr>
      <w:r>
        <w:rPr>
          <w:rFonts w:ascii="Arial" w:hAnsi="Arial" w:eastAsia="Arial" w:cs="Arial"/>
          <w:b w:val="false"/>
          <w:bCs w:val="false"/>
          <w:i w:val="false"/>
          <w:iCs w:val="false"/>
          <w:color w:val="000000"/>
          <w:sz w:val="22"/>
          <w:szCs w:val="22"/>
        </w:rPr>
        <w:t xml:space="preserve">Cached values must be refreshed when the underlying state changes. The patcher’s --report mode identifies which expressions are cached per screen. You must add SetLocal refresh calls to the following event Actions for each cached expression type: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xmlns:wp14="http://schemas.microsoft.com/office/word/2010/wordml" w14:paraId="0F259D72" wp14:textId="77777777">
        <w:trPr>
          <w:tblHeader/>
        </w:trPr>
        <w:tc>
          <w:tcPr>
            <w:tcW w:w="32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57963236" wp14:textId="77777777">
            <w:pPr>
              <w:jc w:val="left"/>
            </w:pPr>
            <w:r>
              <w:rPr>
                <w:rFonts w:ascii="Arial" w:hAnsi="Arial" w:eastAsia="Arial" w:cs="Arial"/>
                <w:b/>
                <w:bCs/>
                <w:color w:val="FFFFFF"/>
                <w:sz w:val="20"/>
                <w:szCs w:val="20"/>
              </w:rPr>
              <w:t xml:space="preserve">Cached Expression Type</w:t>
            </w:r>
          </w:p>
        </w:tc>
        <w:tc>
          <w:tcPr>
            <w:tcW w:w="24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1CE5040C" wp14:textId="77777777">
            <w:pPr>
              <w:jc w:val="left"/>
            </w:pPr>
            <w:r>
              <w:rPr>
                <w:rFonts w:ascii="Arial" w:hAnsi="Arial" w:eastAsia="Arial" w:cs="Arial"/>
                <w:b/>
                <w:bCs/>
                <w:color w:val="FFFFFF"/>
                <w:sz w:val="20"/>
                <w:szCs w:val="20"/>
              </w:rPr>
              <w:t xml:space="preserve">Invalidation Trigger</w:t>
            </w:r>
          </w:p>
        </w:tc>
        <w:tc>
          <w:tcPr>
            <w:tcW w:w="376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094905BD" wp14:textId="77777777">
            <w:pPr>
              <w:jc w:val="left"/>
            </w:pPr>
            <w:r>
              <w:rPr>
                <w:rFonts w:ascii="Arial" w:hAnsi="Arial" w:eastAsia="Arial" w:cs="Arial"/>
                <w:b/>
                <w:bCs/>
                <w:color w:val="FFFFFF"/>
                <w:sz w:val="20"/>
                <w:szCs w:val="20"/>
              </w:rPr>
              <w:t xml:space="preserve">Action to add SetLocal refresh</w:t>
            </w:r>
          </w:p>
        </w:tc>
      </w:tr>
      <w:tr xmlns:wp14="http://schemas.microsoft.com/office/word/2010/wordml" w14:paraId="4A33CD60" wp14:textId="77777777">
        <w:tc>
          <w:tcPr>
            <w:tcW w:w="32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FF6BC61" wp14:textId="77777777">
            <w:r>
              <w:rPr>
                <w:rFonts w:ascii="Arial" w:hAnsi="Arial" w:eastAsia="Arial" w:cs="Arial"/>
                <w:sz w:val="20"/>
                <w:szCs w:val="20"/>
              </w:rPr>
              <w:t xml:space="preserve">GetProperty("...") / GetServerProperty("...")</w:t>
            </w:r>
          </w:p>
        </w:tc>
        <w:tc>
          <w:tcPr>
            <w:tcW w:w="24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79E787F" wp14:textId="77777777">
            <w:r>
              <w:rPr>
                <w:rFonts w:ascii="Arial" w:hAnsi="Arial" w:eastAsia="Arial" w:cs="Arial"/>
                <w:sz w:val="20"/>
                <w:szCs w:val="20"/>
              </w:rPr>
              <w:t xml:space="preserve">User changes a setting</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52A470C" wp14:textId="77777777">
            <w:r>
              <w:rPr>
                <w:rFonts w:ascii="Arial" w:hAnsi="Arial" w:eastAsia="Arial" w:cs="Arial"/>
                <w:sz w:val="20"/>
                <w:szCs w:val="20"/>
              </w:rPr>
              <w:t xml:space="preserve">SettingChanged Action</w:t>
            </w:r>
          </w:p>
        </w:tc>
      </w:tr>
      <w:tr xmlns:wp14="http://schemas.microsoft.com/office/word/2010/wordml" w14:paraId="602B26A2" wp14:textId="77777777">
        <w:tc>
          <w:tcPr>
            <w:tcW w:w="32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4C982AE" wp14:textId="77777777">
            <w:r>
              <w:rPr>
                <w:rFonts w:ascii="Arial" w:hAnsi="Arial" w:eastAsia="Arial" w:cs="Arial"/>
                <w:sz w:val="20"/>
                <w:szCs w:val="20"/>
              </w:rPr>
              <w:t xml:space="preserve">GetCurrentMediaFile()</w:t>
            </w:r>
          </w:p>
        </w:tc>
        <w:tc>
          <w:tcPr>
            <w:tcW w:w="24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7DA34A6" wp14:textId="77777777">
            <w:r>
              <w:rPr>
                <w:rFonts w:ascii="Arial" w:hAnsi="Arial" w:eastAsia="Arial" w:cs="Arial"/>
                <w:sz w:val="20"/>
                <w:szCs w:val="20"/>
              </w:rPr>
              <w:t xml:space="preserve">Media starts/stops playing</w:t>
            </w:r>
          </w:p>
        </w:tc>
        <w:tc>
          <w:tcPr>
            <w:tcW w:w="3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B77D751" wp14:textId="77777777">
            <w:r>
              <w:rPr>
                <w:rFonts w:ascii="Arial" w:hAnsi="Arial" w:eastAsia="Arial" w:cs="Arial"/>
                <w:sz w:val="20"/>
                <w:szCs w:val="20"/>
              </w:rPr>
              <w:t xml:space="preserve">MediaStarted / MediaStopped Actions</w:t>
            </w:r>
          </w:p>
        </w:tc>
      </w:tr>
      <w:tr xmlns:wp14="http://schemas.microsoft.com/office/word/2010/wordml" w14:paraId="085BF678" wp14:textId="77777777">
        <w:tc>
          <w:tcPr>
            <w:tcW w:w="32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DDE2374" wp14:textId="77777777">
            <w:r>
              <w:rPr>
                <w:rFonts w:ascii="Arial" w:hAnsi="Arial" w:eastAsia="Arial" w:cs="Arial"/>
                <w:sz w:val="20"/>
                <w:szCs w:val="20"/>
              </w:rPr>
              <w:t xml:space="preserve">GetFavorites()</w:t>
            </w:r>
          </w:p>
        </w:tc>
        <w:tc>
          <w:tcPr>
            <w:tcW w:w="24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0481148" wp14:textId="77777777">
            <w:r>
              <w:rPr>
                <w:rFonts w:ascii="Arial" w:hAnsi="Arial" w:eastAsia="Arial" w:cs="Arial"/>
                <w:sz w:val="20"/>
                <w:szCs w:val="20"/>
              </w:rPr>
              <w:t xml:space="preserve">Favorite added or removed</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2B9DB27" wp14:textId="77777777">
            <w:r>
              <w:rPr>
                <w:rFonts w:ascii="Arial" w:hAnsi="Arial" w:eastAsia="Arial" w:cs="Arial"/>
                <w:sz w:val="20"/>
                <w:szCs w:val="20"/>
              </w:rPr>
              <w:t xml:space="preserve">FavoriteAdded / FavoriteDeleted Actions</w:t>
            </w:r>
          </w:p>
        </w:tc>
      </w:tr>
      <w:tr xmlns:wp14="http://schemas.microsoft.com/office/word/2010/wordml" w14:paraId="419D41DA" wp14:textId="77777777">
        <w:tc>
          <w:tcPr>
            <w:tcW w:w="32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66466527" wp14:textId="77777777">
            <w:r>
              <w:rPr>
                <w:rFonts w:ascii="Arial" w:hAnsi="Arial" w:eastAsia="Arial" w:cs="Arial"/>
                <w:sz w:val="20"/>
                <w:szCs w:val="20"/>
              </w:rPr>
              <w:t xml:space="preserve">GetElement(list, n)</w:t>
            </w:r>
          </w:p>
        </w:tc>
        <w:tc>
          <w:tcPr>
            <w:tcW w:w="24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F0A3266" wp14:textId="77777777">
            <w:r>
              <w:rPr>
                <w:rFonts w:ascii="Arial" w:hAnsi="Arial" w:eastAsia="Arial" w:cs="Arial"/>
                <w:sz w:val="20"/>
                <w:szCs w:val="20"/>
              </w:rPr>
              <w:t xml:space="preserve">List content changes</w:t>
            </w:r>
          </w:p>
        </w:tc>
        <w:tc>
          <w:tcPr>
            <w:tcW w:w="3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6445D70E" wp14:textId="77777777">
            <w:r>
              <w:rPr>
                <w:rFonts w:ascii="Arial" w:hAnsi="Arial" w:eastAsia="Arial" w:cs="Arial"/>
                <w:sz w:val="20"/>
                <w:szCs w:val="20"/>
              </w:rPr>
              <w:t xml:space="preserve">Relevant data-load Action</w:t>
            </w:r>
          </w:p>
        </w:tc>
      </w:tr>
    </w:tbl>
    <w:p xmlns:wp14="http://schemas.microsoft.com/office/word/2010/wordml" w14:paraId="52EC122B" wp14:textId="77777777">
      <w:pPr>
        <w:pStyle w:val="Heading2"/>
        <w:spacing w:before="240" w:after="120"/>
      </w:pPr>
      <w:r>
        <w:rPr>
          <w:rFonts w:ascii="Arial" w:hAnsi="Arial" w:eastAsia="Arial" w:cs="Arial"/>
          <w:b/>
          <w:bCs/>
          <w:color w:val="2E75B6"/>
          <w:sz w:val="26"/>
          <w:szCs w:val="26"/>
        </w:rPr>
        <w:t xml:space="preserve">4.4  Requirements</w:t>
      </w:r>
    </w:p>
    <w:p xmlns:wp14="http://schemas.microsoft.com/office/word/2010/wordml" w14:paraId="692822FA" wp14:textId="77777777">
      <w:pPr>
        <w:pStyle w:val="ListParagraph"/>
        <w:numPr>
          <w:ilvl w:val="0"/>
          <w:numId w:val="2"/>
        </w:numPr>
        <w:spacing w:after="60"/>
      </w:pPr>
      <w:r>
        <w:rPr>
          <w:rFonts w:ascii="Arial" w:hAnsi="Arial" w:eastAsia="Arial" w:cs="Arial"/>
          <w:b w:val="false"/>
          <w:bCs w:val="false"/>
          <w:sz w:val="22"/>
          <w:szCs w:val="22"/>
        </w:rPr>
        <w:t xml:space="preserve">REQ-2.1  The patcher MUST only cache expressions that appear 2+ times within the same screen subtree.</w:t>
      </w:r>
    </w:p>
    <w:p xmlns:wp14="http://schemas.microsoft.com/office/word/2010/wordml" w14:paraId="5E5DF48B" wp14:textId="77777777">
      <w:pPr>
        <w:pStyle w:val="ListParagraph"/>
        <w:numPr>
          <w:ilvl w:val="0"/>
          <w:numId w:val="2"/>
        </w:numPr>
        <w:spacing w:after="60"/>
      </w:pPr>
      <w:r>
        <w:rPr>
          <w:rFonts w:ascii="Arial" w:hAnsi="Arial" w:eastAsia="Arial" w:cs="Arial"/>
          <w:b w:val="false"/>
          <w:bCs w:val="false"/>
          <w:sz w:val="22"/>
          <w:szCs w:val="22"/>
        </w:rPr>
        <w:t xml:space="preserve">REQ-2.2  The patcher MUST add SetLocal calls to the screen’s existing BeforeMenuLoad Action; it MUST create a BeforeMenuLoad Action if none exists.</w:t>
      </w:r>
    </w:p>
    <w:p xmlns:wp14="http://schemas.microsoft.com/office/word/2010/wordml" w14:paraId="23A5494D" wp14:textId="77777777">
      <w:pPr>
        <w:pStyle w:val="ListParagraph"/>
        <w:numPr>
          <w:ilvl w:val="0"/>
          <w:numId w:val="2"/>
        </w:numPr>
        <w:spacing w:after="60"/>
      </w:pPr>
      <w:r>
        <w:rPr>
          <w:rFonts w:ascii="Arial" w:hAnsi="Arial" w:eastAsia="Arial" w:cs="Arial"/>
          <w:b w:val="false"/>
          <w:bCs w:val="false"/>
          <w:sz w:val="22"/>
          <w:szCs w:val="22"/>
        </w:rPr>
        <w:t xml:space="preserve">REQ-2.3  Variable names MUST be deterministic (derived from the expression text) so re-running the patcher is idempotent.</w:t>
      </w:r>
    </w:p>
    <w:p xmlns:wp14="http://schemas.microsoft.com/office/word/2010/wordml" w14:paraId="221030F5" wp14:textId="77777777">
      <w:pPr>
        <w:pStyle w:val="ListParagraph"/>
        <w:numPr>
          <w:ilvl w:val="0"/>
          <w:numId w:val="2"/>
        </w:numPr>
        <w:spacing w:after="60"/>
      </w:pPr>
      <w:r>
        <w:rPr>
          <w:rFonts w:ascii="Arial" w:hAnsi="Arial" w:eastAsia="Arial" w:cs="Arial"/>
          <w:b w:val="false"/>
          <w:bCs w:val="false"/>
          <w:sz w:val="22"/>
          <w:szCs w:val="22"/>
        </w:rPr>
        <w:t xml:space="preserve">REQ-2.4  The patcher MUST NOT cache expressions that already reference GetLocal() (avoid double-wrapping).</w:t>
      </w:r>
    </w:p>
    <w:p xmlns:wp14="http://schemas.microsoft.com/office/word/2010/wordml" w14:paraId="17F853D9" wp14:textId="77777777">
      <w:pPr>
        <w:pStyle w:val="ListParagraph"/>
        <w:numPr>
          <w:ilvl w:val="0"/>
          <w:numId w:val="2"/>
        </w:numPr>
        <w:spacing w:after="60"/>
      </w:pPr>
      <w:r>
        <w:rPr>
          <w:rFonts w:ascii="Arial" w:hAnsi="Arial" w:eastAsia="Arial" w:cs="Arial"/>
          <w:b w:val="false"/>
          <w:bCs w:val="false"/>
          <w:sz w:val="22"/>
          <w:szCs w:val="22"/>
        </w:rPr>
        <w:t xml:space="preserve">REQ-2.5  A --report mode MUST produce a human-readable patch plan listing every screen, every expression to cache, and every replacement location.</w:t>
      </w:r>
    </w:p>
    <w:p xmlns:wp14="http://schemas.microsoft.com/office/word/2010/wordml" w14:paraId="5E99E674" wp14:textId="77777777">
      <w:pPr>
        <w:pStyle w:val="Heading2"/>
        <w:spacing w:before="240" w:after="120"/>
      </w:pPr>
      <w:r>
        <w:rPr>
          <w:rFonts w:ascii="Arial" w:hAnsi="Arial" w:eastAsia="Arial" w:cs="Arial"/>
          <w:b/>
          <w:bCs/>
          <w:color w:val="2E75B6"/>
          <w:sz w:val="26"/>
          <w:szCs w:val="26"/>
        </w:rPr>
        <w:t xml:space="preserve">4.5  Acceptance Criteria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xmlns:wp14="http://schemas.microsoft.com/office/word/2010/wordml" w14:paraId="785C48D7" wp14:textId="77777777">
        <w:trPr>
          <w:tblHeader/>
        </w:trPr>
        <w:tc>
          <w:tcPr>
            <w:tcW w:w="9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5F31422F" wp14:textId="77777777">
            <w:pPr>
              <w:jc w:val="left"/>
            </w:pPr>
            <w:r>
              <w:rPr>
                <w:rFonts w:ascii="Arial" w:hAnsi="Arial" w:eastAsia="Arial" w:cs="Arial"/>
                <w:b/>
                <w:bCs/>
                <w:color w:val="FFFFFF"/>
                <w:sz w:val="20"/>
                <w:szCs w:val="20"/>
              </w:rPr>
              <w:t xml:space="preserve">ID</w:t>
            </w:r>
          </w:p>
        </w:tc>
        <w:tc>
          <w:tcPr>
            <w:tcW w:w="28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7B1A5DF2" wp14:textId="77777777">
            <w:pPr>
              <w:jc w:val="left"/>
            </w:pPr>
            <w:r>
              <w:rPr>
                <w:rFonts w:ascii="Arial" w:hAnsi="Arial" w:eastAsia="Arial" w:cs="Arial"/>
                <w:b/>
                <w:bCs/>
                <w:color w:val="FFFFFF"/>
                <w:sz w:val="20"/>
                <w:szCs w:val="20"/>
              </w:rPr>
              <w:t xml:space="preserve">Criterion</w:t>
            </w:r>
          </w:p>
        </w:tc>
        <w:tc>
          <w:tcPr>
            <w:tcW w:w="566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0DF563EF" wp14:textId="77777777">
            <w:pPr>
              <w:jc w:val="left"/>
            </w:pPr>
            <w:r>
              <w:rPr>
                <w:rFonts w:ascii="Arial" w:hAnsi="Arial" w:eastAsia="Arial" w:cs="Arial"/>
                <w:b/>
                <w:bCs/>
                <w:color w:val="FFFFFF"/>
                <w:sz w:val="20"/>
                <w:szCs w:val="20"/>
              </w:rPr>
              <w:t xml:space="preserve">Pass Condition</w:t>
            </w:r>
          </w:p>
        </w:tc>
      </w:tr>
      <w:tr xmlns:wp14="http://schemas.microsoft.com/office/word/2010/wordml" w14:paraId="50B71B66" wp14:textId="77777777">
        <w:tc>
          <w:tcPr>
            <w:tcW w:w="9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7620552B" wp14:textId="77777777">
            <w:r>
              <w:rPr>
                <w:rFonts w:ascii="Arial" w:hAnsi="Arial" w:eastAsia="Arial" w:cs="Arial"/>
                <w:sz w:val="20"/>
                <w:szCs w:val="20"/>
              </w:rPr>
              <w:t xml:space="preserve">AC-2.1</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6F94A6F" wp14:textId="77777777">
            <w:r>
              <w:rPr>
                <w:rFonts w:ascii="Arial" w:hAnsi="Arial" w:eastAsia="Arial" w:cs="Arial"/>
                <w:sz w:val="20"/>
                <w:szCs w:val="20"/>
              </w:rPr>
              <w:t xml:space="preserve">SetLocal calls added</w:t>
            </w:r>
          </w:p>
        </w:tc>
        <w:tc>
          <w:tcPr>
            <w:tcW w:w="56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5D70A3A" wp14:textId="77777777">
            <w:r>
              <w:rPr>
                <w:rFonts w:ascii="Arial" w:hAnsi="Arial" w:eastAsia="Arial" w:cs="Arial"/>
                <w:sz w:val="20"/>
                <w:szCs w:val="20"/>
              </w:rPr>
              <w:t xml:space="preserve">Output contains &gt;= 500 SetLocal calls (up from 0)</w:t>
            </w:r>
          </w:p>
        </w:tc>
      </w:tr>
      <w:tr xmlns:wp14="http://schemas.microsoft.com/office/word/2010/wordml" w14:paraId="6F2E0D3A" wp14:textId="77777777">
        <w:tc>
          <w:tcPr>
            <w:tcW w:w="9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B69BB76" wp14:textId="77777777">
            <w:r>
              <w:rPr>
                <w:rFonts w:ascii="Arial" w:hAnsi="Arial" w:eastAsia="Arial" w:cs="Arial"/>
                <w:sz w:val="20"/>
                <w:szCs w:val="20"/>
              </w:rPr>
              <w:t xml:space="preserve">AC-2.2</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09D1217C" wp14:textId="77777777">
            <w:r>
              <w:rPr>
                <w:rFonts w:ascii="Arial" w:hAnsi="Arial" w:eastAsia="Arial" w:cs="Arial"/>
                <w:sz w:val="20"/>
                <w:szCs w:val="20"/>
              </w:rPr>
              <w:t xml:space="preserve">No double-wrapping</w:t>
            </w:r>
          </w:p>
        </w:tc>
        <w:tc>
          <w:tcPr>
            <w:tcW w:w="56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B07E775" wp14:textId="77777777">
            <w:r>
              <w:rPr>
                <w:rFonts w:ascii="Arial" w:hAnsi="Arial" w:eastAsia="Arial" w:cs="Arial"/>
                <w:sz w:val="20"/>
                <w:szCs w:val="20"/>
              </w:rPr>
              <w:t xml:space="preserve">grep -c 'GetLocal.*GetLocal' output.xml == 0</w:t>
            </w:r>
          </w:p>
        </w:tc>
      </w:tr>
      <w:tr xmlns:wp14="http://schemas.microsoft.com/office/word/2010/wordml" w14:paraId="581179D2" wp14:textId="77777777">
        <w:tc>
          <w:tcPr>
            <w:tcW w:w="9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0E0AC46" wp14:textId="77777777">
            <w:r>
              <w:rPr>
                <w:rFonts w:ascii="Arial" w:hAnsi="Arial" w:eastAsia="Arial" w:cs="Arial"/>
                <w:sz w:val="20"/>
                <w:szCs w:val="20"/>
              </w:rPr>
              <w:t xml:space="preserve">AC-2.3</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4DA7C8A" wp14:textId="77777777">
            <w:r>
              <w:rPr>
                <w:rFonts w:ascii="Arial" w:hAnsi="Arial" w:eastAsia="Arial" w:cs="Arial"/>
                <w:sz w:val="20"/>
                <w:szCs w:val="20"/>
              </w:rPr>
              <w:t xml:space="preserve">Idempotent</w:t>
            </w:r>
          </w:p>
        </w:tc>
        <w:tc>
          <w:tcPr>
            <w:tcW w:w="56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A1561A9" wp14:textId="77777777">
            <w:r>
              <w:rPr>
                <w:rFonts w:ascii="Arial" w:hAnsi="Arial" w:eastAsia="Arial" w:cs="Arial"/>
                <w:sz w:val="20"/>
                <w:szCs w:val="20"/>
              </w:rPr>
              <w:t xml:space="preserve">Running patcher twice produces identical output</w:t>
            </w:r>
          </w:p>
        </w:tc>
      </w:tr>
      <w:tr xmlns:wp14="http://schemas.microsoft.com/office/word/2010/wordml" w14:paraId="3A0ECE67" wp14:textId="77777777">
        <w:tc>
          <w:tcPr>
            <w:tcW w:w="9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3AC290B" wp14:textId="77777777">
            <w:r>
              <w:rPr>
                <w:rFonts w:ascii="Arial" w:hAnsi="Arial" w:eastAsia="Arial" w:cs="Arial"/>
                <w:sz w:val="20"/>
                <w:szCs w:val="20"/>
              </w:rPr>
              <w:t xml:space="preserve">AC-2.4</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BF73B84" wp14:textId="77777777">
            <w:r>
              <w:rPr>
                <w:rFonts w:ascii="Arial" w:hAnsi="Arial" w:eastAsia="Arial" w:cs="Arial"/>
                <w:sz w:val="20"/>
                <w:szCs w:val="20"/>
              </w:rPr>
              <w:t xml:space="preserve">Selection lag reduced</w:t>
            </w:r>
          </w:p>
        </w:tc>
        <w:tc>
          <w:tcPr>
            <w:tcW w:w="56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0F66EC54" wp14:textId="77777777">
            <w:r>
              <w:rPr>
                <w:rFonts w:ascii="Arial" w:hAnsi="Arial" w:eastAsia="Arial" w:cs="Arial"/>
                <w:sz w:val="20"/>
                <w:szCs w:val="20"/>
              </w:rPr>
              <w:t xml:space="preserve">Measured focus-move repaint time decreases &gt;= 50%</w:t>
            </w:r>
          </w:p>
        </w:tc>
      </w:tr>
      <w:tr xmlns:wp14="http://schemas.microsoft.com/office/word/2010/wordml" w14:paraId="44BA87BE" wp14:textId="77777777">
        <w:tc>
          <w:tcPr>
            <w:tcW w:w="9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8ACA3A9" wp14:textId="77777777">
            <w:r>
              <w:rPr>
                <w:rFonts w:ascii="Arial" w:hAnsi="Arial" w:eastAsia="Arial" w:cs="Arial"/>
                <w:sz w:val="20"/>
                <w:szCs w:val="20"/>
              </w:rPr>
              <w:t xml:space="preserve">AC-2.5</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4702E29" wp14:textId="77777777">
            <w:r>
              <w:rPr>
                <w:rFonts w:ascii="Arial" w:hAnsi="Arial" w:eastAsia="Arial" w:cs="Arial"/>
                <w:sz w:val="20"/>
                <w:szCs w:val="20"/>
              </w:rPr>
              <w:t xml:space="preserve">State-change correctness</w:t>
            </w:r>
          </w:p>
        </w:tc>
        <w:tc>
          <w:tcPr>
            <w:tcW w:w="56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BECDEA1" wp14:textId="77777777">
            <w:r>
              <w:rPr>
                <w:rFonts w:ascii="Arial" w:hAnsi="Arial" w:eastAsia="Arial" w:cs="Arial"/>
                <w:sz w:val="20"/>
                <w:szCs w:val="20"/>
              </w:rPr>
              <w:t xml:space="preserve">Changing a setting reflects immediately on-screen</w:t>
            </w:r>
          </w:p>
        </w:tc>
      </w:tr>
    </w:tbl>
    <w:p xmlns:wp14="http://schemas.microsoft.com/office/word/2010/wordml" w14:paraId="38AC3049" wp14:textId="77777777">
      <w:pPr>
        <w:pStyle w:val="Heading2"/>
        <w:spacing w:before="240" w:after="120"/>
      </w:pPr>
      <w:r>
        <w:rPr>
          <w:rFonts w:ascii="Arial" w:hAnsi="Arial" w:eastAsia="Arial" w:cs="Arial"/>
          <w:b/>
          <w:bCs/>
          <w:color w:val="2E75B6"/>
          <w:sz w:val="26"/>
          <w:szCs w:val="26"/>
        </w:rPr>
        <w:t xml:space="preserve">4.6  Tool: stv_cache_patcher.py</w:t>
      </w:r>
    </w:p>
    <w:p xmlns:wp14="http://schemas.microsoft.com/office/word/2010/wordml" w14:paraId="058A5F6D" wp14:textId="77777777">
      <w:pPr>
        <w:spacing w:before="0" w:after="160"/>
        <w:jc w:val="left"/>
      </w:pPr>
      <w:r>
        <w:rPr>
          <w:rFonts w:ascii="Arial" w:hAnsi="Arial" w:eastAsia="Arial" w:cs="Arial"/>
          <w:b w:val="false"/>
          <w:bCs w:val="false"/>
          <w:i/>
          <w:iCs/>
          <w:color w:val="000000"/>
          <w:sz w:val="22"/>
          <w:szCs w:val="22"/>
        </w:rPr>
        <w:t xml:space="preserve">Located in: output/stv_cache_patcher.py</w:t>
      </w:r>
    </w:p>
    <w:p xmlns:wp14="http://schemas.microsoft.com/office/word/2010/wordml" w14:paraId="1299C43A" wp14:textId="77777777">
      <w:pPr>
        <w:spacing w:after="100"/>
      </w:pPr>
    </w:p>
    <w:tbl>
      <w:tblPr>
        <w:tblW w:w="9360" w:type="dxa"/>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xmlns:wp14="http://schemas.microsoft.com/office/word/2010/wordml" w14:paraId="713419D9" wp14:textId="77777777">
        <w:tc>
          <w:tcPr>
            <w:tcW w:w="9360" w:type="dxa"/>
            <w:tcBorders>
              <w:top w:val="none" w:color="FFFFFF" w:sz="0"/>
              <w:left w:val="none" w:color="FFFFFF" w:sz="0"/>
              <w:bottom w:val="none" w:color="FFFFFF" w:sz="0"/>
              <w:right w:val="none" w:color="FFFFFF" w:sz="0"/>
            </w:tcBorders>
            <w:shd w:val="clear" w:fill="F5F5F5"/>
            <w:tcMar>
              <w:top w:w="100" w:type="dxa"/>
              <w:left w:w="180" w:type="dxa"/>
              <w:bottom w:w="100" w:type="dxa"/>
              <w:right w:w="180" w:type="dxa"/>
            </w:tcMar>
          </w:tcPr>
          <w:p w14:paraId="5B978220" wp14:textId="77777777">
            <w:pPr>
              <w:spacing w:before="0" w:after="0"/>
              <w:ind w:left="0"/>
            </w:pPr>
            <w:r>
              <w:rPr>
                <w:rFonts w:ascii="Courier New" w:hAnsi="Courier New" w:eastAsia="Courier New" w:cs="Courier New"/>
                <w:color w:val="1F1F1F"/>
                <w:sz w:val="18"/>
                <w:szCs w:val="18"/>
              </w:rPr>
              <w:t xml:space="preserve"># Report mode first (required before applying)</w:t>
            </w:r>
          </w:p>
          <w:p w14:paraId="27F0EDF2" wp14:textId="77777777">
            <w:pPr>
              <w:spacing w:before="0" w:after="0"/>
              <w:ind w:left="0"/>
            </w:pPr>
            <w:r>
              <w:rPr>
                <w:rFonts w:ascii="Courier New" w:hAnsi="Courier New" w:eastAsia="Courier New" w:cs="Courier New"/>
                <w:color w:val="1F1F1F"/>
                <w:sz w:val="18"/>
                <w:szCs w:val="18"/>
              </w:rPr>
              <w:t xml:space="preserve">python stv_cache_patcher.py SageTV7.xml --report</w:t>
            </w:r>
          </w:p>
          <w:p w14:paraId="4DDBEF00" wp14:textId="77777777">
            <w:pPr>
              <w:spacing w:before="0" w:after="0"/>
              <w:ind w:left="0"/>
            </w:pPr>
            <w:r>
              <w:rPr>
                <w:rFonts w:ascii="Courier New" w:hAnsi="Courier New" w:eastAsia="Courier New" w:cs="Courier New"/>
                <w:color w:val="1F1F1F"/>
                <w:sz w:val="18"/>
                <w:szCs w:val="18"/>
              </w:rPr>
            </w:r>
          </w:p>
          <w:p w14:paraId="0E81FE3C" wp14:textId="77777777">
            <w:pPr>
              <w:spacing w:before="0" w:after="0"/>
              <w:ind w:left="0"/>
            </w:pPr>
            <w:r>
              <w:rPr>
                <w:rFonts w:ascii="Courier New" w:hAnsi="Courier New" w:eastAsia="Courier New" w:cs="Courier New"/>
                <w:color w:val="1F1F1F"/>
                <w:sz w:val="18"/>
                <w:szCs w:val="18"/>
              </w:rPr>
              <w:t xml:space="preserve"># Apply patches</w:t>
            </w:r>
          </w:p>
          <w:p w14:paraId="1FE5F8AB" wp14:textId="77777777">
            <w:pPr>
              <w:spacing w:before="0" w:after="0"/>
              <w:ind w:left="0"/>
            </w:pPr>
            <w:r>
              <w:rPr>
                <w:rFonts w:ascii="Courier New" w:hAnsi="Courier New" w:eastAsia="Courier New" w:cs="Courier New"/>
                <w:color w:val="1F1F1F"/>
                <w:sz w:val="18"/>
                <w:szCs w:val="18"/>
              </w:rPr>
              <w:t xml:space="preserve">python stv_cache_patcher.py SageTV7.xml --apply SageTV7_cached.xml</w:t>
            </w:r>
          </w:p>
        </w:tc>
      </w:tr>
    </w:tbl>
    <w:p xmlns:wp14="http://schemas.microsoft.com/office/word/2010/wordml" w14:paraId="3461D779" wp14:textId="77777777">
      <w:pPr>
        <w:spacing w:after="100"/>
      </w:pPr>
    </w:p>
    <w:p xmlns:wp14="http://schemas.microsoft.com/office/word/2010/wordml" w14:paraId="4CA0994E" wp14:textId="77777777">
      <w:pPr>
        <w:spacing w:before="0" w:after="160"/>
        <w:jc w:val="left"/>
      </w:pPr>
      <w:r>
        <w:rPr>
          <w:rFonts w:ascii="Arial" w:hAnsi="Arial" w:eastAsia="Arial" w:cs="Arial"/>
          <w:b w:val="false"/>
          <w:bCs w:val="false"/>
          <w:i w:val="false"/>
          <w:iCs w:val="false"/>
          <w:color w:val="000000"/>
          <w:sz w:val="22"/>
          <w:szCs w:val="22"/>
        </w:rPr>
        <w:t xml:space="preserve">GitHub Copilot prompts for extending this tool:</w:t>
      </w:r>
    </w:p>
    <w:p xmlns:wp14="http://schemas.microsoft.com/office/word/2010/wordml" w14:paraId="3DD751F0" wp14:textId="77777777">
      <w:pPr>
        <w:pStyle w:val="ListParagraph"/>
        <w:numPr>
          <w:ilvl w:val="0"/>
          <w:numId w:val="2"/>
        </w:numPr>
        <w:spacing w:after="60"/>
      </w:pPr>
      <w:r>
        <w:rPr>
          <w:rFonts w:ascii="Arial" w:hAnsi="Arial" w:eastAsia="Arial" w:cs="Arial"/>
          <w:b w:val="false"/>
          <w:bCs w:val="false"/>
          <w:sz w:val="22"/>
          <w:szCs w:val="22"/>
        </w:rPr>
        <w:t xml:space="preserve">"Add support for SetGlobal/GetGlobal for expressions shared across multiple screens"</w:t>
      </w:r>
    </w:p>
    <w:p xmlns:wp14="http://schemas.microsoft.com/office/word/2010/wordml" w14:paraId="1F07C5CA" wp14:textId="77777777">
      <w:pPr>
        <w:pStyle w:val="ListParagraph"/>
        <w:numPr>
          <w:ilvl w:val="0"/>
          <w:numId w:val="2"/>
        </w:numPr>
        <w:spacing w:after="60"/>
      </w:pPr>
      <w:r>
        <w:rPr>
          <w:rFonts w:ascii="Arial" w:hAnsi="Arial" w:eastAsia="Arial" w:cs="Arial"/>
          <w:b w:val="false"/>
          <w:bCs w:val="false"/>
          <w:sz w:val="22"/>
          <w:szCs w:val="22"/>
        </w:rPr>
        <w:t xml:space="preserve">"Add a --threshold flag to require N occurrences instead of 2"</w:t>
      </w:r>
    </w:p>
    <w:p xmlns:wp14="http://schemas.microsoft.com/office/word/2010/wordml" w14:paraId="20B3C33E" wp14:textId="77777777">
      <w:pPr>
        <w:pStyle w:val="ListParagraph"/>
        <w:numPr>
          <w:ilvl w:val="0"/>
          <w:numId w:val="2"/>
        </w:numPr>
        <w:spacing w:after="60"/>
      </w:pPr>
      <w:r>
        <w:rPr>
          <w:rFonts w:ascii="Arial" w:hAnsi="Arial" w:eastAsia="Arial" w:cs="Arial"/>
          <w:b w:val="false"/>
          <w:bCs w:val="false"/>
          <w:sz w:val="22"/>
          <w:szCs w:val="22"/>
        </w:rPr>
        <w:t xml:space="preserve">"Generate a JSON map of var_name -&gt; invalidation trigger for manual review"</w:t>
      </w:r>
    </w:p>
    <w:p xmlns:wp14="http://schemas.microsoft.com/office/word/2010/wordml" w14:paraId="327BE212" wp14:textId="77777777">
      <w:pPr>
        <w:pStyle w:val="Heading1"/>
        <w:pageBreakBefore/>
        <w:spacing w:before="0" w:after="240"/>
      </w:pPr>
      <w:r>
        <w:rPr>
          <w:rFonts w:ascii="Arial" w:hAnsi="Arial" w:eastAsia="Arial" w:cs="Arial"/>
          <w:b/>
          <w:bCs/>
          <w:color w:val="1F4E79"/>
          <w:sz w:val="32"/>
          <w:szCs w:val="32"/>
        </w:rPr>
        <w:t xml:space="preserve">5. Phase 3 — Theme Chain Flattening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E12A031" wp14:textId="77777777">
        <w:tc>
          <w:tcPr>
            <w:tcW w:w="9360" w:type="dxa"/>
            <w:tcBorders>
              <w:top w:val="none" w:color="FFFFFF" w:sz="0"/>
              <w:left w:val="none" w:color="FFFFFF" w:sz="0"/>
              <w:bottom w:val="none" w:color="FFFFFF" w:sz="0"/>
              <w:right w:val="none" w:color="FFFFFF" w:sz="0"/>
            </w:tcBorders>
            <w:shd w:val="clear" w:fill="375623"/>
            <w:tcMar>
              <w:top w:w="140" w:type="dxa"/>
              <w:left w:w="200" w:type="dxa"/>
              <w:bottom w:w="140" w:type="dxa"/>
              <w:right w:w="200" w:type="dxa"/>
            </w:tcMar>
          </w:tcPr>
          <w:p w14:paraId="13188E64" wp14:textId="77777777">
            <w:pPr>
              <w:spacing w:after="40"/>
            </w:pPr>
            <w:r>
              <w:rPr>
                <w:rFonts w:ascii="Arial" w:hAnsi="Arial" w:eastAsia="Arial" w:cs="Arial"/>
                <w:b/>
                <w:bCs/>
                <w:color w:val="FFFFFF"/>
                <w:sz w:val="28"/>
                <w:szCs w:val="28"/>
              </w:rPr>
              <w:t xml:space="preserve">Phase 3: Theme Chain Flattening</w:t>
            </w:r>
          </w:p>
          <w:p w14:paraId="39F94C98" wp14:textId="77777777">
            <w:pPr>
              <w:spacing w:after="0"/>
            </w:pPr>
            <w:r>
              <w:rPr>
                <w:rFonts w:ascii="Arial" w:hAnsi="Arial" w:eastAsia="Arial" w:cs="Arial"/>
                <w:i/>
                <w:iCs/>
                <w:color w:val="FFFFFF"/>
                <w:sz w:val="20"/>
                <w:szCs w:val="20"/>
              </w:rPr>
              <w:t xml:space="preserve">Estimated effort: 2–3 weeks  •  Risk: Medium  •  Expected gain: O(depth)→O(1) per property lookup</w:t>
            </w:r>
          </w:p>
        </w:tc>
      </w:tr>
    </w:tbl>
    <w:p xmlns:wp14="http://schemas.microsoft.com/office/word/2010/wordml" w14:paraId="3CF2D8B6" wp14:textId="77777777">
      <w:pPr>
        <w:spacing w:after="100"/>
      </w:pPr>
    </w:p>
    <w:p xmlns:wp14="http://schemas.microsoft.com/office/word/2010/wordml" w14:paraId="59FBC3AA" wp14:textId="77777777">
      <w:pPr>
        <w:pStyle w:val="Heading2"/>
        <w:spacing w:before="240" w:after="120"/>
      </w:pPr>
      <w:r>
        <w:rPr>
          <w:rFonts w:ascii="Arial" w:hAnsi="Arial" w:eastAsia="Arial" w:cs="Arial"/>
          <w:b/>
          <w:bCs/>
          <w:color w:val="2E75B6"/>
          <w:sz w:val="26"/>
          <w:szCs w:val="26"/>
        </w:rPr>
        <w:t xml:space="preserve">5.1  Problem</w:t>
      </w:r>
    </w:p>
    <w:p xmlns:wp14="http://schemas.microsoft.com/office/word/2010/wordml" w14:paraId="29B32840" wp14:textId="77777777">
      <w:pPr>
        <w:spacing w:before="0" w:after="160"/>
        <w:jc w:val="left"/>
      </w:pPr>
      <w:r>
        <w:rPr>
          <w:rFonts w:ascii="Arial" w:hAnsi="Arial" w:eastAsia="Arial" w:cs="Arial"/>
          <w:b w:val="false"/>
          <w:bCs w:val="false"/>
          <w:i w:val="false"/>
          <w:iCs w:val="false"/>
          <w:color w:val="000000"/>
          <w:sz w:val="22"/>
          <w:szCs w:val="22"/>
        </w:rPr>
        <w:t xml:space="preserve">The STV has 3,328 theme widgets, of which 2,876 (87%) inherit from a parent theme via a &lt;Theme Ref="N"/&gt; child. When Catbert resolves a widget’s visual property at paint time it must walk the full ancestor chain to find the first definition. With maximum nesting at 99 levels and 30,176 lines of code at 40+ spaces of indent, theme property resolution is a significant contributor to paint lag.</w:t>
      </w:r>
    </w:p>
    <w:p xmlns:wp14="http://schemas.microsoft.com/office/word/2010/wordml" w14:paraId="76EC9C11" wp14:textId="77777777">
      <w:pPr>
        <w:pStyle w:val="Heading2"/>
        <w:spacing w:before="240" w:after="120"/>
      </w:pPr>
      <w:r>
        <w:rPr>
          <w:rFonts w:ascii="Arial" w:hAnsi="Arial" w:eastAsia="Arial" w:cs="Arial"/>
          <w:b/>
          <w:bCs/>
          <w:color w:val="2E75B6"/>
          <w:sz w:val="26"/>
          <w:szCs w:val="26"/>
        </w:rPr>
        <w:t xml:space="preserve">5.2  Mechanism</w:t>
      </w:r>
    </w:p>
    <w:p xmlns:wp14="http://schemas.microsoft.com/office/word/2010/wordml" w14:paraId="5145A39B" wp14:textId="77777777">
      <w:pPr>
        <w:spacing w:before="0" w:after="160"/>
        <w:jc w:val="left"/>
      </w:pPr>
      <w:r>
        <w:rPr>
          <w:rFonts w:ascii="Arial" w:hAnsi="Arial" w:eastAsia="Arial" w:cs="Arial"/>
          <w:b w:val="false"/>
          <w:bCs w:val="false"/>
          <w:i w:val="false"/>
          <w:iCs w:val="false"/>
          <w:color w:val="000000"/>
          <w:sz w:val="22"/>
          <w:szCs w:val="22"/>
        </w:rPr>
        <w:t xml:space="preserve">The flattener performs a depth-first walk of the theme inheritance tree, memoising each resolved property set. For a leaf theme it:</w:t>
      </w:r>
    </w:p>
    <w:p xmlns:wp14="http://schemas.microsoft.com/office/word/2010/wordml" w14:paraId="1A3F6800" wp14:textId="77777777">
      <w:pPr>
        <w:pStyle w:val="ListParagraph"/>
        <w:numPr>
          <w:ilvl w:val="0"/>
          <w:numId w:val="3"/>
        </w:numPr>
        <w:spacing w:after="60"/>
      </w:pPr>
      <w:r>
        <w:rPr>
          <w:rFonts w:ascii="Arial" w:hAnsi="Arial" w:eastAsia="Arial" w:cs="Arial"/>
          <w:sz w:val="22"/>
          <w:szCs w:val="22"/>
        </w:rPr>
        <w:t xml:space="preserve">Resolves the full property set by merging ancestor properties (child overrides parent).</w:t>
      </w:r>
    </w:p>
    <w:p xmlns:wp14="http://schemas.microsoft.com/office/word/2010/wordml" w14:paraId="1CF06846" wp14:textId="77777777">
      <w:pPr>
        <w:pStyle w:val="ListParagraph"/>
        <w:numPr>
          <w:ilvl w:val="0"/>
          <w:numId w:val="3"/>
        </w:numPr>
        <w:spacing w:after="60"/>
      </w:pPr>
      <w:r>
        <w:rPr>
          <w:rFonts w:ascii="Arial" w:hAnsi="Arial" w:eastAsia="Arial" w:cs="Arial"/>
          <w:sz w:val="22"/>
          <w:szCs w:val="22"/>
        </w:rPr>
        <w:t xml:space="preserve">Removes the &lt;Theme Ref="N"/&gt; child and all existing property children.</w:t>
      </w:r>
    </w:p>
    <w:p xmlns:wp14="http://schemas.microsoft.com/office/word/2010/wordml" w14:paraId="5932591F" wp14:textId="77777777">
      <w:pPr>
        <w:pStyle w:val="ListParagraph"/>
        <w:numPr>
          <w:ilvl w:val="0"/>
          <w:numId w:val="3"/>
        </w:numPr>
        <w:spacing w:after="60"/>
      </w:pPr>
      <w:r>
        <w:rPr>
          <w:rFonts w:ascii="Arial" w:hAnsi="Arial" w:eastAsia="Arial" w:cs="Arial"/>
          <w:sz w:val="22"/>
          <w:szCs w:val="22"/>
        </w:rPr>
        <w:t xml:space="preserve">Writes the fully-resolved property values as direct child elements.</w:t>
      </w:r>
    </w:p>
    <w:p xmlns:wp14="http://schemas.microsoft.com/office/word/2010/wordml" w14:paraId="0FB78278" wp14:textId="77777777">
      <w:pPr>
        <w:spacing w:after="100"/>
      </w:pPr>
    </w:p>
    <w:p xmlns:wp14="http://schemas.microsoft.com/office/word/2010/wordml" w14:paraId="36E32574" wp14:textId="77777777">
      <w:pPr>
        <w:spacing w:before="0" w:after="160"/>
        <w:jc w:val="left"/>
      </w:pPr>
      <w:r>
        <w:rPr>
          <w:rFonts w:ascii="Arial" w:hAnsi="Arial" w:eastAsia="Arial" w:cs="Arial"/>
          <w:b w:val="false"/>
          <w:bCs w:val="false"/>
          <w:i w:val="false"/>
          <w:iCs w:val="false"/>
          <w:color w:val="000000"/>
          <w:sz w:val="22"/>
          <w:szCs w:val="22"/>
        </w:rPr>
        <w:t xml:space="preserve">After flattening every theme lookup is O(1): Catbert reads a property child directly with no Ref traversal.</w:t>
      </w:r>
    </w:p>
    <w:p xmlns:wp14="http://schemas.microsoft.com/office/word/2010/wordml" w14:paraId="1FC39945" wp14:textId="77777777">
      <w:pPr>
        <w:spacing w:after="100"/>
      </w:pPr>
    </w:p>
    <w:tbl>
      <w:tblPr>
        <w:tblW w:w="9360" w:type="dxa"/>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xmlns:wp14="http://schemas.microsoft.com/office/word/2010/wordml" w14:paraId="5B4F94D2" wp14:textId="77777777">
        <w:tc>
          <w:tcPr>
            <w:tcW w:w="9360" w:type="dxa"/>
            <w:tcBorders>
              <w:top w:val="none" w:color="FFFFFF" w:sz="0"/>
              <w:left w:val="none" w:color="FFFFFF" w:sz="0"/>
              <w:bottom w:val="none" w:color="FFFFFF" w:sz="0"/>
              <w:right w:val="none" w:color="FFFFFF" w:sz="0"/>
            </w:tcBorders>
            <w:shd w:val="clear" w:fill="F5F5F5"/>
            <w:tcMar>
              <w:top w:w="100" w:type="dxa"/>
              <w:left w:w="180" w:type="dxa"/>
              <w:bottom w:w="100" w:type="dxa"/>
              <w:right w:w="180" w:type="dxa"/>
            </w:tcMar>
          </w:tcPr>
          <w:p w14:paraId="5FD2F0D1" wp14:textId="77777777">
            <w:pPr>
              <w:spacing w:before="0" w:after="0"/>
              <w:ind w:left="0"/>
            </w:pPr>
            <w:r>
              <w:rPr>
                <w:rFonts w:ascii="Courier New" w:hAnsi="Courier New" w:eastAsia="Courier New" w:cs="Courier New"/>
                <w:color w:val="1F1F1F"/>
                <w:sz w:val="18"/>
                <w:szCs w:val="18"/>
              </w:rPr>
              <w:t xml:space="preserve"># Before (chain: LeafTheme -&gt; MidTheme -&gt; BaseTheme):</w:t>
            </w:r>
          </w:p>
          <w:p w14:paraId="20A92501" wp14:textId="77777777">
            <w:pPr>
              <w:spacing w:before="0" w:after="0"/>
              <w:ind w:left="0"/>
            </w:pPr>
            <w:r>
              <w:rPr>
                <w:rFonts w:ascii="Courier New" w:hAnsi="Courier New" w:eastAsia="Courier New" w:cs="Courier New"/>
                <w:color w:val="1F1F1F"/>
                <w:sz w:val="18"/>
                <w:szCs w:val="18"/>
              </w:rPr>
              <w:t xml:space="preserve">&lt;Theme ID="200" Name="VideoItemCategoryNormalTheme"&gt;</w:t>
            </w:r>
          </w:p>
          <w:p w14:paraId="756FB763" wp14:textId="77777777">
            <w:pPr>
              <w:spacing w:before="0" w:after="0"/>
              <w:ind w:left="0"/>
            </w:pPr>
            <w:r>
              <w:rPr>
                <w:rFonts w:ascii="Courier New" w:hAnsi="Courier New" w:eastAsia="Courier New" w:cs="Courier New"/>
                <w:color w:val="1F1F1F"/>
                <w:sz w:val="18"/>
                <w:szCs w:val="18"/>
              </w:rPr>
              <w:t xml:space="preserve">  &lt;Theme Ref="150" Name="BaseVideoTheme"/&gt;</w:t>
            </w:r>
          </w:p>
          <w:p w14:paraId="1CCBC343" wp14:textId="77777777">
            <w:pPr>
              <w:spacing w:before="0" w:after="0"/>
              <w:ind w:left="0"/>
            </w:pPr>
            <w:r>
              <w:rPr>
                <w:rFonts w:ascii="Courier New" w:hAnsi="Courier New" w:eastAsia="Courier New" w:cs="Courier New"/>
                <w:color w:val="1F1F1F"/>
                <w:sz w:val="18"/>
                <w:szCs w:val="18"/>
              </w:rPr>
              <w:t xml:space="preserve">  &lt;Font&gt;Arial&lt;/Font&gt;       &lt;- only prop defined here; rest from ancestor</w:t>
            </w:r>
          </w:p>
          <w:p w14:paraId="02E97A55" wp14:textId="77777777">
            <w:pPr>
              <w:spacing w:before="0" w:after="0"/>
              <w:ind w:left="0"/>
            </w:pPr>
            <w:r>
              <w:rPr>
                <w:rFonts w:ascii="Courier New" w:hAnsi="Courier New" w:eastAsia="Courier New" w:cs="Courier New"/>
                <w:color w:val="1F1F1F"/>
                <w:sz w:val="18"/>
                <w:szCs w:val="18"/>
              </w:rPr>
              <w:t xml:space="preserve">&lt;/Theme&gt;</w:t>
            </w:r>
          </w:p>
          <w:p w14:paraId="0562CB0E" wp14:textId="77777777">
            <w:pPr>
              <w:spacing w:before="0" w:after="0"/>
              <w:ind w:left="0"/>
            </w:pPr>
            <w:r>
              <w:rPr>
                <w:rFonts w:ascii="Courier New" w:hAnsi="Courier New" w:eastAsia="Courier New" w:cs="Courier New"/>
                <w:color w:val="1F1F1F"/>
                <w:sz w:val="18"/>
                <w:szCs w:val="18"/>
              </w:rPr>
            </w:r>
          </w:p>
          <w:p w14:paraId="5BBB8E6B" wp14:textId="77777777">
            <w:pPr>
              <w:spacing w:before="0" w:after="0"/>
              <w:ind w:left="0"/>
            </w:pPr>
            <w:r>
              <w:rPr>
                <w:rFonts w:ascii="Courier New" w:hAnsi="Courier New" w:eastAsia="Courier New" w:cs="Courier New"/>
                <w:color w:val="1F1F1F"/>
                <w:sz w:val="18"/>
                <w:szCs w:val="18"/>
              </w:rPr>
              <w:t xml:space="preserve"># After flattening:</w:t>
            </w:r>
          </w:p>
          <w:p w14:paraId="010DD089" wp14:textId="77777777">
            <w:pPr>
              <w:spacing w:before="0" w:after="0"/>
              <w:ind w:left="0"/>
            </w:pPr>
            <w:r>
              <w:rPr>
                <w:rFonts w:ascii="Courier New" w:hAnsi="Courier New" w:eastAsia="Courier New" w:cs="Courier New"/>
                <w:color w:val="1F1F1F"/>
                <w:sz w:val="18"/>
                <w:szCs w:val="18"/>
              </w:rPr>
              <w:t xml:space="preserve">&lt;Theme ID="200" Name="VideoItemCategoryNormalTheme"&gt;</w:t>
            </w:r>
          </w:p>
          <w:p w14:paraId="2ECFC67F" wp14:textId="77777777">
            <w:pPr>
              <w:spacing w:before="0" w:after="0"/>
              <w:ind w:left="0"/>
            </w:pPr>
            <w:r>
              <w:rPr>
                <w:rFonts w:ascii="Courier New" w:hAnsi="Courier New" w:eastAsia="Courier New" w:cs="Courier New"/>
                <w:color w:val="1F1F1F"/>
                <w:sz w:val="18"/>
                <w:szCs w:val="18"/>
              </w:rPr>
              <w:t xml:space="preserve">  &lt;Font&gt;Arial&lt;/Font&gt;       &lt;- own property</w:t>
            </w:r>
          </w:p>
          <w:p w14:paraId="7BF53870" wp14:textId="77777777">
            <w:pPr>
              <w:spacing w:before="0" w:after="0"/>
              <w:ind w:left="0"/>
            </w:pPr>
            <w:r>
              <w:rPr>
                <w:rFonts w:ascii="Courier New" w:hAnsi="Courier New" w:eastAsia="Courier New" w:cs="Courier New"/>
                <w:color w:val="1F1F1F"/>
                <w:sz w:val="18"/>
                <w:szCs w:val="18"/>
              </w:rPr>
              <w:t xml:space="preserve">  &lt;FontSize&gt;22&lt;/FontSize&gt;  &lt;- resolved from ancestor</w:t>
            </w:r>
          </w:p>
          <w:p w14:paraId="0FD6EA7C" wp14:textId="77777777">
            <w:pPr>
              <w:spacing w:before="0" w:after="0"/>
              <w:ind w:left="0"/>
            </w:pPr>
            <w:r>
              <w:rPr>
                <w:rFonts w:ascii="Courier New" w:hAnsi="Courier New" w:eastAsia="Courier New" w:cs="Courier New"/>
                <w:color w:val="1F1F1F"/>
                <w:sz w:val="18"/>
                <w:szCs w:val="18"/>
              </w:rPr>
              <w:t xml:space="preserve">  &lt;TextColor&gt;FFFFFF&lt;/TextColor&gt;</w:t>
            </w:r>
          </w:p>
          <w:p w14:paraId="1C2281F1" wp14:textId="77777777">
            <w:pPr>
              <w:spacing w:before="0" w:after="0"/>
              <w:ind w:left="0"/>
            </w:pPr>
            <w:r>
              <w:rPr>
                <w:rFonts w:ascii="Courier New" w:hAnsi="Courier New" w:eastAsia="Courier New" w:cs="Courier New"/>
                <w:color w:val="1F1F1F"/>
                <w:sz w:val="18"/>
                <w:szCs w:val="18"/>
              </w:rPr>
              <w:t xml:space="preserve">  &lt;BackgroundColor&gt;1F1F1F&lt;/BackgroundColor&gt;</w:t>
            </w:r>
          </w:p>
          <w:p w14:paraId="7257AAC8" wp14:textId="77777777">
            <w:pPr>
              <w:spacing w:before="0" w:after="0"/>
              <w:ind w:left="0"/>
            </w:pPr>
            <w:r>
              <w:rPr>
                <w:rFonts w:ascii="Courier New" w:hAnsi="Courier New" w:eastAsia="Courier New" w:cs="Courier New"/>
                <w:color w:val="1F1F1F"/>
                <w:sz w:val="18"/>
                <w:szCs w:val="18"/>
              </w:rPr>
              <w:t xml:space="preserve">  ...all properties inline, no Ref chain...</w:t>
            </w:r>
          </w:p>
          <w:p w14:paraId="11831A60" wp14:textId="77777777">
            <w:pPr>
              <w:spacing w:before="0" w:after="0"/>
              <w:ind w:left="0"/>
            </w:pPr>
            <w:r>
              <w:rPr>
                <w:rFonts w:ascii="Courier New" w:hAnsi="Courier New" w:eastAsia="Courier New" w:cs="Courier New"/>
                <w:color w:val="1F1F1F"/>
                <w:sz w:val="18"/>
                <w:szCs w:val="18"/>
              </w:rPr>
              <w:t xml:space="preserve">&lt;/Theme&gt;</w:t>
            </w:r>
          </w:p>
        </w:tc>
      </w:tr>
    </w:tbl>
    <w:p xmlns:wp14="http://schemas.microsoft.com/office/word/2010/wordml" w14:paraId="4E250889" wp14:textId="77777777">
      <w:pPr>
        <w:pStyle w:val="Heading2"/>
        <w:spacing w:before="240" w:after="120"/>
      </w:pPr>
      <w:r>
        <w:rPr>
          <w:rFonts w:ascii="Arial" w:hAnsi="Arial" w:eastAsia="Arial" w:cs="Arial"/>
          <w:b/>
          <w:bCs/>
          <w:color w:val="2E75B6"/>
          <w:sz w:val="26"/>
          <w:szCs w:val="26"/>
        </w:rPr>
        <w:t xml:space="preserve">5.3  Requirements</w:t>
      </w:r>
    </w:p>
    <w:p xmlns:wp14="http://schemas.microsoft.com/office/word/2010/wordml" w14:paraId="35950573" wp14:textId="77777777">
      <w:pPr>
        <w:pStyle w:val="ListParagraph"/>
        <w:numPr>
          <w:ilvl w:val="0"/>
          <w:numId w:val="2"/>
        </w:numPr>
        <w:spacing w:after="60"/>
      </w:pPr>
      <w:r>
        <w:rPr>
          <w:rFonts w:ascii="Arial" w:hAnsi="Arial" w:eastAsia="Arial" w:cs="Arial"/>
          <w:b w:val="false"/>
          <w:bCs w:val="false"/>
          <w:sz w:val="22"/>
          <w:szCs w:val="22"/>
        </w:rPr>
        <w:t xml:space="preserve">REQ-3.1  The flattener MUST preserve all property values; child properties MUST override parent properties in the resolved set.</w:t>
      </w:r>
    </w:p>
    <w:p xmlns:wp14="http://schemas.microsoft.com/office/word/2010/wordml" w14:paraId="5070C0C6" wp14:textId="77777777">
      <w:pPr>
        <w:pStyle w:val="ListParagraph"/>
        <w:numPr>
          <w:ilvl w:val="0"/>
          <w:numId w:val="2"/>
        </w:numPr>
        <w:spacing w:after="60"/>
      </w:pPr>
      <w:r>
        <w:rPr>
          <w:rFonts w:ascii="Arial" w:hAnsi="Arial" w:eastAsia="Arial" w:cs="Arial"/>
          <w:b w:val="false"/>
          <w:bCs w:val="false"/>
          <w:sz w:val="22"/>
          <w:szCs w:val="22"/>
        </w:rPr>
        <w:t xml:space="preserve">REQ-3.2  Root themes (no parent Ref) MUST be left unchanged.</w:t>
      </w:r>
    </w:p>
    <w:p xmlns:wp14="http://schemas.microsoft.com/office/word/2010/wordml" w14:paraId="39EBEF89" wp14:textId="77777777">
      <w:pPr>
        <w:pStyle w:val="ListParagraph"/>
        <w:numPr>
          <w:ilvl w:val="0"/>
          <w:numId w:val="2"/>
        </w:numPr>
        <w:spacing w:after="60"/>
      </w:pPr>
      <w:r>
        <w:rPr>
          <w:rFonts w:ascii="Arial" w:hAnsi="Arial" w:eastAsia="Arial" w:cs="Arial"/>
          <w:b w:val="false"/>
          <w:bCs w:val="false"/>
          <w:sz w:val="22"/>
          <w:szCs w:val="22"/>
        </w:rPr>
        <w:t xml:space="preserve">REQ-3.3  Circular inheritance (rare but possible after heavy modding) MUST be detected and skipped with a warning.</w:t>
      </w:r>
    </w:p>
    <w:p xmlns:wp14="http://schemas.microsoft.com/office/word/2010/wordml" w14:paraId="03017EC1" wp14:textId="77777777">
      <w:pPr>
        <w:pStyle w:val="ListParagraph"/>
        <w:numPr>
          <w:ilvl w:val="0"/>
          <w:numId w:val="2"/>
        </w:numPr>
        <w:spacing w:after="60"/>
      </w:pPr>
      <w:r>
        <w:rPr>
          <w:rFonts w:ascii="Arial" w:hAnsi="Arial" w:eastAsia="Arial" w:cs="Arial"/>
          <w:b w:val="false"/>
          <w:bCs w:val="false"/>
          <w:sz w:val="22"/>
          <w:szCs w:val="22"/>
        </w:rPr>
        <w:t xml:space="preserve">REQ-3.4  The --depth-report flag MUST print the chain-depth distribution before flattening.</w:t>
      </w:r>
    </w:p>
    <w:p xmlns:wp14="http://schemas.microsoft.com/office/word/2010/wordml" w14:paraId="4790C3E6" wp14:textId="77777777">
      <w:pPr>
        <w:pStyle w:val="ListParagraph"/>
        <w:numPr>
          <w:ilvl w:val="0"/>
          <w:numId w:val="2"/>
        </w:numPr>
        <w:spacing w:after="60"/>
      </w:pPr>
      <w:r>
        <w:rPr>
          <w:rFonts w:ascii="Arial" w:hAnsi="Arial" w:eastAsia="Arial" w:cs="Arial"/>
          <w:b w:val="false"/>
          <w:bCs w:val="false"/>
          <w:sz w:val="22"/>
          <w:szCs w:val="22"/>
        </w:rPr>
        <w:t xml:space="preserve">REQ-3.5  A --dry-run mode MUST report how many themes would be flattened without writing output.</w:t>
      </w:r>
    </w:p>
    <w:p xmlns:wp14="http://schemas.microsoft.com/office/word/2010/wordml" w14:paraId="65F56E16" wp14:textId="77777777">
      <w:pPr>
        <w:pStyle w:val="Heading2"/>
        <w:spacing w:before="240" w:after="120"/>
      </w:pPr>
      <w:r>
        <w:rPr>
          <w:rFonts w:ascii="Arial" w:hAnsi="Arial" w:eastAsia="Arial" w:cs="Arial"/>
          <w:b/>
          <w:bCs/>
          <w:color w:val="2E75B6"/>
          <w:sz w:val="26"/>
          <w:szCs w:val="26"/>
        </w:rPr>
        <w:t xml:space="preserve">5.4  Acceptance Criteria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xmlns:wp14="http://schemas.microsoft.com/office/word/2010/wordml" w14:paraId="1EFF9ED3" wp14:textId="77777777">
        <w:trPr>
          <w:tblHeader/>
        </w:trPr>
        <w:tc>
          <w:tcPr>
            <w:tcW w:w="9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21F7E317" wp14:textId="77777777">
            <w:pPr>
              <w:jc w:val="left"/>
            </w:pPr>
            <w:r>
              <w:rPr>
                <w:rFonts w:ascii="Arial" w:hAnsi="Arial" w:eastAsia="Arial" w:cs="Arial"/>
                <w:b/>
                <w:bCs/>
                <w:color w:val="FFFFFF"/>
                <w:sz w:val="20"/>
                <w:szCs w:val="20"/>
              </w:rPr>
              <w:t xml:space="preserve">ID</w:t>
            </w:r>
          </w:p>
        </w:tc>
        <w:tc>
          <w:tcPr>
            <w:tcW w:w="28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55EFD4EE" wp14:textId="77777777">
            <w:pPr>
              <w:jc w:val="left"/>
            </w:pPr>
            <w:r>
              <w:rPr>
                <w:rFonts w:ascii="Arial" w:hAnsi="Arial" w:eastAsia="Arial" w:cs="Arial"/>
                <w:b/>
                <w:bCs/>
                <w:color w:val="FFFFFF"/>
                <w:sz w:val="20"/>
                <w:szCs w:val="20"/>
              </w:rPr>
              <w:t xml:space="preserve">Criterion</w:t>
            </w:r>
          </w:p>
        </w:tc>
        <w:tc>
          <w:tcPr>
            <w:tcW w:w="566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6584A441" wp14:textId="77777777">
            <w:pPr>
              <w:jc w:val="left"/>
            </w:pPr>
            <w:r>
              <w:rPr>
                <w:rFonts w:ascii="Arial" w:hAnsi="Arial" w:eastAsia="Arial" w:cs="Arial"/>
                <w:b/>
                <w:bCs/>
                <w:color w:val="FFFFFF"/>
                <w:sz w:val="20"/>
                <w:szCs w:val="20"/>
              </w:rPr>
              <w:t xml:space="preserve">Pass Condition</w:t>
            </w:r>
          </w:p>
        </w:tc>
      </w:tr>
      <w:tr xmlns:wp14="http://schemas.microsoft.com/office/word/2010/wordml" w14:paraId="0EAF8E22" wp14:textId="77777777">
        <w:tc>
          <w:tcPr>
            <w:tcW w:w="9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4BD33AC" wp14:textId="77777777">
            <w:r>
              <w:rPr>
                <w:rFonts w:ascii="Arial" w:hAnsi="Arial" w:eastAsia="Arial" w:cs="Arial"/>
                <w:sz w:val="20"/>
                <w:szCs w:val="20"/>
              </w:rPr>
              <w:t xml:space="preserve">AC-3.1</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77763B35" wp14:textId="77777777">
            <w:r>
              <w:rPr>
                <w:rFonts w:ascii="Arial" w:hAnsi="Arial" w:eastAsia="Arial" w:cs="Arial"/>
                <w:sz w:val="20"/>
                <w:szCs w:val="20"/>
              </w:rPr>
              <w:t xml:space="preserve">Zero theme Refs remain</w:t>
            </w:r>
          </w:p>
        </w:tc>
        <w:tc>
          <w:tcPr>
            <w:tcW w:w="56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7DFBE396" wp14:textId="77777777">
            <w:r>
              <w:rPr>
                <w:rFonts w:ascii="Arial" w:hAnsi="Arial" w:eastAsia="Arial" w:cs="Arial"/>
                <w:sz w:val="20"/>
                <w:szCs w:val="20"/>
              </w:rPr>
              <w:t xml:space="preserve">grep -c '&lt;Theme Ref=' output.xml == 0</w:t>
            </w:r>
          </w:p>
        </w:tc>
      </w:tr>
      <w:tr xmlns:wp14="http://schemas.microsoft.com/office/word/2010/wordml" w14:paraId="474AD555" wp14:textId="77777777">
        <w:tc>
          <w:tcPr>
            <w:tcW w:w="9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284EB24" wp14:textId="77777777">
            <w:r>
              <w:rPr>
                <w:rFonts w:ascii="Arial" w:hAnsi="Arial" w:eastAsia="Arial" w:cs="Arial"/>
                <w:sz w:val="20"/>
                <w:szCs w:val="20"/>
              </w:rPr>
              <w:t xml:space="preserve">AC-3.2</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6EEDBCC" wp14:textId="77777777">
            <w:r>
              <w:rPr>
                <w:rFonts w:ascii="Arial" w:hAnsi="Arial" w:eastAsia="Arial" w:cs="Arial"/>
                <w:sz w:val="20"/>
                <w:szCs w:val="20"/>
              </w:rPr>
              <w:t xml:space="preserve">Property count preserved</w:t>
            </w:r>
          </w:p>
        </w:tc>
        <w:tc>
          <w:tcPr>
            <w:tcW w:w="56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700445B" wp14:textId="77777777">
            <w:r>
              <w:rPr>
                <w:rFonts w:ascii="Arial" w:hAnsi="Arial" w:eastAsia="Arial" w:cs="Arial"/>
                <w:sz w:val="20"/>
                <w:szCs w:val="20"/>
              </w:rPr>
              <w:t xml:space="preserve">Total property child count matches pre-flatten</w:t>
            </w:r>
          </w:p>
        </w:tc>
      </w:tr>
      <w:tr xmlns:wp14="http://schemas.microsoft.com/office/word/2010/wordml" w14:paraId="467C12F2" wp14:textId="77777777">
        <w:tc>
          <w:tcPr>
            <w:tcW w:w="9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EB4F9F4" wp14:textId="77777777">
            <w:r>
              <w:rPr>
                <w:rFonts w:ascii="Arial" w:hAnsi="Arial" w:eastAsia="Arial" w:cs="Arial"/>
                <w:sz w:val="20"/>
                <w:szCs w:val="20"/>
              </w:rPr>
              <w:t xml:space="preserve">AC-3.3</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9AA897D" wp14:textId="77777777">
            <w:r>
              <w:rPr>
                <w:rFonts w:ascii="Arial" w:hAnsi="Arial" w:eastAsia="Arial" w:cs="Arial"/>
                <w:sz w:val="20"/>
                <w:szCs w:val="20"/>
              </w:rPr>
              <w:t xml:space="preserve">Visual equivalence</w:t>
            </w:r>
          </w:p>
        </w:tc>
        <w:tc>
          <w:tcPr>
            <w:tcW w:w="56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47A4852" wp14:textId="77777777">
            <w:r>
              <w:rPr>
                <w:rFonts w:ascii="Arial" w:hAnsi="Arial" w:eastAsia="Arial" w:cs="Arial"/>
                <w:sz w:val="20"/>
                <w:szCs w:val="20"/>
              </w:rPr>
              <w:t xml:space="preserve">All screens pixel-match baseline screenshots</w:t>
            </w:r>
          </w:p>
        </w:tc>
      </w:tr>
      <w:tr xmlns:wp14="http://schemas.microsoft.com/office/word/2010/wordml" w14:paraId="02045247" wp14:textId="77777777">
        <w:tc>
          <w:tcPr>
            <w:tcW w:w="9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B38515C" wp14:textId="77777777">
            <w:r>
              <w:rPr>
                <w:rFonts w:ascii="Arial" w:hAnsi="Arial" w:eastAsia="Arial" w:cs="Arial"/>
                <w:sz w:val="20"/>
                <w:szCs w:val="20"/>
              </w:rPr>
              <w:t xml:space="preserve">AC-3.4</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1811DE6" wp14:textId="77777777">
            <w:r>
              <w:rPr>
                <w:rFonts w:ascii="Arial" w:hAnsi="Arial" w:eastAsia="Arial" w:cs="Arial"/>
                <w:sz w:val="20"/>
                <w:szCs w:val="20"/>
              </w:rPr>
              <w:t xml:space="preserve">Paint time reduced</w:t>
            </w:r>
          </w:p>
        </w:tc>
        <w:tc>
          <w:tcPr>
            <w:tcW w:w="56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72EA4F8" wp14:textId="77777777">
            <w:r>
              <w:rPr>
                <w:rFonts w:ascii="Arial" w:hAnsi="Arial" w:eastAsia="Arial" w:cs="Arial"/>
                <w:sz w:val="20"/>
                <w:szCs w:val="20"/>
              </w:rPr>
              <w:t xml:space="preserve">Repaint benchmark improves &gt;= 20%</w:t>
            </w:r>
          </w:p>
        </w:tc>
      </w:tr>
    </w:tbl>
    <w:p xmlns:wp14="http://schemas.microsoft.com/office/word/2010/wordml" w14:paraId="69EDD0ED" wp14:textId="77777777">
      <w:pPr>
        <w:pStyle w:val="Heading2"/>
        <w:spacing w:before="240" w:after="120"/>
      </w:pPr>
      <w:r>
        <w:rPr>
          <w:rFonts w:ascii="Arial" w:hAnsi="Arial" w:eastAsia="Arial" w:cs="Arial"/>
          <w:b/>
          <w:bCs/>
          <w:color w:val="2E75B6"/>
          <w:sz w:val="26"/>
          <w:szCs w:val="26"/>
        </w:rPr>
        <w:t xml:space="preserve">5.5  Tool: stv_theme_flattener.py</w:t>
      </w:r>
    </w:p>
    <w:p xmlns:wp14="http://schemas.microsoft.com/office/word/2010/wordml" w14:paraId="49A11AFE" wp14:textId="77777777">
      <w:pPr>
        <w:spacing w:before="0" w:after="160"/>
        <w:jc w:val="left"/>
      </w:pPr>
      <w:r>
        <w:rPr>
          <w:rFonts w:ascii="Arial" w:hAnsi="Arial" w:eastAsia="Arial" w:cs="Arial"/>
          <w:b w:val="false"/>
          <w:bCs w:val="false"/>
          <w:i/>
          <w:iCs/>
          <w:color w:val="000000"/>
          <w:sz w:val="22"/>
          <w:szCs w:val="22"/>
        </w:rPr>
        <w:t xml:space="preserve">Located in: output/stv_theme_flattener.py</w:t>
      </w:r>
    </w:p>
    <w:p xmlns:wp14="http://schemas.microsoft.com/office/word/2010/wordml" w14:paraId="34CE0A41" wp14:textId="77777777">
      <w:pPr>
        <w:spacing w:after="100"/>
      </w:pPr>
    </w:p>
    <w:tbl>
      <w:tblPr>
        <w:tblW w:w="9360" w:type="dxa"/>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xmlns:wp14="http://schemas.microsoft.com/office/word/2010/wordml" w14:paraId="4D8D437D" wp14:textId="77777777">
        <w:tc>
          <w:tcPr>
            <w:tcW w:w="9360" w:type="dxa"/>
            <w:tcBorders>
              <w:top w:val="none" w:color="FFFFFF" w:sz="0"/>
              <w:left w:val="none" w:color="FFFFFF" w:sz="0"/>
              <w:bottom w:val="none" w:color="FFFFFF" w:sz="0"/>
              <w:right w:val="none" w:color="FFFFFF" w:sz="0"/>
            </w:tcBorders>
            <w:shd w:val="clear" w:fill="F5F5F5"/>
            <w:tcMar>
              <w:top w:w="100" w:type="dxa"/>
              <w:left w:w="180" w:type="dxa"/>
              <w:bottom w:w="100" w:type="dxa"/>
              <w:right w:w="180" w:type="dxa"/>
            </w:tcMar>
          </w:tcPr>
          <w:p w14:paraId="70B1E9E5" wp14:textId="77777777">
            <w:pPr>
              <w:spacing w:before="0" w:after="0"/>
              <w:ind w:left="0"/>
            </w:pPr>
            <w:r>
              <w:rPr>
                <w:rFonts w:ascii="Courier New" w:hAnsi="Courier New" w:eastAsia="Courier New" w:cs="Courier New"/>
                <w:color w:val="1F1F1F"/>
                <w:sz w:val="18"/>
                <w:szCs w:val="18"/>
              </w:rPr>
              <w:t xml:space="preserve"># Check depth distribution first</w:t>
            </w:r>
          </w:p>
          <w:p w14:paraId="252930D8" wp14:textId="77777777">
            <w:pPr>
              <w:spacing w:before="0" w:after="0"/>
              <w:ind w:left="0"/>
            </w:pPr>
            <w:r>
              <w:rPr>
                <w:rFonts w:ascii="Courier New" w:hAnsi="Courier New" w:eastAsia="Courier New" w:cs="Courier New"/>
                <w:color w:val="1F1F1F"/>
                <w:sz w:val="18"/>
                <w:szCs w:val="18"/>
              </w:rPr>
              <w:t xml:space="preserve">python stv_theme_flattener.py SageTV7.xml output.xml --depth-report --dry-run</w:t>
            </w:r>
          </w:p>
          <w:p w14:paraId="62EBF3C5" wp14:textId="77777777">
            <w:pPr>
              <w:spacing w:before="0" w:after="0"/>
              <w:ind w:left="0"/>
            </w:pPr>
            <w:r>
              <w:rPr>
                <w:rFonts w:ascii="Courier New" w:hAnsi="Courier New" w:eastAsia="Courier New" w:cs="Courier New"/>
                <w:color w:val="1F1F1F"/>
                <w:sz w:val="18"/>
                <w:szCs w:val="18"/>
              </w:rPr>
            </w:r>
          </w:p>
          <w:p w14:paraId="0CC36E9D" wp14:textId="77777777">
            <w:pPr>
              <w:spacing w:before="0" w:after="0"/>
              <w:ind w:left="0"/>
            </w:pPr>
            <w:r>
              <w:rPr>
                <w:rFonts w:ascii="Courier New" w:hAnsi="Courier New" w:eastAsia="Courier New" w:cs="Courier New"/>
                <w:color w:val="1F1F1F"/>
                <w:sz w:val="18"/>
                <w:szCs w:val="18"/>
              </w:rPr>
              <w:t xml:space="preserve"># Apply flattening</w:t>
            </w:r>
          </w:p>
          <w:p w14:paraId="13AD4EE0" wp14:textId="77777777">
            <w:pPr>
              <w:spacing w:before="0" w:after="0"/>
              <w:ind w:left="0"/>
            </w:pPr>
            <w:r>
              <w:rPr>
                <w:rFonts w:ascii="Courier New" w:hAnsi="Courier New" w:eastAsia="Courier New" w:cs="Courier New"/>
                <w:color w:val="1F1F1F"/>
                <w:sz w:val="18"/>
                <w:szCs w:val="18"/>
              </w:rPr>
              <w:t xml:space="preserve">python stv_theme_flattener.py SageTV7.xml SageTV7_flat.xml</w:t>
            </w:r>
          </w:p>
        </w:tc>
      </w:tr>
    </w:tbl>
    <w:p xmlns:wp14="http://schemas.microsoft.com/office/word/2010/wordml" w14:paraId="6D98A12B" wp14:textId="77777777">
      <w:pPr>
        <w:spacing w:after="100"/>
      </w:pPr>
    </w:p>
    <w:p xmlns:wp14="http://schemas.microsoft.com/office/word/2010/wordml" w14:paraId="4CCDFD81" wp14:textId="77777777">
      <w:pPr>
        <w:spacing w:before="0" w:after="160"/>
        <w:jc w:val="left"/>
      </w:pPr>
      <w:r>
        <w:rPr>
          <w:rFonts w:ascii="Arial" w:hAnsi="Arial" w:eastAsia="Arial" w:cs="Arial"/>
          <w:b w:val="false"/>
          <w:bCs w:val="false"/>
          <w:i w:val="false"/>
          <w:iCs w:val="false"/>
          <w:color w:val="000000"/>
          <w:sz w:val="22"/>
          <w:szCs w:val="22"/>
        </w:rPr>
        <w:t xml:space="preserve">Note on file size: flattening copies ancestor property values onto every leaf theme, which slightly increases the total character count. This is the intended trade-off: smaller runtime evaluation cost at the expense of a few KB of storage.</w:t>
      </w:r>
    </w:p>
    <w:p xmlns:wp14="http://schemas.microsoft.com/office/word/2010/wordml" w14:paraId="2946DB82" wp14:textId="77777777">
      <w:pPr>
        <w:spacing w:after="100"/>
      </w:pPr>
    </w:p>
    <w:p xmlns:wp14="http://schemas.microsoft.com/office/word/2010/wordml" w14:paraId="68ED0C9D" wp14:textId="77777777">
      <w:pPr>
        <w:spacing w:before="0" w:after="160"/>
        <w:jc w:val="left"/>
      </w:pPr>
      <w:r>
        <w:rPr>
          <w:rFonts w:ascii="Arial" w:hAnsi="Arial" w:eastAsia="Arial" w:cs="Arial"/>
          <w:b w:val="false"/>
          <w:bCs w:val="false"/>
          <w:i w:val="false"/>
          <w:iCs w:val="false"/>
          <w:color w:val="000000"/>
          <w:sz w:val="22"/>
          <w:szCs w:val="22"/>
        </w:rPr>
        <w:t xml:space="preserve">GitHub Copilot prompts for extending this tool:</w:t>
      </w:r>
    </w:p>
    <w:p xmlns:wp14="http://schemas.microsoft.com/office/word/2010/wordml" w14:paraId="56A6C15E" wp14:textId="77777777">
      <w:pPr>
        <w:pStyle w:val="ListParagraph"/>
        <w:numPr>
          <w:ilvl w:val="0"/>
          <w:numId w:val="2"/>
        </w:numPr>
        <w:spacing w:after="60"/>
      </w:pPr>
      <w:r>
        <w:rPr>
          <w:rFonts w:ascii="Arial" w:hAnsi="Arial" w:eastAsia="Arial" w:cs="Arial"/>
          <w:b w:val="false"/>
          <w:bCs w:val="false"/>
          <w:sz w:val="22"/>
          <w:szCs w:val="22"/>
        </w:rPr>
        <w:t xml:space="preserve">"Add circular inheritance detection using a visited-set in resolve_chain()"</w:t>
      </w:r>
    </w:p>
    <w:p xmlns:wp14="http://schemas.microsoft.com/office/word/2010/wordml" w14:paraId="2CB7C296" wp14:textId="77777777">
      <w:pPr>
        <w:pStyle w:val="ListParagraph"/>
        <w:numPr>
          <w:ilvl w:val="0"/>
          <w:numId w:val="2"/>
        </w:numPr>
        <w:spacing w:after="60"/>
      </w:pPr>
      <w:r>
        <w:rPr>
          <w:rFonts w:ascii="Arial" w:hAnsi="Arial" w:eastAsia="Arial" w:cs="Arial"/>
          <w:b w:val="false"/>
          <w:bCs w:val="false"/>
          <w:sz w:val="22"/>
          <w:szCs w:val="22"/>
        </w:rPr>
        <w:t xml:space="preserve">"Add a --property-filter flag to only resolve specified properties (e.g. Font, FontSize)"</w:t>
      </w:r>
    </w:p>
    <w:p xmlns:wp14="http://schemas.microsoft.com/office/word/2010/wordml" w14:paraId="05A6AE85" wp14:textId="77777777">
      <w:pPr>
        <w:pStyle w:val="ListParagraph"/>
        <w:numPr>
          <w:ilvl w:val="0"/>
          <w:numId w:val="2"/>
        </w:numPr>
        <w:spacing w:after="60"/>
      </w:pPr>
      <w:r>
        <w:rPr>
          <w:rFonts w:ascii="Arial" w:hAnsi="Arial" w:eastAsia="Arial" w:cs="Arial"/>
          <w:b w:val="false"/>
          <w:bCs w:val="false"/>
          <w:sz w:val="22"/>
          <w:szCs w:val="22"/>
        </w:rPr>
        <w:t xml:space="preserve">"Add screenshot comparison tooling using PIL to verify visual equivalence"</w:t>
      </w:r>
    </w:p>
    <w:p xmlns:wp14="http://schemas.microsoft.com/office/word/2010/wordml" w14:paraId="543A794B" wp14:textId="77777777">
      <w:pPr>
        <w:pStyle w:val="Heading1"/>
        <w:pageBreakBefore/>
        <w:spacing w:before="0" w:after="240"/>
      </w:pPr>
      <w:r>
        <w:rPr>
          <w:rFonts w:ascii="Arial" w:hAnsi="Arial" w:eastAsia="Arial" w:cs="Arial"/>
          <w:b/>
          <w:bCs/>
          <w:color w:val="1F4E79"/>
          <w:sz w:val="32"/>
          <w:szCs w:val="32"/>
        </w:rPr>
        <w:t xml:space="preserve">6. Phase 4 — Screen Isolation &amp; Modularization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0836BD2" wp14:textId="77777777">
        <w:tc>
          <w:tcPr>
            <w:tcW w:w="9360" w:type="dxa"/>
            <w:tcBorders>
              <w:top w:val="none" w:color="FFFFFF" w:sz="0"/>
              <w:left w:val="none" w:color="FFFFFF" w:sz="0"/>
              <w:bottom w:val="none" w:color="FFFFFF" w:sz="0"/>
              <w:right w:val="none" w:color="FFFFFF" w:sz="0"/>
            </w:tcBorders>
            <w:shd w:val="clear" w:fill="1F4E79"/>
            <w:tcMar>
              <w:top w:w="140" w:type="dxa"/>
              <w:left w:w="200" w:type="dxa"/>
              <w:bottom w:w="140" w:type="dxa"/>
              <w:right w:w="200" w:type="dxa"/>
            </w:tcMar>
          </w:tcPr>
          <w:p w14:paraId="2BB5F45D" wp14:textId="77777777">
            <w:pPr>
              <w:spacing w:after="40"/>
            </w:pPr>
            <w:r>
              <w:rPr>
                <w:rFonts w:ascii="Arial" w:hAnsi="Arial" w:eastAsia="Arial" w:cs="Arial"/>
                <w:b/>
                <w:bCs/>
                <w:color w:val="FFFFFF"/>
                <w:sz w:val="28"/>
                <w:szCs w:val="28"/>
              </w:rPr>
              <w:t xml:space="preserve">Phase 4: Screen Isolation &amp; Modularization</w:t>
            </w:r>
          </w:p>
          <w:p w14:paraId="3FE67ACA" wp14:textId="77777777">
            <w:pPr>
              <w:spacing w:after="0"/>
            </w:pPr>
            <w:r>
              <w:rPr>
                <w:rFonts w:ascii="Arial" w:hAnsi="Arial" w:eastAsia="Arial" w:cs="Arial"/>
                <w:i/>
                <w:iCs/>
                <w:color w:val="FFFFFF"/>
                <w:sz w:val="20"/>
                <w:szCs w:val="20"/>
              </w:rPr>
              <w:t xml:space="preserve">Estimated effort: 1–3 months  •  Risk: High  •  Expected gain: Catbert skips inactive screens</w:t>
            </w:r>
          </w:p>
        </w:tc>
      </w:tr>
    </w:tbl>
    <w:p xmlns:wp14="http://schemas.microsoft.com/office/word/2010/wordml" w14:paraId="5997CC1D" wp14:textId="77777777">
      <w:pPr>
        <w:spacing w:after="100"/>
      </w:pPr>
    </w:p>
    <w:p xmlns:wp14="http://schemas.microsoft.com/office/word/2010/wordml" w14:paraId="770E8F35" wp14:textId="77777777">
      <w:pPr>
        <w:pStyle w:val="Heading2"/>
        <w:spacing w:before="240" w:after="120"/>
      </w:pPr>
      <w:r>
        <w:rPr>
          <w:rFonts w:ascii="Arial" w:hAnsi="Arial" w:eastAsia="Arial" w:cs="Arial"/>
          <w:b/>
          <w:bCs/>
          <w:color w:val="2E75B6"/>
          <w:sz w:val="26"/>
          <w:szCs w:val="26"/>
        </w:rPr>
        <w:t xml:space="preserve">6.1  Problem</w:t>
      </w:r>
    </w:p>
    <w:p xmlns:wp14="http://schemas.microsoft.com/office/word/2010/wordml" w14:paraId="05E63506" wp14:textId="77777777">
      <w:pPr>
        <w:spacing w:before="0" w:after="160"/>
        <w:jc w:val="left"/>
      </w:pPr>
      <w:r>
        <w:rPr>
          <w:rFonts w:ascii="Arial" w:hAnsi="Arial" w:eastAsia="Arial" w:cs="Arial"/>
          <w:b w:val="false"/>
          <w:bCs w:val="false"/>
          <w:i w:val="false"/>
          <w:iCs w:val="false"/>
          <w:color w:val="000000"/>
          <w:sz w:val="22"/>
          <w:szCs w:val="22"/>
        </w:rPr>
        <w:t xml:space="preserve">There are 619 Menu widgets in the STV with zero IsCurrentMenu() Conditional guards. Catbert must evaluate all reachable widget subtrees on every navigation event, including subtrees for screens that are not currently displayed. Additionally, 18 distinct modification layers are merged into one flat namespace with no authoring-time isolation. This makes both maintenance and debugging of any specific mod extremely difficult.</w:t>
      </w:r>
    </w:p>
    <w:p xmlns:wp14="http://schemas.microsoft.com/office/word/2010/wordml" w14:paraId="16E04F27" wp14:textId="77777777">
      <w:pPr>
        <w:pStyle w:val="Heading2"/>
        <w:spacing w:before="240" w:after="120"/>
      </w:pPr>
      <w:r>
        <w:rPr>
          <w:rFonts w:ascii="Arial" w:hAnsi="Arial" w:eastAsia="Arial" w:cs="Arial"/>
          <w:b/>
          <w:bCs/>
          <w:color w:val="2E75B6"/>
          <w:sz w:val="26"/>
          <w:szCs w:val="26"/>
        </w:rPr>
        <w:t xml:space="preserve">6.2  Architecture Overview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14:paraId="3489B6F9" wp14:textId="77777777">
        <w:trPr>
          <w:tblHeader/>
        </w:trPr>
        <w:tc>
          <w:tcPr>
            <w:tcW w:w="28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18089E2F" wp14:textId="77777777">
            <w:pPr>
              <w:jc w:val="left"/>
            </w:pPr>
            <w:r>
              <w:rPr>
                <w:rFonts w:ascii="Arial" w:hAnsi="Arial" w:eastAsia="Arial" w:cs="Arial"/>
                <w:b/>
                <w:bCs/>
                <w:color w:val="FFFFFF"/>
                <w:sz w:val="20"/>
                <w:szCs w:val="20"/>
              </w:rPr>
              <w:t xml:space="preserve">Component</w:t>
            </w:r>
          </w:p>
        </w:tc>
        <w:tc>
          <w:tcPr>
            <w:tcW w:w="656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7810568A" wp14:textId="77777777">
            <w:pPr>
              <w:jc w:val="left"/>
            </w:pPr>
            <w:r>
              <w:rPr>
                <w:rFonts w:ascii="Arial" w:hAnsi="Arial" w:eastAsia="Arial" w:cs="Arial"/>
                <w:b/>
                <w:bCs/>
                <w:color w:val="FFFFFF"/>
                <w:sz w:val="20"/>
                <w:szCs w:val="20"/>
              </w:rPr>
              <w:t xml:space="preserve">Role</w:t>
            </w:r>
          </w:p>
        </w:tc>
      </w:tr>
      <w:tr xmlns:wp14="http://schemas.microsoft.com/office/word/2010/wordml" w14:paraId="7AD472AD"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72C3BAE" wp14:textId="77777777">
            <w:r>
              <w:rPr>
                <w:rFonts w:ascii="Arial" w:hAnsi="Arial" w:eastAsia="Arial" w:cs="Arial"/>
                <w:sz w:val="20"/>
                <w:szCs w:val="20"/>
              </w:rPr>
              <w:t xml:space="preserve">Screen guards</w:t>
            </w:r>
          </w:p>
        </w:tc>
        <w:tc>
          <w:tcPr>
            <w:tcW w:w="65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CAD236B" wp14:textId="77777777">
            <w:r>
              <w:rPr>
                <w:rFonts w:ascii="Arial" w:hAnsi="Arial" w:eastAsia="Arial" w:cs="Arial"/>
                <w:sz w:val="20"/>
                <w:szCs w:val="20"/>
              </w:rPr>
              <w:t xml:space="preserve">IsCurrentMenu() Conditionals wrap each Menu’s children — Catbert short-circuits on false</w:t>
            </w:r>
          </w:p>
        </w:tc>
      </w:tr>
      <w:tr xmlns:wp14="http://schemas.microsoft.com/office/word/2010/wordml" w14:paraId="29005299"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8C2E40A" wp14:textId="77777777">
            <w:r>
              <w:rPr>
                <w:rFonts w:ascii="Arial" w:hAnsi="Arial" w:eastAsia="Arial" w:cs="Arial"/>
                <w:sz w:val="20"/>
                <w:szCs w:val="20"/>
              </w:rPr>
              <w:t xml:space="preserve">Module files (.stv)</w:t>
            </w:r>
          </w:p>
        </w:tc>
        <w:tc>
          <w:tcPr>
            <w:tcW w:w="65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B129858" wp14:textId="77777777">
            <w:r>
              <w:rPr>
                <w:rFonts w:ascii="Arial" w:hAnsi="Arial" w:eastAsia="Arial" w:cs="Arial"/>
                <w:sz w:val="20"/>
                <w:szCs w:val="20"/>
              </w:rPr>
              <w:t xml:space="preserve">One file per Sym prefix: base.stv, opus4a.stv, nflx1.stv, etc.</w:t>
            </w:r>
          </w:p>
        </w:tc>
      </w:tr>
      <w:tr xmlns:wp14="http://schemas.microsoft.com/office/word/2010/wordml" w14:paraId="2BE8FA11"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763F9044" wp14:textId="77777777">
            <w:r>
              <w:rPr>
                <w:rFonts w:ascii="Arial" w:hAnsi="Arial" w:eastAsia="Arial" w:cs="Arial"/>
                <w:sz w:val="20"/>
                <w:szCs w:val="20"/>
              </w:rPr>
              <w:t xml:space="preserve">hooks.json</w:t>
            </w:r>
          </w:p>
        </w:tc>
        <w:tc>
          <w:tcPr>
            <w:tcW w:w="65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CBD8A3D" wp14:textId="77777777">
            <w:r>
              <w:rPr>
                <w:rFonts w:ascii="Arial" w:hAnsi="Arial" w:eastAsia="Arial" w:cs="Arial"/>
                <w:sz w:val="20"/>
                <w:szCs w:val="20"/>
              </w:rPr>
              <w:t xml:space="preserve">Named hook point registry: maps logical hook names to concrete widget IDs</w:t>
            </w:r>
          </w:p>
        </w:tc>
      </w:tr>
      <w:tr xmlns:wp14="http://schemas.microsoft.com/office/word/2010/wordml" w14:paraId="7231A4F9"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2DC694E" wp14:textId="77777777">
            <w:r>
              <w:rPr>
                <w:rFonts w:ascii="Arial" w:hAnsi="Arial" w:eastAsia="Arial" w:cs="Arial"/>
                <w:sz w:val="20"/>
                <w:szCs w:val="20"/>
              </w:rPr>
              <w:t xml:space="preserve">STVi plugins (.stvi)</w:t>
            </w:r>
          </w:p>
        </w:tc>
        <w:tc>
          <w:tcPr>
            <w:tcW w:w="65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54971D1" wp14:textId="77777777">
            <w:r>
              <w:rPr>
                <w:rFonts w:ascii="Arial" w:hAnsi="Arial" w:eastAsia="Arial" w:cs="Arial"/>
                <w:sz w:val="20"/>
                <w:szCs w:val="20"/>
              </w:rPr>
              <w:t xml:space="preserve">Plugin UI extensions with ImportSTV blocks targeting hook names</w:t>
            </w:r>
          </w:p>
        </w:tc>
      </w:tr>
      <w:tr xmlns:wp14="http://schemas.microsoft.com/office/word/2010/wordml" w14:paraId="7C0377AE"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7013E09" wp14:textId="77777777">
            <w:r>
              <w:rPr>
                <w:rFonts w:ascii="Arial" w:hAnsi="Arial" w:eastAsia="Arial" w:cs="Arial"/>
                <w:sz w:val="20"/>
                <w:szCs w:val="20"/>
              </w:rPr>
              <w:t xml:space="preserve">stv_modularizer.py compose</w:t>
            </w:r>
          </w:p>
        </w:tc>
        <w:tc>
          <w:tcPr>
            <w:tcW w:w="65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FB2ACA2" wp14:textId="77777777">
            <w:r>
              <w:rPr>
                <w:rFonts w:ascii="Arial" w:hAnsi="Arial" w:eastAsia="Arial" w:cs="Arial"/>
                <w:sz w:val="20"/>
                <w:szCs w:val="20"/>
              </w:rPr>
              <w:t xml:space="preserve">Build-time composer: merges modules + applies STVi hooks → canonical SageTV7.xml</w:t>
            </w:r>
          </w:p>
        </w:tc>
      </w:tr>
    </w:tbl>
    <w:p xmlns:wp14="http://schemas.microsoft.com/office/word/2010/wordml" w14:paraId="110FFD37" wp14:textId="77777777">
      <w:pPr>
        <w:spacing w:after="100"/>
      </w:pPr>
    </w:p>
    <w:p xmlns:wp14="http://schemas.microsoft.com/office/word/2010/wordml" w14:paraId="1CB96411" wp14:textId="77777777">
      <w:pPr>
        <w:spacing w:before="0" w:after="160"/>
        <w:jc w:val="left"/>
      </w:pPr>
      <w:r>
        <w:rPr>
          <w:rFonts w:ascii="Arial" w:hAnsi="Arial" w:eastAsia="Arial" w:cs="Arial"/>
          <w:b w:val="false"/>
          <w:bCs w:val="false"/>
          <w:i w:val="false"/>
          <w:iCs w:val="false"/>
          <w:color w:val="000000"/>
          <w:sz w:val="22"/>
          <w:szCs w:val="22"/>
        </w:rPr>
        <w:t xml:space="preserve">Compose pipeline:</w:t>
      </w:r>
    </w:p>
    <w:tbl>
      <w:tblPr>
        <w:tblW w:w="9360" w:type="dxa"/>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xmlns:wp14="http://schemas.microsoft.com/office/word/2010/wordml" w14:paraId="70F55DFE" wp14:textId="77777777">
        <w:tc>
          <w:tcPr>
            <w:tcW w:w="9360" w:type="dxa"/>
            <w:tcBorders>
              <w:top w:val="none" w:color="FFFFFF" w:sz="0"/>
              <w:left w:val="none" w:color="FFFFFF" w:sz="0"/>
              <w:bottom w:val="none" w:color="FFFFFF" w:sz="0"/>
              <w:right w:val="none" w:color="FFFFFF" w:sz="0"/>
            </w:tcBorders>
            <w:shd w:val="clear" w:fill="F5F5F5"/>
            <w:tcMar>
              <w:top w:w="100" w:type="dxa"/>
              <w:left w:w="180" w:type="dxa"/>
              <w:bottom w:w="100" w:type="dxa"/>
              <w:right w:w="180" w:type="dxa"/>
            </w:tcMar>
          </w:tcPr>
          <w:p w14:paraId="1A2E7D58" wp14:textId="77777777">
            <w:pPr>
              <w:spacing w:before="0" w:after="0"/>
              <w:ind w:left="0"/>
            </w:pPr>
            <w:r>
              <w:rPr>
                <w:rFonts w:ascii="Courier New" w:hAnsi="Courier New" w:eastAsia="Courier New" w:cs="Courier New"/>
                <w:color w:val="1F1F1F"/>
                <w:sz w:val="18"/>
                <w:szCs w:val="18"/>
              </w:rPr>
              <w:t xml:space="preserve">  base.stv  ]</w:t>
            </w:r>
          </w:p>
          <w:p w14:paraId="22B1D469" wp14:textId="77777777">
            <w:pPr>
              <w:spacing w:before="0" w:after="0"/>
              <w:ind w:left="0"/>
            </w:pPr>
            <w:r>
              <w:rPr>
                <w:rFonts w:ascii="Courier New" w:hAnsi="Courier New" w:eastAsia="Courier New" w:cs="Courier New"/>
                <w:color w:val="1F1F1F"/>
                <w:sz w:val="18"/>
                <w:szCs w:val="18"/>
              </w:rPr>
              <w:t xml:space="preserve"> opus4a.stv ]---&gt; stv_modularizer.py compose ---&gt; SageTV7.xml (canonical)</w:t>
            </w:r>
          </w:p>
          <w:p w14:paraId="491955AC" wp14:textId="77777777">
            <w:pPr>
              <w:spacing w:before="0" w:after="0"/>
              <w:ind w:left="0"/>
            </w:pPr>
            <w:r>
              <w:rPr>
                <w:rFonts w:ascii="Courier New" w:hAnsi="Courier New" w:eastAsia="Courier New" w:cs="Courier New"/>
                <w:color w:val="1F1F1F"/>
                <w:sz w:val="18"/>
                <w:szCs w:val="18"/>
              </w:rPr>
              <w:t xml:space="preserve">  nflx1.stv ]              ^</w:t>
            </w:r>
          </w:p>
          <w:p w14:paraId="099ACDE3" wp14:textId="77777777">
            <w:pPr>
              <w:spacing w:before="0" w:after="0"/>
              <w:ind w:left="0"/>
            </w:pPr>
            <w:r>
              <w:rPr>
                <w:rFonts w:ascii="Courier New" w:hAnsi="Courier New" w:eastAsia="Courier New" w:cs="Courier New"/>
                <w:color w:val="1F1F1F"/>
                <w:sz w:val="18"/>
                <w:szCs w:val="18"/>
              </w:rPr>
              <w:t xml:space="preserve">  ...       ]              |</w:t>
            </w:r>
          </w:p>
          <w:p w14:paraId="3B6A55D9" wp14:textId="77777777">
            <w:pPr>
              <w:spacing w:before="0" w:after="0"/>
              <w:ind w:left="0"/>
            </w:pPr>
            <w:r>
              <w:rPr>
                <w:rFonts w:ascii="Courier New" w:hAnsi="Courier New" w:eastAsia="Courier New" w:cs="Courier New"/>
                <w:color w:val="1F1F1F"/>
                <w:sz w:val="18"/>
                <w:szCs w:val="18"/>
              </w:rPr>
              <w:t xml:space="preserve">                    plugins/*.stvi + hooks.json</w:t>
            </w:r>
          </w:p>
        </w:tc>
      </w:tr>
    </w:tbl>
    <w:p xmlns:wp14="http://schemas.microsoft.com/office/word/2010/wordml" w14:paraId="3674BE02" wp14:textId="77777777">
      <w:pPr>
        <w:pStyle w:val="Heading2"/>
        <w:spacing w:before="240" w:after="120"/>
      </w:pPr>
      <w:r>
        <w:rPr>
          <w:rFonts w:ascii="Arial" w:hAnsi="Arial" w:eastAsia="Arial" w:cs="Arial"/>
          <w:b/>
          <w:bCs/>
          <w:color w:val="2E75B6"/>
          <w:sz w:val="26"/>
          <w:szCs w:val="26"/>
        </w:rPr>
        <w:t xml:space="preserve">6.3  Screen Guards</w:t>
      </w:r>
    </w:p>
    <w:p xmlns:wp14="http://schemas.microsoft.com/office/word/2010/wordml" w14:paraId="37AB9D76" wp14:textId="77777777">
      <w:pPr>
        <w:spacing w:before="0" w:after="160"/>
        <w:jc w:val="left"/>
      </w:pPr>
      <w:r>
        <w:rPr>
          <w:rFonts w:ascii="Arial" w:hAnsi="Arial" w:eastAsia="Arial" w:cs="Arial"/>
          <w:b w:val="false"/>
          <w:bCs w:val="false"/>
          <w:i w:val="false"/>
          <w:iCs w:val="false"/>
          <w:color w:val="000000"/>
          <w:sz w:val="22"/>
          <w:szCs w:val="22"/>
        </w:rPr>
        <w:t xml:space="preserve">Adding IsCurrentMenu() around each screen’s widget children is the immediate, low-risk sub-step. Catbert evaluates a Conditional’s expression and, when false, skips the entire subtree without traversing it. This is the single most effective way to reduce paint-time evaluation without a full modularization effort.</w:t>
      </w:r>
    </w:p>
    <w:p xmlns:wp14="http://schemas.microsoft.com/office/word/2010/wordml" w14:paraId="6B699379" wp14:textId="77777777">
      <w:pPr>
        <w:spacing w:after="100"/>
      </w:pPr>
    </w:p>
    <w:tbl>
      <w:tblPr>
        <w:tblW w:w="9360" w:type="dxa"/>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xmlns:wp14="http://schemas.microsoft.com/office/word/2010/wordml" w14:paraId="64C716D9" wp14:textId="77777777">
        <w:tc>
          <w:tcPr>
            <w:tcW w:w="9360" w:type="dxa"/>
            <w:tcBorders>
              <w:top w:val="none" w:color="FFFFFF" w:sz="0"/>
              <w:left w:val="none" w:color="FFFFFF" w:sz="0"/>
              <w:bottom w:val="none" w:color="FFFFFF" w:sz="0"/>
              <w:right w:val="none" w:color="FFFFFF" w:sz="0"/>
            </w:tcBorders>
            <w:shd w:val="clear" w:fill="F5F5F5"/>
            <w:tcMar>
              <w:top w:w="100" w:type="dxa"/>
              <w:left w:w="180" w:type="dxa"/>
              <w:bottom w:w="100" w:type="dxa"/>
              <w:right w:w="180" w:type="dxa"/>
            </w:tcMar>
          </w:tcPr>
          <w:p w14:paraId="6CD144FC" wp14:textId="77777777">
            <w:pPr>
              <w:spacing w:before="0" w:after="0"/>
              <w:ind w:left="0"/>
            </w:pPr>
            <w:r>
              <w:rPr>
                <w:rFonts w:ascii="Courier New" w:hAnsi="Courier New" w:eastAsia="Courier New" w:cs="Courier New"/>
                <w:color w:val="1F1F1F"/>
                <w:sz w:val="18"/>
                <w:szCs w:val="18"/>
              </w:rPr>
              <w:t xml:space="preserve"># Before (always evaluated):</w:t>
            </w:r>
          </w:p>
          <w:p w14:paraId="5362ABCC" wp14:textId="77777777">
            <w:pPr>
              <w:spacing w:before="0" w:after="0"/>
              <w:ind w:left="0"/>
            </w:pPr>
            <w:r>
              <w:rPr>
                <w:rFonts w:ascii="Courier New" w:hAnsi="Courier New" w:eastAsia="Courier New" w:cs="Courier New"/>
                <w:color w:val="1F1F1F"/>
                <w:sz w:val="18"/>
                <w:szCs w:val="18"/>
              </w:rPr>
              <w:t xml:space="preserve">&lt;Menu ID="45" Name="Video Browser"&gt;</w:t>
            </w:r>
          </w:p>
          <w:p w14:paraId="2F978561" wp14:textId="77777777">
            <w:pPr>
              <w:spacing w:before="0" w:after="0"/>
              <w:ind w:left="0"/>
            </w:pPr>
            <w:r>
              <w:rPr>
                <w:rFonts w:ascii="Courier New" w:hAnsi="Courier New" w:eastAsia="Courier New" w:cs="Courier New"/>
                <w:color w:val="1F1F1F"/>
                <w:sz w:val="18"/>
                <w:szCs w:val="18"/>
              </w:rPr>
              <w:t xml:space="preserve">  &lt;Panel Name="VideoBrowserContent"&gt;...&lt;/Panel&gt;</w:t>
            </w:r>
          </w:p>
          <w:p w14:paraId="503B62D7" wp14:textId="77777777">
            <w:pPr>
              <w:spacing w:before="0" w:after="0"/>
              <w:ind w:left="0"/>
            </w:pPr>
            <w:r>
              <w:rPr>
                <w:rFonts w:ascii="Courier New" w:hAnsi="Courier New" w:eastAsia="Courier New" w:cs="Courier New"/>
                <w:color w:val="1F1F1F"/>
                <w:sz w:val="18"/>
                <w:szCs w:val="18"/>
              </w:rPr>
              <w:t xml:space="preserve">  &lt;Action Name="BeforeMenuLoad"&gt;...&lt;/Action&gt;</w:t>
            </w:r>
          </w:p>
          <w:p w14:paraId="6A828185" wp14:textId="77777777">
            <w:pPr>
              <w:spacing w:before="0" w:after="0"/>
              <w:ind w:left="0"/>
            </w:pPr>
            <w:r>
              <w:rPr>
                <w:rFonts w:ascii="Courier New" w:hAnsi="Courier New" w:eastAsia="Courier New" w:cs="Courier New"/>
                <w:color w:val="1F1F1F"/>
                <w:sz w:val="18"/>
                <w:szCs w:val="18"/>
              </w:rPr>
              <w:t xml:space="preserve">&lt;/Menu&gt;</w:t>
            </w:r>
          </w:p>
          <w:p w14:paraId="3FE9F23F" wp14:textId="77777777">
            <w:pPr>
              <w:spacing w:before="0" w:after="0"/>
              <w:ind w:left="0"/>
            </w:pPr>
            <w:r>
              <w:rPr>
                <w:rFonts w:ascii="Courier New" w:hAnsi="Courier New" w:eastAsia="Courier New" w:cs="Courier New"/>
                <w:color w:val="1F1F1F"/>
                <w:sz w:val="18"/>
                <w:szCs w:val="18"/>
              </w:rPr>
            </w:r>
          </w:p>
          <w:p w14:paraId="74ED4A49" wp14:textId="77777777">
            <w:pPr>
              <w:spacing w:before="0" w:after="0"/>
              <w:ind w:left="0"/>
            </w:pPr>
            <w:r>
              <w:rPr>
                <w:rFonts w:ascii="Courier New" w:hAnsi="Courier New" w:eastAsia="Courier New" w:cs="Courier New"/>
                <w:color w:val="1F1F1F"/>
                <w:sz w:val="18"/>
                <w:szCs w:val="18"/>
              </w:rPr>
              <w:t xml:space="preserve"># After (Catbert skips when on a different screen):</w:t>
            </w:r>
          </w:p>
          <w:p w14:paraId="1105DBFC" wp14:textId="77777777">
            <w:pPr>
              <w:spacing w:before="0" w:after="0"/>
              <w:ind w:left="0"/>
            </w:pPr>
            <w:r>
              <w:rPr>
                <w:rFonts w:ascii="Courier New" w:hAnsi="Courier New" w:eastAsia="Courier New" w:cs="Courier New"/>
                <w:color w:val="1F1F1F"/>
                <w:sz w:val="18"/>
                <w:szCs w:val="18"/>
              </w:rPr>
              <w:t xml:space="preserve">&lt;Menu ID="45" Name="Video Browser"&gt;</w:t>
            </w:r>
          </w:p>
          <w:p w14:paraId="2C04E64B" wp14:textId="77777777">
            <w:pPr>
              <w:spacing w:before="0" w:after="0"/>
              <w:ind w:left="0"/>
            </w:pPr>
            <w:r>
              <w:rPr>
                <w:rFonts w:ascii="Courier New" w:hAnsi="Courier New" w:eastAsia="Courier New" w:cs="Courier New"/>
                <w:color w:val="1F1F1F"/>
                <w:sz w:val="18"/>
                <w:szCs w:val="18"/>
              </w:rPr>
              <w:t xml:space="preserve">  &lt;Conditional Name='IsCurrentMenu("Video Browser")' Sym="GUARD-VIDEO_BROWSER"&gt;</w:t>
            </w:r>
          </w:p>
          <w:p w14:paraId="38CD2939" wp14:textId="77777777">
            <w:pPr>
              <w:spacing w:before="0" w:after="0"/>
              <w:ind w:left="0"/>
            </w:pPr>
            <w:r>
              <w:rPr>
                <w:rFonts w:ascii="Courier New" w:hAnsi="Courier New" w:eastAsia="Courier New" w:cs="Courier New"/>
                <w:color w:val="1F1F1F"/>
                <w:sz w:val="18"/>
                <w:szCs w:val="18"/>
              </w:rPr>
              <w:t xml:space="preserve">    &lt;Panel Name="VideoBrowserContent"&gt;...&lt;/Panel&gt;</w:t>
            </w:r>
          </w:p>
          <w:p w14:paraId="3A26EF28" wp14:textId="77777777">
            <w:pPr>
              <w:spacing w:before="0" w:after="0"/>
              <w:ind w:left="0"/>
            </w:pPr>
            <w:r>
              <w:rPr>
                <w:rFonts w:ascii="Courier New" w:hAnsi="Courier New" w:eastAsia="Courier New" w:cs="Courier New"/>
                <w:color w:val="1F1F1F"/>
                <w:sz w:val="18"/>
                <w:szCs w:val="18"/>
              </w:rPr>
              <w:t xml:space="preserve">    &lt;Action Name="BeforeMenuLoad"&gt;...&lt;/Action&gt;</w:t>
            </w:r>
          </w:p>
          <w:p w14:paraId="516F17E1" wp14:textId="77777777">
            <w:pPr>
              <w:spacing w:before="0" w:after="0"/>
              <w:ind w:left="0"/>
            </w:pPr>
            <w:r>
              <w:rPr>
                <w:rFonts w:ascii="Courier New" w:hAnsi="Courier New" w:eastAsia="Courier New" w:cs="Courier New"/>
                <w:color w:val="1F1F1F"/>
                <w:sz w:val="18"/>
                <w:szCs w:val="18"/>
              </w:rPr>
              <w:t xml:space="preserve">  &lt;/Conditional&gt;</w:t>
            </w:r>
          </w:p>
          <w:p w14:paraId="3637A311" wp14:textId="77777777">
            <w:pPr>
              <w:spacing w:before="0" w:after="0"/>
              <w:ind w:left="0"/>
            </w:pPr>
            <w:r>
              <w:rPr>
                <w:rFonts w:ascii="Courier New" w:hAnsi="Courier New" w:eastAsia="Courier New" w:cs="Courier New"/>
                <w:color w:val="1F1F1F"/>
                <w:sz w:val="18"/>
                <w:szCs w:val="18"/>
              </w:rPr>
              <w:t xml:space="preserve">&lt;/Menu&gt;</w:t>
            </w:r>
          </w:p>
        </w:tc>
      </w:tr>
    </w:tbl>
    <w:p xmlns:wp14="http://schemas.microsoft.com/office/word/2010/wordml" w14:paraId="7CD21E45" wp14:textId="77777777">
      <w:pPr>
        <w:pStyle w:val="Heading2"/>
        <w:spacing w:before="240" w:after="120"/>
      </w:pPr>
      <w:r>
        <w:rPr>
          <w:rFonts w:ascii="Arial" w:hAnsi="Arial" w:eastAsia="Arial" w:cs="Arial"/>
          <w:b/>
          <w:bCs/>
          <w:color w:val="2E75B6"/>
          <w:sz w:val="26"/>
          <w:szCs w:val="26"/>
        </w:rPr>
        <w:t xml:space="preserve">6.4  Module Split by Sym Prefix</w:t>
      </w:r>
    </w:p>
    <w:p xmlns:wp14="http://schemas.microsoft.com/office/word/2010/wordml" w14:paraId="6B22AE23" wp14:textId="77777777">
      <w:pPr>
        <w:spacing w:before="0" w:after="160"/>
        <w:jc w:val="left"/>
      </w:pPr>
      <w:r>
        <w:rPr>
          <w:rFonts w:ascii="Arial" w:hAnsi="Arial" w:eastAsia="Arial" w:cs="Arial"/>
          <w:b w:val="false"/>
          <w:bCs w:val="false"/>
          <w:i w:val="false"/>
          <w:iCs w:val="false"/>
          <w:color w:val="000000"/>
          <w:sz w:val="22"/>
          <w:szCs w:val="22"/>
        </w:rPr>
        <w:t xml:space="preserve">Each of the 18 Sym prefixes represents a distinct modification layer. Splitting by prefix gives each layer its own source file, making diffs, reviews, and merge conflicts comprehensible.</w:t>
      </w:r>
    </w:p>
    <w:p xmlns:wp14="http://schemas.microsoft.com/office/word/2010/wordml" w14:paraId="1F72F646" wp14:textId="77777777">
      <w:pPr>
        <w:spacing w:after="1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xmlns:wp14="http://schemas.microsoft.com/office/word/2010/wordml" w14:paraId="4132EB86" wp14:textId="77777777">
        <w:trPr>
          <w:tblHeader/>
        </w:trPr>
        <w:tc>
          <w:tcPr>
            <w:tcW w:w="14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04C622A1" wp14:textId="77777777">
            <w:pPr>
              <w:jc w:val="left"/>
            </w:pPr>
            <w:r>
              <w:rPr>
                <w:rFonts w:ascii="Arial" w:hAnsi="Arial" w:eastAsia="Arial" w:cs="Arial"/>
                <w:b/>
                <w:bCs/>
                <w:color w:val="FFFFFF"/>
                <w:sz w:val="20"/>
                <w:szCs w:val="20"/>
              </w:rPr>
              <w:t xml:space="preserve">Sym Prefix</w:t>
            </w:r>
          </w:p>
        </w:tc>
        <w:tc>
          <w:tcPr>
            <w:tcW w:w="16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72E81297" wp14:textId="77777777">
            <w:pPr>
              <w:jc w:val="left"/>
            </w:pPr>
            <w:r>
              <w:rPr>
                <w:rFonts w:ascii="Arial" w:hAnsi="Arial" w:eastAsia="Arial" w:cs="Arial"/>
                <w:b/>
                <w:bCs/>
                <w:color w:val="FFFFFF"/>
                <w:sz w:val="20"/>
                <w:szCs w:val="20"/>
              </w:rPr>
              <w:t xml:space="preserve">Widget Count</w:t>
            </w:r>
          </w:p>
        </w:tc>
        <w:tc>
          <w:tcPr>
            <w:tcW w:w="20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3E938D48" wp14:textId="77777777">
            <w:pPr>
              <w:jc w:val="left"/>
            </w:pPr>
            <w:r>
              <w:rPr>
                <w:rFonts w:ascii="Arial" w:hAnsi="Arial" w:eastAsia="Arial" w:cs="Arial"/>
                <w:b/>
                <w:bCs/>
                <w:color w:val="FFFFFF"/>
                <w:sz w:val="20"/>
                <w:szCs w:val="20"/>
              </w:rPr>
              <w:t xml:space="preserve">Module File</w:t>
            </w:r>
          </w:p>
        </w:tc>
        <w:tc>
          <w:tcPr>
            <w:tcW w:w="436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31FF54C8" wp14:textId="77777777">
            <w:pPr>
              <w:jc w:val="left"/>
            </w:pPr>
            <w:r>
              <w:rPr>
                <w:rFonts w:ascii="Arial" w:hAnsi="Arial" w:eastAsia="Arial" w:cs="Arial"/>
                <w:b/>
                <w:bCs/>
                <w:color w:val="FFFFFF"/>
                <w:sz w:val="20"/>
                <w:szCs w:val="20"/>
              </w:rPr>
              <w:t xml:space="preserve">Description</w:t>
            </w:r>
          </w:p>
        </w:tc>
      </w:tr>
      <w:tr xmlns:wp14="http://schemas.microsoft.com/office/word/2010/wordml" w14:paraId="2FF0BBA5" wp14:textId="77777777">
        <w:tc>
          <w:tcPr>
            <w:tcW w:w="14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FBA2A3D" wp14:textId="77777777">
            <w:r>
              <w:rPr>
                <w:rFonts w:ascii="Arial" w:hAnsi="Arial" w:eastAsia="Arial" w:cs="Arial"/>
                <w:sz w:val="20"/>
                <w:szCs w:val="20"/>
              </w:rPr>
              <w:t xml:space="preserve">BASE</w:t>
            </w:r>
          </w:p>
        </w:tc>
        <w:tc>
          <w:tcPr>
            <w:tcW w:w="16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670FF26" wp14:textId="77777777">
            <w:r>
              <w:rPr>
                <w:rFonts w:ascii="Arial" w:hAnsi="Arial" w:eastAsia="Arial" w:cs="Arial"/>
                <w:sz w:val="20"/>
                <w:szCs w:val="20"/>
              </w:rPr>
              <w:t xml:space="preserve">36,823</w:t>
            </w:r>
          </w:p>
        </w:tc>
        <w:tc>
          <w:tcPr>
            <w:tcW w:w="20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74CB5436" wp14:textId="77777777">
            <w:r>
              <w:rPr>
                <w:rFonts w:ascii="Arial" w:hAnsi="Arial" w:eastAsia="Arial" w:cs="Arial"/>
                <w:sz w:val="20"/>
                <w:szCs w:val="20"/>
              </w:rPr>
              <w:t xml:space="preserve">base.stv</w:t>
            </w:r>
          </w:p>
        </w:tc>
        <w:tc>
          <w:tcPr>
            <w:tcW w:w="43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33199BF" wp14:textId="77777777">
            <w:r>
              <w:rPr>
                <w:rFonts w:ascii="Arial" w:hAnsi="Arial" w:eastAsia="Arial" w:cs="Arial"/>
                <w:sz w:val="20"/>
                <w:szCs w:val="20"/>
              </w:rPr>
              <w:t xml:space="preserve">Original SageTV 7 core</w:t>
            </w:r>
          </w:p>
        </w:tc>
      </w:tr>
      <w:tr xmlns:wp14="http://schemas.microsoft.com/office/word/2010/wordml" w14:paraId="7DA32EBE" wp14:textId="77777777">
        <w:tc>
          <w:tcPr>
            <w:tcW w:w="14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AA51B3E" wp14:textId="77777777">
            <w:r>
              <w:rPr>
                <w:rFonts w:ascii="Arial" w:hAnsi="Arial" w:eastAsia="Arial" w:cs="Arial"/>
                <w:sz w:val="20"/>
                <w:szCs w:val="20"/>
              </w:rPr>
              <w:t xml:space="preserve">OPUS4A</w:t>
            </w:r>
          </w:p>
        </w:tc>
        <w:tc>
          <w:tcPr>
            <w:tcW w:w="16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217BA0E" wp14:textId="77777777">
            <w:r>
              <w:rPr>
                <w:rFonts w:ascii="Arial" w:hAnsi="Arial" w:eastAsia="Arial" w:cs="Arial"/>
                <w:sz w:val="20"/>
                <w:szCs w:val="20"/>
              </w:rPr>
              <w:t xml:space="preserve">28,411</w:t>
            </w:r>
          </w:p>
        </w:tc>
        <w:tc>
          <w:tcPr>
            <w:tcW w:w="20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0126C03" wp14:textId="77777777">
            <w:r>
              <w:rPr>
                <w:rFonts w:ascii="Arial" w:hAnsi="Arial" w:eastAsia="Arial" w:cs="Arial"/>
                <w:sz w:val="20"/>
                <w:szCs w:val="20"/>
              </w:rPr>
              <w:t xml:space="preserve">opus4a.stv</w:t>
            </w:r>
          </w:p>
        </w:tc>
        <w:tc>
          <w:tcPr>
            <w:tcW w:w="43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D5F6BAB" wp14:textId="77777777">
            <w:r>
              <w:rPr>
                <w:rFonts w:ascii="Arial" w:hAnsi="Arial" w:eastAsia="Arial" w:cs="Arial"/>
                <w:sz w:val="20"/>
                <w:szCs w:val="20"/>
              </w:rPr>
              <w:t xml:space="preserve">Primary mod layer (Ted’s main mods)</w:t>
            </w:r>
          </w:p>
        </w:tc>
      </w:tr>
      <w:tr xmlns:wp14="http://schemas.microsoft.com/office/word/2010/wordml" w14:paraId="6559ADDA" wp14:textId="77777777">
        <w:tc>
          <w:tcPr>
            <w:tcW w:w="14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1D3D0D0" wp14:textId="77777777">
            <w:r>
              <w:rPr>
                <w:rFonts w:ascii="Arial" w:hAnsi="Arial" w:eastAsia="Arial" w:cs="Arial"/>
                <w:sz w:val="20"/>
                <w:szCs w:val="20"/>
              </w:rPr>
              <w:t xml:space="preserve">OPUS4</w:t>
            </w:r>
          </w:p>
        </w:tc>
        <w:tc>
          <w:tcPr>
            <w:tcW w:w="16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F1653F1" wp14:textId="77777777">
            <w:r>
              <w:rPr>
                <w:rFonts w:ascii="Arial" w:hAnsi="Arial" w:eastAsia="Arial" w:cs="Arial"/>
                <w:sz w:val="20"/>
                <w:szCs w:val="20"/>
              </w:rPr>
              <w:t xml:space="preserve">5,336</w:t>
            </w:r>
          </w:p>
        </w:tc>
        <w:tc>
          <w:tcPr>
            <w:tcW w:w="20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8970CDA" wp14:textId="77777777">
            <w:r>
              <w:rPr>
                <w:rFonts w:ascii="Arial" w:hAnsi="Arial" w:eastAsia="Arial" w:cs="Arial"/>
                <w:sz w:val="20"/>
                <w:szCs w:val="20"/>
              </w:rPr>
              <w:t xml:space="preserve">opus4.stv</w:t>
            </w:r>
          </w:p>
        </w:tc>
        <w:tc>
          <w:tcPr>
            <w:tcW w:w="43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E3BD79E" wp14:textId="77777777">
            <w:r>
              <w:rPr>
                <w:rFonts w:ascii="Arial" w:hAnsi="Arial" w:eastAsia="Arial" w:cs="Arial"/>
                <w:sz w:val="20"/>
                <w:szCs w:val="20"/>
              </w:rPr>
              <w:t xml:space="preserve">Opus4 base</w:t>
            </w:r>
          </w:p>
        </w:tc>
      </w:tr>
      <w:tr xmlns:wp14="http://schemas.microsoft.com/office/word/2010/wordml" w14:paraId="33ECC587" wp14:textId="77777777">
        <w:tc>
          <w:tcPr>
            <w:tcW w:w="14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2B16903" wp14:textId="77777777">
            <w:r>
              <w:rPr>
                <w:rFonts w:ascii="Arial" w:hAnsi="Arial" w:eastAsia="Arial" w:cs="Arial"/>
                <w:sz w:val="20"/>
                <w:szCs w:val="20"/>
              </w:rPr>
              <w:t xml:space="preserve">NFLX1</w:t>
            </w:r>
          </w:p>
        </w:tc>
        <w:tc>
          <w:tcPr>
            <w:tcW w:w="16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AC37E9D" wp14:textId="77777777">
            <w:r>
              <w:rPr>
                <w:rFonts w:ascii="Arial" w:hAnsi="Arial" w:eastAsia="Arial" w:cs="Arial"/>
                <w:sz w:val="20"/>
                <w:szCs w:val="20"/>
              </w:rPr>
              <w:t xml:space="preserve">2,457</w:t>
            </w:r>
          </w:p>
        </w:tc>
        <w:tc>
          <w:tcPr>
            <w:tcW w:w="20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0AC75916" wp14:textId="77777777">
            <w:r>
              <w:rPr>
                <w:rFonts w:ascii="Arial" w:hAnsi="Arial" w:eastAsia="Arial" w:cs="Arial"/>
                <w:sz w:val="20"/>
                <w:szCs w:val="20"/>
              </w:rPr>
              <w:t xml:space="preserve">nflx1.stv</w:t>
            </w:r>
          </w:p>
        </w:tc>
        <w:tc>
          <w:tcPr>
            <w:tcW w:w="43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8682408" wp14:textId="77777777">
            <w:r>
              <w:rPr>
                <w:rFonts w:ascii="Arial" w:hAnsi="Arial" w:eastAsia="Arial" w:cs="Arial"/>
                <w:sz w:val="20"/>
                <w:szCs w:val="20"/>
              </w:rPr>
              <w:t xml:space="preserve">Netflix integration</w:t>
            </w:r>
          </w:p>
        </w:tc>
      </w:tr>
      <w:tr xmlns:wp14="http://schemas.microsoft.com/office/word/2010/wordml" w14:paraId="6D0491FA" wp14:textId="77777777">
        <w:tc>
          <w:tcPr>
            <w:tcW w:w="14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288E8C1" wp14:textId="77777777">
            <w:r>
              <w:rPr>
                <w:rFonts w:ascii="Arial" w:hAnsi="Arial" w:eastAsia="Arial" w:cs="Arial"/>
                <w:sz w:val="20"/>
                <w:szCs w:val="20"/>
              </w:rPr>
              <w:t xml:space="preserve">COMSKIP</w:t>
            </w:r>
          </w:p>
        </w:tc>
        <w:tc>
          <w:tcPr>
            <w:tcW w:w="16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B607104" wp14:textId="77777777">
            <w:r>
              <w:rPr>
                <w:rFonts w:ascii="Arial" w:hAnsi="Arial" w:eastAsia="Arial" w:cs="Arial"/>
                <w:sz w:val="20"/>
                <w:szCs w:val="20"/>
              </w:rPr>
              <w:t xml:space="preserve">548</w:t>
            </w:r>
          </w:p>
        </w:tc>
        <w:tc>
          <w:tcPr>
            <w:tcW w:w="20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7762D4A2" wp14:textId="77777777">
            <w:r>
              <w:rPr>
                <w:rFonts w:ascii="Arial" w:hAnsi="Arial" w:eastAsia="Arial" w:cs="Arial"/>
                <w:sz w:val="20"/>
                <w:szCs w:val="20"/>
              </w:rPr>
              <w:t xml:space="preserve">comskip.stv</w:t>
            </w:r>
          </w:p>
        </w:tc>
        <w:tc>
          <w:tcPr>
            <w:tcW w:w="43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6E68437" wp14:textId="77777777">
            <w:r>
              <w:rPr>
                <w:rFonts w:ascii="Arial" w:hAnsi="Arial" w:eastAsia="Arial" w:cs="Arial"/>
                <w:sz w:val="20"/>
                <w:szCs w:val="20"/>
              </w:rPr>
              <w:t xml:space="preserve">Commercial skip</w:t>
            </w:r>
          </w:p>
        </w:tc>
      </w:tr>
      <w:tr xmlns:wp14="http://schemas.microsoft.com/office/word/2010/wordml" w14:paraId="3572BE41" wp14:textId="77777777">
        <w:tc>
          <w:tcPr>
            <w:tcW w:w="14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11A72CF" wp14:textId="77777777">
            <w:r>
              <w:rPr>
                <w:rFonts w:ascii="Arial" w:hAnsi="Arial" w:eastAsia="Arial" w:cs="Arial"/>
                <w:sz w:val="20"/>
                <w:szCs w:val="20"/>
              </w:rPr>
              <w:t xml:space="preserve">XHDFU</w:t>
            </w:r>
          </w:p>
        </w:tc>
        <w:tc>
          <w:tcPr>
            <w:tcW w:w="16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92F65D4" wp14:textId="77777777">
            <w:r>
              <w:rPr>
                <w:rFonts w:ascii="Arial" w:hAnsi="Arial" w:eastAsia="Arial" w:cs="Arial"/>
                <w:sz w:val="20"/>
                <w:szCs w:val="20"/>
              </w:rPr>
              <w:t xml:space="preserve">419</w:t>
            </w:r>
          </w:p>
        </w:tc>
        <w:tc>
          <w:tcPr>
            <w:tcW w:w="20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AADC6AF" wp14:textId="77777777">
            <w:r>
              <w:rPr>
                <w:rFonts w:ascii="Arial" w:hAnsi="Arial" w:eastAsia="Arial" w:cs="Arial"/>
                <w:sz w:val="20"/>
                <w:szCs w:val="20"/>
              </w:rPr>
              <w:t xml:space="preserve">xhdfu.stv</w:t>
            </w:r>
          </w:p>
        </w:tc>
        <w:tc>
          <w:tcPr>
            <w:tcW w:w="43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055B810" wp14:textId="77777777">
            <w:r>
              <w:rPr>
                <w:rFonts w:ascii="Arial" w:hAnsi="Arial" w:eastAsia="Arial" w:cs="Arial"/>
                <w:sz w:val="20"/>
                <w:szCs w:val="20"/>
              </w:rPr>
              <w:t xml:space="preserve">Custom module</w:t>
            </w:r>
          </w:p>
        </w:tc>
      </w:tr>
      <w:tr xmlns:wp14="http://schemas.microsoft.com/office/word/2010/wordml" w14:paraId="470B69F1" wp14:textId="77777777">
        <w:tc>
          <w:tcPr>
            <w:tcW w:w="14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AF160C1" wp14:textId="77777777">
            <w:r>
              <w:rPr>
                <w:rFonts w:ascii="Arial" w:hAnsi="Arial" w:eastAsia="Arial" w:cs="Arial"/>
                <w:sz w:val="20"/>
                <w:szCs w:val="20"/>
              </w:rPr>
              <w:t xml:space="preserve">NGDLQ</w:t>
            </w:r>
          </w:p>
        </w:tc>
        <w:tc>
          <w:tcPr>
            <w:tcW w:w="16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7BAF74E" wp14:textId="77777777">
            <w:r>
              <w:rPr>
                <w:rFonts w:ascii="Arial" w:hAnsi="Arial" w:eastAsia="Arial" w:cs="Arial"/>
                <w:sz w:val="20"/>
                <w:szCs w:val="20"/>
              </w:rPr>
              <w:t xml:space="preserve">215</w:t>
            </w:r>
          </w:p>
        </w:tc>
        <w:tc>
          <w:tcPr>
            <w:tcW w:w="20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61ABF80" wp14:textId="77777777">
            <w:r>
              <w:rPr>
                <w:rFonts w:ascii="Arial" w:hAnsi="Arial" w:eastAsia="Arial" w:cs="Arial"/>
                <w:sz w:val="20"/>
                <w:szCs w:val="20"/>
              </w:rPr>
              <w:t xml:space="preserve">ngdlq.stv</w:t>
            </w:r>
          </w:p>
        </w:tc>
        <w:tc>
          <w:tcPr>
            <w:tcW w:w="43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607E7B8" wp14:textId="77777777">
            <w:r>
              <w:rPr>
                <w:rFonts w:ascii="Arial" w:hAnsi="Arial" w:eastAsia="Arial" w:cs="Arial"/>
                <w:sz w:val="20"/>
                <w:szCs w:val="20"/>
              </w:rPr>
              <w:t xml:space="preserve">Custom module</w:t>
            </w:r>
          </w:p>
        </w:tc>
      </w:tr>
      <w:tr xmlns:wp14="http://schemas.microsoft.com/office/word/2010/wordml" w14:paraId="5D5639F4" wp14:textId="77777777">
        <w:tc>
          <w:tcPr>
            <w:tcW w:w="14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C5F7B06" wp14:textId="77777777">
            <w:r>
              <w:rPr>
                <w:rFonts w:ascii="Arial" w:hAnsi="Arial" w:eastAsia="Arial" w:cs="Arial"/>
                <w:sz w:val="20"/>
                <w:szCs w:val="20"/>
              </w:rPr>
              <w:t xml:space="preserve">NIELM</w:t>
            </w:r>
          </w:p>
        </w:tc>
        <w:tc>
          <w:tcPr>
            <w:tcW w:w="16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A8D7CCB" wp14:textId="77777777">
            <w:r>
              <w:rPr>
                <w:rFonts w:ascii="Arial" w:hAnsi="Arial" w:eastAsia="Arial" w:cs="Arial"/>
                <w:sz w:val="20"/>
                <w:szCs w:val="20"/>
              </w:rPr>
              <w:t xml:space="preserve">191</w:t>
            </w:r>
          </w:p>
        </w:tc>
        <w:tc>
          <w:tcPr>
            <w:tcW w:w="20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FBCF52A" wp14:textId="77777777">
            <w:r>
              <w:rPr>
                <w:rFonts w:ascii="Arial" w:hAnsi="Arial" w:eastAsia="Arial" w:cs="Arial"/>
                <w:sz w:val="20"/>
                <w:szCs w:val="20"/>
              </w:rPr>
              <w:t xml:space="preserve">nielm.stv</w:t>
            </w:r>
          </w:p>
        </w:tc>
        <w:tc>
          <w:tcPr>
            <w:tcW w:w="43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E2A2387" wp14:textId="77777777">
            <w:r>
              <w:rPr>
                <w:rFonts w:ascii="Arial" w:hAnsi="Arial" w:eastAsia="Arial" w:cs="Arial"/>
                <w:sz w:val="20"/>
                <w:szCs w:val="20"/>
              </w:rPr>
              <w:t xml:space="preserve">Custom module</w:t>
            </w:r>
          </w:p>
        </w:tc>
      </w:tr>
      <w:tr xmlns:wp14="http://schemas.microsoft.com/office/word/2010/wordml" w14:paraId="465F7451" wp14:textId="77777777">
        <w:tc>
          <w:tcPr>
            <w:tcW w:w="14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6BCDF04" wp14:textId="77777777">
            <w:r>
              <w:rPr>
                <w:rFonts w:ascii="Arial" w:hAnsi="Arial" w:eastAsia="Arial" w:cs="Arial"/>
                <w:sz w:val="20"/>
                <w:szCs w:val="20"/>
              </w:rPr>
              <w:t xml:space="preserve">JUSJOKEN</w:t>
            </w:r>
          </w:p>
        </w:tc>
        <w:tc>
          <w:tcPr>
            <w:tcW w:w="16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3E8C4AE" wp14:textId="77777777">
            <w:r>
              <w:rPr>
                <w:rFonts w:ascii="Arial" w:hAnsi="Arial" w:eastAsia="Arial" w:cs="Arial"/>
                <w:sz w:val="20"/>
                <w:szCs w:val="20"/>
              </w:rPr>
              <w:t xml:space="preserve">189</w:t>
            </w:r>
          </w:p>
        </w:tc>
        <w:tc>
          <w:tcPr>
            <w:tcW w:w="20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BF6E1D4" wp14:textId="77777777">
            <w:r>
              <w:rPr>
                <w:rFonts w:ascii="Arial" w:hAnsi="Arial" w:eastAsia="Arial" w:cs="Arial"/>
                <w:sz w:val="20"/>
                <w:szCs w:val="20"/>
              </w:rPr>
              <w:t xml:space="preserve">jusjoken.stv</w:t>
            </w:r>
          </w:p>
        </w:tc>
        <w:tc>
          <w:tcPr>
            <w:tcW w:w="43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69BCAE3" wp14:textId="77777777">
            <w:r>
              <w:rPr>
                <w:rFonts w:ascii="Arial" w:hAnsi="Arial" w:eastAsia="Arial" w:cs="Arial"/>
                <w:sz w:val="20"/>
                <w:szCs w:val="20"/>
              </w:rPr>
              <w:t xml:space="preserve">Custom module</w:t>
            </w:r>
          </w:p>
        </w:tc>
      </w:tr>
      <w:tr xmlns:wp14="http://schemas.microsoft.com/office/word/2010/wordml" w14:paraId="6AF78FB1" wp14:textId="77777777">
        <w:tc>
          <w:tcPr>
            <w:tcW w:w="14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6435E431" wp14:textId="77777777">
            <w:r>
              <w:rPr>
                <w:rFonts w:ascii="Arial" w:hAnsi="Arial" w:eastAsia="Arial" w:cs="Arial"/>
                <w:sz w:val="20"/>
                <w:szCs w:val="20"/>
              </w:rPr>
              <w:t xml:space="preserve">OPUS4B</w:t>
            </w:r>
          </w:p>
        </w:tc>
        <w:tc>
          <w:tcPr>
            <w:tcW w:w="16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D619A73" wp14:textId="77777777">
            <w:r>
              <w:rPr>
                <w:rFonts w:ascii="Arial" w:hAnsi="Arial" w:eastAsia="Arial" w:cs="Arial"/>
                <w:sz w:val="20"/>
                <w:szCs w:val="20"/>
              </w:rPr>
              <w:t xml:space="preserve">154</w:t>
            </w:r>
          </w:p>
        </w:tc>
        <w:tc>
          <w:tcPr>
            <w:tcW w:w="20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B9C86DD" wp14:textId="77777777">
            <w:r>
              <w:rPr>
                <w:rFonts w:ascii="Arial" w:hAnsi="Arial" w:eastAsia="Arial" w:cs="Arial"/>
                <w:sz w:val="20"/>
                <w:szCs w:val="20"/>
              </w:rPr>
              <w:t xml:space="preserve">opus4b.stv</w:t>
            </w:r>
          </w:p>
        </w:tc>
        <w:tc>
          <w:tcPr>
            <w:tcW w:w="43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D34CF58" wp14:textId="77777777">
            <w:r>
              <w:rPr>
                <w:rFonts w:ascii="Arial" w:hAnsi="Arial" w:eastAsia="Arial" w:cs="Arial"/>
                <w:sz w:val="20"/>
                <w:szCs w:val="20"/>
              </w:rPr>
              <w:t xml:space="preserve">Opus4 variant</w:t>
            </w:r>
          </w:p>
        </w:tc>
      </w:tr>
      <w:tr xmlns:wp14="http://schemas.microsoft.com/office/word/2010/wordml" w14:paraId="4D54CAAE" wp14:textId="77777777">
        <w:tc>
          <w:tcPr>
            <w:tcW w:w="14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7AF7072A" wp14:textId="77777777">
            <w:r>
              <w:rPr>
                <w:rFonts w:ascii="Arial" w:hAnsi="Arial" w:eastAsia="Arial" w:cs="Arial"/>
                <w:sz w:val="20"/>
                <w:szCs w:val="20"/>
              </w:rPr>
              <w:t xml:space="preserve">Others</w:t>
            </w:r>
          </w:p>
        </w:tc>
        <w:tc>
          <w:tcPr>
            <w:tcW w:w="16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593A781" wp14:textId="77777777">
            <w:r>
              <w:rPr>
                <w:rFonts w:ascii="Arial" w:hAnsi="Arial" w:eastAsia="Arial" w:cs="Arial"/>
                <w:sz w:val="20"/>
                <w:szCs w:val="20"/>
              </w:rPr>
              <w:t xml:space="preserve">1,174</w:t>
            </w:r>
          </w:p>
        </w:tc>
        <w:tc>
          <w:tcPr>
            <w:tcW w:w="20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127786F" wp14:textId="77777777">
            <w:r>
              <w:rPr>
                <w:rFonts w:ascii="Arial" w:hAnsi="Arial" w:eastAsia="Arial" w:cs="Arial"/>
                <w:sz w:val="20"/>
                <w:szCs w:val="20"/>
              </w:rPr>
              <w:t xml:space="preserve">misc.stv</w:t>
            </w:r>
          </w:p>
        </w:tc>
        <w:tc>
          <w:tcPr>
            <w:tcW w:w="43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F07FD03" wp14:textId="77777777">
            <w:r>
              <w:rPr>
                <w:rFonts w:ascii="Arial" w:hAnsi="Arial" w:eastAsia="Arial" w:cs="Arial"/>
                <w:sz w:val="20"/>
                <w:szCs w:val="20"/>
              </w:rPr>
              <w:t xml:space="preserve">8 remaining prefixes</w:t>
            </w:r>
          </w:p>
        </w:tc>
      </w:tr>
    </w:tbl>
    <w:p xmlns:wp14="http://schemas.microsoft.com/office/word/2010/wordml" w14:paraId="5BA139BD" wp14:textId="77777777">
      <w:pPr>
        <w:pStyle w:val="Heading2"/>
        <w:spacing w:before="240" w:after="120"/>
      </w:pPr>
      <w:r>
        <w:rPr>
          <w:rFonts w:ascii="Arial" w:hAnsi="Arial" w:eastAsia="Arial" w:cs="Arial"/>
          <w:b/>
          <w:bCs/>
          <w:color w:val="2E75B6"/>
          <w:sz w:val="26"/>
          <w:szCs w:val="26"/>
        </w:rPr>
        <w:t xml:space="preserve">6.5  Hook Registry (hooks.json)</w:t>
      </w:r>
    </w:p>
    <w:p xmlns:wp14="http://schemas.microsoft.com/office/word/2010/wordml" w14:paraId="58479B63" wp14:textId="77777777">
      <w:pPr>
        <w:spacing w:before="0" w:after="160"/>
        <w:jc w:val="left"/>
      </w:pPr>
      <w:r>
        <w:rPr>
          <w:rFonts w:ascii="Arial" w:hAnsi="Arial" w:eastAsia="Arial" w:cs="Arial"/>
          <w:b w:val="false"/>
          <w:bCs w:val="false"/>
          <w:i w:val="false"/>
          <w:iCs w:val="false"/>
          <w:color w:val="000000"/>
          <w:sz w:val="22"/>
          <w:szCs w:val="22"/>
        </w:rPr>
        <w:t xml:space="preserve">STVi plugins currently target hard-coded widget IDs. When you restructure a module the ID may change and the plugin breaks silently. hooks.json defines named attachment points so plugins reference stable names, not volatile IDs.</w:t>
      </w:r>
    </w:p>
    <w:p xmlns:wp14="http://schemas.microsoft.com/office/word/2010/wordml" w14:paraId="08CE6F91" wp14:textId="77777777">
      <w:pPr>
        <w:spacing w:after="100"/>
      </w:pPr>
    </w:p>
    <w:tbl>
      <w:tblPr>
        <w:tblW w:w="9360" w:type="dxa"/>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xmlns:wp14="http://schemas.microsoft.com/office/word/2010/wordml" w14:paraId="299600C4" wp14:textId="77777777">
        <w:tc>
          <w:tcPr>
            <w:tcW w:w="9360" w:type="dxa"/>
            <w:tcBorders>
              <w:top w:val="none" w:color="FFFFFF" w:sz="0"/>
              <w:left w:val="none" w:color="FFFFFF" w:sz="0"/>
              <w:bottom w:val="none" w:color="FFFFFF" w:sz="0"/>
              <w:right w:val="none" w:color="FFFFFF" w:sz="0"/>
            </w:tcBorders>
            <w:shd w:val="clear" w:fill="F5F5F5"/>
            <w:tcMar>
              <w:top w:w="100" w:type="dxa"/>
              <w:left w:w="180" w:type="dxa"/>
              <w:bottom w:w="100" w:type="dxa"/>
              <w:right w:w="180" w:type="dxa"/>
            </w:tcMar>
          </w:tcPr>
          <w:p w14:paraId="668EF8AE" wp14:textId="77777777">
            <w:pPr>
              <w:spacing w:before="0" w:after="0"/>
              <w:ind w:left="0"/>
            </w:pPr>
            <w:r>
              <w:rPr>
                <w:rFonts w:ascii="Courier New" w:hAnsi="Courier New" w:eastAsia="Courier New" w:cs="Courier New"/>
                <w:color w:val="1F1F1F"/>
                <w:sz w:val="18"/>
                <w:szCs w:val="18"/>
              </w:rPr>
              <w:t xml:space="preserve">{</w:t>
            </w:r>
          </w:p>
          <w:p w14:paraId="21E6A6AB" wp14:textId="77777777">
            <w:pPr>
              <w:spacing w:before="0" w:after="0"/>
              <w:ind w:left="0"/>
            </w:pPr>
            <w:r>
              <w:rPr>
                <w:rFonts w:ascii="Courier New" w:hAnsi="Courier New" w:eastAsia="Courier New" w:cs="Courier New"/>
                <w:color w:val="1F1F1F"/>
                <w:sz w:val="18"/>
                <w:szCs w:val="18"/>
              </w:rPr>
              <w:t xml:space="preserve">  "MAIN_MENU_ACTIONS": { "target": "12345", "module": "base.stv" },</w:t>
            </w:r>
          </w:p>
          <w:p w14:paraId="5177A1D4" wp14:textId="77777777">
            <w:pPr>
              <w:spacing w:before="0" w:after="0"/>
              <w:ind w:left="0"/>
            </w:pPr>
            <w:r>
              <w:rPr>
                <w:rFonts w:ascii="Courier New" w:hAnsi="Courier New" w:eastAsia="Courier New" w:cs="Courier New"/>
                <w:color w:val="1F1F1F"/>
                <w:sz w:val="18"/>
                <w:szCs w:val="18"/>
              </w:rPr>
              <w:t xml:space="preserve">  "VIDEO_PLAYER_TOOLBAR": { "target": "67890", "module": "opus4a.stv" },</w:t>
            </w:r>
          </w:p>
          <w:p w14:paraId="64BB4D24" wp14:textId="77777777">
            <w:pPr>
              <w:spacing w:before="0" w:after="0"/>
              <w:ind w:left="0"/>
            </w:pPr>
            <w:r>
              <w:rPr>
                <w:rFonts w:ascii="Courier New" w:hAnsi="Courier New" w:eastAsia="Courier New" w:cs="Courier New"/>
                <w:color w:val="1F1F1F"/>
                <w:sz w:val="18"/>
                <w:szCs w:val="18"/>
              </w:rPr>
              <w:t xml:space="preserve">  "SETTINGS_OPTIONS": { "target": "99001", "module": "base.stv" }</w:t>
            </w:r>
          </w:p>
          <w:p w14:paraId="2239F6FF" wp14:textId="77777777">
            <w:pPr>
              <w:spacing w:before="0" w:after="0"/>
              <w:ind w:left="0"/>
            </w:pPr>
            <w:r>
              <w:rPr>
                <w:rFonts w:ascii="Courier New" w:hAnsi="Courier New" w:eastAsia="Courier New" w:cs="Courier New"/>
                <w:color w:val="1F1F1F"/>
                <w:sz w:val="18"/>
                <w:szCs w:val="18"/>
              </w:rPr>
              <w:t xml:space="preserve">}</w:t>
            </w:r>
          </w:p>
        </w:tc>
      </w:tr>
    </w:tbl>
    <w:p xmlns:wp14="http://schemas.microsoft.com/office/word/2010/wordml" w14:paraId="27717715" wp14:textId="77777777">
      <w:pPr>
        <w:pStyle w:val="Heading2"/>
        <w:spacing w:before="240" w:after="120"/>
      </w:pPr>
      <w:r>
        <w:rPr>
          <w:rFonts w:ascii="Arial" w:hAnsi="Arial" w:eastAsia="Arial" w:cs="Arial"/>
          <w:b/>
          <w:bCs/>
          <w:color w:val="2E75B6"/>
          <w:sz w:val="26"/>
          <w:szCs w:val="26"/>
        </w:rPr>
        <w:t xml:space="preserve">6.6  Requirements</w:t>
      </w:r>
    </w:p>
    <w:p xmlns:wp14="http://schemas.microsoft.com/office/word/2010/wordml" w14:paraId="354534F6" wp14:textId="77777777">
      <w:pPr>
        <w:pStyle w:val="ListParagraph"/>
        <w:numPr>
          <w:ilvl w:val="0"/>
          <w:numId w:val="2"/>
        </w:numPr>
        <w:spacing w:after="60"/>
      </w:pPr>
      <w:r>
        <w:rPr>
          <w:rFonts w:ascii="Arial" w:hAnsi="Arial" w:eastAsia="Arial" w:cs="Arial"/>
          <w:b w:val="false"/>
          <w:bCs w:val="false"/>
          <w:sz w:val="22"/>
          <w:szCs w:val="22"/>
        </w:rPr>
        <w:t xml:space="preserve">REQ-4.1  split sub-command MUST add an IsCurrentMenu() Conditional guard to every inline Menu widget that does not already have one.</w:t>
      </w:r>
    </w:p>
    <w:p xmlns:wp14="http://schemas.microsoft.com/office/word/2010/wordml" w14:paraId="5DF518D6" wp14:textId="77777777">
      <w:pPr>
        <w:pStyle w:val="ListParagraph"/>
        <w:numPr>
          <w:ilvl w:val="0"/>
          <w:numId w:val="2"/>
        </w:numPr>
        <w:spacing w:after="60"/>
      </w:pPr>
      <w:r>
        <w:rPr>
          <w:rFonts w:ascii="Arial" w:hAnsi="Arial" w:eastAsia="Arial" w:cs="Arial"/>
          <w:b w:val="false"/>
          <w:bCs w:val="false"/>
          <w:sz w:val="22"/>
          <w:szCs w:val="22"/>
        </w:rPr>
        <w:t xml:space="preserve">REQ-4.2  split MUST group top-level widgets by Sym prefix and write each group to a separate .stv module file.</w:t>
      </w:r>
    </w:p>
    <w:p xmlns:wp14="http://schemas.microsoft.com/office/word/2010/wordml" w14:paraId="7167ECB4" wp14:textId="77777777">
      <w:pPr>
        <w:pStyle w:val="ListParagraph"/>
        <w:numPr>
          <w:ilvl w:val="0"/>
          <w:numId w:val="2"/>
        </w:numPr>
        <w:spacing w:after="60"/>
      </w:pPr>
      <w:r>
        <w:rPr>
          <w:rFonts w:ascii="Arial" w:hAnsi="Arial" w:eastAsia="Arial" w:cs="Arial"/>
          <w:b w:val="false"/>
          <w:bCs w:val="false"/>
          <w:sz w:val="22"/>
          <w:szCs w:val="22"/>
        </w:rPr>
        <w:t xml:space="preserve">REQ-4.3  split MUST write a manifest.json listing modules in descending widget count order for use by compose.</w:t>
      </w:r>
    </w:p>
    <w:p xmlns:wp14="http://schemas.microsoft.com/office/word/2010/wordml" w14:paraId="46F6E82B" wp14:textId="77777777">
      <w:pPr>
        <w:pStyle w:val="ListParagraph"/>
        <w:numPr>
          <w:ilvl w:val="0"/>
          <w:numId w:val="2"/>
        </w:numPr>
        <w:spacing w:after="60"/>
      </w:pPr>
      <w:r>
        <w:rPr>
          <w:rFonts w:ascii="Arial" w:hAnsi="Arial" w:eastAsia="Arial" w:cs="Arial"/>
          <w:b w:val="false"/>
          <w:bCs w:val="false"/>
          <w:sz w:val="22"/>
          <w:szCs w:val="22"/>
        </w:rPr>
        <w:t xml:space="preserve">REQ-4.4  compose MUST merge modules in the order specified by --order or manifest.json.</w:t>
      </w:r>
    </w:p>
    <w:p xmlns:wp14="http://schemas.microsoft.com/office/word/2010/wordml" w14:paraId="78029B01" wp14:textId="77777777">
      <w:pPr>
        <w:pStyle w:val="ListParagraph"/>
        <w:numPr>
          <w:ilvl w:val="0"/>
          <w:numId w:val="2"/>
        </w:numPr>
        <w:spacing w:after="60"/>
      </w:pPr>
      <w:r>
        <w:rPr>
          <w:rFonts w:ascii="Arial" w:hAnsi="Arial" w:eastAsia="Arial" w:cs="Arial"/>
          <w:b w:val="false"/>
          <w:bCs w:val="false"/>
          <w:sz w:val="22"/>
          <w:szCs w:val="22"/>
        </w:rPr>
        <w:t xml:space="preserve">REQ-4.5  compose MUST validate that all ID values in the merged graph are unique and report conflicts.</w:t>
      </w:r>
    </w:p>
    <w:p xmlns:wp14="http://schemas.microsoft.com/office/word/2010/wordml" w14:paraId="62771A47" wp14:textId="77777777">
      <w:pPr>
        <w:pStyle w:val="ListParagraph"/>
        <w:numPr>
          <w:ilvl w:val="0"/>
          <w:numId w:val="2"/>
        </w:numPr>
        <w:spacing w:after="60"/>
      </w:pPr>
      <w:r>
        <w:rPr>
          <w:rFonts w:ascii="Arial" w:hAnsi="Arial" w:eastAsia="Arial" w:cs="Arial"/>
          <w:b w:val="false"/>
          <w:bCs w:val="false"/>
          <w:sz w:val="22"/>
          <w:szCs w:val="22"/>
        </w:rPr>
        <w:t xml:space="preserve">REQ-4.6  compose MUST apply STVi plugin hooks by resolving hook names via hooks.json to target widget IDs.</w:t>
      </w:r>
    </w:p>
    <w:p xmlns:wp14="http://schemas.microsoft.com/office/word/2010/wordml" w14:paraId="71F30553" wp14:textId="77777777">
      <w:pPr>
        <w:pStyle w:val="ListParagraph"/>
        <w:numPr>
          <w:ilvl w:val="0"/>
          <w:numId w:val="2"/>
        </w:numPr>
        <w:spacing w:after="60"/>
      </w:pPr>
      <w:r>
        <w:rPr>
          <w:rFonts w:ascii="Arial" w:hAnsi="Arial" w:eastAsia="Arial" w:cs="Arial"/>
          <w:b w:val="false"/>
          <w:bCs w:val="false"/>
          <w:sz w:val="22"/>
          <w:szCs w:val="22"/>
        </w:rPr>
        <w:t xml:space="preserve">REQ-4.7  compose MUST accept --plugins and --hooks arguments so plugin integration is opt-in.</w:t>
      </w:r>
    </w:p>
    <w:p xmlns:wp14="http://schemas.microsoft.com/office/word/2010/wordml" w14:paraId="74E38FBB" wp14:textId="77777777">
      <w:pPr>
        <w:pStyle w:val="Heading2"/>
        <w:spacing w:before="240" w:after="120"/>
      </w:pPr>
      <w:r>
        <w:rPr>
          <w:rFonts w:ascii="Arial" w:hAnsi="Arial" w:eastAsia="Arial" w:cs="Arial"/>
          <w:b/>
          <w:bCs/>
          <w:color w:val="2E75B6"/>
          <w:sz w:val="26"/>
          <w:szCs w:val="26"/>
        </w:rPr>
        <w:t xml:space="preserve">6.7  Acceptance Criteria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xmlns:wp14="http://schemas.microsoft.com/office/word/2010/wordml" w14:paraId="1DAE47E1" wp14:textId="77777777">
        <w:trPr>
          <w:tblHeader/>
        </w:trPr>
        <w:tc>
          <w:tcPr>
            <w:tcW w:w="9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470E0940" wp14:textId="77777777">
            <w:pPr>
              <w:jc w:val="left"/>
            </w:pPr>
            <w:r>
              <w:rPr>
                <w:rFonts w:ascii="Arial" w:hAnsi="Arial" w:eastAsia="Arial" w:cs="Arial"/>
                <w:b/>
                <w:bCs/>
                <w:color w:val="FFFFFF"/>
                <w:sz w:val="20"/>
                <w:szCs w:val="20"/>
              </w:rPr>
              <w:t xml:space="preserve">ID</w:t>
            </w:r>
          </w:p>
        </w:tc>
        <w:tc>
          <w:tcPr>
            <w:tcW w:w="28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63AF03EA" wp14:textId="77777777">
            <w:pPr>
              <w:jc w:val="left"/>
            </w:pPr>
            <w:r>
              <w:rPr>
                <w:rFonts w:ascii="Arial" w:hAnsi="Arial" w:eastAsia="Arial" w:cs="Arial"/>
                <w:b/>
                <w:bCs/>
                <w:color w:val="FFFFFF"/>
                <w:sz w:val="20"/>
                <w:szCs w:val="20"/>
              </w:rPr>
              <w:t xml:space="preserve">Criterion</w:t>
            </w:r>
          </w:p>
        </w:tc>
        <w:tc>
          <w:tcPr>
            <w:tcW w:w="566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622D1128" wp14:textId="77777777">
            <w:pPr>
              <w:jc w:val="left"/>
            </w:pPr>
            <w:r>
              <w:rPr>
                <w:rFonts w:ascii="Arial" w:hAnsi="Arial" w:eastAsia="Arial" w:cs="Arial"/>
                <w:b/>
                <w:bCs/>
                <w:color w:val="FFFFFF"/>
                <w:sz w:val="20"/>
                <w:szCs w:val="20"/>
              </w:rPr>
              <w:t xml:space="preserve">Pass Condition</w:t>
            </w:r>
          </w:p>
        </w:tc>
      </w:tr>
      <w:tr xmlns:wp14="http://schemas.microsoft.com/office/word/2010/wordml" w14:paraId="453D8CA3" wp14:textId="77777777">
        <w:tc>
          <w:tcPr>
            <w:tcW w:w="9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9552FB9" wp14:textId="77777777">
            <w:r>
              <w:rPr>
                <w:rFonts w:ascii="Arial" w:hAnsi="Arial" w:eastAsia="Arial" w:cs="Arial"/>
                <w:sz w:val="20"/>
                <w:szCs w:val="20"/>
              </w:rPr>
              <w:t xml:space="preserve">AC-4.1</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67E70AB" wp14:textId="77777777">
            <w:r>
              <w:rPr>
                <w:rFonts w:ascii="Arial" w:hAnsi="Arial" w:eastAsia="Arial" w:cs="Arial"/>
                <w:sz w:val="20"/>
                <w:szCs w:val="20"/>
              </w:rPr>
              <w:t xml:space="preserve">All screens guarded</w:t>
            </w:r>
          </w:p>
        </w:tc>
        <w:tc>
          <w:tcPr>
            <w:tcW w:w="56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6A2F3B1" wp14:textId="77777777">
            <w:r>
              <w:rPr>
                <w:rFonts w:ascii="Arial" w:hAnsi="Arial" w:eastAsia="Arial" w:cs="Arial"/>
                <w:sz w:val="20"/>
                <w:szCs w:val="20"/>
              </w:rPr>
              <w:t xml:space="preserve">grep -c 'IsCurrentMenu' output.xml &gt;= 619</w:t>
            </w:r>
          </w:p>
        </w:tc>
      </w:tr>
      <w:tr xmlns:wp14="http://schemas.microsoft.com/office/word/2010/wordml" w14:paraId="33CC18DA" wp14:textId="77777777">
        <w:tc>
          <w:tcPr>
            <w:tcW w:w="9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0F701DC8" wp14:textId="77777777">
            <w:r>
              <w:rPr>
                <w:rFonts w:ascii="Arial" w:hAnsi="Arial" w:eastAsia="Arial" w:cs="Arial"/>
                <w:sz w:val="20"/>
                <w:szCs w:val="20"/>
              </w:rPr>
              <w:t xml:space="preserve">AC-4.2</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74291AA" wp14:textId="77777777">
            <w:r>
              <w:rPr>
                <w:rFonts w:ascii="Arial" w:hAnsi="Arial" w:eastAsia="Arial" w:cs="Arial"/>
                <w:sz w:val="20"/>
                <w:szCs w:val="20"/>
              </w:rPr>
              <w:t xml:space="preserve">Module files produced</w:t>
            </w:r>
          </w:p>
        </w:tc>
        <w:tc>
          <w:tcPr>
            <w:tcW w:w="56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264FF05" wp14:textId="77777777">
            <w:r>
              <w:rPr>
                <w:rFonts w:ascii="Arial" w:hAnsi="Arial" w:eastAsia="Arial" w:cs="Arial"/>
                <w:sz w:val="20"/>
                <w:szCs w:val="20"/>
              </w:rPr>
              <w:t xml:space="preserve">ls modules/*.stv shows one file per Sym prefix</w:t>
            </w:r>
          </w:p>
        </w:tc>
      </w:tr>
      <w:tr xmlns:wp14="http://schemas.microsoft.com/office/word/2010/wordml" w14:paraId="1D148BC6" wp14:textId="77777777">
        <w:tc>
          <w:tcPr>
            <w:tcW w:w="9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739D132" wp14:textId="77777777">
            <w:r>
              <w:rPr>
                <w:rFonts w:ascii="Arial" w:hAnsi="Arial" w:eastAsia="Arial" w:cs="Arial"/>
                <w:sz w:val="20"/>
                <w:szCs w:val="20"/>
              </w:rPr>
              <w:t xml:space="preserve">AC-4.3</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B7CBF61" wp14:textId="77777777">
            <w:r>
              <w:rPr>
                <w:rFonts w:ascii="Arial" w:hAnsi="Arial" w:eastAsia="Arial" w:cs="Arial"/>
                <w:sz w:val="20"/>
                <w:szCs w:val="20"/>
              </w:rPr>
              <w:t xml:space="preserve">Compose round-trip</w:t>
            </w:r>
          </w:p>
        </w:tc>
        <w:tc>
          <w:tcPr>
            <w:tcW w:w="56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EF5C57C" wp14:textId="77777777">
            <w:r>
              <w:rPr>
                <w:rFonts w:ascii="Arial" w:hAnsi="Arial" w:eastAsia="Arial" w:cs="Arial"/>
                <w:sz w:val="20"/>
                <w:szCs w:val="20"/>
              </w:rPr>
              <w:t xml:space="preserve">compose(split(original)) == original (minus whitespace)</w:t>
            </w:r>
          </w:p>
        </w:tc>
      </w:tr>
      <w:tr xmlns:wp14="http://schemas.microsoft.com/office/word/2010/wordml" w14:paraId="0DD4B6D3" wp14:textId="77777777">
        <w:tc>
          <w:tcPr>
            <w:tcW w:w="9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019E0029" wp14:textId="77777777">
            <w:r>
              <w:rPr>
                <w:rFonts w:ascii="Arial" w:hAnsi="Arial" w:eastAsia="Arial" w:cs="Arial"/>
                <w:sz w:val="20"/>
                <w:szCs w:val="20"/>
              </w:rPr>
              <w:t xml:space="preserve">AC-4.4</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523557D" wp14:textId="77777777">
            <w:r>
              <w:rPr>
                <w:rFonts w:ascii="Arial" w:hAnsi="Arial" w:eastAsia="Arial" w:cs="Arial"/>
                <w:sz w:val="20"/>
                <w:szCs w:val="20"/>
              </w:rPr>
              <w:t xml:space="preserve">No ID conflicts</w:t>
            </w:r>
          </w:p>
        </w:tc>
        <w:tc>
          <w:tcPr>
            <w:tcW w:w="56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6648CA5" wp14:textId="77777777">
            <w:r>
              <w:rPr>
                <w:rFonts w:ascii="Arial" w:hAnsi="Arial" w:eastAsia="Arial" w:cs="Arial"/>
                <w:sz w:val="20"/>
                <w:szCs w:val="20"/>
              </w:rPr>
              <w:t xml:space="preserve">compose reports 0 duplicate IDs</w:t>
            </w:r>
          </w:p>
        </w:tc>
      </w:tr>
      <w:tr xmlns:wp14="http://schemas.microsoft.com/office/word/2010/wordml" w14:paraId="1859A775" wp14:textId="77777777">
        <w:tc>
          <w:tcPr>
            <w:tcW w:w="9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43C715F" wp14:textId="77777777">
            <w:r>
              <w:rPr>
                <w:rFonts w:ascii="Arial" w:hAnsi="Arial" w:eastAsia="Arial" w:cs="Arial"/>
                <w:sz w:val="20"/>
                <w:szCs w:val="20"/>
              </w:rPr>
              <w:t xml:space="preserve">AC-4.5</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260B1AF" wp14:textId="77777777">
            <w:r>
              <w:rPr>
                <w:rFonts w:ascii="Arial" w:hAnsi="Arial" w:eastAsia="Arial" w:cs="Arial"/>
                <w:sz w:val="20"/>
                <w:szCs w:val="20"/>
              </w:rPr>
              <w:t xml:space="preserve">Plugin hooks applied</w:t>
            </w:r>
          </w:p>
        </w:tc>
        <w:tc>
          <w:tcPr>
            <w:tcW w:w="56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9BE3DAB" wp14:textId="77777777">
            <w:r>
              <w:rPr>
                <w:rFonts w:ascii="Arial" w:hAnsi="Arial" w:eastAsia="Arial" w:cs="Arial"/>
                <w:sz w:val="20"/>
                <w:szCs w:val="20"/>
              </w:rPr>
              <w:t xml:space="preserve">Each .stvi ImportSTV block injects into correct target</w:t>
            </w:r>
          </w:p>
        </w:tc>
      </w:tr>
      <w:tr xmlns:wp14="http://schemas.microsoft.com/office/word/2010/wordml" w14:paraId="5DE019B8" wp14:textId="77777777">
        <w:tc>
          <w:tcPr>
            <w:tcW w:w="9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544168C" wp14:textId="77777777">
            <w:r>
              <w:rPr>
                <w:rFonts w:ascii="Arial" w:hAnsi="Arial" w:eastAsia="Arial" w:cs="Arial"/>
                <w:sz w:val="20"/>
                <w:szCs w:val="20"/>
              </w:rPr>
              <w:t xml:space="preserve">AC-4.6</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6D748F8F" wp14:textId="77777777">
            <w:r>
              <w:rPr>
                <w:rFonts w:ascii="Arial" w:hAnsi="Arial" w:eastAsia="Arial" w:cs="Arial"/>
                <w:sz w:val="20"/>
                <w:szCs w:val="20"/>
              </w:rPr>
              <w:t xml:space="preserve">All 619 screens pass</w:t>
            </w:r>
          </w:p>
        </w:tc>
        <w:tc>
          <w:tcPr>
            <w:tcW w:w="56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61458C8" wp14:textId="77777777">
            <w:r>
              <w:rPr>
                <w:rFonts w:ascii="Arial" w:hAnsi="Arial" w:eastAsia="Arial" w:cs="Arial"/>
                <w:sz w:val="20"/>
                <w:szCs w:val="20"/>
              </w:rPr>
              <w:t xml:space="preserve">Full regression test of all Menu screens passes</w:t>
            </w:r>
          </w:p>
        </w:tc>
      </w:tr>
    </w:tbl>
    <w:p xmlns:wp14="http://schemas.microsoft.com/office/word/2010/wordml" w14:paraId="0399B624" wp14:textId="77777777">
      <w:pPr>
        <w:pStyle w:val="Heading2"/>
        <w:spacing w:before="240" w:after="120"/>
      </w:pPr>
      <w:r>
        <w:rPr>
          <w:rFonts w:ascii="Arial" w:hAnsi="Arial" w:eastAsia="Arial" w:cs="Arial"/>
          <w:b/>
          <w:bCs/>
          <w:color w:val="2E75B6"/>
          <w:sz w:val="26"/>
          <w:szCs w:val="26"/>
        </w:rPr>
        <w:t xml:space="preserve">6.8  Tool: stv_modularizer.py</w:t>
      </w:r>
    </w:p>
    <w:p xmlns:wp14="http://schemas.microsoft.com/office/word/2010/wordml" w14:paraId="4EC9C0A7" wp14:textId="77777777">
      <w:pPr>
        <w:spacing w:before="0" w:after="160"/>
        <w:jc w:val="left"/>
      </w:pPr>
      <w:r>
        <w:rPr>
          <w:rFonts w:ascii="Arial" w:hAnsi="Arial" w:eastAsia="Arial" w:cs="Arial"/>
          <w:b w:val="false"/>
          <w:bCs w:val="false"/>
          <w:i/>
          <w:iCs/>
          <w:color w:val="000000"/>
          <w:sz w:val="22"/>
          <w:szCs w:val="22"/>
        </w:rPr>
        <w:t xml:space="preserve">Located in: output/stv_modularizer.py</w:t>
      </w:r>
    </w:p>
    <w:p xmlns:wp14="http://schemas.microsoft.com/office/word/2010/wordml" w14:paraId="61CDCEAD" wp14:textId="77777777">
      <w:pPr>
        <w:spacing w:after="100"/>
      </w:pPr>
    </w:p>
    <w:tbl>
      <w:tblPr>
        <w:tblW w:w="9360" w:type="dxa"/>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xmlns:wp14="http://schemas.microsoft.com/office/word/2010/wordml" w14:paraId="7E8CE86C" wp14:textId="77777777">
        <w:tc>
          <w:tcPr>
            <w:tcW w:w="9360" w:type="dxa"/>
            <w:tcBorders>
              <w:top w:val="none" w:color="FFFFFF" w:sz="0"/>
              <w:left w:val="none" w:color="FFFFFF" w:sz="0"/>
              <w:bottom w:val="none" w:color="FFFFFF" w:sz="0"/>
              <w:right w:val="none" w:color="FFFFFF" w:sz="0"/>
            </w:tcBorders>
            <w:shd w:val="clear" w:fill="F5F5F5"/>
            <w:tcMar>
              <w:top w:w="100" w:type="dxa"/>
              <w:left w:w="180" w:type="dxa"/>
              <w:bottom w:w="100" w:type="dxa"/>
              <w:right w:w="180" w:type="dxa"/>
            </w:tcMar>
          </w:tcPr>
          <w:p w14:paraId="67E08F90" wp14:textId="77777777">
            <w:pPr>
              <w:spacing w:before="0" w:after="0"/>
              <w:ind w:left="0"/>
            </w:pPr>
            <w:r>
              <w:rPr>
                <w:rFonts w:ascii="Courier New" w:hAnsi="Courier New" w:eastAsia="Courier New" w:cs="Courier New"/>
                <w:color w:val="1F1F1F"/>
                <w:sz w:val="18"/>
                <w:szCs w:val="18"/>
              </w:rPr>
              <w:t xml:space="preserve"># Step 1: add guards and split</w:t>
            </w:r>
          </w:p>
          <w:p w14:paraId="02AB8571" wp14:textId="77777777">
            <w:pPr>
              <w:spacing w:before="0" w:after="0"/>
              <w:ind w:left="0"/>
            </w:pPr>
            <w:r>
              <w:rPr>
                <w:rFonts w:ascii="Courier New" w:hAnsi="Courier New" w:eastAsia="Courier New" w:cs="Courier New"/>
                <w:color w:val="1F1F1F"/>
                <w:sz w:val="18"/>
                <w:szCs w:val="18"/>
              </w:rPr>
              <w:t xml:space="preserve">python stv_modularizer.py split SageTV7.xml ./modules/</w:t>
            </w:r>
          </w:p>
          <w:p w14:paraId="6BB9E253" wp14:textId="77777777">
            <w:pPr>
              <w:spacing w:before="0" w:after="0"/>
              <w:ind w:left="0"/>
            </w:pPr>
            <w:r>
              <w:rPr>
                <w:rFonts w:ascii="Courier New" w:hAnsi="Courier New" w:eastAsia="Courier New" w:cs="Courier New"/>
                <w:color w:val="1F1F1F"/>
                <w:sz w:val="18"/>
                <w:szCs w:val="18"/>
              </w:rPr>
            </w:r>
          </w:p>
          <w:p w14:paraId="414A45D1" wp14:textId="77777777">
            <w:pPr>
              <w:spacing w:before="0" w:after="0"/>
              <w:ind w:left="0"/>
            </w:pPr>
            <w:r>
              <w:rPr>
                <w:rFonts w:ascii="Courier New" w:hAnsi="Courier New" w:eastAsia="Courier New" w:cs="Courier New"/>
                <w:color w:val="1F1F1F"/>
                <w:sz w:val="18"/>
                <w:szCs w:val="18"/>
              </w:rPr>
              <w:t xml:space="preserve"># Step 1 dry-run (report only):</w:t>
            </w:r>
          </w:p>
          <w:p w14:paraId="1181DFE0" wp14:textId="77777777">
            <w:pPr>
              <w:spacing w:before="0" w:after="0"/>
              <w:ind w:left="0"/>
            </w:pPr>
            <w:r>
              <w:rPr>
                <w:rFonts w:ascii="Courier New" w:hAnsi="Courier New" w:eastAsia="Courier New" w:cs="Courier New"/>
                <w:color w:val="1F1F1F"/>
                <w:sz w:val="18"/>
                <w:szCs w:val="18"/>
              </w:rPr>
              <w:t xml:space="preserve">python stv_modularizer.py split SageTV7.xml ./modules/ --dry-run</w:t>
            </w:r>
          </w:p>
          <w:p w14:paraId="23DE523C" wp14:textId="77777777">
            <w:pPr>
              <w:spacing w:before="0" w:after="0"/>
              <w:ind w:left="0"/>
            </w:pPr>
            <w:r>
              <w:rPr>
                <w:rFonts w:ascii="Courier New" w:hAnsi="Courier New" w:eastAsia="Courier New" w:cs="Courier New"/>
                <w:color w:val="1F1F1F"/>
                <w:sz w:val="18"/>
                <w:szCs w:val="18"/>
              </w:rPr>
            </w:r>
          </w:p>
          <w:p w14:paraId="5FCFB56C" wp14:textId="77777777">
            <w:pPr>
              <w:spacing w:before="0" w:after="0"/>
              <w:ind w:left="0"/>
            </w:pPr>
            <w:r>
              <w:rPr>
                <w:rFonts w:ascii="Courier New" w:hAnsi="Courier New" w:eastAsia="Courier New" w:cs="Courier New"/>
                <w:color w:val="1F1F1F"/>
                <w:sz w:val="18"/>
                <w:szCs w:val="18"/>
              </w:rPr>
              <w:t xml:space="preserve"># Step 2: edit modules, then recompose</w:t>
            </w:r>
          </w:p>
          <w:p w14:paraId="41F8D74D" wp14:textId="77777777">
            <w:pPr>
              <w:spacing w:before="0" w:after="0"/>
              <w:ind w:left="0"/>
            </w:pPr>
            <w:r>
              <w:rPr>
                <w:rFonts w:ascii="Courier New" w:hAnsi="Courier New" w:eastAsia="Courier New" w:cs="Courier New"/>
                <w:color w:val="1F1F1F"/>
                <w:sz w:val="18"/>
                <w:szCs w:val="18"/>
              </w:rPr>
              <w:t xml:space="preserve">python stv_modularizer.py compose ./modules/ SageTV7_composed.xml</w:t>
            </w:r>
          </w:p>
          <w:p w14:paraId="52E56223" wp14:textId="77777777">
            <w:pPr>
              <w:spacing w:before="0" w:after="0"/>
              <w:ind w:left="0"/>
            </w:pPr>
            <w:r>
              <w:rPr>
                <w:rFonts w:ascii="Courier New" w:hAnsi="Courier New" w:eastAsia="Courier New" w:cs="Courier New"/>
                <w:color w:val="1F1F1F"/>
                <w:sz w:val="18"/>
                <w:szCs w:val="18"/>
              </w:rPr>
            </w:r>
          </w:p>
          <w:p w14:paraId="3059C94C" wp14:textId="77777777">
            <w:pPr>
              <w:spacing w:before="0" w:after="0"/>
              <w:ind w:left="0"/>
            </w:pPr>
            <w:r>
              <w:rPr>
                <w:rFonts w:ascii="Courier New" w:hAnsi="Courier New" w:eastAsia="Courier New" w:cs="Courier New"/>
                <w:color w:val="1F1F1F"/>
                <w:sz w:val="18"/>
                <w:szCs w:val="18"/>
              </w:rPr>
              <w:t xml:space="preserve"># Step 2 with plugins and explicit load order:</w:t>
            </w:r>
          </w:p>
          <w:p w14:paraId="22B96E42" wp14:textId="77777777">
            <w:pPr>
              <w:spacing w:before="0" w:after="0"/>
              <w:ind w:left="0"/>
            </w:pPr>
            <w:r>
              <w:rPr>
                <w:rFonts w:ascii="Courier New" w:hAnsi="Courier New" w:eastAsia="Courier New" w:cs="Courier New"/>
                <w:color w:val="1F1F1F"/>
                <w:sz w:val="18"/>
                <w:szCs w:val="18"/>
              </w:rPr>
              <w:t xml:space="preserve">python stv_modularizer.py compose ./modules/ SageTV7_composed.xml \</w:t>
            </w:r>
          </w:p>
          <w:p w14:paraId="15E56720" wp14:textId="77777777">
            <w:pPr>
              <w:spacing w:before="0" w:after="0"/>
              <w:ind w:left="0"/>
            </w:pPr>
            <w:r>
              <w:rPr>
                <w:rFonts w:ascii="Courier New" w:hAnsi="Courier New" w:eastAsia="Courier New" w:cs="Courier New"/>
                <w:color w:val="1F1F1F"/>
                <w:sz w:val="18"/>
                <w:szCs w:val="18"/>
              </w:rPr>
              <w:t xml:space="preserve">    --plugins ./plugins/ --hooks hooks.json \</w:t>
            </w:r>
          </w:p>
          <w:p w14:paraId="58D82DCC" wp14:textId="77777777">
            <w:pPr>
              <w:spacing w:before="0" w:after="0"/>
              <w:ind w:left="0"/>
            </w:pPr>
            <w:r>
              <w:rPr>
                <w:rFonts w:ascii="Courier New" w:hAnsi="Courier New" w:eastAsia="Courier New" w:cs="Courier New"/>
                <w:color w:val="1F1F1F"/>
                <w:sz w:val="18"/>
                <w:szCs w:val="18"/>
              </w:rPr>
              <w:t xml:space="preserve">    --order BASE OPUS4 OPUS4A NFLX1 COMSKIP XHDFU</w:t>
            </w:r>
          </w:p>
        </w:tc>
      </w:tr>
    </w:tbl>
    <w:p xmlns:wp14="http://schemas.microsoft.com/office/word/2010/wordml" w14:paraId="07547A01" wp14:textId="77777777">
      <w:pPr>
        <w:spacing w:after="100"/>
      </w:pPr>
    </w:p>
    <w:p xmlns:wp14="http://schemas.microsoft.com/office/word/2010/wordml" w14:paraId="5EC6EE57" wp14:textId="77777777">
      <w:pPr>
        <w:spacing w:before="0" w:after="160"/>
        <w:jc w:val="left"/>
      </w:pPr>
      <w:r>
        <w:rPr>
          <w:rFonts w:ascii="Arial" w:hAnsi="Arial" w:eastAsia="Arial" w:cs="Arial"/>
          <w:b w:val="false"/>
          <w:bCs w:val="false"/>
          <w:i w:val="false"/>
          <w:iCs w:val="false"/>
          <w:color w:val="000000"/>
          <w:sz w:val="22"/>
          <w:szCs w:val="22"/>
        </w:rPr>
        <w:t xml:space="preserve">GitHub Copilot prompts for extending this tool:</w:t>
      </w:r>
    </w:p>
    <w:p xmlns:wp14="http://schemas.microsoft.com/office/word/2010/wordml" w14:paraId="5EA54A72" wp14:textId="77777777">
      <w:pPr>
        <w:pStyle w:val="ListParagraph"/>
        <w:numPr>
          <w:ilvl w:val="0"/>
          <w:numId w:val="2"/>
        </w:numPr>
        <w:spacing w:after="60"/>
      </w:pPr>
      <w:r>
        <w:rPr>
          <w:rFonts w:ascii="Arial" w:hAnsi="Arial" w:eastAsia="Arial" w:cs="Arial"/>
          <w:b w:val="false"/>
          <w:bCs w:val="false"/>
          <w:sz w:val="22"/>
          <w:szCs w:val="22"/>
        </w:rPr>
        <w:t xml:space="preserve">"Add a --compat-map flag that maps old hard-coded STVi target IDs to hook names"</w:t>
      </w:r>
    </w:p>
    <w:p xmlns:wp14="http://schemas.microsoft.com/office/word/2010/wordml" w14:paraId="451589DF" wp14:textId="77777777">
      <w:pPr>
        <w:pStyle w:val="ListParagraph"/>
        <w:numPr>
          <w:ilvl w:val="0"/>
          <w:numId w:val="2"/>
        </w:numPr>
        <w:spacing w:after="60"/>
      </w:pPr>
      <w:r>
        <w:rPr>
          <w:rFonts w:ascii="Arial" w:hAnsi="Arial" w:eastAsia="Arial" w:cs="Arial"/>
          <w:b w:val="false"/>
          <w:bCs w:val="false"/>
          <w:sz w:val="22"/>
          <w:szCs w:val="22"/>
        </w:rPr>
        <w:t xml:space="preserve">"Add ID namespace prefixing per module to prevent ID collisions on compose"</w:t>
      </w:r>
    </w:p>
    <w:p xmlns:wp14="http://schemas.microsoft.com/office/word/2010/wordml" w14:paraId="5577CFE7" wp14:textId="77777777">
      <w:pPr>
        <w:pStyle w:val="ListParagraph"/>
        <w:numPr>
          <w:ilvl w:val="0"/>
          <w:numId w:val="2"/>
        </w:numPr>
        <w:spacing w:after="60"/>
      </w:pPr>
      <w:r>
        <w:rPr>
          <w:rFonts w:ascii="Arial" w:hAnsi="Arial" w:eastAsia="Arial" w:cs="Arial"/>
          <w:b w:val="false"/>
          <w:bCs w:val="false"/>
          <w:sz w:val="22"/>
          <w:szCs w:val="22"/>
        </w:rPr>
        <w:t xml:space="preserve">"Generate a hooks.json template by scanning the current STV for common attachment points"</w:t>
      </w:r>
    </w:p>
    <w:p xmlns:wp14="http://schemas.microsoft.com/office/word/2010/wordml" w14:paraId="529756A4" wp14:textId="77777777">
      <w:pPr>
        <w:pStyle w:val="Heading1"/>
        <w:pageBreakBefore/>
        <w:spacing w:before="0" w:after="240"/>
      </w:pPr>
      <w:r>
        <w:rPr>
          <w:rFonts w:ascii="Arial" w:hAnsi="Arial" w:eastAsia="Arial" w:cs="Arial"/>
          <w:b/>
          <w:bCs/>
          <w:color w:val="1F4E79"/>
          <w:sz w:val="32"/>
          <w:szCs w:val="32"/>
        </w:rPr>
        <w:t xml:space="preserve">7. Testing Strategy</w:t>
      </w:r>
    </w:p>
    <w:p xmlns:wp14="http://schemas.microsoft.com/office/word/2010/wordml" w14:paraId="4D145F20" wp14:textId="77777777">
      <w:pPr>
        <w:pStyle w:val="Heading2"/>
        <w:spacing w:before="240" w:after="120"/>
      </w:pPr>
      <w:r>
        <w:rPr>
          <w:rFonts w:ascii="Arial" w:hAnsi="Arial" w:eastAsia="Arial" w:cs="Arial"/>
          <w:b/>
          <w:bCs/>
          <w:color w:val="2E75B6"/>
          <w:sz w:val="26"/>
          <w:szCs w:val="26"/>
        </w:rPr>
        <w:t xml:space="preserve">7.1  Baseline Capture</w:t>
      </w:r>
    </w:p>
    <w:p xmlns:wp14="http://schemas.microsoft.com/office/word/2010/wordml" w14:paraId="1697A3FA" wp14:textId="77777777">
      <w:pPr>
        <w:spacing w:before="0" w:after="160"/>
        <w:jc w:val="left"/>
      </w:pPr>
      <w:r>
        <w:rPr>
          <w:rFonts w:ascii="Arial" w:hAnsi="Arial" w:eastAsia="Arial" w:cs="Arial"/>
          <w:b w:val="false"/>
          <w:bCs w:val="false"/>
          <w:i w:val="false"/>
          <w:iCs w:val="false"/>
          <w:color w:val="000000"/>
          <w:sz w:val="22"/>
          <w:szCs w:val="22"/>
        </w:rPr>
        <w:t xml:space="preserve">Before applying any phase, capture baseline metrics:</w:t>
      </w:r>
    </w:p>
    <w:p xmlns:wp14="http://schemas.microsoft.com/office/word/2010/wordml" w14:paraId="139B3742" wp14:textId="77777777">
      <w:pPr>
        <w:pStyle w:val="ListParagraph"/>
        <w:numPr>
          <w:ilvl w:val="0"/>
          <w:numId w:val="2"/>
        </w:numPr>
        <w:spacing w:after="60"/>
      </w:pPr>
      <w:r>
        <w:rPr>
          <w:rFonts w:ascii="Arial" w:hAnsi="Arial" w:eastAsia="Arial" w:cs="Arial"/>
          <w:b w:val="false"/>
          <w:bCs w:val="false"/>
          <w:sz w:val="22"/>
          <w:szCs w:val="22"/>
        </w:rPr>
        <w:t xml:space="preserve">File size in bytes: wc -c SageTV7.xml</w:t>
      </w:r>
    </w:p>
    <w:p xmlns:wp14="http://schemas.microsoft.com/office/word/2010/wordml" w14:paraId="0CEB5C44" wp14:textId="77777777">
      <w:pPr>
        <w:pStyle w:val="ListParagraph"/>
        <w:numPr>
          <w:ilvl w:val="0"/>
          <w:numId w:val="2"/>
        </w:numPr>
        <w:spacing w:after="60"/>
      </w:pPr>
      <w:r>
        <w:rPr>
          <w:rFonts w:ascii="Arial" w:hAnsi="Arial" w:eastAsia="Arial" w:cs="Arial"/>
          <w:b w:val="false"/>
          <w:bCs w:val="false"/>
          <w:sz w:val="22"/>
          <w:szCs w:val="22"/>
        </w:rPr>
        <w:t xml:space="preserve">Widget count by type: python stv_analyzer.py SageTV7.xml --json baseline.json</w:t>
      </w:r>
    </w:p>
    <w:p xmlns:wp14="http://schemas.microsoft.com/office/word/2010/wordml" w14:paraId="15E032EB" wp14:textId="77777777">
      <w:pPr>
        <w:pStyle w:val="ListParagraph"/>
        <w:numPr>
          <w:ilvl w:val="0"/>
          <w:numId w:val="2"/>
        </w:numPr>
        <w:spacing w:after="60"/>
      </w:pPr>
      <w:r>
        <w:rPr>
          <w:rFonts w:ascii="Arial" w:hAnsi="Arial" w:eastAsia="Arial" w:cs="Arial"/>
          <w:b w:val="false"/>
          <w:bCs w:val="false"/>
          <w:sz w:val="22"/>
          <w:szCs w:val="22"/>
        </w:rPr>
        <w:t xml:space="preserve">Screen paint time: measure with SageTV debug logging (log.properties: sagex.miniclient=FINE)</w:t>
      </w:r>
    </w:p>
    <w:p xmlns:wp14="http://schemas.microsoft.com/office/word/2010/wordml" w14:paraId="4447D8C1" wp14:textId="77777777">
      <w:pPr>
        <w:pStyle w:val="ListParagraph"/>
        <w:numPr>
          <w:ilvl w:val="0"/>
          <w:numId w:val="2"/>
        </w:numPr>
        <w:spacing w:after="60"/>
      </w:pPr>
      <w:r>
        <w:rPr>
          <w:rFonts w:ascii="Arial" w:hAnsi="Arial" w:eastAsia="Arial" w:cs="Arial"/>
          <w:b w:val="false"/>
          <w:bCs w:val="false"/>
          <w:sz w:val="22"/>
          <w:szCs w:val="22"/>
        </w:rPr>
        <w:t xml:space="preserve">Selection latency: time between key event and screen repaint completion</w:t>
      </w:r>
    </w:p>
    <w:p xmlns:wp14="http://schemas.microsoft.com/office/word/2010/wordml" w14:paraId="25F7A1C7" wp14:textId="77777777">
      <w:pPr>
        <w:pStyle w:val="ListParagraph"/>
        <w:numPr>
          <w:ilvl w:val="0"/>
          <w:numId w:val="2"/>
        </w:numPr>
        <w:spacing w:after="60"/>
      </w:pPr>
      <w:r>
        <w:rPr>
          <w:rFonts w:ascii="Arial" w:hAnsi="Arial" w:eastAsia="Arial" w:cs="Arial"/>
          <w:b w:val="false"/>
          <w:bCs w:val="false"/>
          <w:sz w:val="22"/>
          <w:szCs w:val="22"/>
        </w:rPr>
        <w:t xml:space="preserve">Screenshot set: capture all major screens for pixel comparison in Phase 3</w:t>
      </w:r>
    </w:p>
    <w:p xmlns:wp14="http://schemas.microsoft.com/office/word/2010/wordml" w14:paraId="217DAED1" wp14:textId="77777777">
      <w:pPr>
        <w:pStyle w:val="Heading2"/>
        <w:spacing w:before="240" w:after="120"/>
      </w:pPr>
      <w:r>
        <w:rPr>
          <w:rFonts w:ascii="Arial" w:hAnsi="Arial" w:eastAsia="Arial" w:cs="Arial"/>
          <w:b/>
          <w:bCs/>
          <w:color w:val="2E75B6"/>
          <w:sz w:val="26"/>
          <w:szCs w:val="26"/>
        </w:rPr>
        <w:t xml:space="preserve">7.2  Phase-by-Phase Verification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xmlns:wp14="http://schemas.microsoft.com/office/word/2010/wordml" w14:paraId="7378CD58" wp14:textId="77777777">
        <w:trPr>
          <w:tblHeader/>
        </w:trPr>
        <w:tc>
          <w:tcPr>
            <w:tcW w:w="9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1D7DE3AD" wp14:textId="77777777">
            <w:pPr>
              <w:jc w:val="left"/>
            </w:pPr>
            <w:r>
              <w:rPr>
                <w:rFonts w:ascii="Arial" w:hAnsi="Arial" w:eastAsia="Arial" w:cs="Arial"/>
                <w:b/>
                <w:bCs/>
                <w:color w:val="FFFFFF"/>
                <w:sz w:val="20"/>
                <w:szCs w:val="20"/>
              </w:rPr>
              <w:t xml:space="preserve">Phase</w:t>
            </w:r>
          </w:p>
        </w:tc>
        <w:tc>
          <w:tcPr>
            <w:tcW w:w="846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1038C3F7" wp14:textId="77777777">
            <w:pPr>
              <w:jc w:val="left"/>
            </w:pPr>
            <w:r>
              <w:rPr>
                <w:rFonts w:ascii="Arial" w:hAnsi="Arial" w:eastAsia="Arial" w:cs="Arial"/>
                <w:b/>
                <w:bCs/>
                <w:color w:val="FFFFFF"/>
                <w:sz w:val="20"/>
                <w:szCs w:val="20"/>
              </w:rPr>
              <w:t xml:space="preserve">Verification Steps</w:t>
            </w:r>
          </w:p>
        </w:tc>
      </w:tr>
      <w:tr xmlns:wp14="http://schemas.microsoft.com/office/word/2010/wordml" w14:paraId="37BE3202" wp14:textId="77777777">
        <w:tc>
          <w:tcPr>
            <w:tcW w:w="9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74970F1E" wp14:textId="77777777">
            <w:r>
              <w:rPr>
                <w:rFonts w:ascii="Arial" w:hAnsi="Arial" w:eastAsia="Arial" w:cs="Arial"/>
                <w:sz w:val="20"/>
                <w:szCs w:val="20"/>
              </w:rPr>
              <w:t xml:space="preserve">Phase 1</w:t>
            </w:r>
          </w:p>
        </w:tc>
        <w:tc>
          <w:tcPr>
            <w:tcW w:w="84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869445B" wp14:textId="77777777">
            <w:r>
              <w:rPr>
                <w:rFonts w:ascii="Arial" w:hAnsi="Arial" w:eastAsia="Arial" w:cs="Arial"/>
                <w:sz w:val="20"/>
                <w:szCs w:val="20"/>
              </w:rPr>
              <w:t xml:space="preserve">1. Run stv_analyzer.py on output; confirm widget count &lt; input 2. Verify all Ref= IDs resolve: python -c "import xml.etree.ElementTree as ET; ..."  3. Smoke test: load output STV in SageTV, navigate to 10 major screens</w:t>
            </w:r>
          </w:p>
        </w:tc>
      </w:tr>
      <w:tr xmlns:wp14="http://schemas.microsoft.com/office/word/2010/wordml" w14:paraId="17DF7C48" wp14:textId="77777777">
        <w:tc>
          <w:tcPr>
            <w:tcW w:w="9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ADEFEF1" wp14:textId="77777777">
            <w:r>
              <w:rPr>
                <w:rFonts w:ascii="Arial" w:hAnsi="Arial" w:eastAsia="Arial" w:cs="Arial"/>
                <w:sz w:val="20"/>
                <w:szCs w:val="20"/>
              </w:rPr>
              <w:t xml:space="preserve">Phase 2</w:t>
            </w:r>
          </w:p>
        </w:tc>
        <w:tc>
          <w:tcPr>
            <w:tcW w:w="84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6136A56" wp14:textId="77777777">
            <w:r>
              <w:rPr>
                <w:rFonts w:ascii="Arial" w:hAnsi="Arial" w:eastAsia="Arial" w:cs="Arial"/>
                <w:sz w:val="20"/>
                <w:szCs w:val="20"/>
              </w:rPr>
              <w:t xml:space="preserve">1. Confirm SetLocal count &gt;= 500 (grep -c SetLocal output.xml) 2. Change a setting; verify change reflects immediately on next screen entry 3. Switch media; verify GetCurrentMediaFile cache refreshes correctly 4. Measure selection latency improvement vs baseline</w:t>
            </w:r>
          </w:p>
        </w:tc>
      </w:tr>
      <w:tr xmlns:wp14="http://schemas.microsoft.com/office/word/2010/wordml" w14:paraId="456601AA" wp14:textId="77777777">
        <w:tc>
          <w:tcPr>
            <w:tcW w:w="9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12E81C6" wp14:textId="77777777">
            <w:r>
              <w:rPr>
                <w:rFonts w:ascii="Arial" w:hAnsi="Arial" w:eastAsia="Arial" w:cs="Arial"/>
                <w:sz w:val="20"/>
                <w:szCs w:val="20"/>
              </w:rPr>
              <w:t xml:space="preserve">Phase 3</w:t>
            </w:r>
          </w:p>
        </w:tc>
        <w:tc>
          <w:tcPr>
            <w:tcW w:w="84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704E7210" wp14:textId="77777777">
            <w:r>
              <w:rPr>
                <w:rFonts w:ascii="Arial" w:hAnsi="Arial" w:eastAsia="Arial" w:cs="Arial"/>
                <w:sz w:val="20"/>
                <w:szCs w:val="20"/>
              </w:rPr>
              <w:t xml:space="preserve">1. Confirm zero Theme Ref children remain (grep -c '&lt;Theme Ref' output.xml) 2. Run pixel-compare screenshots for all major screens vs Phase 1 baseline 3. Run repaint benchmark; confirm &gt;= 20% improvement</w:t>
            </w:r>
          </w:p>
        </w:tc>
      </w:tr>
      <w:tr xmlns:wp14="http://schemas.microsoft.com/office/word/2010/wordml" w14:paraId="0DE652E8" wp14:textId="77777777">
        <w:tc>
          <w:tcPr>
            <w:tcW w:w="9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FF87680" wp14:textId="77777777">
            <w:r>
              <w:rPr>
                <w:rFonts w:ascii="Arial" w:hAnsi="Arial" w:eastAsia="Arial" w:cs="Arial"/>
                <w:sz w:val="20"/>
                <w:szCs w:val="20"/>
              </w:rPr>
              <w:t xml:space="preserve">Phase 4</w:t>
            </w:r>
          </w:p>
        </w:tc>
        <w:tc>
          <w:tcPr>
            <w:tcW w:w="84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5EA66A7" wp14:textId="77777777">
            <w:r>
              <w:rPr>
                <w:rFonts w:ascii="Arial" w:hAnsi="Arial" w:eastAsia="Arial" w:cs="Arial"/>
                <w:sz w:val="20"/>
                <w:szCs w:val="20"/>
              </w:rPr>
              <w:t xml:space="preserve">1. Confirm IsCurrentMenu count &gt;= 619 2. Run compose round-trip: split then compose, diff against Phase 3 output 3. Install/uninstall each STVi plugin; verify hooks apply and remove cleanly 4. Full regression: navigate all 619 screens and confirm expected layout</w:t>
            </w:r>
          </w:p>
        </w:tc>
      </w:tr>
    </w:tbl>
    <w:p xmlns:wp14="http://schemas.microsoft.com/office/word/2010/wordml" w14:paraId="29878A2F" wp14:textId="77777777">
      <w:pPr>
        <w:pStyle w:val="Heading2"/>
        <w:spacing w:before="240" w:after="120"/>
      </w:pPr>
      <w:r>
        <w:rPr>
          <w:rFonts w:ascii="Arial" w:hAnsi="Arial" w:eastAsia="Arial" w:cs="Arial"/>
          <w:b/>
          <w:bCs/>
          <w:color w:val="2E75B6"/>
          <w:sz w:val="26"/>
          <w:szCs w:val="26"/>
        </w:rPr>
        <w:t xml:space="preserve">7.3  Regression Safety</w:t>
      </w:r>
    </w:p>
    <w:p xmlns:wp14="http://schemas.microsoft.com/office/word/2010/wordml" w14:paraId="12F4CA93" wp14:textId="77777777">
      <w:pPr>
        <w:spacing w:before="0" w:after="160"/>
        <w:jc w:val="left"/>
      </w:pPr>
      <w:r>
        <w:rPr>
          <w:rFonts w:ascii="Arial" w:hAnsi="Arial" w:eastAsia="Arial" w:cs="Arial"/>
          <w:b w:val="false"/>
          <w:bCs w:val="false"/>
          <w:i w:val="false"/>
          <w:iCs w:val="false"/>
          <w:color w:val="000000"/>
          <w:sz w:val="22"/>
          <w:szCs w:val="22"/>
        </w:rPr>
        <w:t xml:space="preserve">Keep a copy of the input STV at each phase boundary. The recommended file naming convention is:</w:t>
      </w:r>
    </w:p>
    <w:p xmlns:wp14="http://schemas.microsoft.com/office/word/2010/wordml" w14:paraId="5043CB0F" wp14:textId="77777777">
      <w:pPr>
        <w:spacing w:after="100"/>
      </w:pPr>
    </w:p>
    <w:tbl>
      <w:tblPr>
        <w:tblW w:w="9360" w:type="dxa"/>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xmlns:wp14="http://schemas.microsoft.com/office/word/2010/wordml" w14:paraId="11E7E4FC" wp14:textId="77777777">
        <w:tc>
          <w:tcPr>
            <w:tcW w:w="9360" w:type="dxa"/>
            <w:tcBorders>
              <w:top w:val="none" w:color="FFFFFF" w:sz="0"/>
              <w:left w:val="none" w:color="FFFFFF" w:sz="0"/>
              <w:bottom w:val="none" w:color="FFFFFF" w:sz="0"/>
              <w:right w:val="none" w:color="FFFFFF" w:sz="0"/>
            </w:tcBorders>
            <w:shd w:val="clear" w:fill="F5F5F5"/>
            <w:tcMar>
              <w:top w:w="100" w:type="dxa"/>
              <w:left w:w="180" w:type="dxa"/>
              <w:bottom w:w="100" w:type="dxa"/>
              <w:right w:w="180" w:type="dxa"/>
            </w:tcMar>
          </w:tcPr>
          <w:p w14:paraId="4D939F4A" wp14:textId="77777777">
            <w:pPr>
              <w:spacing w:before="0" w:after="0"/>
              <w:ind w:left="0"/>
            </w:pPr>
            <w:r>
              <w:rPr>
                <w:rFonts w:ascii="Courier New" w:hAnsi="Courier New" w:eastAsia="Courier New" w:cs="Courier New"/>
                <w:color w:val="1F1F1F"/>
                <w:sz w:val="18"/>
                <w:szCs w:val="18"/>
              </w:rPr>
              <w:t xml:space="preserve">SageTV7_original.xml          &lt;- untouched baseline</w:t>
            </w:r>
          </w:p>
          <w:p w14:paraId="67BCD1C6" wp14:textId="77777777">
            <w:pPr>
              <w:spacing w:before="0" w:after="0"/>
              <w:ind w:left="0"/>
            </w:pPr>
            <w:r>
              <w:rPr>
                <w:rFonts w:ascii="Courier New" w:hAnsi="Courier New" w:eastAsia="Courier New" w:cs="Courier New"/>
                <w:color w:val="1F1F1F"/>
                <w:sz w:val="18"/>
                <w:szCs w:val="18"/>
              </w:rPr>
              <w:t xml:space="preserve">SageTV7_phase1_deduped.xml    &lt;- after Phase 1</w:t>
            </w:r>
          </w:p>
          <w:p w14:paraId="1980E0B9" wp14:textId="77777777">
            <w:pPr>
              <w:spacing w:before="0" w:after="0"/>
              <w:ind w:left="0"/>
            </w:pPr>
            <w:r>
              <w:rPr>
                <w:rFonts w:ascii="Courier New" w:hAnsi="Courier New" w:eastAsia="Courier New" w:cs="Courier New"/>
                <w:color w:val="1F1F1F"/>
                <w:sz w:val="18"/>
                <w:szCs w:val="18"/>
              </w:rPr>
              <w:t xml:space="preserve">SageTV7_phase2_cached.xml     &lt;- after Phase 2</w:t>
            </w:r>
          </w:p>
          <w:p w14:paraId="67311BD5" wp14:textId="77777777">
            <w:pPr>
              <w:spacing w:before="0" w:after="0"/>
              <w:ind w:left="0"/>
            </w:pPr>
            <w:r>
              <w:rPr>
                <w:rFonts w:ascii="Courier New" w:hAnsi="Courier New" w:eastAsia="Courier New" w:cs="Courier New"/>
                <w:color w:val="1F1F1F"/>
                <w:sz w:val="18"/>
                <w:szCs w:val="18"/>
              </w:rPr>
              <w:t xml:space="preserve">SageTV7_phase3_flat.xml       &lt;- after Phase 3</w:t>
            </w:r>
          </w:p>
          <w:p w14:paraId="5FA3F8BE" wp14:textId="77777777">
            <w:pPr>
              <w:spacing w:before="0" w:after="0"/>
              <w:ind w:left="0"/>
            </w:pPr>
            <w:r>
              <w:rPr>
                <w:rFonts w:ascii="Courier New" w:hAnsi="Courier New" w:eastAsia="Courier New" w:cs="Courier New"/>
                <w:color w:val="1F1F1F"/>
                <w:sz w:val="18"/>
                <w:szCs w:val="18"/>
              </w:rPr>
              <w:t xml:space="preserve">SageTV7_phase4_modular.xml    &lt;- after Phase 4 (compose output)</w:t>
            </w:r>
          </w:p>
        </w:tc>
      </w:tr>
    </w:tbl>
    <w:p xmlns:wp14="http://schemas.microsoft.com/office/word/2010/wordml" w14:paraId="07459315" wp14:textId="77777777">
      <w:pPr>
        <w:spacing w:after="100"/>
      </w:pPr>
    </w:p>
    <w:p xmlns:wp14="http://schemas.microsoft.com/office/word/2010/wordml" w14:paraId="5FA7CC48" wp14:textId="77777777">
      <w:pPr>
        <w:spacing w:before="0" w:after="160"/>
        <w:jc w:val="left"/>
      </w:pPr>
      <w:r>
        <w:rPr>
          <w:rFonts w:ascii="Arial" w:hAnsi="Arial" w:eastAsia="Arial" w:cs="Arial"/>
          <w:b w:val="false"/>
          <w:bCs w:val="false"/>
          <w:i w:val="false"/>
          <w:iCs w:val="false"/>
          <w:color w:val="000000"/>
          <w:sz w:val="22"/>
          <w:szCs w:val="22"/>
        </w:rPr>
        <w:t xml:space="preserve">Use git for all STV files. Each phase commit message should include the stv_analyzer.py widget count so the history self-documents the improvement.</w:t>
      </w:r>
    </w:p>
    <w:p xmlns:wp14="http://schemas.microsoft.com/office/word/2010/wordml" w14:paraId="66038844" wp14:textId="77777777">
      <w:pPr>
        <w:pStyle w:val="Heading1"/>
        <w:pageBreakBefore/>
        <w:spacing w:before="0" w:after="240"/>
      </w:pPr>
      <w:r>
        <w:rPr>
          <w:rFonts w:ascii="Arial" w:hAnsi="Arial" w:eastAsia="Arial" w:cs="Arial"/>
          <w:b/>
          <w:bCs/>
          <w:color w:val="1F4E79"/>
          <w:sz w:val="32"/>
          <w:szCs w:val="32"/>
        </w:rPr>
        <w:t xml:space="preserve">8. Appendix — Raw Analysis Data</w:t>
      </w:r>
    </w:p>
    <w:p xmlns:wp14="http://schemas.microsoft.com/office/word/2010/wordml" w14:paraId="7635B28E" wp14:textId="77777777">
      <w:pPr>
        <w:pStyle w:val="Heading2"/>
        <w:spacing w:before="240" w:after="120"/>
      </w:pPr>
      <w:r>
        <w:rPr>
          <w:rFonts w:ascii="Arial" w:hAnsi="Arial" w:eastAsia="Arial" w:cs="Arial"/>
          <w:b/>
          <w:bCs/>
          <w:color w:val="2E75B6"/>
          <w:sz w:val="26"/>
          <w:szCs w:val="26"/>
        </w:rPr>
        <w:t xml:space="preserve">8.1  Widget Type Distribution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xmlns:wp14="http://schemas.microsoft.com/office/word/2010/wordml" w14:paraId="5C36A0E1" wp14:textId="77777777">
        <w:trPr>
          <w:tblHeader/>
        </w:trPr>
        <w:tc>
          <w:tcPr>
            <w:tcW w:w="28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220A7A68" wp14:textId="77777777">
            <w:pPr>
              <w:jc w:val="left"/>
            </w:pPr>
            <w:r>
              <w:rPr>
                <w:rFonts w:ascii="Arial" w:hAnsi="Arial" w:eastAsia="Arial" w:cs="Arial"/>
                <w:b/>
                <w:bCs/>
                <w:color w:val="FFFFFF"/>
                <w:sz w:val="20"/>
                <w:szCs w:val="20"/>
              </w:rPr>
              <w:t xml:space="preserve">Widget Type</w:t>
            </w:r>
          </w:p>
        </w:tc>
        <w:tc>
          <w:tcPr>
            <w:tcW w:w="28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59130CC6" wp14:textId="77777777">
            <w:pPr>
              <w:jc w:val="left"/>
            </w:pPr>
            <w:r>
              <w:rPr>
                <w:rFonts w:ascii="Arial" w:hAnsi="Arial" w:eastAsia="Arial" w:cs="Arial"/>
                <w:b/>
                <w:bCs/>
                <w:color w:val="FFFFFF"/>
                <w:sz w:val="20"/>
                <w:szCs w:val="20"/>
              </w:rPr>
              <w:t xml:space="preserve">Count</w:t>
            </w:r>
          </w:p>
        </w:tc>
        <w:tc>
          <w:tcPr>
            <w:tcW w:w="376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6323172F" wp14:textId="77777777">
            <w:pPr>
              <w:jc w:val="left"/>
            </w:pPr>
            <w:r>
              <w:rPr>
                <w:rFonts w:ascii="Arial" w:hAnsi="Arial" w:eastAsia="Arial" w:cs="Arial"/>
                <w:b/>
                <w:bCs/>
                <w:color w:val="FFFFFF"/>
                <w:sz w:val="20"/>
                <w:szCs w:val="20"/>
              </w:rPr>
              <w:t xml:space="preserve">Percent of Total</w:t>
            </w:r>
          </w:p>
        </w:tc>
      </w:tr>
      <w:tr xmlns:wp14="http://schemas.microsoft.com/office/word/2010/wordml" w14:paraId="249B5A34"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CE446E2" wp14:textId="77777777">
            <w:r>
              <w:rPr>
                <w:rFonts w:ascii="Arial" w:hAnsi="Arial" w:eastAsia="Arial" w:cs="Arial"/>
                <w:sz w:val="20"/>
                <w:szCs w:val="20"/>
              </w:rPr>
              <w:t xml:space="preserve">Action</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F23E6BE" wp14:textId="77777777">
            <w:r>
              <w:rPr>
                <w:rFonts w:ascii="Arial" w:hAnsi="Arial" w:eastAsia="Arial" w:cs="Arial"/>
                <w:sz w:val="20"/>
                <w:szCs w:val="20"/>
              </w:rPr>
              <w:t xml:space="preserve">40,202</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8C0B9BB" wp14:textId="77777777">
            <w:r>
              <w:rPr>
                <w:rFonts w:ascii="Arial" w:hAnsi="Arial" w:eastAsia="Arial" w:cs="Arial"/>
                <w:sz w:val="20"/>
                <w:szCs w:val="20"/>
              </w:rPr>
              <w:t xml:space="preserve">60.1%</w:t>
            </w:r>
          </w:p>
        </w:tc>
      </w:tr>
      <w:tr xmlns:wp14="http://schemas.microsoft.com/office/word/2010/wordml" w14:paraId="74A8A02A"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4D3CE9D" wp14:textId="77777777">
            <w:r>
              <w:rPr>
                <w:rFonts w:ascii="Arial" w:hAnsi="Arial" w:eastAsia="Arial" w:cs="Arial"/>
                <w:sz w:val="20"/>
                <w:szCs w:val="20"/>
              </w:rPr>
              <w:t xml:space="preserve">Conditional</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0E10F685" wp14:textId="77777777">
            <w:r>
              <w:rPr>
                <w:rFonts w:ascii="Arial" w:hAnsi="Arial" w:eastAsia="Arial" w:cs="Arial"/>
                <w:sz w:val="20"/>
                <w:szCs w:val="20"/>
              </w:rPr>
              <w:t xml:space="preserve">9,871</w:t>
            </w:r>
          </w:p>
        </w:tc>
        <w:tc>
          <w:tcPr>
            <w:tcW w:w="3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D4DFB45" wp14:textId="77777777">
            <w:r>
              <w:rPr>
                <w:rFonts w:ascii="Arial" w:hAnsi="Arial" w:eastAsia="Arial" w:cs="Arial"/>
                <w:sz w:val="20"/>
                <w:szCs w:val="20"/>
              </w:rPr>
              <w:t xml:space="preserve">14.7%</w:t>
            </w:r>
          </w:p>
        </w:tc>
      </w:tr>
      <w:tr xmlns:wp14="http://schemas.microsoft.com/office/word/2010/wordml" w14:paraId="156FD8DC"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CD3C4AF" wp14:textId="77777777">
            <w:r>
              <w:rPr>
                <w:rFonts w:ascii="Arial" w:hAnsi="Arial" w:eastAsia="Arial" w:cs="Arial"/>
                <w:sz w:val="20"/>
                <w:szCs w:val="20"/>
              </w:rPr>
              <w:t xml:space="preserve">Text</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DA8EAD4" wp14:textId="77777777">
            <w:r>
              <w:rPr>
                <w:rFonts w:ascii="Arial" w:hAnsi="Arial" w:eastAsia="Arial" w:cs="Arial"/>
                <w:sz w:val="20"/>
                <w:szCs w:val="20"/>
              </w:rPr>
              <w:t xml:space="preserve">4,970</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ACD9065" wp14:textId="77777777">
            <w:r>
              <w:rPr>
                <w:rFonts w:ascii="Arial" w:hAnsi="Arial" w:eastAsia="Arial" w:cs="Arial"/>
                <w:sz w:val="20"/>
                <w:szCs w:val="20"/>
              </w:rPr>
              <w:t xml:space="preserve">7.4%</w:t>
            </w:r>
          </w:p>
        </w:tc>
      </w:tr>
      <w:tr xmlns:wp14="http://schemas.microsoft.com/office/word/2010/wordml" w14:paraId="4E59AF4F"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6F8D641A" wp14:textId="77777777">
            <w:r>
              <w:rPr>
                <w:rFonts w:ascii="Arial" w:hAnsi="Arial" w:eastAsia="Arial" w:cs="Arial"/>
                <w:sz w:val="20"/>
                <w:szCs w:val="20"/>
              </w:rPr>
              <w:t xml:space="preserve">Panel</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D76F481" wp14:textId="77777777">
            <w:r>
              <w:rPr>
                <w:rFonts w:ascii="Arial" w:hAnsi="Arial" w:eastAsia="Arial" w:cs="Arial"/>
                <w:sz w:val="20"/>
                <w:szCs w:val="20"/>
              </w:rPr>
              <w:t xml:space="preserve">3,913</w:t>
            </w:r>
          </w:p>
        </w:tc>
        <w:tc>
          <w:tcPr>
            <w:tcW w:w="3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AA47C71" wp14:textId="77777777">
            <w:r>
              <w:rPr>
                <w:rFonts w:ascii="Arial" w:hAnsi="Arial" w:eastAsia="Arial" w:cs="Arial"/>
                <w:sz w:val="20"/>
                <w:szCs w:val="20"/>
              </w:rPr>
              <w:t xml:space="preserve">5.8%</w:t>
            </w:r>
          </w:p>
        </w:tc>
      </w:tr>
      <w:tr xmlns:wp14="http://schemas.microsoft.com/office/word/2010/wordml" w14:paraId="03C81F51"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437213D" wp14:textId="77777777">
            <w:r>
              <w:rPr>
                <w:rFonts w:ascii="Arial" w:hAnsi="Arial" w:eastAsia="Arial" w:cs="Arial"/>
                <w:sz w:val="20"/>
                <w:szCs w:val="20"/>
              </w:rPr>
              <w:t xml:space="preserve">Theme</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7D3DE36" wp14:textId="77777777">
            <w:r>
              <w:rPr>
                <w:rFonts w:ascii="Arial" w:hAnsi="Arial" w:eastAsia="Arial" w:cs="Arial"/>
                <w:sz w:val="20"/>
                <w:szCs w:val="20"/>
              </w:rPr>
              <w:t xml:space="preserve">3,328</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E1D9F45" wp14:textId="77777777">
            <w:r>
              <w:rPr>
                <w:rFonts w:ascii="Arial" w:hAnsi="Arial" w:eastAsia="Arial" w:cs="Arial"/>
                <w:sz w:val="20"/>
                <w:szCs w:val="20"/>
              </w:rPr>
              <w:t xml:space="preserve">5.0%</w:t>
            </w:r>
          </w:p>
        </w:tc>
      </w:tr>
      <w:tr xmlns:wp14="http://schemas.microsoft.com/office/word/2010/wordml" w14:paraId="538E4036"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248E79D" wp14:textId="77777777">
            <w:r>
              <w:rPr>
                <w:rFonts w:ascii="Arial" w:hAnsi="Arial" w:eastAsia="Arial" w:cs="Arial"/>
                <w:sz w:val="20"/>
                <w:szCs w:val="20"/>
              </w:rPr>
              <w:t xml:space="preserve">Listener</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DB8A398" wp14:textId="77777777">
            <w:r>
              <w:rPr>
                <w:rFonts w:ascii="Arial" w:hAnsi="Arial" w:eastAsia="Arial" w:cs="Arial"/>
                <w:sz w:val="20"/>
                <w:szCs w:val="20"/>
              </w:rPr>
              <w:t xml:space="preserve">2,030</w:t>
            </w:r>
          </w:p>
        </w:tc>
        <w:tc>
          <w:tcPr>
            <w:tcW w:w="3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8CEAE12" wp14:textId="77777777">
            <w:r>
              <w:rPr>
                <w:rFonts w:ascii="Arial" w:hAnsi="Arial" w:eastAsia="Arial" w:cs="Arial"/>
                <w:sz w:val="20"/>
                <w:szCs w:val="20"/>
              </w:rPr>
              <w:t xml:space="preserve">3.0%</w:t>
            </w:r>
          </w:p>
        </w:tc>
      </w:tr>
      <w:tr xmlns:wp14="http://schemas.microsoft.com/office/word/2010/wordml" w14:paraId="654017C4"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99391A4" wp14:textId="77777777">
            <w:r>
              <w:rPr>
                <w:rFonts w:ascii="Arial" w:hAnsi="Arial" w:eastAsia="Arial" w:cs="Arial"/>
                <w:sz w:val="20"/>
                <w:szCs w:val="20"/>
              </w:rPr>
              <w:t xml:space="preserve">Hook</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E8602F1" wp14:textId="77777777">
            <w:r>
              <w:rPr>
                <w:rFonts w:ascii="Arial" w:hAnsi="Arial" w:eastAsia="Arial" w:cs="Arial"/>
                <w:sz w:val="20"/>
                <w:szCs w:val="20"/>
              </w:rPr>
              <w:t xml:space="preserve">707</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E6068AF" wp14:textId="77777777">
            <w:r>
              <w:rPr>
                <w:rFonts w:ascii="Arial" w:hAnsi="Arial" w:eastAsia="Arial" w:cs="Arial"/>
                <w:sz w:val="20"/>
                <w:szCs w:val="20"/>
              </w:rPr>
              <w:t xml:space="preserve">1.1%</w:t>
            </w:r>
          </w:p>
        </w:tc>
      </w:tr>
      <w:tr xmlns:wp14="http://schemas.microsoft.com/office/word/2010/wordml" w14:paraId="7B015CA1"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60DA95C2" wp14:textId="77777777">
            <w:r>
              <w:rPr>
                <w:rFonts w:ascii="Arial" w:hAnsi="Arial" w:eastAsia="Arial" w:cs="Arial"/>
                <w:sz w:val="20"/>
                <w:szCs w:val="20"/>
              </w:rPr>
              <w:t xml:space="preserve">Image</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72D0E1F" wp14:textId="77777777">
            <w:r>
              <w:rPr>
                <w:rFonts w:ascii="Arial" w:hAnsi="Arial" w:eastAsia="Arial" w:cs="Arial"/>
                <w:sz w:val="20"/>
                <w:szCs w:val="20"/>
              </w:rPr>
              <w:t xml:space="preserve">625</w:t>
            </w:r>
          </w:p>
        </w:tc>
        <w:tc>
          <w:tcPr>
            <w:tcW w:w="3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BA856AA" wp14:textId="77777777">
            <w:r>
              <w:rPr>
                <w:rFonts w:ascii="Arial" w:hAnsi="Arial" w:eastAsia="Arial" w:cs="Arial"/>
                <w:sz w:val="20"/>
                <w:szCs w:val="20"/>
              </w:rPr>
              <w:t xml:space="preserve">0.9%</w:t>
            </w:r>
          </w:p>
        </w:tc>
      </w:tr>
      <w:tr xmlns:wp14="http://schemas.microsoft.com/office/word/2010/wordml" w14:paraId="465207B4"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8F29371" wp14:textId="77777777">
            <w:r>
              <w:rPr>
                <w:rFonts w:ascii="Arial" w:hAnsi="Arial" w:eastAsia="Arial" w:cs="Arial"/>
                <w:sz w:val="20"/>
                <w:szCs w:val="20"/>
              </w:rPr>
              <w:t xml:space="preserve">Menu</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DB6F78C" wp14:textId="77777777">
            <w:r>
              <w:rPr>
                <w:rFonts w:ascii="Arial" w:hAnsi="Arial" w:eastAsia="Arial" w:cs="Arial"/>
                <w:sz w:val="20"/>
                <w:szCs w:val="20"/>
              </w:rPr>
              <w:t xml:space="preserve">619</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A7D45ED" wp14:textId="77777777">
            <w:r>
              <w:rPr>
                <w:rFonts w:ascii="Arial" w:hAnsi="Arial" w:eastAsia="Arial" w:cs="Arial"/>
                <w:sz w:val="20"/>
                <w:szCs w:val="20"/>
              </w:rPr>
              <w:t xml:space="preserve">0.9%</w:t>
            </w:r>
          </w:p>
        </w:tc>
      </w:tr>
      <w:tr xmlns:wp14="http://schemas.microsoft.com/office/word/2010/wordml" w14:paraId="1E37606A"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0809F5DA" wp14:textId="77777777">
            <w:r>
              <w:rPr>
                <w:rFonts w:ascii="Arial" w:hAnsi="Arial" w:eastAsia="Arial" w:cs="Arial"/>
                <w:sz w:val="20"/>
                <w:szCs w:val="20"/>
              </w:rPr>
              <w:t xml:space="preserve">Table</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1B68167" wp14:textId="77777777">
            <w:r>
              <w:rPr>
                <w:rFonts w:ascii="Arial" w:hAnsi="Arial" w:eastAsia="Arial" w:cs="Arial"/>
                <w:sz w:val="20"/>
                <w:szCs w:val="20"/>
              </w:rPr>
              <w:t xml:space="preserve">340</w:t>
            </w:r>
          </w:p>
        </w:tc>
        <w:tc>
          <w:tcPr>
            <w:tcW w:w="3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03E30B37" wp14:textId="77777777">
            <w:r>
              <w:rPr>
                <w:rFonts w:ascii="Arial" w:hAnsi="Arial" w:eastAsia="Arial" w:cs="Arial"/>
                <w:sz w:val="20"/>
                <w:szCs w:val="20"/>
              </w:rPr>
              <w:t xml:space="preserve">0.5%</w:t>
            </w:r>
          </w:p>
        </w:tc>
      </w:tr>
      <w:tr xmlns:wp14="http://schemas.microsoft.com/office/word/2010/wordml" w14:paraId="392A2432"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FD69998" wp14:textId="77777777">
            <w:r>
              <w:rPr>
                <w:rFonts w:ascii="Arial" w:hAnsi="Arial" w:eastAsia="Arial" w:cs="Arial"/>
                <w:sz w:val="20"/>
                <w:szCs w:val="20"/>
              </w:rPr>
              <w:t xml:space="preserve">Shape</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ACC075C" wp14:textId="77777777">
            <w:r>
              <w:rPr>
                <w:rFonts w:ascii="Arial" w:hAnsi="Arial" w:eastAsia="Arial" w:cs="Arial"/>
                <w:sz w:val="20"/>
                <w:szCs w:val="20"/>
              </w:rPr>
              <w:t xml:space="preserve">255</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B3B91F5" wp14:textId="77777777">
            <w:r>
              <w:rPr>
                <w:rFonts w:ascii="Arial" w:hAnsi="Arial" w:eastAsia="Arial" w:cs="Arial"/>
                <w:sz w:val="20"/>
                <w:szCs w:val="20"/>
              </w:rPr>
              <w:t xml:space="preserve">0.4%</w:t>
            </w:r>
          </w:p>
        </w:tc>
      </w:tr>
      <w:tr xmlns:wp14="http://schemas.microsoft.com/office/word/2010/wordml" w14:paraId="1797C05F"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90E4B23" wp14:textId="77777777">
            <w:r>
              <w:rPr>
                <w:rFonts w:ascii="Arial" w:hAnsi="Arial" w:eastAsia="Arial" w:cs="Arial"/>
                <w:sz w:val="20"/>
                <w:szCs w:val="20"/>
              </w:rPr>
              <w:t xml:space="preserve">Video</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9F18D26" wp14:textId="77777777">
            <w:r>
              <w:rPr>
                <w:rFonts w:ascii="Arial" w:hAnsi="Arial" w:eastAsia="Arial" w:cs="Arial"/>
                <w:sz w:val="20"/>
                <w:szCs w:val="20"/>
              </w:rPr>
              <w:t xml:space="preserve">13</w:t>
            </w:r>
          </w:p>
        </w:tc>
        <w:tc>
          <w:tcPr>
            <w:tcW w:w="3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0BD31C4" wp14:textId="77777777">
            <w:r>
              <w:rPr>
                <w:rFonts w:ascii="Arial" w:hAnsi="Arial" w:eastAsia="Arial" w:cs="Arial"/>
                <w:sz w:val="20"/>
                <w:szCs w:val="20"/>
              </w:rPr>
              <w:t xml:space="preserve">&lt; 0.1%</w:t>
            </w:r>
          </w:p>
        </w:tc>
      </w:tr>
      <w:tr xmlns:wp14="http://schemas.microsoft.com/office/word/2010/wordml" w14:paraId="0E789415"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BF53985" wp14:textId="77777777">
            <w:r>
              <w:rPr>
                <w:rFonts w:ascii="Arial" w:hAnsi="Arial" w:eastAsia="Arial" w:cs="Arial"/>
                <w:sz w:val="20"/>
                <w:szCs w:val="20"/>
              </w:rPr>
              <w:t xml:space="preserve">TOTAL</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E8C2C38" wp14:textId="77777777">
            <w:r>
              <w:rPr>
                <w:rFonts w:ascii="Arial" w:hAnsi="Arial" w:eastAsia="Arial" w:cs="Arial"/>
                <w:sz w:val="20"/>
                <w:szCs w:val="20"/>
              </w:rPr>
              <w:t xml:space="preserve">66,870</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35237C8" wp14:textId="77777777">
            <w:r>
              <w:rPr>
                <w:rFonts w:ascii="Arial" w:hAnsi="Arial" w:eastAsia="Arial" w:cs="Arial"/>
                <w:sz w:val="20"/>
                <w:szCs w:val="20"/>
              </w:rPr>
              <w:t xml:space="preserve">100%</w:t>
            </w:r>
          </w:p>
        </w:tc>
      </w:tr>
    </w:tbl>
    <w:p xmlns:wp14="http://schemas.microsoft.com/office/word/2010/wordml" w14:paraId="34CD3242" wp14:textId="77777777">
      <w:pPr>
        <w:pStyle w:val="Heading2"/>
        <w:spacing w:before="240" w:after="120"/>
      </w:pPr>
      <w:r>
        <w:rPr>
          <w:rFonts w:ascii="Arial" w:hAnsi="Arial" w:eastAsia="Arial" w:cs="Arial"/>
          <w:b/>
          <w:bCs/>
          <w:color w:val="2E75B6"/>
          <w:sz w:val="26"/>
          <w:szCs w:val="26"/>
        </w:rPr>
        <w:t xml:space="preserve">8.2  Sym Prefix Distribution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xmlns:wp14="http://schemas.microsoft.com/office/word/2010/wordml" w14:paraId="7519C122" wp14:textId="77777777">
        <w:trPr>
          <w:tblHeader/>
        </w:trPr>
        <w:tc>
          <w:tcPr>
            <w:tcW w:w="28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5CB0F4EF" wp14:textId="77777777">
            <w:pPr>
              <w:jc w:val="left"/>
            </w:pPr>
            <w:r>
              <w:rPr>
                <w:rFonts w:ascii="Arial" w:hAnsi="Arial" w:eastAsia="Arial" w:cs="Arial"/>
                <w:b/>
                <w:bCs/>
                <w:color w:val="FFFFFF"/>
                <w:sz w:val="20"/>
                <w:szCs w:val="20"/>
              </w:rPr>
              <w:t xml:space="preserve">Sym Prefix</w:t>
            </w:r>
          </w:p>
        </w:tc>
        <w:tc>
          <w:tcPr>
            <w:tcW w:w="28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4B9E98C7" wp14:textId="77777777">
            <w:pPr>
              <w:jc w:val="left"/>
            </w:pPr>
            <w:r>
              <w:rPr>
                <w:rFonts w:ascii="Arial" w:hAnsi="Arial" w:eastAsia="Arial" w:cs="Arial"/>
                <w:b/>
                <w:bCs/>
                <w:color w:val="FFFFFF"/>
                <w:sz w:val="20"/>
                <w:szCs w:val="20"/>
              </w:rPr>
              <w:t xml:space="preserve">Widget Count</w:t>
            </w:r>
          </w:p>
        </w:tc>
        <w:tc>
          <w:tcPr>
            <w:tcW w:w="376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3284B4A6" wp14:textId="77777777">
            <w:pPr>
              <w:jc w:val="left"/>
            </w:pPr>
            <w:r>
              <w:rPr>
                <w:rFonts w:ascii="Arial" w:hAnsi="Arial" w:eastAsia="Arial" w:cs="Arial"/>
                <w:b/>
                <w:bCs/>
                <w:color w:val="FFFFFF"/>
                <w:sz w:val="20"/>
                <w:szCs w:val="20"/>
              </w:rPr>
              <w:t xml:space="preserve">Percent</w:t>
            </w:r>
          </w:p>
        </w:tc>
      </w:tr>
      <w:tr xmlns:wp14="http://schemas.microsoft.com/office/word/2010/wordml" w14:paraId="2A5A3D59"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7E668B4" wp14:textId="77777777">
            <w:r>
              <w:rPr>
                <w:rFonts w:ascii="Arial" w:hAnsi="Arial" w:eastAsia="Arial" w:cs="Arial"/>
                <w:sz w:val="20"/>
                <w:szCs w:val="20"/>
              </w:rPr>
              <w:t xml:space="preserve">BASE</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78A92CD" wp14:textId="77777777">
            <w:r>
              <w:rPr>
                <w:rFonts w:ascii="Arial" w:hAnsi="Arial" w:eastAsia="Arial" w:cs="Arial"/>
                <w:sz w:val="20"/>
                <w:szCs w:val="20"/>
              </w:rPr>
              <w:t xml:space="preserve">36,823</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9FC8DD0" wp14:textId="77777777">
            <w:r>
              <w:rPr>
                <w:rFonts w:ascii="Arial" w:hAnsi="Arial" w:eastAsia="Arial" w:cs="Arial"/>
                <w:sz w:val="20"/>
                <w:szCs w:val="20"/>
              </w:rPr>
              <w:t xml:space="preserve">49.1%</w:t>
            </w:r>
          </w:p>
        </w:tc>
      </w:tr>
      <w:tr xmlns:wp14="http://schemas.microsoft.com/office/word/2010/wordml" w14:paraId="43DAA630"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9189783" wp14:textId="77777777">
            <w:r>
              <w:rPr>
                <w:rFonts w:ascii="Arial" w:hAnsi="Arial" w:eastAsia="Arial" w:cs="Arial"/>
                <w:sz w:val="20"/>
                <w:szCs w:val="20"/>
              </w:rPr>
              <w:t xml:space="preserve">OPUS4A</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E03B72D" wp14:textId="77777777">
            <w:r>
              <w:rPr>
                <w:rFonts w:ascii="Arial" w:hAnsi="Arial" w:eastAsia="Arial" w:cs="Arial"/>
                <w:sz w:val="20"/>
                <w:szCs w:val="20"/>
              </w:rPr>
              <w:t xml:space="preserve">28,411</w:t>
            </w:r>
          </w:p>
        </w:tc>
        <w:tc>
          <w:tcPr>
            <w:tcW w:w="3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63341F9A" wp14:textId="77777777">
            <w:r>
              <w:rPr>
                <w:rFonts w:ascii="Arial" w:hAnsi="Arial" w:eastAsia="Arial" w:cs="Arial"/>
                <w:sz w:val="20"/>
                <w:szCs w:val="20"/>
              </w:rPr>
              <w:t xml:space="preserve">37.9%</w:t>
            </w:r>
          </w:p>
        </w:tc>
      </w:tr>
      <w:tr xmlns:wp14="http://schemas.microsoft.com/office/word/2010/wordml" w14:paraId="6C80F5B0"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F3A755A" wp14:textId="77777777">
            <w:r>
              <w:rPr>
                <w:rFonts w:ascii="Arial" w:hAnsi="Arial" w:eastAsia="Arial" w:cs="Arial"/>
                <w:sz w:val="20"/>
                <w:szCs w:val="20"/>
              </w:rPr>
              <w:t xml:space="preserve">OPUS4</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A052076" wp14:textId="77777777">
            <w:r>
              <w:rPr>
                <w:rFonts w:ascii="Arial" w:hAnsi="Arial" w:eastAsia="Arial" w:cs="Arial"/>
                <w:sz w:val="20"/>
                <w:szCs w:val="20"/>
              </w:rPr>
              <w:t xml:space="preserve">5,336</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BC887D1" wp14:textId="77777777">
            <w:r>
              <w:rPr>
                <w:rFonts w:ascii="Arial" w:hAnsi="Arial" w:eastAsia="Arial" w:cs="Arial"/>
                <w:sz w:val="20"/>
                <w:szCs w:val="20"/>
              </w:rPr>
              <w:t xml:space="preserve">7.1%</w:t>
            </w:r>
          </w:p>
        </w:tc>
      </w:tr>
      <w:tr xmlns:wp14="http://schemas.microsoft.com/office/word/2010/wordml" w14:paraId="46C416DC"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0689C475" wp14:textId="77777777">
            <w:r>
              <w:rPr>
                <w:rFonts w:ascii="Arial" w:hAnsi="Arial" w:eastAsia="Arial" w:cs="Arial"/>
                <w:sz w:val="20"/>
                <w:szCs w:val="20"/>
              </w:rPr>
              <w:t xml:space="preserve">NFLX1</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D4DD177" wp14:textId="77777777">
            <w:r>
              <w:rPr>
                <w:rFonts w:ascii="Arial" w:hAnsi="Arial" w:eastAsia="Arial" w:cs="Arial"/>
                <w:sz w:val="20"/>
                <w:szCs w:val="20"/>
              </w:rPr>
              <w:t xml:space="preserve">2,457</w:t>
            </w:r>
          </w:p>
        </w:tc>
        <w:tc>
          <w:tcPr>
            <w:tcW w:w="3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B386BD7" wp14:textId="77777777">
            <w:r>
              <w:rPr>
                <w:rFonts w:ascii="Arial" w:hAnsi="Arial" w:eastAsia="Arial" w:cs="Arial"/>
                <w:sz w:val="20"/>
                <w:szCs w:val="20"/>
              </w:rPr>
              <w:t xml:space="preserve">3.3%</w:t>
            </w:r>
          </w:p>
        </w:tc>
      </w:tr>
      <w:tr xmlns:wp14="http://schemas.microsoft.com/office/word/2010/wordml" w14:paraId="06AA1F72"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45F849E" wp14:textId="77777777">
            <w:r>
              <w:rPr>
                <w:rFonts w:ascii="Arial" w:hAnsi="Arial" w:eastAsia="Arial" w:cs="Arial"/>
                <w:sz w:val="20"/>
                <w:szCs w:val="20"/>
              </w:rPr>
              <w:t xml:space="preserve">COMSKIP</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60CFE1B" wp14:textId="77777777">
            <w:r>
              <w:rPr>
                <w:rFonts w:ascii="Arial" w:hAnsi="Arial" w:eastAsia="Arial" w:cs="Arial"/>
                <w:sz w:val="20"/>
                <w:szCs w:val="20"/>
              </w:rPr>
              <w:t xml:space="preserve">548</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0001A43" wp14:textId="77777777">
            <w:r>
              <w:rPr>
                <w:rFonts w:ascii="Arial" w:hAnsi="Arial" w:eastAsia="Arial" w:cs="Arial"/>
                <w:sz w:val="20"/>
                <w:szCs w:val="20"/>
              </w:rPr>
              <w:t xml:space="preserve">0.7%</w:t>
            </w:r>
          </w:p>
        </w:tc>
      </w:tr>
      <w:tr xmlns:wp14="http://schemas.microsoft.com/office/word/2010/wordml" w14:paraId="20EA8A91"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A256AC3" wp14:textId="77777777">
            <w:r>
              <w:rPr>
                <w:rFonts w:ascii="Arial" w:hAnsi="Arial" w:eastAsia="Arial" w:cs="Arial"/>
                <w:sz w:val="20"/>
                <w:szCs w:val="20"/>
              </w:rPr>
              <w:t xml:space="preserve">XHDFU</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997BCD8" wp14:textId="77777777">
            <w:r>
              <w:rPr>
                <w:rFonts w:ascii="Arial" w:hAnsi="Arial" w:eastAsia="Arial" w:cs="Arial"/>
                <w:sz w:val="20"/>
                <w:szCs w:val="20"/>
              </w:rPr>
              <w:t xml:space="preserve">419</w:t>
            </w:r>
          </w:p>
        </w:tc>
        <w:tc>
          <w:tcPr>
            <w:tcW w:w="3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A78A839" wp14:textId="77777777">
            <w:r>
              <w:rPr>
                <w:rFonts w:ascii="Arial" w:hAnsi="Arial" w:eastAsia="Arial" w:cs="Arial"/>
                <w:sz w:val="20"/>
                <w:szCs w:val="20"/>
              </w:rPr>
              <w:t xml:space="preserve">0.6%</w:t>
            </w:r>
          </w:p>
        </w:tc>
      </w:tr>
      <w:tr xmlns:wp14="http://schemas.microsoft.com/office/word/2010/wordml" w14:paraId="372BFA3C"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BA552CD" wp14:textId="77777777">
            <w:r>
              <w:rPr>
                <w:rFonts w:ascii="Arial" w:hAnsi="Arial" w:eastAsia="Arial" w:cs="Arial"/>
                <w:sz w:val="20"/>
                <w:szCs w:val="20"/>
              </w:rPr>
              <w:t xml:space="preserve">NGDLQ</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200586E" wp14:textId="77777777">
            <w:r>
              <w:rPr>
                <w:rFonts w:ascii="Arial" w:hAnsi="Arial" w:eastAsia="Arial" w:cs="Arial"/>
                <w:sz w:val="20"/>
                <w:szCs w:val="20"/>
              </w:rPr>
              <w:t xml:space="preserve">215</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76D1C32" wp14:textId="77777777">
            <w:r>
              <w:rPr>
                <w:rFonts w:ascii="Arial" w:hAnsi="Arial" w:eastAsia="Arial" w:cs="Arial"/>
                <w:sz w:val="20"/>
                <w:szCs w:val="20"/>
              </w:rPr>
              <w:t xml:space="preserve">0.3%</w:t>
            </w:r>
          </w:p>
        </w:tc>
      </w:tr>
      <w:tr xmlns:wp14="http://schemas.microsoft.com/office/word/2010/wordml" w14:paraId="5DB06C56"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7AA5CAE" wp14:textId="77777777">
            <w:r>
              <w:rPr>
                <w:rFonts w:ascii="Arial" w:hAnsi="Arial" w:eastAsia="Arial" w:cs="Arial"/>
                <w:sz w:val="20"/>
                <w:szCs w:val="20"/>
              </w:rPr>
              <w:t xml:space="preserve">NIELM</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6652967" wp14:textId="77777777">
            <w:r>
              <w:rPr>
                <w:rFonts w:ascii="Arial" w:hAnsi="Arial" w:eastAsia="Arial" w:cs="Arial"/>
                <w:sz w:val="20"/>
                <w:szCs w:val="20"/>
              </w:rPr>
              <w:t xml:space="preserve">191</w:t>
            </w:r>
          </w:p>
        </w:tc>
        <w:tc>
          <w:tcPr>
            <w:tcW w:w="3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664168D" wp14:textId="77777777">
            <w:r>
              <w:rPr>
                <w:rFonts w:ascii="Arial" w:hAnsi="Arial" w:eastAsia="Arial" w:cs="Arial"/>
                <w:sz w:val="20"/>
                <w:szCs w:val="20"/>
              </w:rPr>
              <w:t xml:space="preserve">0.3%</w:t>
            </w:r>
          </w:p>
        </w:tc>
      </w:tr>
      <w:tr xmlns:wp14="http://schemas.microsoft.com/office/word/2010/wordml" w14:paraId="7CD61491"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792B54D" wp14:textId="77777777">
            <w:r>
              <w:rPr>
                <w:rFonts w:ascii="Arial" w:hAnsi="Arial" w:eastAsia="Arial" w:cs="Arial"/>
                <w:sz w:val="20"/>
                <w:szCs w:val="20"/>
              </w:rPr>
              <w:t xml:space="preserve">JUSJOKEN</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8C18A31" wp14:textId="77777777">
            <w:r>
              <w:rPr>
                <w:rFonts w:ascii="Arial" w:hAnsi="Arial" w:eastAsia="Arial" w:cs="Arial"/>
                <w:sz w:val="20"/>
                <w:szCs w:val="20"/>
              </w:rPr>
              <w:t xml:space="preserve">189</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92388B0" wp14:textId="77777777">
            <w:r>
              <w:rPr>
                <w:rFonts w:ascii="Arial" w:hAnsi="Arial" w:eastAsia="Arial" w:cs="Arial"/>
                <w:sz w:val="20"/>
                <w:szCs w:val="20"/>
              </w:rPr>
              <w:t xml:space="preserve">0.3%</w:t>
            </w:r>
          </w:p>
        </w:tc>
      </w:tr>
      <w:tr xmlns:wp14="http://schemas.microsoft.com/office/word/2010/wordml" w14:paraId="2473D731"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2C3415F" wp14:textId="77777777">
            <w:r>
              <w:rPr>
                <w:rFonts w:ascii="Arial" w:hAnsi="Arial" w:eastAsia="Arial" w:cs="Arial"/>
                <w:sz w:val="20"/>
                <w:szCs w:val="20"/>
              </w:rPr>
              <w:t xml:space="preserve">OPUS4B</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37717FA" wp14:textId="77777777">
            <w:r>
              <w:rPr>
                <w:rFonts w:ascii="Arial" w:hAnsi="Arial" w:eastAsia="Arial" w:cs="Arial"/>
                <w:sz w:val="20"/>
                <w:szCs w:val="20"/>
              </w:rPr>
              <w:t xml:space="preserve">154</w:t>
            </w:r>
          </w:p>
        </w:tc>
        <w:tc>
          <w:tcPr>
            <w:tcW w:w="3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2DE6FC5" wp14:textId="77777777">
            <w:r>
              <w:rPr>
                <w:rFonts w:ascii="Arial" w:hAnsi="Arial" w:eastAsia="Arial" w:cs="Arial"/>
                <w:sz w:val="20"/>
                <w:szCs w:val="20"/>
              </w:rPr>
              <w:t xml:space="preserve">0.2%</w:t>
            </w:r>
          </w:p>
        </w:tc>
      </w:tr>
      <w:tr xmlns:wp14="http://schemas.microsoft.com/office/word/2010/wordml" w14:paraId="4EF1CE6A"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670B727" wp14:textId="77777777">
            <w:r>
              <w:rPr>
                <w:rFonts w:ascii="Arial" w:hAnsi="Arial" w:eastAsia="Arial" w:cs="Arial"/>
                <w:sz w:val="20"/>
                <w:szCs w:val="20"/>
              </w:rPr>
              <w:t xml:space="preserve">ZCMRJ</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B1457B1" wp14:textId="77777777">
            <w:r>
              <w:rPr>
                <w:rFonts w:ascii="Arial" w:hAnsi="Arial" w:eastAsia="Arial" w:cs="Arial"/>
                <w:sz w:val="20"/>
                <w:szCs w:val="20"/>
              </w:rPr>
              <w:t xml:space="preserve">105</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2DEDC39" wp14:textId="77777777">
            <w:r>
              <w:rPr>
                <w:rFonts w:ascii="Arial" w:hAnsi="Arial" w:eastAsia="Arial" w:cs="Arial"/>
                <w:sz w:val="20"/>
                <w:szCs w:val="20"/>
              </w:rPr>
              <w:t xml:space="preserve">0.1%</w:t>
            </w:r>
          </w:p>
        </w:tc>
      </w:tr>
      <w:tr xmlns:wp14="http://schemas.microsoft.com/office/word/2010/wordml" w14:paraId="38CCA1EE"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A7525DF" wp14:textId="77777777">
            <w:r>
              <w:rPr>
                <w:rFonts w:ascii="Arial" w:hAnsi="Arial" w:eastAsia="Arial" w:cs="Arial"/>
                <w:sz w:val="20"/>
                <w:szCs w:val="20"/>
              </w:rPr>
              <w:t xml:space="preserve">Others (7)</w:t>
            </w:r>
          </w:p>
        </w:tc>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C1829E2" wp14:textId="77777777">
            <w:r>
              <w:rPr>
                <w:rFonts w:ascii="Arial" w:hAnsi="Arial" w:eastAsia="Arial" w:cs="Arial"/>
                <w:sz w:val="20"/>
                <w:szCs w:val="20"/>
              </w:rPr>
              <w:t xml:space="preserve">99</w:t>
            </w:r>
          </w:p>
        </w:tc>
        <w:tc>
          <w:tcPr>
            <w:tcW w:w="37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6566D2D4" wp14:textId="77777777">
            <w:r>
              <w:rPr>
                <w:rFonts w:ascii="Arial" w:hAnsi="Arial" w:eastAsia="Arial" w:cs="Arial"/>
                <w:sz w:val="20"/>
                <w:szCs w:val="20"/>
              </w:rPr>
              <w:t xml:space="preserve">0.1%</w:t>
            </w:r>
          </w:p>
        </w:tc>
      </w:tr>
      <w:tr xmlns:wp14="http://schemas.microsoft.com/office/word/2010/wordml" w14:paraId="1B35CD72"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596C654B" wp14:textId="77777777">
            <w:r>
              <w:rPr>
                <w:rFonts w:ascii="Arial" w:hAnsi="Arial" w:eastAsia="Arial" w:cs="Arial"/>
                <w:sz w:val="20"/>
                <w:szCs w:val="20"/>
              </w:rPr>
              <w:t xml:space="preserve">TOTAL</w:t>
            </w:r>
          </w:p>
        </w:tc>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4A77128" wp14:textId="77777777">
            <w:r>
              <w:rPr>
                <w:rFonts w:ascii="Arial" w:hAnsi="Arial" w:eastAsia="Arial" w:cs="Arial"/>
                <w:sz w:val="20"/>
                <w:szCs w:val="20"/>
              </w:rPr>
              <w:t xml:space="preserve">74,947</w:t>
            </w:r>
          </w:p>
        </w:tc>
        <w:tc>
          <w:tcPr>
            <w:tcW w:w="37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F393A7F" wp14:textId="77777777">
            <w:r>
              <w:rPr>
                <w:rFonts w:ascii="Arial" w:hAnsi="Arial" w:eastAsia="Arial" w:cs="Arial"/>
                <w:sz w:val="20"/>
                <w:szCs w:val="20"/>
              </w:rPr>
              <w:t xml:space="preserve">100%</w:t>
            </w:r>
          </w:p>
        </w:tc>
      </w:tr>
    </w:tbl>
    <w:p xmlns:wp14="http://schemas.microsoft.com/office/word/2010/wordml" w14:paraId="75F5D43F" wp14:textId="77777777">
      <w:pPr>
        <w:pStyle w:val="Heading2"/>
        <w:spacing w:before="240" w:after="120"/>
      </w:pPr>
      <w:r>
        <w:rPr>
          <w:rFonts w:ascii="Arial" w:hAnsi="Arial" w:eastAsia="Arial" w:cs="Arial"/>
          <w:b/>
          <w:bCs/>
          <w:color w:val="2E75B6"/>
          <w:sz w:val="26"/>
          <w:szCs w:val="26"/>
        </w:rPr>
        <w:t xml:space="preserve">8.3  Python Tool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xmlns:wp14="http://schemas.microsoft.com/office/word/2010/wordml" w14:paraId="4618EA96" wp14:textId="77777777">
        <w:trPr>
          <w:tblHeader/>
        </w:trPr>
        <w:tc>
          <w:tcPr>
            <w:tcW w:w="28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1D4843B6" wp14:textId="77777777">
            <w:pPr>
              <w:jc w:val="left"/>
            </w:pPr>
            <w:r>
              <w:rPr>
                <w:rFonts w:ascii="Arial" w:hAnsi="Arial" w:eastAsia="Arial" w:cs="Arial"/>
                <w:b/>
                <w:bCs/>
                <w:color w:val="FFFFFF"/>
                <w:sz w:val="20"/>
                <w:szCs w:val="20"/>
              </w:rPr>
              <w:t xml:space="preserve">File</w:t>
            </w:r>
          </w:p>
        </w:tc>
        <w:tc>
          <w:tcPr>
            <w:tcW w:w="9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3AB547B8" wp14:textId="77777777">
            <w:pPr>
              <w:jc w:val="left"/>
            </w:pPr>
            <w:r>
              <w:rPr>
                <w:rFonts w:ascii="Arial" w:hAnsi="Arial" w:eastAsia="Arial" w:cs="Arial"/>
                <w:b/>
                <w:bCs/>
                <w:color w:val="FFFFFF"/>
                <w:sz w:val="20"/>
                <w:szCs w:val="20"/>
              </w:rPr>
              <w:t xml:space="preserve">Phase</w:t>
            </w:r>
          </w:p>
        </w:tc>
        <w:tc>
          <w:tcPr>
            <w:tcW w:w="566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4C566CAB" wp14:textId="77777777">
            <w:pPr>
              <w:jc w:val="left"/>
            </w:pPr>
            <w:r>
              <w:rPr>
                <w:rFonts w:ascii="Arial" w:hAnsi="Arial" w:eastAsia="Arial" w:cs="Arial"/>
                <w:b/>
                <w:bCs/>
                <w:color w:val="FFFFFF"/>
                <w:sz w:val="20"/>
                <w:szCs w:val="20"/>
              </w:rPr>
              <w:t xml:space="preserve">Key Arguments</w:t>
            </w:r>
          </w:p>
        </w:tc>
      </w:tr>
      <w:tr xmlns:wp14="http://schemas.microsoft.com/office/word/2010/wordml" w14:paraId="19DDDED7"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73404F4" wp14:textId="77777777">
            <w:r>
              <w:rPr>
                <w:rFonts w:ascii="Arial" w:hAnsi="Arial" w:eastAsia="Arial" w:cs="Arial"/>
                <w:sz w:val="20"/>
                <w:szCs w:val="20"/>
              </w:rPr>
              <w:t xml:space="preserve">stv_analyzer.py</w:t>
            </w:r>
          </w:p>
        </w:tc>
        <w:tc>
          <w:tcPr>
            <w:tcW w:w="9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83710E8" wp14:textId="77777777">
            <w:r>
              <w:rPr>
                <w:rFonts w:ascii="Arial" w:hAnsi="Arial" w:eastAsia="Arial" w:cs="Arial"/>
                <w:sz w:val="20"/>
                <w:szCs w:val="20"/>
              </w:rPr>
              <w:t xml:space="preserve">Pre-flight</w:t>
            </w:r>
          </w:p>
        </w:tc>
        <w:tc>
          <w:tcPr>
            <w:tcW w:w="56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4F7D5AB3" wp14:textId="77777777">
            <w:r>
              <w:rPr>
                <w:rFonts w:ascii="Arial" w:hAnsi="Arial" w:eastAsia="Arial" w:cs="Arial"/>
                <w:sz w:val="20"/>
                <w:szCs w:val="20"/>
              </w:rPr>
              <w:t xml:space="preserve">&lt;input.xml&gt;  [--json report.json]</w:t>
            </w:r>
          </w:p>
        </w:tc>
      </w:tr>
      <w:tr xmlns:wp14="http://schemas.microsoft.com/office/word/2010/wordml" w14:paraId="124A928C"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8343717" wp14:textId="77777777">
            <w:r>
              <w:rPr>
                <w:rFonts w:ascii="Arial" w:hAnsi="Arial" w:eastAsia="Arial" w:cs="Arial"/>
                <w:sz w:val="20"/>
                <w:szCs w:val="20"/>
              </w:rPr>
              <w:t xml:space="preserve">stv_deduplicator.py</w:t>
            </w:r>
          </w:p>
        </w:tc>
        <w:tc>
          <w:tcPr>
            <w:tcW w:w="9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6B20A0C" wp14:textId="77777777">
            <w:r>
              <w:rPr>
                <w:rFonts w:ascii="Arial" w:hAnsi="Arial" w:eastAsia="Arial" w:cs="Arial"/>
                <w:sz w:val="20"/>
                <w:szCs w:val="20"/>
              </w:rPr>
              <w:t xml:space="preserve">1</w:t>
            </w:r>
          </w:p>
        </w:tc>
        <w:tc>
          <w:tcPr>
            <w:tcW w:w="56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691D0EBF" wp14:textId="77777777">
            <w:r>
              <w:rPr>
                <w:rFonts w:ascii="Arial" w:hAnsi="Arial" w:eastAsia="Arial" w:cs="Arial"/>
                <w:sz w:val="20"/>
                <w:szCs w:val="20"/>
              </w:rPr>
              <w:t xml:space="preserve">&lt;input.xml&gt; &lt;output.xml&gt;  [--dry-run] [--min-copies N]</w:t>
            </w:r>
          </w:p>
        </w:tc>
      </w:tr>
      <w:tr xmlns:wp14="http://schemas.microsoft.com/office/word/2010/wordml" w14:paraId="079EF4D1"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25767B7" wp14:textId="77777777">
            <w:r>
              <w:rPr>
                <w:rFonts w:ascii="Arial" w:hAnsi="Arial" w:eastAsia="Arial" w:cs="Arial"/>
                <w:sz w:val="20"/>
                <w:szCs w:val="20"/>
              </w:rPr>
              <w:t xml:space="preserve">stv_cache_patcher.py</w:t>
            </w:r>
          </w:p>
        </w:tc>
        <w:tc>
          <w:tcPr>
            <w:tcW w:w="9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7144751B" wp14:textId="77777777">
            <w:r>
              <w:rPr>
                <w:rFonts w:ascii="Arial" w:hAnsi="Arial" w:eastAsia="Arial" w:cs="Arial"/>
                <w:sz w:val="20"/>
                <w:szCs w:val="20"/>
              </w:rPr>
              <w:t xml:space="preserve">2</w:t>
            </w:r>
          </w:p>
        </w:tc>
        <w:tc>
          <w:tcPr>
            <w:tcW w:w="56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5BFA8D2" wp14:textId="77777777">
            <w:r>
              <w:rPr>
                <w:rFonts w:ascii="Arial" w:hAnsi="Arial" w:eastAsia="Arial" w:cs="Arial"/>
                <w:sz w:val="20"/>
                <w:szCs w:val="20"/>
              </w:rPr>
              <w:t xml:space="preserve">&lt;input.xml&gt;  --report | --apply &lt;output.xml&gt;</w:t>
            </w:r>
          </w:p>
        </w:tc>
      </w:tr>
      <w:tr xmlns:wp14="http://schemas.microsoft.com/office/word/2010/wordml" w14:paraId="27020305"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1F07A19B" wp14:textId="77777777">
            <w:r>
              <w:rPr>
                <w:rFonts w:ascii="Arial" w:hAnsi="Arial" w:eastAsia="Arial" w:cs="Arial"/>
                <w:sz w:val="20"/>
                <w:szCs w:val="20"/>
              </w:rPr>
              <w:t xml:space="preserve">stv_theme_flattener.py</w:t>
            </w:r>
          </w:p>
        </w:tc>
        <w:tc>
          <w:tcPr>
            <w:tcW w:w="9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0B778152" wp14:textId="77777777">
            <w:r>
              <w:rPr>
                <w:rFonts w:ascii="Arial" w:hAnsi="Arial" w:eastAsia="Arial" w:cs="Arial"/>
                <w:sz w:val="20"/>
                <w:szCs w:val="20"/>
              </w:rPr>
              <w:t xml:space="preserve">3</w:t>
            </w:r>
          </w:p>
        </w:tc>
        <w:tc>
          <w:tcPr>
            <w:tcW w:w="56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B600E18" wp14:textId="77777777">
            <w:r>
              <w:rPr>
                <w:rFonts w:ascii="Arial" w:hAnsi="Arial" w:eastAsia="Arial" w:cs="Arial"/>
                <w:sz w:val="20"/>
                <w:szCs w:val="20"/>
              </w:rPr>
              <w:t xml:space="preserve">&lt;input.xml&gt; &lt;output.xml&gt;  [--dry-run] [--depth-report]</w:t>
            </w:r>
          </w:p>
        </w:tc>
      </w:tr>
      <w:tr xmlns:wp14="http://schemas.microsoft.com/office/word/2010/wordml" w14:paraId="49221C81" wp14:textId="77777777">
        <w:tc>
          <w:tcPr>
            <w:tcW w:w="28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5C155B8" wp14:textId="77777777">
            <w:r>
              <w:rPr>
                <w:rFonts w:ascii="Arial" w:hAnsi="Arial" w:eastAsia="Arial" w:cs="Arial"/>
                <w:sz w:val="20"/>
                <w:szCs w:val="20"/>
              </w:rPr>
              <w:t xml:space="preserve">stv_modularizer.py</w:t>
            </w:r>
          </w:p>
        </w:tc>
        <w:tc>
          <w:tcPr>
            <w:tcW w:w="9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279935FF" wp14:textId="77777777">
            <w:r>
              <w:rPr>
                <w:rFonts w:ascii="Arial" w:hAnsi="Arial" w:eastAsia="Arial" w:cs="Arial"/>
                <w:sz w:val="20"/>
                <w:szCs w:val="20"/>
              </w:rPr>
              <w:t xml:space="preserve">4</w:t>
            </w:r>
          </w:p>
        </w:tc>
        <w:tc>
          <w:tcPr>
            <w:tcW w:w="56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CD1D2F6" wp14:textId="77777777">
            <w:r>
              <w:rPr>
                <w:rFonts w:ascii="Arial" w:hAnsi="Arial" w:eastAsia="Arial" w:cs="Arial"/>
                <w:sz w:val="20"/>
                <w:szCs w:val="20"/>
              </w:rPr>
              <w:t xml:space="preserve">split &lt;input.xml&gt; &lt;dir/&gt;  [--dry-run] [--no-guards]</w:t>
            </w:r>
          </w:p>
        </w:tc>
      </w:tr>
      <w:tr xmlns:wp14="http://schemas.microsoft.com/office/word/2010/wordml" w14:paraId="35763BEE" wp14:textId="77777777">
        <w:tc>
          <w:tcPr>
            <w:tcW w:w="28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63EF5BA" wp14:textId="77777777">
            <w:r>
              <w:rPr>
                <w:rFonts w:ascii="Arial" w:hAnsi="Arial" w:eastAsia="Arial" w:cs="Arial"/>
                <w:sz w:val="20"/>
                <w:szCs w:val="20"/>
              </w:rPr>
              <w:t xml:space="preserve">stv_modularizer.py</w:t>
            </w:r>
          </w:p>
        </w:tc>
        <w:tc>
          <w:tcPr>
            <w:tcW w:w="9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C964D78" wp14:textId="77777777">
            <w:r>
              <w:rPr>
                <w:rFonts w:ascii="Arial" w:hAnsi="Arial" w:eastAsia="Arial" w:cs="Arial"/>
                <w:sz w:val="20"/>
                <w:szCs w:val="20"/>
              </w:rPr>
              <w:t xml:space="preserve">4</w:t>
            </w:r>
          </w:p>
        </w:tc>
        <w:tc>
          <w:tcPr>
            <w:tcW w:w="56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0D6EDC0" wp14:textId="77777777">
            <w:r>
              <w:rPr>
                <w:rFonts w:ascii="Arial" w:hAnsi="Arial" w:eastAsia="Arial" w:cs="Arial"/>
                <w:sz w:val="20"/>
                <w:szCs w:val="20"/>
              </w:rPr>
              <w:t xml:space="preserve">compose &lt;dir/&gt; &lt;output.xml&gt;  [--plugins &lt;dir/&gt;] [--order ...]</w:t>
            </w:r>
          </w:p>
        </w:tc>
      </w:tr>
    </w:tbl>
    <w:p xmlns:wp14="http://schemas.microsoft.com/office/word/2010/wordml" w14:paraId="09B62E0B" wp14:textId="77777777">
      <w:pPr>
        <w:pStyle w:val="Heading1"/>
        <w:pageBreakBefore/>
        <w:spacing w:before="0" w:after="240"/>
      </w:pPr>
      <w:r>
        <w:rPr>
          <w:rFonts w:ascii="Arial" w:hAnsi="Arial" w:eastAsia="Arial" w:cs="Arial"/>
          <w:b/>
          <w:bCs/>
          <w:color w:val="1F4E79"/>
          <w:sz w:val="32"/>
          <w:szCs w:val="32"/>
        </w:rPr>
        <w:t xml:space="preserve">Appendix B — Implementation Notes</w:t>
      </w:r>
    </w:p>
    <w:p xmlns:wp14="http://schemas.microsoft.com/office/word/2010/wordml" w14:paraId="4D0F37CA" wp14:textId="77777777">
      <w:pPr>
        <w:pStyle w:val="Heading2"/>
        <w:spacing w:before="240" w:after="120"/>
      </w:pPr>
      <w:r>
        <w:rPr>
          <w:rFonts w:ascii="Arial" w:hAnsi="Arial" w:eastAsia="Arial" w:cs="Arial"/>
          <w:b/>
          <w:bCs/>
          <w:color w:val="2E75B6"/>
          <w:sz w:val="26"/>
          <w:szCs w:val="26"/>
        </w:rPr>
        <w:t xml:space="preserve">B.1  Phase Execution Order vs. Priority</w:t>
      </w:r>
    </w:p>
    <w:p xmlns:wp14="http://schemas.microsoft.com/office/word/2010/wordml" w14:paraId="70C61135" wp14:textId="77777777">
      <w:pPr>
        <w:spacing w:before="0" w:after="160"/>
        <w:jc w:val="left"/>
      </w:pPr>
      <w:r>
        <w:rPr>
          <w:rFonts w:ascii="Arial" w:hAnsi="Arial" w:eastAsia="Arial" w:cs="Arial"/>
          <w:b w:val="false"/>
          <w:bCs w:val="false"/>
          <w:i w:val="false"/>
          <w:iCs w:val="false"/>
          <w:color w:val="000000"/>
          <w:sz w:val="22"/>
          <w:szCs w:val="22"/>
        </w:rPr>
        <w:t xml:space="preserve">The phase numbers in this document reflect recommended execution order, not priority ranking by user-visible impact. Phase 2 (Expression Caching) remains the highest-impact fix for perceived performance — the 60–80% selection lag reduction is the most immediately noticeable improvement to the end user.</w:t>
      </w:r>
    </w:p>
    <w:p xmlns:wp14="http://schemas.microsoft.com/office/word/2010/wordml" w14:paraId="6537F28F" wp14:textId="77777777">
      <w:pPr>
        <w:spacing w:after="100"/>
      </w:pPr>
    </w:p>
    <w:p xmlns:wp14="http://schemas.microsoft.com/office/word/2010/wordml" w14:paraId="1A3A2810" wp14:textId="77777777">
      <w:pPr>
        <w:spacing w:before="0" w:after="160"/>
        <w:jc w:val="left"/>
      </w:pPr>
      <w:r>
        <w:rPr>
          <w:rFonts w:ascii="Arial" w:hAnsi="Arial" w:eastAsia="Arial" w:cs="Arial"/>
          <w:b w:val="false"/>
          <w:bCs w:val="false"/>
          <w:i w:val="false"/>
          <w:iCs w:val="false"/>
          <w:color w:val="000000"/>
          <w:sz w:val="22"/>
          <w:szCs w:val="22"/>
        </w:rPr>
        <w:t xml:space="preserve">Phase 1 (Widget Deduplication) is numbered first because:</w:t>
      </w:r>
    </w:p>
    <w:p xmlns:wp14="http://schemas.microsoft.com/office/word/2010/wordml" w14:paraId="5E37B427" wp14:textId="77777777">
      <w:pPr>
        <w:pStyle w:val="ListParagraph"/>
        <w:numPr>
          <w:ilvl w:val="0"/>
          <w:numId w:val="2"/>
        </w:numPr>
        <w:spacing w:after="60"/>
      </w:pPr>
      <w:r>
        <w:rPr>
          <w:rFonts w:ascii="Arial" w:hAnsi="Arial" w:eastAsia="Arial" w:cs="Arial"/>
          <w:b w:val="false"/>
          <w:bCs w:val="false"/>
          <w:sz w:val="22"/>
          <w:szCs w:val="22"/>
        </w:rPr>
        <w:t xml:space="preserve">It carries lower risk (2–3 days, no cache invalidation complexity).</w:t>
      </w:r>
    </w:p>
    <w:p xmlns:wp14="http://schemas.microsoft.com/office/word/2010/wordml" w14:paraId="600DD00B" wp14:textId="77777777">
      <w:pPr>
        <w:pStyle w:val="ListParagraph"/>
        <w:numPr>
          <w:ilvl w:val="0"/>
          <w:numId w:val="2"/>
        </w:numPr>
        <w:spacing w:after="60"/>
      </w:pPr>
      <w:r>
        <w:rPr>
          <w:rFonts w:ascii="Arial" w:hAnsi="Arial" w:eastAsia="Arial" w:cs="Arial"/>
          <w:b w:val="false"/>
          <w:bCs w:val="false"/>
          <w:sz w:val="22"/>
          <w:szCs w:val="22"/>
        </w:rPr>
        <w:t xml:space="preserve">A smaller, deduplicated graph makes the Phase 2 caching pass more accurate: fewer copy-pasted widget instances means fewer expression occurrences to analyse, and the resulting cache variable names map cleanly to one canonical widget per screen.</w:t>
      </w:r>
    </w:p>
    <w:p xmlns:wp14="http://schemas.microsoft.com/office/word/2010/wordml" w14:paraId="70218631" wp14:textId="77777777">
      <w:pPr>
        <w:pStyle w:val="ListParagraph"/>
        <w:numPr>
          <w:ilvl w:val="0"/>
          <w:numId w:val="2"/>
        </w:numPr>
        <w:spacing w:after="60"/>
      </w:pPr>
      <w:r>
        <w:rPr>
          <w:rFonts w:ascii="Arial" w:hAnsi="Arial" w:eastAsia="Arial" w:cs="Arial"/>
          <w:b w:val="false"/>
          <w:bCs w:val="false"/>
          <w:sz w:val="22"/>
          <w:szCs w:val="22"/>
        </w:rPr>
        <w:t xml:space="preserve">Deduplication does not depend on caching state; caching can depend on a clean graph.</w:t>
      </w:r>
    </w:p>
    <w:p xmlns:wp14="http://schemas.microsoft.com/office/word/2010/wordml" w14:paraId="6DFB9E20" wp14:textId="77777777">
      <w:pPr>
        <w:spacing w:after="100"/>
      </w:pPr>
    </w:p>
    <w:p xmlns:wp14="http://schemas.microsoft.com/office/word/2010/wordml" w14:paraId="3FDC344B" wp14:textId="77777777">
      <w:pPr>
        <w:spacing w:before="0" w:after="160"/>
        <w:jc w:val="left"/>
      </w:pPr>
      <w:r>
        <w:rPr>
          <w:rFonts w:ascii="Arial" w:hAnsi="Arial" w:eastAsia="Arial" w:cs="Arial"/>
          <w:b w:val="false"/>
          <w:bCs w:val="false"/>
          <w:i w:val="false"/>
          <w:iCs w:val="false"/>
          <w:color w:val="000000"/>
          <w:sz w:val="22"/>
          <w:szCs w:val="22"/>
        </w:rPr>
        <w:t xml:space="preserve">If you need to ship a performance fix immediately, run Phase 2 (stv_cache_patcher.py) directly against the current SageTV7.xml — Phase 1 is not a prerequisite. Then run Phase 1 afterward to clean up the graph.</w:t>
      </w:r>
    </w:p>
    <w:p xmlns:wp14="http://schemas.microsoft.com/office/word/2010/wordml" w14:paraId="1C37EF2E" wp14:textId="77777777">
      <w:pPr>
        <w:pStyle w:val="Heading2"/>
        <w:spacing w:before="240" w:after="120"/>
      </w:pPr>
      <w:r>
        <w:rPr>
          <w:rFonts w:ascii="Arial" w:hAnsi="Arial" w:eastAsia="Arial" w:cs="Arial"/>
          <w:b/>
          <w:bCs/>
          <w:color w:val="2E75B6"/>
          <w:sz w:val="26"/>
          <w:szCs w:val="26"/>
        </w:rPr>
        <w:t xml:space="preserve">B.2  Scripts Are Data-Driven, Not Hardcoded to the Analysis Snapshot</w:t>
      </w:r>
    </w:p>
    <w:p xmlns:wp14="http://schemas.microsoft.com/office/word/2010/wordml" w14:paraId="45229E2C" wp14:textId="77777777">
      <w:pPr>
        <w:spacing w:before="0" w:after="160"/>
        <w:jc w:val="left"/>
      </w:pPr>
      <w:r>
        <w:rPr>
          <w:rFonts w:ascii="Arial" w:hAnsi="Arial" w:eastAsia="Arial" w:cs="Arial"/>
          <w:b w:val="false"/>
          <w:bCs w:val="false"/>
          <w:i w:val="false"/>
          <w:iCs w:val="false"/>
          <w:color w:val="000000"/>
          <w:sz w:val="22"/>
          <w:szCs w:val="22"/>
        </w:rPr>
        <w:t xml:space="preserve">Every Python tool scans whatever file you provide at runtime. None hardcode the specific widget IDs, widget counts, or Sym prefixes found during the June 2026 analysis. If your STV has changed since that snapshot, simply pass the updated file:</w:t>
      </w:r>
    </w:p>
    <w:p xmlns:wp14="http://schemas.microsoft.com/office/word/2010/wordml" w14:paraId="70DF9E56" wp14:textId="77777777">
      <w:pPr>
        <w:spacing w:after="100"/>
      </w:pPr>
    </w:p>
    <w:tbl>
      <w:tblPr>
        <w:tblW w:w="9360" w:type="dxa"/>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xmlns:wp14="http://schemas.microsoft.com/office/word/2010/wordml" w14:paraId="49D58097" wp14:textId="77777777">
        <w:tc>
          <w:tcPr>
            <w:tcW w:w="9360" w:type="dxa"/>
            <w:tcBorders>
              <w:top w:val="none" w:color="FFFFFF" w:sz="0"/>
              <w:left w:val="none" w:color="FFFFFF" w:sz="0"/>
              <w:bottom w:val="none" w:color="FFFFFF" w:sz="0"/>
              <w:right w:val="none" w:color="FFFFFF" w:sz="0"/>
            </w:tcBorders>
            <w:shd w:val="clear" w:fill="F5F5F5"/>
            <w:tcMar>
              <w:top w:w="100" w:type="dxa"/>
              <w:left w:w="180" w:type="dxa"/>
              <w:bottom w:w="100" w:type="dxa"/>
              <w:right w:w="180" w:type="dxa"/>
            </w:tcMar>
          </w:tcPr>
          <w:p w14:paraId="1201DD23" wp14:textId="77777777">
            <w:pPr>
              <w:spacing w:before="0" w:after="0"/>
              <w:ind w:left="0"/>
            </w:pPr>
            <w:r>
              <w:rPr>
                <w:rFonts w:ascii="Courier New" w:hAnsi="Courier New" w:eastAsia="Courier New" w:cs="Courier New"/>
                <w:color w:val="1F1F1F"/>
                <w:sz w:val="18"/>
                <w:szCs w:val="18"/>
              </w:rPr>
              <w:t xml:space="preserve">python stv_analyzer.py SageTV7_updated.xml --json current_baseline.json</w:t>
            </w:r>
          </w:p>
          <w:p w14:paraId="73724DDB" wp14:textId="77777777">
            <w:pPr>
              <w:spacing w:before="0" w:after="0"/>
              <w:ind w:left="0"/>
            </w:pPr>
            <w:r>
              <w:rPr>
                <w:rFonts w:ascii="Courier New" w:hAnsi="Courier New" w:eastAsia="Courier New" w:cs="Courier New"/>
                <w:color w:val="1F1F1F"/>
                <w:sz w:val="18"/>
                <w:szCs w:val="18"/>
              </w:rPr>
              <w:t xml:space="preserve">python stv_deduplicator.py SageTV7_updated.xml SageTV7_deduped.xml</w:t>
            </w:r>
          </w:p>
          <w:p w14:paraId="66F303AF" wp14:textId="77777777">
            <w:pPr>
              <w:spacing w:before="0" w:after="0"/>
              <w:ind w:left="0"/>
            </w:pPr>
            <w:r>
              <w:rPr>
                <w:rFonts w:ascii="Courier New" w:hAnsi="Courier New" w:eastAsia="Courier New" w:cs="Courier New"/>
                <w:color w:val="1F1F1F"/>
                <w:sz w:val="18"/>
                <w:szCs w:val="18"/>
              </w:rPr>
              <w:t xml:space="preserve"># All tools adapt to current file content automatically.</w:t>
            </w:r>
          </w:p>
        </w:tc>
      </w:tr>
    </w:tbl>
    <w:p xmlns:wp14="http://schemas.microsoft.com/office/word/2010/wordml" w14:paraId="44E871BC" wp14:textId="77777777">
      <w:pPr>
        <w:spacing w:after="100"/>
      </w:pPr>
    </w:p>
    <w:p xmlns:wp14="http://schemas.microsoft.com/office/word/2010/wordml" w14:paraId="2FA44D32" wp14:textId="77777777">
      <w:pPr>
        <w:spacing w:before="0" w:after="160"/>
        <w:jc w:val="left"/>
      </w:pPr>
      <w:r>
        <w:rPr>
          <w:rFonts w:ascii="Arial" w:hAnsi="Arial" w:eastAsia="Arial" w:cs="Arial"/>
          <w:b w:val="false"/>
          <w:bCs w:val="false"/>
          <w:i w:val="false"/>
          <w:iCs w:val="false"/>
          <w:color w:val="000000"/>
          <w:sz w:val="22"/>
          <w:szCs w:val="22"/>
        </w:rPr>
        <w:t xml:space="preserve">One exception: stv_cache_patcher.py contains an EXPENSIVE_PATTERNS list of standard Catbert API function names (GetProperty, GetElement, GetServerProperty, etc.). If your mods introduced custom SageTV API calls that also hit the database or IPC layer, add their names to that list near the top of the file. GitHub Copilot can generate these additions if you describe the function name and what it does.</w:t>
      </w:r>
    </w:p>
    <w:p xmlns:wp14="http://schemas.microsoft.com/office/word/2010/wordml" w14:paraId="05B39AD8" wp14:textId="77777777">
      <w:pPr>
        <w:pStyle w:val="Heading2"/>
        <w:spacing w:before="240" w:after="120"/>
      </w:pPr>
      <w:r>
        <w:rPr>
          <w:rFonts w:ascii="Arial" w:hAnsi="Arial" w:eastAsia="Arial" w:cs="Arial"/>
          <w:b/>
          <w:bCs/>
          <w:color w:val="2E75B6"/>
          <w:sz w:val="26"/>
          <w:szCs w:val="26"/>
        </w:rPr>
        <w:t xml:space="preserve">B.3  Plugin Compatibility Verification</w:t>
      </w:r>
    </w:p>
    <w:p xmlns:wp14="http://schemas.microsoft.com/office/word/2010/wordml" w14:paraId="6B150570" wp14:textId="77777777">
      <w:pPr>
        <w:spacing w:before="0" w:after="160"/>
        <w:jc w:val="left"/>
      </w:pPr>
      <w:r>
        <w:rPr>
          <w:rFonts w:ascii="Arial" w:hAnsi="Arial" w:eastAsia="Arial" w:cs="Arial"/>
          <w:b w:val="false"/>
          <w:bCs w:val="false"/>
          <w:i w:val="false"/>
          <w:iCs w:val="false"/>
          <w:color w:val="000000"/>
          <w:sz w:val="22"/>
          <w:szCs w:val="22"/>
        </w:rPr>
        <w:t xml:space="preserve">Run the following verification steps before deploying each phase output to a live SageTV instance.</w:t>
      </w:r>
    </w:p>
    <w:p xmlns:wp14="http://schemas.microsoft.com/office/word/2010/wordml" w14:paraId="144A5D23" wp14:textId="77777777">
      <w:pPr>
        <w:spacing w:after="1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4660"/>
      </w:tblGrid>
      <w:tr xmlns:wp14="http://schemas.microsoft.com/office/word/2010/wordml" w14:paraId="4B9C6F48" wp14:textId="77777777">
        <w:trPr>
          <w:tblHeader/>
        </w:trPr>
        <w:tc>
          <w:tcPr>
            <w:tcW w:w="11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520F2467" wp14:textId="77777777">
            <w:pPr>
              <w:jc w:val="left"/>
            </w:pPr>
            <w:r>
              <w:rPr>
                <w:rFonts w:ascii="Arial" w:hAnsi="Arial" w:eastAsia="Arial" w:cs="Arial"/>
                <w:b/>
                <w:bCs/>
                <w:color w:val="FFFFFF"/>
                <w:sz w:val="20"/>
                <w:szCs w:val="20"/>
              </w:rPr>
              <w:t xml:space="preserve">Phase</w:t>
            </w:r>
          </w:p>
        </w:tc>
        <w:tc>
          <w:tcPr>
            <w:tcW w:w="36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64C2C54F" wp14:textId="77777777">
            <w:pPr>
              <w:jc w:val="left"/>
            </w:pPr>
            <w:r>
              <w:rPr>
                <w:rFonts w:ascii="Arial" w:hAnsi="Arial" w:eastAsia="Arial" w:cs="Arial"/>
                <w:b/>
                <w:bCs/>
                <w:color w:val="FFFFFF"/>
                <w:sz w:val="20"/>
                <w:szCs w:val="20"/>
              </w:rPr>
              <w:t xml:space="preserve">Plugin Risk</w:t>
            </w:r>
          </w:p>
        </w:tc>
        <w:tc>
          <w:tcPr>
            <w:tcW w:w="466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0375827B" wp14:textId="77777777">
            <w:pPr>
              <w:jc w:val="left"/>
            </w:pPr>
            <w:r>
              <w:rPr>
                <w:rFonts w:ascii="Arial" w:hAnsi="Arial" w:eastAsia="Arial" w:cs="Arial"/>
                <w:b/>
                <w:bCs/>
                <w:color w:val="FFFFFF"/>
                <w:sz w:val="20"/>
                <w:szCs w:val="20"/>
              </w:rPr>
              <w:t xml:space="preserve">Verification Steps</w:t>
            </w:r>
          </w:p>
        </w:tc>
      </w:tr>
      <w:tr xmlns:wp14="http://schemas.microsoft.com/office/word/2010/wordml" w14:paraId="4D574D9C" wp14:textId="77777777">
        <w:tc>
          <w:tcPr>
            <w:tcW w:w="11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7929CF2" wp14:textId="77777777">
            <w:r>
              <w:rPr>
                <w:rFonts w:ascii="Arial" w:hAnsi="Arial" w:eastAsia="Arial" w:cs="Arial"/>
                <w:sz w:val="20"/>
                <w:szCs w:val="20"/>
              </w:rPr>
              <w:t xml:space="preserve">1 — Dedup</w:t>
            </w:r>
          </w:p>
        </w:tc>
        <w:tc>
          <w:tcPr>
            <w:tcW w:w="36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37540CF4" wp14:textId="77777777">
            <w:r>
              <w:rPr>
                <w:rFonts w:ascii="Arial" w:hAnsi="Arial" w:eastAsia="Arial" w:cs="Arial"/>
                <w:sz w:val="20"/>
                <w:szCs w:val="20"/>
              </w:rPr>
              <w:t xml:space="preserve">None. Inline widgets (no ID) cannot be externally referenced by any plugin. Newly promoted shared widgets receive IDs above the existing maximum — no existing Ref is affected.</w:t>
            </w:r>
          </w:p>
        </w:tc>
        <w:tc>
          <w:tcPr>
            <w:tcW w:w="46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0C0D420" wp14:textId="77777777">
            <w:r>
              <w:rPr>
                <w:rFonts w:ascii="Arial" w:hAnsi="Arial" w:eastAsia="Arial" w:cs="Arial"/>
                <w:sz w:val="20"/>
                <w:szCs w:val="20"/>
              </w:rPr>
              <w:t xml:space="preserve">1. Install each STVi plugin on the Phase 1 output.  2. Confirm ImportSTV hooks attach without errors.  3. Smoke-test plugin UI on representative screens.</w:t>
            </w:r>
          </w:p>
        </w:tc>
      </w:tr>
      <w:tr xmlns:wp14="http://schemas.microsoft.com/office/word/2010/wordml" w14:paraId="1C79C529" wp14:textId="77777777">
        <w:tc>
          <w:tcPr>
            <w:tcW w:w="11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BE40929" wp14:textId="77777777">
            <w:r>
              <w:rPr>
                <w:rFonts w:ascii="Arial" w:hAnsi="Arial" w:eastAsia="Arial" w:cs="Arial"/>
                <w:sz w:val="20"/>
                <w:szCs w:val="20"/>
              </w:rPr>
              <w:t xml:space="preserve">2 — Caching</w:t>
            </w:r>
          </w:p>
        </w:tc>
        <w:tc>
          <w:tcPr>
            <w:tcW w:w="36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6BB6ED01" wp14:textId="77777777">
            <w:r>
              <w:rPr>
                <w:rFonts w:ascii="Arial" w:hAnsi="Arial" w:eastAsia="Arial" w:cs="Arial"/>
                <w:sz w:val="20"/>
                <w:szCs w:val="20"/>
              </w:rPr>
              <w:t xml:space="preserve">Medium. Run the patcher only after all plugins are installed. If a plugin is added later, re-run the patcher (idempotent). Confirm no double-wrapping: grep for GetLocal(GetLocal in the output.</w:t>
            </w:r>
          </w:p>
        </w:tc>
        <w:tc>
          <w:tcPr>
            <w:tcW w:w="46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2DF989F" wp14:textId="77777777">
            <w:r>
              <w:rPr>
                <w:rFonts w:ascii="Arial" w:hAnsi="Arial" w:eastAsia="Arial" w:cs="Arial"/>
                <w:sz w:val="20"/>
                <w:szCs w:val="20"/>
              </w:rPr>
              <w:t xml:space="preserve">1. Run stv_cache_patcher.py --report on the plugin-merged STV before applying.  2. Confirm no GetLocal(GetLocal(... double-wrapping.  3. Change a setting; verify it reflects on next screen entry.  4. Switch media; verify GetCurrentMediaFile cache refreshes.</w:t>
            </w:r>
          </w:p>
        </w:tc>
      </w:tr>
      <w:tr xmlns:wp14="http://schemas.microsoft.com/office/word/2010/wordml" w14:paraId="3FE3F423" wp14:textId="77777777">
        <w:tc>
          <w:tcPr>
            <w:tcW w:w="11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C1040AB" wp14:textId="77777777">
            <w:r>
              <w:rPr>
                <w:rFonts w:ascii="Arial" w:hAnsi="Arial" w:eastAsia="Arial" w:cs="Arial"/>
                <w:sz w:val="20"/>
                <w:szCs w:val="20"/>
              </w:rPr>
              <w:t xml:space="preserve">3 — Theme flatten</w:t>
            </w:r>
          </w:p>
        </w:tc>
        <w:tc>
          <w:tcPr>
            <w:tcW w:w="36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BA2DC24" wp14:textId="77777777">
            <w:r>
              <w:rPr>
                <w:rFonts w:ascii="Arial" w:hAnsi="Arial" w:eastAsia="Arial" w:cs="Arial"/>
                <w:sz w:val="20"/>
                <w:szCs w:val="20"/>
              </w:rPr>
              <w:t xml:space="preserve">None. Theme IDs are unchanged; only child-property structure changes. Plugin theme widgets that carry their own inheritance chains are not touched.</w:t>
            </w:r>
          </w:p>
        </w:tc>
        <w:tc>
          <w:tcPr>
            <w:tcW w:w="466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12DED8B" wp14:textId="77777777">
            <w:r>
              <w:rPr>
                <w:rFonts w:ascii="Arial" w:hAnsi="Arial" w:eastAsia="Arial" w:cs="Arial"/>
                <w:sz w:val="20"/>
                <w:szCs w:val="20"/>
              </w:rPr>
              <w:t xml:space="preserve">1. Pixel-compare all plugin-contributed screens vs Phase 2 baseline.  2. Confirm no visual regressions on themed plugin panels.</w:t>
            </w:r>
          </w:p>
        </w:tc>
      </w:tr>
      <w:tr xmlns:wp14="http://schemas.microsoft.com/office/word/2010/wordml" w14:paraId="042F7CE7" wp14:textId="77777777">
        <w:tc>
          <w:tcPr>
            <w:tcW w:w="11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5D81F0AE" wp14:textId="77777777">
            <w:r>
              <w:rPr>
                <w:rFonts w:ascii="Arial" w:hAnsi="Arial" w:eastAsia="Arial" w:cs="Arial"/>
                <w:sz w:val="20"/>
                <w:szCs w:val="20"/>
              </w:rPr>
              <w:t xml:space="preserve">4 — Modular</w:t>
            </w:r>
          </w:p>
        </w:tc>
        <w:tc>
          <w:tcPr>
            <w:tcW w:w="36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0EDA37C2" wp14:textId="77777777">
            <w:r>
              <w:rPr>
                <w:rFonts w:ascii="Arial" w:hAnsi="Arial" w:eastAsia="Arial" w:cs="Arial"/>
                <w:sz w:val="20"/>
                <w:szCs w:val="20"/>
              </w:rPr>
              <w:t xml:space="preserve">High. The split step moves widgets between files. Any STVi plugin targeting a hard-coded widget ID that moved to a different module loses its attachment point.</w:t>
            </w:r>
          </w:p>
        </w:tc>
        <w:tc>
          <w:tcPr>
            <w:tcW w:w="466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781A53C6" wp14:textId="77777777">
            <w:r>
              <w:rPr>
                <w:rFonts w:ascii="Arial" w:hAnsi="Arial" w:eastAsia="Arial" w:cs="Arial"/>
                <w:sz w:val="20"/>
                <w:szCs w:val="20"/>
              </w:rPr>
              <w:t xml:space="preserve">1. Audit every .stvi file for ImportSTV target="ID" entries.  2. Add each target ID to hooks.json before composing.  3. Run compose with --plugins and --hooks flags.  4. Install and uninstall each plugin; verify hook attaches and removes cleanly.</w:t>
            </w:r>
          </w:p>
        </w:tc>
      </w:tr>
    </w:tbl>
    <w:p xmlns:wp14="http://schemas.microsoft.com/office/word/2010/wordml" w14:paraId="738610EB" wp14:textId="77777777">
      <w:pPr>
        <w:spacing w:after="100"/>
      </w:pPr>
    </w:p>
    <w:p xmlns:wp14="http://schemas.microsoft.com/office/word/2010/wordml" w14:paraId="1177203A" wp14:textId="77777777">
      <w:pPr>
        <w:spacing w:before="0" w:after="160"/>
        <w:jc w:val="left"/>
      </w:pPr>
      <w:r>
        <w:rPr>
          <w:rFonts w:ascii="Arial" w:hAnsi="Arial" w:eastAsia="Arial" w:cs="Arial"/>
          <w:b w:val="false"/>
          <w:bCs w:val="false"/>
          <w:i/>
          <w:iCs/>
          <w:color w:val="000000"/>
          <w:sz w:val="22"/>
          <w:szCs w:val="22"/>
        </w:rPr>
        <w:t xml:space="preserve">Phase 2 ordering rule: always run stv_cache_patcher.py after all plugins are installed, not before. Plugins added after caching will evaluate their expressions uncached — functionally correct but without the performance benefit. Re-running the patcher after each plugin addition is idempotent and safe.</w:t>
      </w:r>
    </w:p>
    <w:p xmlns:wp14="http://schemas.microsoft.com/office/word/2010/wordml" w14:paraId="70A5C298" wp14:textId="77777777">
      <w:pPr>
        <w:pStyle w:val="Heading2"/>
        <w:spacing w:before="240" w:after="120"/>
      </w:pPr>
      <w:r>
        <w:rPr>
          <w:rFonts w:ascii="Arial" w:hAnsi="Arial" w:eastAsia="Arial" w:cs="Arial"/>
          <w:b/>
          <w:bCs/>
          <w:color w:val="2E75B6"/>
          <w:sz w:val="26"/>
          <w:szCs w:val="26"/>
        </w:rPr>
        <w:t xml:space="preserve">B.4  Documentation Updates Required After Each Phase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4180"/>
        <w:gridCol w:w="4180"/>
      </w:tblGrid>
      <w:tr xmlns:wp14="http://schemas.microsoft.com/office/word/2010/wordml" w14:paraId="700DF50D" wp14:textId="77777777">
        <w:trPr>
          <w:tblHeader/>
        </w:trPr>
        <w:tc>
          <w:tcPr>
            <w:tcW w:w="100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3BCD560E" wp14:textId="77777777">
            <w:pPr>
              <w:jc w:val="left"/>
            </w:pPr>
            <w:r>
              <w:rPr>
                <w:rFonts w:ascii="Arial" w:hAnsi="Arial" w:eastAsia="Arial" w:cs="Arial"/>
                <w:b/>
                <w:bCs/>
                <w:color w:val="FFFFFF"/>
                <w:sz w:val="20"/>
                <w:szCs w:val="20"/>
              </w:rPr>
              <w:t xml:space="preserve">Phase</w:t>
            </w:r>
          </w:p>
        </w:tc>
        <w:tc>
          <w:tcPr>
            <w:tcW w:w="418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77460F0A" wp14:textId="77777777">
            <w:pPr>
              <w:jc w:val="left"/>
            </w:pPr>
            <w:r>
              <w:rPr>
                <w:rFonts w:ascii="Arial" w:hAnsi="Arial" w:eastAsia="Arial" w:cs="Arial"/>
                <w:b/>
                <w:bCs/>
                <w:color w:val="FFFFFF"/>
                <w:sz w:val="20"/>
                <w:szCs w:val="20"/>
              </w:rPr>
              <w:t xml:space="preserve">SageTV_menus.md</w:t>
            </w:r>
          </w:p>
        </w:tc>
        <w:tc>
          <w:tcPr>
            <w:tcW w:w="4180" w:type="dxa"/>
            <w:tcBorders>
              <w:top w:val="single" w:color="CCCCCC" w:sz="4"/>
              <w:left w:val="single" w:color="CCCCCC" w:sz="4"/>
              <w:bottom w:val="single" w:color="CCCCCC" w:sz="4"/>
              <w:right w:val="single" w:color="CCCCCC" w:sz="4"/>
            </w:tcBorders>
            <w:shd w:val="clear" w:fill="2E75B6"/>
            <w:tcMar>
              <w:top w:w="80" w:type="dxa"/>
              <w:left w:w="120" w:type="dxa"/>
              <w:bottom w:w="80" w:type="dxa"/>
              <w:right w:w="120" w:type="dxa"/>
            </w:tcMar>
          </w:tcPr>
          <w:p w14:paraId="53356C51" wp14:textId="77777777">
            <w:pPr>
              <w:jc w:val="left"/>
            </w:pPr>
            <w:r>
              <w:rPr>
                <w:rFonts w:ascii="Arial" w:hAnsi="Arial" w:eastAsia="Arial" w:cs="Arial"/>
                <w:b/>
                <w:bCs/>
                <w:color w:val="FFFFFF"/>
                <w:sz w:val="20"/>
                <w:szCs w:val="20"/>
              </w:rPr>
              <w:t xml:space="preserve">SageTV_menus_safe_edit_workflow.md</w:t>
            </w:r>
          </w:p>
        </w:tc>
      </w:tr>
      <w:tr xmlns:wp14="http://schemas.microsoft.com/office/word/2010/wordml" w14:paraId="077AF9FF" wp14:textId="77777777">
        <w:tc>
          <w:tcPr>
            <w:tcW w:w="10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02ED2A9A" wp14:textId="77777777">
            <w:r>
              <w:rPr>
                <w:rFonts w:ascii="Arial" w:hAnsi="Arial" w:eastAsia="Arial" w:cs="Arial"/>
                <w:sz w:val="20"/>
                <w:szCs w:val="20"/>
              </w:rPr>
              <w:t xml:space="preserve">1 — Dedup</w:t>
            </w:r>
          </w:p>
        </w:tc>
        <w:tc>
          <w:tcPr>
            <w:tcW w:w="418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0C99134" wp14:textId="77777777">
            <w:r>
              <w:rPr>
                <w:rFonts w:ascii="Arial" w:hAnsi="Arial" w:eastAsia="Arial" w:cs="Arial"/>
                <w:sz w:val="20"/>
                <w:szCs w:val="20"/>
              </w:rPr>
              <w:t xml:space="preserve">Add note: common utility widgets now appear as Ref= elements. Readers seeing &lt;Action Ref="N"/&gt; should grep for ID="N" to find the canonical definition.</w:t>
            </w:r>
          </w:p>
        </w:tc>
        <w:tc>
          <w:tcPr>
            <w:tcW w:w="418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7F04C65A" wp14:textId="77777777">
            <w:r>
              <w:rPr>
                <w:rFonts w:ascii="Arial" w:hAnsi="Arial" w:eastAsia="Arial" w:cs="Arial"/>
                <w:sz w:val="20"/>
                <w:szCs w:val="20"/>
              </w:rPr>
              <w:t xml:space="preserve">Add rule: never edit a Ref element directly. Find the canonical widget by ID and edit that definition — all Ref copies inherit the change.</w:t>
            </w:r>
          </w:p>
        </w:tc>
      </w:tr>
      <w:tr xmlns:wp14="http://schemas.microsoft.com/office/word/2010/wordml" w14:paraId="4C7B0A6D" wp14:textId="77777777">
        <w:tc>
          <w:tcPr>
            <w:tcW w:w="10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3CFFBBA2" wp14:textId="77777777">
            <w:r>
              <w:rPr>
                <w:rFonts w:ascii="Arial" w:hAnsi="Arial" w:eastAsia="Arial" w:cs="Arial"/>
                <w:sz w:val="20"/>
                <w:szCs w:val="20"/>
              </w:rPr>
              <w:t xml:space="preserve">2 — Caching</w:t>
            </w:r>
          </w:p>
        </w:tc>
        <w:tc>
          <w:tcPr>
            <w:tcW w:w="418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832B6F7" wp14:textId="77777777">
            <w:r>
              <w:rPr>
                <w:rFonts w:ascii="Arial" w:hAnsi="Arial" w:eastAsia="Arial" w:cs="Arial"/>
                <w:sz w:val="20"/>
                <w:szCs w:val="20"/>
              </w:rPr>
              <w:t xml:space="preserve">Add Caching Layer section: list BeforeMenuLoad variables (_c_ prefix), the expression each maps to, and the state-change events that invalidate each.</w:t>
            </w:r>
          </w:p>
        </w:tc>
        <w:tc>
          <w:tcPr>
            <w:tcW w:w="418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09086B42" wp14:textId="77777777">
            <w:r>
              <w:rPr>
                <w:rFonts w:ascii="Arial" w:hAnsi="Arial" w:eastAsia="Arial" w:cs="Arial"/>
                <w:sz w:val="20"/>
                <w:szCs w:val="20"/>
              </w:rPr>
              <w:t xml:space="preserve">Add rule: before adding a new expression to a screen, grep for _c_ in BeforeMenuLoad. Use GetLocal() if a cached version exists. Re-run the patcher after adding a new screen or plugin.</w:t>
            </w:r>
          </w:p>
        </w:tc>
      </w:tr>
      <w:tr xmlns:wp14="http://schemas.microsoft.com/office/word/2010/wordml" w14:paraId="6C618BD0" wp14:textId="77777777">
        <w:tc>
          <w:tcPr>
            <w:tcW w:w="100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1B32A772" wp14:textId="77777777">
            <w:r>
              <w:rPr>
                <w:rFonts w:ascii="Arial" w:hAnsi="Arial" w:eastAsia="Arial" w:cs="Arial"/>
                <w:sz w:val="20"/>
                <w:szCs w:val="20"/>
              </w:rPr>
              <w:t xml:space="preserve">3 — Theme flatten</w:t>
            </w:r>
          </w:p>
        </w:tc>
        <w:tc>
          <w:tcPr>
            <w:tcW w:w="418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9027B74" wp14:textId="77777777">
            <w:r>
              <w:rPr>
                <w:rFonts w:ascii="Arial" w:hAnsi="Arial" w:eastAsia="Arial" w:cs="Arial"/>
                <w:sz w:val="20"/>
                <w:szCs w:val="20"/>
              </w:rPr>
              <w:t xml:space="preserve">Update Theme section: remove Ref-chain guidance. Add: all theme properties are pre-resolved inline on each widget. Edit directly; re-run flattener after modifying source.</w:t>
            </w:r>
          </w:p>
        </w:tc>
        <w:tc>
          <w:tcPr>
            <w:tcW w:w="4180" w:type="dxa"/>
            <w:tcBorders>
              <w:top w:val="single" w:color="CCCCCC" w:sz="4"/>
              <w:left w:val="single" w:color="CCCCCC" w:sz="4"/>
              <w:bottom w:val="single" w:color="CCCCCC" w:sz="4"/>
              <w:right w:val="single" w:color="CCCCCC" w:sz="4"/>
            </w:tcBorders>
            <w:shd w:val="clear" w:fill="D6E4F0"/>
            <w:tcMar>
              <w:top w:w="60" w:type="dxa"/>
              <w:left w:w="120" w:type="dxa"/>
              <w:bottom w:w="60" w:type="dxa"/>
              <w:right w:w="120" w:type="dxa"/>
            </w:tcMar>
          </w:tcPr>
          <w:p w14:paraId="6DA290D7" wp14:textId="77777777">
            <w:r>
              <w:rPr>
                <w:rFonts w:ascii="Arial" w:hAnsi="Arial" w:eastAsia="Arial" w:cs="Arial"/>
                <w:sz w:val="20"/>
                <w:szCs w:val="20"/>
              </w:rPr>
              <w:t xml:space="preserve">Update theme editing: edit the leaf theme widget directly. Do not add Theme Ref= children. To restructure inheritance, modify source module and re-run stv_theme_flattener.py.</w:t>
            </w:r>
          </w:p>
        </w:tc>
      </w:tr>
      <w:tr xmlns:wp14="http://schemas.microsoft.com/office/word/2010/wordml" w14:paraId="74B66282" wp14:textId="77777777">
        <w:tc>
          <w:tcPr>
            <w:tcW w:w="100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4F981532" wp14:textId="77777777">
            <w:r>
              <w:rPr>
                <w:rFonts w:ascii="Arial" w:hAnsi="Arial" w:eastAsia="Arial" w:cs="Arial"/>
                <w:sz w:val="20"/>
                <w:szCs w:val="20"/>
              </w:rPr>
              <w:t xml:space="preserve">4 — Modular</w:t>
            </w:r>
          </w:p>
        </w:tc>
        <w:tc>
          <w:tcPr>
            <w:tcW w:w="418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66282DE6" wp14:textId="77777777">
            <w:r>
              <w:rPr>
                <w:rFonts w:ascii="Arial" w:hAnsi="Arial" w:eastAsia="Arial" w:cs="Arial"/>
                <w:sz w:val="20"/>
                <w:szCs w:val="20"/>
              </w:rPr>
              <w:t xml:space="preserve">Add Module System section: Sym prefix to module file mapping, composer workflow, hooks.json format.</w:t>
            </w:r>
          </w:p>
        </w:tc>
        <w:tc>
          <w:tcPr>
            <w:tcW w:w="4180" w:type="dxa"/>
            <w:tcBorders>
              <w:top w:val="single" w:color="CCCCCC" w:sz="4"/>
              <w:left w:val="single" w:color="CCCCCC" w:sz="4"/>
              <w:bottom w:val="single" w:color="CCCCCC" w:sz="4"/>
              <w:right w:val="single" w:color="CCCCCC" w:sz="4"/>
            </w:tcBorders>
            <w:shd w:val="clear" w:fill="FFFFFF"/>
            <w:tcMar>
              <w:top w:w="60" w:type="dxa"/>
              <w:left w:w="120" w:type="dxa"/>
              <w:bottom w:w="60" w:type="dxa"/>
              <w:right w:w="120" w:type="dxa"/>
            </w:tcMar>
          </w:tcPr>
          <w:p w14:paraId="24629DF3" wp14:textId="77777777">
            <w:r>
              <w:rPr>
                <w:rFonts w:ascii="Arial" w:hAnsi="Arial" w:eastAsia="Arial" w:cs="Arial"/>
                <w:sz w:val="20"/>
                <w:szCs w:val="20"/>
              </w:rPr>
              <w:t xml:space="preserve">Replace monolith editing with: (1) identify module by Sym prefix, (2) edit the .stv file, (3) run compose, (4) validate. SageTV7.xml is now generated — do not edit it directly.</w:t>
            </w:r>
          </w:p>
        </w:tc>
      </w:tr>
    </w:tbl>
    <w:p xmlns:wp14="http://schemas.microsoft.com/office/word/2010/wordml" w14:paraId="637805D2" wp14:textId="77777777">
      <w:pPr>
        <w:spacing w:after="200"/>
      </w:pPr>
    </w:p>
    <w:p xmlns:wp14="http://schemas.microsoft.com/office/word/2010/wordml" w14:paraId="704E890A" wp14:textId="77777777">
      <w:pPr>
        <w:spacing w:after="0"/>
        <w:jc w:val="center"/>
      </w:pPr>
      <w:r>
        <w:rPr>
          <w:rFonts w:ascii="Arial" w:hAnsi="Arial" w:eastAsia="Arial" w:cs="Arial"/>
          <w:i/>
          <w:iCs/>
          <w:color w:val="595959"/>
          <w:sz w:val="18"/>
          <w:szCs w:val="18"/>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716AAFB" wp14:textId="77777777">
    <w:pPr>
      <w:pBdr>
        <w:top w:val="single" w:color="2E75B6" w:sz="4" w:space="1"/>
      </w:pBdr>
      <w:spacing w:before="80"/>
      <w:jc w:val="center"/>
    </w:pPr>
    <w:r>
      <w:rPr>
        <w:rFonts w:ascii="Arial" w:hAnsi="Arial" w:eastAsia="Arial" w:cs="Arial"/>
        <w:color w:val="595959"/>
        <w:sz w:val="18"/>
        <w:szCs w:val="18"/>
      </w:rPr>
      <w:t xml:space="preserve">Page </w:t>
    </w:r>
    <w:r>
      <w:rPr>
        <w:rFonts w:ascii="Arial" w:hAnsi="Arial" w:eastAsia="Arial" w:cs="Arial"/>
        <w:color w:val="595959"/>
        <w:sz w:val="18"/>
        <w:szCs w:val="18"/>
      </w:rPr>
      <w:fldChar w:fldCharType="begin"/>
    </w:r>
    <w:r>
      <w:rPr>
        <w:rFonts w:ascii="Arial" w:hAnsi="Arial" w:eastAsia="Arial" w:cs="Arial"/>
        <w:color w:val="595959"/>
        <w:sz w:val="18"/>
        <w:szCs w:val="18"/>
      </w:rPr>
      <w:instrText xml:space="preserve">PAGE</w:instrText>
    </w:r>
    <w:r>
      <w:rPr>
        <w:rFonts w:ascii="Arial" w:hAnsi="Arial" w:eastAsia="Arial" w:cs="Arial"/>
        <w:color w:val="595959"/>
        <w:sz w:val="18"/>
        <w:szCs w:val="18"/>
      </w:rPr>
      <w:fldChar w:fldCharType="separate"/>
    </w:r>
    <w:r>
      <w:rPr>
        <w:rFonts w:ascii="Arial" w:hAnsi="Arial" w:eastAsia="Arial" w:cs="Arial"/>
        <w:color w:val="595959"/>
        <w:sz w:val="18"/>
        <w:szCs w:val="18"/>
      </w:rPr>
      <w:fldChar w:fldCharType="end"/>
    </w:r>
    <w:r>
      <w:rPr>
        <w:rFonts w:ascii="Arial" w:hAnsi="Arial" w:eastAsia="Arial" w:cs="Arial"/>
        <w:color w:val="595959"/>
        <w:sz w:val="18"/>
        <w:szCs w:val="18"/>
      </w:rPr>
      <w:t xml:space="preserve"> of </w:t>
    </w:r>
    <w:r>
      <w:rPr>
        <w:rFonts w:ascii="Arial" w:hAnsi="Arial" w:eastAsia="Arial" w:cs="Arial"/>
        <w:color w:val="595959"/>
        <w:sz w:val="18"/>
        <w:szCs w:val="18"/>
      </w:rPr>
      <w:fldChar w:fldCharType="begin"/>
    </w:r>
    <w:r>
      <w:rPr>
        <w:rFonts w:ascii="Arial" w:hAnsi="Arial" w:eastAsia="Arial" w:cs="Arial"/>
        <w:color w:val="595959"/>
        <w:sz w:val="18"/>
        <w:szCs w:val="18"/>
      </w:rPr>
      <w:instrText xml:space="preserve">NUMPAGES</w:instrText>
    </w:r>
    <w:r>
      <w:rPr>
        <w:rFonts w:ascii="Arial" w:hAnsi="Arial" w:eastAsia="Arial" w:cs="Arial"/>
        <w:color w:val="595959"/>
        <w:sz w:val="18"/>
        <w:szCs w:val="18"/>
      </w:rPr>
      <w:fldChar w:fldCharType="separate"/>
    </w:r>
    <w:r>
      <w:rPr>
        <w:rFonts w:ascii="Arial" w:hAnsi="Arial" w:eastAsia="Arial" w:cs="Arial"/>
        <w:color w:val="595959"/>
        <w:sz w:val="18"/>
        <w:szCs w:val="18"/>
      </w:rPr>
      <w:fldChar w:fldCharType="end"/>
    </w:r>
    <w:r>
      <w:rPr>
        <w:rFonts w:ascii="Arial" w:hAnsi="Arial" w:eastAsia="Arial" w:cs="Arial"/>
        <w:color w:val="595959"/>
        <w:sz w:val="18"/>
        <w:szCs w:val="18"/>
      </w:rPr>
      <w:t xml:space="preserve">   •   Confidential — Ted Carlus</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4732222" wp14:textId="77777777">
    <w:pPr>
      <w:pBdr>
        <w:bottom w:val="single" w:color="2E75B6" w:sz="6" w:space="1"/>
      </w:pBdr>
      <w:spacing w:after="120"/>
      <w:jc w:val="right"/>
    </w:pPr>
    <w:r>
      <w:rPr>
        <w:rFonts w:ascii="Arial" w:hAnsi="Arial" w:eastAsia="Arial" w:cs="Arial"/>
        <w:i/>
        <w:iCs/>
        <w:color w:val="595959"/>
        <w:sz w:val="18"/>
        <w:szCs w:val="18"/>
      </w:rPr>
      <w:t xml:space="preserve">SageTV STV Optimization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d5193c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197f7a3"/>
    <w:multiLevelType w:val="hybridMultilevel"/>
    <w:lvl w:ilvl="0" w15:tentative="1">
      <w:start w:val="1"/>
      <w:numFmt w:val="bullet"/>
      <w:lvlText w:val="•"/>
      <w:lvlJc w:val="left"/>
      <w:pPr>
        <w:ind w:left="720" w:hanging="360"/>
      </w:pPr>
    </w:lvl>
  </w:abstractNum>
  <w:abstractNum w:abstractNumId="3" w15:restartNumberingAfterBreak="0">
    <w:nsid w:val="316e3aea"/>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04E0BC9C"/>
  <w15:docId w15:val="{B4FA5224-79DF-4632-946A-A6CDAE7028FC}"/>
  <w:rsids>
    <w:rsidRoot w:val="771453C9"/>
    <w:rsid w:val="771453C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0" w:after="240"/>
      <w:outlineLvl w:val="0"/>
    </w:pPr>
    <w:rPr>
      <w:rFonts w:ascii="Arial" w:hAnsi="Arial" w:eastAsia="Arial" w:cs="Arial"/>
      <w:b/>
      <w:bCs/>
      <w:color w:val="1F4E79"/>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2E75B6"/>
      <w:sz w:val="26"/>
      <w:szCs w:val="26"/>
    </w:rPr>
  </w:style>
  <w:style w:type="paragraph" w:styleId="Heading3">
    <w:name w:val="heading 30"/>
    <w:basedOn w:val="Normal"/>
    <w:next w:val="Normal"/>
    <w:qFormat/>
    <w:pPr>
      <w:spacing w:before="160" w:after="80"/>
      <w:outlineLvl w:val="2"/>
    </w:pPr>
    <w:rPr>
      <w:rFonts w:ascii="Arial" w:hAnsi="Arial" w:eastAsia="Arial" w:cs="Arial"/>
      <w:b/>
      <w:bCs/>
      <w:color w:val="595959"/>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Ted Carlus</lastModifiedBy>
  <revision>2</revision>
  <dcterms:created xsi:type="dcterms:W3CDTF">2026-06-18T17:53:18.2960000Z</dcterms:created>
  <dcterms:modified xsi:type="dcterms:W3CDTF">2026-06-18T18:00:30.1855883Z</dcterms:modified>
</coreProperties>
</file>

<file path=docProps/custom.xml><?xml version="1.0" encoding="utf-8"?>
<Properties xmlns="http://schemas.openxmlformats.org/officeDocument/2006/custom-properties" xmlns:vt="http://schemas.openxmlformats.org/officeDocument/2006/docPropsVTypes"/>
</file>