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Оптимизация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работа — освоить пакеты Julia для решения задач оптимизации.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 из раздела 8.2.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(раздел 8.4).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Повторила пример линейного программирования. Линейное программирование рассматривает решения экстремальных задач на множествах 𝑛-мерного векторного пространства, задаваемых системами линейных уравнений</w:t>
      </w:r>
      <w:r>
        <w:t xml:space="preserve"> </w:t>
      </w:r>
      <w:r>
        <w:t xml:space="preserve">и неравенств.</w:t>
      </w:r>
    </w:p>
    <w:p>
      <w:pPr>
        <w:pStyle w:val="BodyText"/>
      </w:pPr>
      <w:r>
        <w:t xml:space="preserve">(рис. 1) (рис. 2)</w:t>
      </w:r>
    </w:p>
    <w:p>
      <w:pPr>
        <w:pStyle w:val="CaptionedFigure"/>
      </w:pPr>
      <w:bookmarkStart w:id="25" w:name="fig:001"/>
      <w:r>
        <w:drawing>
          <wp:inline>
            <wp:extent cx="5334000" cy="4593566"/>
            <wp:effectExtent b="0" l="0" r="0" t="0"/>
            <wp:docPr descr="Рис. 1: Линейное программиров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Линейное программирование</w:t>
      </w:r>
    </w:p>
    <w:p>
      <w:pPr>
        <w:pStyle w:val="CaptionedFigure"/>
      </w:pPr>
      <w:bookmarkStart w:id="29" w:name="fig:002"/>
      <w:r>
        <w:drawing>
          <wp:inline>
            <wp:extent cx="5334000" cy="2582333"/>
            <wp:effectExtent b="0" l="0" r="0" t="0"/>
            <wp:docPr descr="Рис. 2: Оптимизация в линейном программирован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Оптимизация в линейном программировании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Далее пререшла к примеру</w:t>
      </w:r>
      <w:r>
        <w:t xml:space="preserve"> </w:t>
      </w:r>
      <w:r>
        <w:t xml:space="preserve">“</w:t>
      </w:r>
      <w:r>
        <w:t xml:space="preserve">Векторизованные ограничения и целевая функция оптимизации</w:t>
      </w:r>
      <w:r>
        <w:t xml:space="preserve">”</w:t>
      </w:r>
      <w:r>
        <w:t xml:space="preserve">. Можно добавить ограничения и цель в JuMP, используя векторизованную линейную алгебру.</w:t>
      </w:r>
      <w:r>
        <w:t xml:space="preserve"> </w:t>
      </w:r>
      <w:r>
        <w:t xml:space="preserve">(рис. 3) (рис. 4)</w:t>
      </w:r>
    </w:p>
    <w:p>
      <w:pPr>
        <w:pStyle w:val="CaptionedFigure"/>
      </w:pPr>
      <w:bookmarkStart w:id="33" w:name="fig:003"/>
      <w:r>
        <w:drawing>
          <wp:inline>
            <wp:extent cx="5334000" cy="2695147"/>
            <wp:effectExtent b="0" l="0" r="0" t="0"/>
            <wp:docPr descr="Рис. 3: Вектор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Векторы</w:t>
      </w:r>
    </w:p>
    <w:p>
      <w:pPr>
        <w:pStyle w:val="CaptionedFigure"/>
      </w:pPr>
      <w:bookmarkStart w:id="37" w:name="fig:004"/>
      <w:r>
        <w:drawing>
          <wp:inline>
            <wp:extent cx="5334000" cy="1558406"/>
            <wp:effectExtent b="0" l="0" r="0" t="0"/>
            <wp:docPr descr="Рис. 4: Оптимизация вектор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Оптимизация векторов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Рассмотрела пример</w:t>
      </w:r>
      <w:r>
        <w:t xml:space="preserve"> </w:t>
      </w:r>
      <w:r>
        <w:t xml:space="preserve">“</w:t>
      </w:r>
      <w:r>
        <w:t xml:space="preserve">Оптимизация рациона питания</w:t>
      </w:r>
      <w:r>
        <w:t xml:space="preserve">”</w:t>
      </w:r>
      <w:r>
        <w:t xml:space="preserve">. (рис. 5)</w:t>
      </w:r>
    </w:p>
    <w:p>
      <w:pPr>
        <w:pStyle w:val="CaptionedFigure"/>
      </w:pPr>
      <w:bookmarkStart w:id="41" w:name="fig:005"/>
      <w:r>
        <w:drawing>
          <wp:inline>
            <wp:extent cx="5334000" cy="2600237"/>
            <wp:effectExtent b="0" l="0" r="0" t="0"/>
            <wp:docPr descr="Рис. 5: Оптимизация рациона питани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Оптимизация рациона питания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Попробовала пример с графиком</w:t>
      </w:r>
      <w:r>
        <w:t xml:space="preserve"> </w:t>
      </w:r>
      <w:r>
        <w:t xml:space="preserve">“</w:t>
      </w:r>
      <w:r>
        <w:t xml:space="preserve">Портфельные инвестиции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(рис. 6) (рис. 7)</w:t>
      </w:r>
    </w:p>
    <w:p>
      <w:pPr>
        <w:pStyle w:val="CaptionedFigure"/>
      </w:pPr>
      <w:bookmarkStart w:id="45" w:name="fig:006"/>
      <w:r>
        <w:drawing>
          <wp:inline>
            <wp:extent cx="5334000" cy="3536907"/>
            <wp:effectExtent b="0" l="0" r="0" t="0"/>
            <wp:docPr descr="Рис. 6: Графи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График</w:t>
      </w:r>
    </w:p>
    <w:p>
      <w:pPr>
        <w:pStyle w:val="CaptionedFigure"/>
      </w:pPr>
      <w:bookmarkStart w:id="49" w:name="fig:007"/>
      <w:r>
        <w:drawing>
          <wp:inline>
            <wp:extent cx="5334000" cy="3053013"/>
            <wp:effectExtent b="0" l="0" r="0" t="0"/>
            <wp:docPr descr="Рис. 7: Оптимизация инвистиций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Оптимизация инвистиций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И в конце повторила пример по востановлению ихображения. Предположим есть изображение, на котором были изменены некоторые пиксели. Требуется восстановить неизвестные пиксели путём решения задачи оптимизации.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Перешла к заданиям для самостоятельной работы.</w:t>
      </w:r>
    </w:p>
    <w:p>
      <w:pPr>
        <w:numPr>
          <w:ilvl w:val="0"/>
          <w:numId w:val="1002"/>
        </w:numPr>
        <w:pStyle w:val="Compact"/>
      </w:pPr>
      <w:r>
        <w:t xml:space="preserve">Задание 1 (рис. 8)</w:t>
      </w:r>
    </w:p>
    <w:p>
      <w:pPr>
        <w:pStyle w:val="CaptionedFigure"/>
      </w:pPr>
      <w:bookmarkStart w:id="53" w:name="fig:008"/>
      <w:r>
        <w:drawing>
          <wp:inline>
            <wp:extent cx="5334000" cy="1844467"/>
            <wp:effectExtent b="0" l="0" r="0" t="0"/>
            <wp:docPr descr="Рис. 8: Задание 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Задание 1</w:t>
      </w:r>
    </w:p>
    <w:p>
      <w:pPr>
        <w:numPr>
          <w:ilvl w:val="0"/>
          <w:numId w:val="1003"/>
        </w:numPr>
        <w:pStyle w:val="Compact"/>
      </w:pPr>
      <w:r>
        <w:t xml:space="preserve">Задание 2 (рис. 9)</w:t>
      </w:r>
    </w:p>
    <w:p>
      <w:pPr>
        <w:pStyle w:val="CaptionedFigure"/>
      </w:pPr>
      <w:bookmarkStart w:id="57" w:name="fig:009"/>
      <w:r>
        <w:drawing>
          <wp:inline>
            <wp:extent cx="5334000" cy="1955091"/>
            <wp:effectExtent b="0" l="0" r="0" t="0"/>
            <wp:docPr descr="Рис. 9: Задание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Задание 2</w:t>
      </w:r>
    </w:p>
    <w:p>
      <w:pPr>
        <w:numPr>
          <w:ilvl w:val="0"/>
          <w:numId w:val="1004"/>
        </w:numPr>
        <w:pStyle w:val="Compact"/>
      </w:pPr>
      <w:r>
        <w:t xml:space="preserve">Задание 3 (рис. 10)</w:t>
      </w:r>
    </w:p>
    <w:p>
      <w:pPr>
        <w:pStyle w:val="CaptionedFigure"/>
      </w:pPr>
      <w:bookmarkStart w:id="61" w:name="fig:010"/>
      <w:r>
        <w:drawing>
          <wp:inline>
            <wp:extent cx="5334000" cy="1399198"/>
            <wp:effectExtent b="0" l="0" r="0" t="0"/>
            <wp:docPr descr="Рис. 10: Задание 3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Задание 3</w:t>
      </w:r>
    </w:p>
    <w:p>
      <w:pPr>
        <w:numPr>
          <w:ilvl w:val="0"/>
          <w:numId w:val="1005"/>
        </w:numPr>
        <w:pStyle w:val="Compact"/>
      </w:pPr>
      <w:r>
        <w:t xml:space="preserve">Задание 4 (рис. 11)</w:t>
      </w:r>
    </w:p>
    <w:p>
      <w:pPr>
        <w:pStyle w:val="CaptionedFigure"/>
      </w:pPr>
      <w:bookmarkStart w:id="65" w:name="fig:011"/>
      <w:r>
        <w:drawing>
          <wp:inline>
            <wp:extent cx="5334000" cy="4137720"/>
            <wp:effectExtent b="0" l="0" r="0" t="0"/>
            <wp:docPr descr="Рис. 11: Задание 4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Задание 4</w:t>
      </w:r>
    </w:p>
    <w:p>
      <w:pPr>
        <w:numPr>
          <w:ilvl w:val="0"/>
          <w:numId w:val="1006"/>
        </w:numPr>
        <w:pStyle w:val="Compact"/>
      </w:pPr>
      <w:r>
        <w:t xml:space="preserve">Задание 5 (рис. 12)</w:t>
      </w:r>
    </w:p>
    <w:p>
      <w:pPr>
        <w:pStyle w:val="CaptionedFigure"/>
      </w:pPr>
      <w:bookmarkStart w:id="69" w:name="fig:012"/>
      <w:r>
        <w:drawing>
          <wp:inline>
            <wp:extent cx="5334000" cy="1789605"/>
            <wp:effectExtent b="0" l="0" r="0" t="0"/>
            <wp:docPr descr="Рис. 12: Задание 5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Задание 5</w:t>
      </w:r>
    </w:p>
    <w:bookmarkEnd w:id="70"/>
    <w:bookmarkStart w:id="7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Освоила пакеты Julia для решения задач оптимизации.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Легиньких Галина Андреевна</dc:creator>
  <dc:language>ru-RU</dc:language>
  <cp:keywords/>
  <dcterms:created xsi:type="dcterms:W3CDTF">2025-01-04T16:30:29Z</dcterms:created>
  <dcterms:modified xsi:type="dcterms:W3CDTF">2025-01-04T16:30:29Z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Оптимизация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