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Githab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версией.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При выполнении лабораторной работы не записался экран монитора. Удаление учетной записи на githab вызвало затруднение. Поэтому в видео описывается процесс выполнения работы после ее основного выполнения.</w:t>
      </w:r>
    </w:p>
    <w:p>
      <w:pPr>
        <w:pStyle w:val="BodyText"/>
      </w:pPr>
      <w:r>
        <w:rPr>
          <w:bCs/>
          <w:b/>
        </w:rPr>
        <w:t xml:space="preserve">1.</w:t>
      </w:r>
      <w:r>
        <w:t xml:space="preserve"> </w:t>
      </w:r>
      <w:r>
        <w:t xml:space="preserve">До выполнения лабораторной работы у меня уже была создана учетная запись на https://github.com/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Базовая настройка git:</w:t>
      </w:r>
      <w:r>
        <w:t xml:space="preserve"> </w:t>
      </w:r>
      <w:r>
        <w:t xml:space="preserve">Задала имя и email владельца репозитория.(рис. 1)(рис. 2)</w:t>
      </w:r>
    </w:p>
    <w:p>
      <w:pPr>
        <w:pStyle w:val="CaptionedFigure"/>
      </w:pPr>
      <w:bookmarkStart w:id="22" w:name="fig:001"/>
      <w:r>
        <w:drawing>
          <wp:inline>
            <wp:extent cx="4762500" cy="657225"/>
            <wp:effectExtent b="0" l="0" r="0" t="0"/>
            <wp:docPr descr="Рис. 1: Имя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Имя</w:t>
      </w:r>
    </w:p>
    <w:p>
      <w:pPr>
        <w:pStyle w:val="CaptionedFigure"/>
      </w:pPr>
      <w:bookmarkStart w:id="24" w:name="fig:002"/>
      <w:r>
        <w:drawing>
          <wp:inline>
            <wp:extent cx="5334000" cy="549088"/>
            <wp:effectExtent b="0" l="0" r="0" t="0"/>
            <wp:docPr descr="Рис. 2: email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email</w:t>
      </w:r>
    </w:p>
    <w:p>
      <w:pPr>
        <w:pStyle w:val="BodyText"/>
      </w:pPr>
      <w:r>
        <w:t xml:space="preserve">Настроила верификацию и подписание коммитов git. (рис. 3)</w:t>
      </w:r>
    </w:p>
    <w:p>
      <w:pPr>
        <w:pStyle w:val="CaptionedFigure"/>
      </w:pPr>
      <w:bookmarkStart w:id="26" w:name="fig:003"/>
      <w:r>
        <w:drawing>
          <wp:inline>
            <wp:extent cx="5334000" cy="468579"/>
            <wp:effectExtent b="0" l="0" r="0" t="0"/>
            <wp:docPr descr="Рис. 3: git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git</w:t>
      </w:r>
    </w:p>
    <w:p>
      <w:pPr>
        <w:pStyle w:val="BodyText"/>
      </w:pPr>
      <w:r>
        <w:t xml:space="preserve">Зададим имя начальной ветки (будем называть её master).(рис. 4)</w:t>
      </w:r>
    </w:p>
    <w:p>
      <w:pPr>
        <w:pStyle w:val="CaptionedFigure"/>
      </w:pPr>
      <w:bookmarkStart w:id="28" w:name="fig:004"/>
      <w:r>
        <w:drawing>
          <wp:inline>
            <wp:extent cx="5334000" cy="494179"/>
            <wp:effectExtent b="0" l="0" r="0" t="0"/>
            <wp:docPr descr="Рис. 4: Имя ветки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Имя ветки</w:t>
      </w:r>
    </w:p>
    <w:p>
      <w:pPr>
        <w:pStyle w:val="BodyText"/>
      </w:pPr>
      <w:r>
        <w:t xml:space="preserve">Установила параметры.(рис. 5)(рис. 6)</w:t>
      </w:r>
    </w:p>
    <w:p>
      <w:pPr>
        <w:pStyle w:val="CaptionedFigure"/>
      </w:pPr>
      <w:bookmarkStart w:id="30" w:name="fig:005"/>
      <w:r>
        <w:drawing>
          <wp:inline>
            <wp:extent cx="5334000" cy="452960"/>
            <wp:effectExtent b="0" l="0" r="0" t="0"/>
            <wp:docPr descr="Рис. 5: Параметр1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Параметр1</w:t>
      </w:r>
    </w:p>
    <w:p>
      <w:pPr>
        <w:pStyle w:val="CaptionedFigure"/>
      </w:pPr>
      <w:bookmarkStart w:id="32" w:name="fig:006"/>
      <w:r>
        <w:drawing>
          <wp:inline>
            <wp:extent cx="5334000" cy="486335"/>
            <wp:effectExtent b="0" l="0" r="0" t="0"/>
            <wp:docPr descr="Рис. 6: Параметр2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Параметр2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Запросим SSH-ключ (рис. 7)</w:t>
      </w:r>
    </w:p>
    <w:p>
      <w:pPr>
        <w:pStyle w:val="CaptionedFigure"/>
      </w:pPr>
      <w:bookmarkStart w:id="34" w:name="fig:007"/>
      <w:r>
        <w:drawing>
          <wp:inline>
            <wp:extent cx="5334000" cy="2956381"/>
            <wp:effectExtent b="0" l="0" r="0" t="0"/>
            <wp:docPr descr="Рис. 7: SSH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SSH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Командой cat ~/.ssh/id_rsa.pub | xclip -sel clip копируем ключ в нужном виде и вводим на сайт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Сгенерировала ключ PGP и добавляем его на git. (рис. 8)</w:t>
      </w:r>
    </w:p>
    <w:p>
      <w:pPr>
        <w:pStyle w:val="CaptionedFigure"/>
      </w:pPr>
      <w:bookmarkStart w:id="36" w:name="fig:008"/>
      <w:r>
        <w:drawing>
          <wp:inline>
            <wp:extent cx="5334000" cy="203051"/>
            <wp:effectExtent b="0" l="0" r="0" t="0"/>
            <wp:docPr descr="Рис. 8: PGP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PGP</w:t>
      </w:r>
    </w:p>
    <w:p>
      <w:pPr>
        <w:pStyle w:val="BodyText"/>
      </w:pPr>
      <w:r>
        <w:t xml:space="preserve">Теперь терминал и githab синхронизированы.(рис. 9)</w:t>
      </w:r>
    </w:p>
    <w:p>
      <w:pPr>
        <w:pStyle w:val="CaptionedFigure"/>
      </w:pPr>
      <w:bookmarkStart w:id="38" w:name="fig:009"/>
      <w:r>
        <w:drawing>
          <wp:inline>
            <wp:extent cx="5334000" cy="2689584"/>
            <wp:effectExtent b="0" l="0" r="0" t="0"/>
            <wp:docPr descr="Рис. 9: Синхронизация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Синхронизация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Настроила автоматические подписи коммитов git.(рис. 10)(рис. 11)</w:t>
      </w:r>
    </w:p>
    <w:p>
      <w:pPr>
        <w:pStyle w:val="CaptionedFigure"/>
      </w:pPr>
      <w:bookmarkStart w:id="40" w:name="fig:010"/>
      <w:r>
        <w:drawing>
          <wp:inline>
            <wp:extent cx="5334000" cy="201868"/>
            <wp:effectExtent b="0" l="0" r="0" t="0"/>
            <wp:docPr descr="Рис. 10: Подписи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Подписи</w:t>
      </w:r>
    </w:p>
    <w:p>
      <w:pPr>
        <w:pStyle w:val="CaptionedFigure"/>
      </w:pPr>
      <w:bookmarkStart w:id="42" w:name="fig:011"/>
      <w:r>
        <w:drawing>
          <wp:inline>
            <wp:extent cx="5334000" cy="148601"/>
            <wp:effectExtent b="0" l="0" r="0" t="0"/>
            <wp:docPr descr="Рис. 11: Подписи2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Подписи2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Создала репозиторий курса на основе шаблона. (рис. 12)(рис. 13)</w:t>
      </w:r>
    </w:p>
    <w:p>
      <w:pPr>
        <w:pStyle w:val="CaptionedFigure"/>
      </w:pPr>
      <w:bookmarkStart w:id="44" w:name="fig:012"/>
      <w:r>
        <w:drawing>
          <wp:inline>
            <wp:extent cx="5334000" cy="3603838"/>
            <wp:effectExtent b="0" l="0" r="0" t="0"/>
            <wp:docPr descr="Рис. 12: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репозиторий</w:t>
      </w:r>
    </w:p>
    <w:p>
      <w:pPr>
        <w:pStyle w:val="CaptionedFigure"/>
      </w:pPr>
      <w:bookmarkStart w:id="46" w:name="fig:013"/>
      <w:r>
        <w:drawing>
          <wp:inline>
            <wp:extent cx="5334000" cy="3163824"/>
            <wp:effectExtent b="0" l="0" r="0" t="0"/>
            <wp:docPr descr="Рис. 13: githab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githab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Перешла в каталог курса.(рис. 14)</w:t>
      </w:r>
    </w:p>
    <w:p>
      <w:pPr>
        <w:pStyle w:val="CaptionedFigure"/>
      </w:pPr>
      <w:bookmarkStart w:id="48" w:name="fig:014"/>
      <w:r>
        <w:drawing>
          <wp:inline>
            <wp:extent cx="5334000" cy="136769"/>
            <wp:effectExtent b="0" l="0" r="0" t="0"/>
            <wp:docPr descr="Рис. 14: Каталог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Каталог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Удалила лишние файлы и создала необходимые каталоги.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Отправила файлы на сервер. (рис. 15)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bookmarkStart w:id="50" w:name="fig:015"/>
      <w:r>
        <w:drawing>
          <wp:inline>
            <wp:extent cx="5334000" cy="3912147"/>
            <wp:effectExtent b="0" l="0" r="0" t="0"/>
            <wp:docPr descr="Рис. 15: Мой githab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Мой githab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версий. Зарегистрировались на githab. Создали репозиторий группы.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контроля версий (VCS) — это место хранения кода.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  <w:r>
        <w:t xml:space="preserve"> </w:t>
      </w:r>
      <w:r>
        <w:t xml:space="preserve">Такие системы наиболее широко используются при разработке программного обеспечения для хранения исходных кодов разрабатываемой программы.</w:t>
      </w:r>
    </w:p>
    <w:p>
      <w:pPr>
        <w:numPr>
          <w:ilvl w:val="0"/>
          <w:numId w:val="1001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Репозиторий - хранилище версий - в нем хранятся все документы вместе с историей их изменения и другой служебной информацией</w:t>
      </w:r>
      <w:r>
        <w:t xml:space="preserve"> </w:t>
      </w:r>
      <w:r>
        <w:t xml:space="preserve">Commit («[трудовой] вклад», не переводится) — процесс создания новой версии</w:t>
      </w:r>
      <w:r>
        <w:t xml:space="preserve"> </w:t>
      </w:r>
      <w:r>
        <w:t xml:space="preserve">Рабочая копия (working copy) — текущее состояние файлов проекта, основанное на версии, загруженной из хранилища (обычно на последней).</w:t>
      </w:r>
      <w:r>
        <w:t xml:space="preserve"> </w:t>
      </w:r>
      <w:r>
        <w:t xml:space="preserve">Версия (revision), или ревизия, — состояние всех файлов на определенный момент времени, сохраненное в репозитарии, с дополнительной информацией</w:t>
      </w:r>
    </w:p>
    <w:p>
      <w:pPr>
        <w:numPr>
          <w:ilvl w:val="0"/>
          <w:numId w:val="1001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 системы — это системы, которые используют архитектуру клиент / сервер, где один или несколько клиентских узлов напрямую подключены к центральному серверу. (Пример — Wikipedia.)</w:t>
      </w:r>
      <w:r>
        <w:t xml:space="preserve"> </w:t>
      </w:r>
      <w:r>
        <w:t xml:space="preserve">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(Пример — Bitcoin)</w:t>
      </w:r>
    </w:p>
    <w:p>
      <w:pPr>
        <w:numPr>
          <w:ilvl w:val="0"/>
          <w:numId w:val="1001"/>
        </w:numPr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1"/>
        </w:numPr>
      </w:pPr>
      <w:r>
        <w:t xml:space="preserve">Опишите порядок работы с общим хранилищем VCS.</w:t>
      </w:r>
    </w:p>
    <w:p>
      <w:pPr>
        <w:numPr>
          <w:ilvl w:val="0"/>
          <w:numId w:val="1001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У Git есть две основные задачи: хранить информацию обо всех изменениях в коде, начиная с самой первой строчки, и обеспечить удобства командной работы над кодом.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– создание основного дерева репозитория: git init – получение обновлений (изменений) текущего дерева из центрального репозитория: git pull – отправка всех произведённых изменений локального дерева в центральный репозиторий: git push – просмотр списка изменённых файлов в текущей директории: git status – просмотр текущих изменения: git diff – сохранение текущих изменений: – добавить все изменённые и/или созданные файлы и/или каталоги: git add . – добавить конкретные изменённые и/или созданные файлы и/или каталоги: git add имена_файлов – удалить файл и/или каталог из индекса репозитория (при этом файл и/или каталог остаётся в локальной директории): git rm имена_файлов – сохранение добавленных изменений: –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– сохранить добавленные изменения с внесением комментария через встроенный редактор: git commit – создание новой ветки, базирующейся на текущей: git checkout -b имя_ветки – 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 – отправка изменений конкретной ветки в центральный репозиторий: git push origin имя_ветки – сл ияние ветки с текущим деревом: git merge —no-ff имя_ветки – удаление ветки: – удаление локальной уже слитой с основным деревом ветки: git branch -d имя_ветки – принудительное удаление локальной ветки: git branch -D имя_ветки – удаление ветки с центрального репозитория: git push origin :имя_ветки</w:t>
      </w:r>
    </w:p>
    <w:p>
      <w:pPr>
        <w:numPr>
          <w:ilvl w:val="0"/>
          <w:numId w:val="1001"/>
        </w:numPr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‘</w:t>
      </w:r>
      <w:r>
        <w:t xml:space="preserve">Git branch</w:t>
      </w:r>
      <w:r>
        <w:t xml:space="preserve">’</w:t>
      </w:r>
      <w:r>
        <w:t xml:space="preserve"> </w:t>
      </w:r>
      <w:r>
        <w:t xml:space="preserve">– это команда для управления ветками в репозитории Git.</w:t>
      </w:r>
      <w:r>
        <w:t xml:space="preserve"> </w:t>
      </w:r>
      <w:r>
        <w:t xml:space="preserve">Ветка – это просто «скользящий» указатель на один из коммитов. Когда мы создаём новые коммиты, указатель ветки автоматически сдвигается вперёд, к вновь созданному коммиту.</w:t>
      </w:r>
      <w:r>
        <w:t xml:space="preserve"> </w:t>
      </w:r>
      <w:r>
        <w:t xml:space="preserve">Ветки используются для разработки одной части функционала изолированно от других. Каждая ветка представляет собой отдельную копию кода проекта. Ветки позволяют одновременно работать над разными версиями проекта.</w:t>
      </w:r>
      <w:r>
        <w:t xml:space="preserve"> </w:t>
      </w:r>
      <w:r>
        <w:t xml:space="preserve">Ветвление («ветка», branch) — один из параллельных участков истории в одном хранилище, исходящих из одной версии (точки ветвления). Ветки нужны для того, чтобы программисты могли вести совместную работу над проектом и не мешать друг другу при этом.</w:t>
      </w:r>
    </w:p>
    <w:p>
      <w:pPr>
        <w:numPr>
          <w:ilvl w:val="0"/>
          <w:numId w:val="1001"/>
        </w:numPr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Игнорируемые файлы обычно представляют собой файлы, специфичные для платформы, или автоматически созданные из сборочных систем. Временно игнорировать изменения в файле можно командой: git update-index —assume-unchanged</w:t>
      </w:r>
      <w:r>
        <w:t xml:space="preserve"> 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Легиньких Галина Андреевна</dc:creator>
  <dc:language>ru-RU</dc:language>
  <cp:keywords/>
  <dcterms:created xsi:type="dcterms:W3CDTF">2022-04-27T16:04:43Z</dcterms:created>
  <dcterms:modified xsi:type="dcterms:W3CDTF">2022-04-27T16:04:43Z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Githab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