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 и построить эту модель.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 [3]</w:t>
      </w:r>
    </w:p>
    <w:p>
      <w:pPr>
        <w:numPr>
          <w:ilvl w:val="0"/>
          <w:numId w:val="1001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(жёсткой) модели показывает, что имеется стационарное состояние, всякое же другое начальное состояние приводит к периодическому колебанию численности как жертв, так и хищников, так что по прошествии некоторого времени такая система вернётся в изначальное состояние.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решения) будет находиться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Колебания совершаются в противофазе.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Мой вариант 18.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0.038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. Найдите стационарное состояние системы.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Julia</w:t>
      </w:r>
    </w:p>
    <w:p>
      <w:pPr>
        <w:pStyle w:val="FirstParagraph"/>
      </w:pPr>
      <w:r>
        <w:t xml:space="preserve">Нестационарное состояние (рис. 1) (рис. 2):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9</w:t>
      </w:r>
      <w:r>
        <w:br/>
      </w:r>
      <w:r>
        <w:rPr>
          <w:rStyle w:val="VerbatimChar"/>
        </w:rPr>
        <w:t xml:space="preserve">y0 = 20</w:t>
      </w:r>
      <w:r>
        <w:br/>
      </w:r>
      <w:r>
        <w:rPr>
          <w:rStyle w:val="VerbatimChar"/>
        </w:rPr>
        <w:t xml:space="preserve">a = 0.37</w:t>
      </w:r>
      <w:r>
        <w:br/>
      </w:r>
      <w:r>
        <w:rPr>
          <w:rStyle w:val="VerbatimChar"/>
        </w:rPr>
        <w:t xml:space="preserve">b = 0.038</w:t>
      </w:r>
      <w:r>
        <w:br/>
      </w:r>
      <w:r>
        <w:rPr>
          <w:rStyle w:val="VerbatimChar"/>
        </w:rPr>
        <w:t xml:space="preserve">c = 0.36</w:t>
      </w:r>
      <w:r>
        <w:br/>
      </w:r>
      <w:r>
        <w:rPr>
          <w:rStyle w:val="VerbatimChar"/>
        </w:rPr>
        <w:t xml:space="preserve">d = 0.037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plot(dpi=300, legend=false)</w:t>
      </w:r>
      <w:r>
        <w:br/>
      </w:r>
      <w:r>
        <w:rPr>
          <w:rStyle w:val="VerbatimChar"/>
        </w:rPr>
        <w:t xml:space="preserve">plot!(plt, X, Y, label="Зависимость численности хищников от численности жертв", color=:blue)</w:t>
      </w:r>
      <w:r>
        <w:br/>
      </w:r>
      <w:r>
        <w:rPr>
          <w:rStyle w:val="VerbatimChar"/>
        </w:rPr>
        <w:t xml:space="preserve">savefig(plt, "model_1.png")</w:t>
      </w:r>
      <w:r>
        <w:br/>
      </w:r>
      <w:r>
        <w:br/>
      </w:r>
      <w:r>
        <w:br/>
      </w:r>
      <w:r>
        <w:rPr>
          <w:rStyle w:val="VerbatimChar"/>
        </w:rPr>
        <w:t xml:space="preserve">plt2 = plot(dpi=300, legend=true)</w:t>
      </w:r>
      <w:r>
        <w:br/>
      </w:r>
      <w:r>
        <w:rPr>
          <w:rStyle w:val="VerbatimChar"/>
        </w:rPr>
        <w:t xml:space="preserve">plot!(plt2, T, X, label="Численность жертв", color=:green)</w:t>
      </w:r>
      <w:r>
        <w:br/>
      </w:r>
      <w:r>
        <w:rPr>
          <w:rStyle w:val="VerbatimChar"/>
        </w:rPr>
        <w:t xml:space="preserve">plot!(plt2, T, Y, label="Численность хищников", color=:red)</w:t>
      </w:r>
      <w:r>
        <w:br/>
      </w:r>
      <w:r>
        <w:rPr>
          <w:rStyle w:val="VerbatimChar"/>
        </w:rPr>
        <w:t xml:space="preserve">savefig(plt2, "model_2.png")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хищников от численности жертв" title="" id="24" name="Picture"/>
            <a:graphic>
              <a:graphicData uri="http://schemas.openxmlformats.org/drawingml/2006/picture">
                <pic:pic>
                  <pic:nvPicPr>
                    <pic:cNvPr descr="foto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численности хищников от численности жертв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жертв и хищников от времени" title="" id="27" name="Picture"/>
            <a:graphic>
              <a:graphicData uri="http://schemas.openxmlformats.org/drawingml/2006/picture">
                <pic:pic>
                  <pic:nvPicPr>
                    <pic:cNvPr descr="foto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численности жертв и хищников от времени</w:t>
      </w:r>
    </w:p>
    <w:p>
      <w:pPr>
        <w:pStyle w:val="BodyText"/>
      </w:pPr>
      <w:r>
        <w:t xml:space="preserve">Стационарное состояние (рис. 3):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0.37</w:t>
      </w:r>
      <w:r>
        <w:br/>
      </w:r>
      <w:r>
        <w:rPr>
          <w:rStyle w:val="VerbatimChar"/>
        </w:rPr>
        <w:t xml:space="preserve">b = 0.038</w:t>
      </w:r>
      <w:r>
        <w:br/>
      </w:r>
      <w:r>
        <w:rPr>
          <w:rStyle w:val="VerbatimChar"/>
        </w:rPr>
        <w:t xml:space="preserve">c = 0.36</w:t>
      </w:r>
      <w:r>
        <w:br/>
      </w:r>
      <w:r>
        <w:rPr>
          <w:rStyle w:val="VerbatimChar"/>
        </w:rPr>
        <w:t xml:space="preserve">d = 0.037</w:t>
      </w:r>
      <w:r>
        <w:br/>
      </w:r>
      <w:r>
        <w:rPr>
          <w:rStyle w:val="VerbatimChar"/>
        </w:rPr>
        <w:t xml:space="preserve">x0 = c / d </w:t>
      </w:r>
      <w:r>
        <w:br/>
      </w:r>
      <w:r>
        <w:rPr>
          <w:rStyle w:val="VerbatimChar"/>
        </w:rPr>
        <w:t xml:space="preserve">y0 = a / b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plot(dpi=300, legend=true)</w:t>
      </w:r>
      <w:r>
        <w:br/>
      </w:r>
      <w:r>
        <w:rPr>
          <w:rStyle w:val="VerbatimChar"/>
        </w:rPr>
        <w:t xml:space="preserve">plot!(plt, T, X, label="Численность жертв", color=:green)</w:t>
      </w:r>
      <w:r>
        <w:br/>
      </w:r>
      <w:r>
        <w:rPr>
          <w:rStyle w:val="VerbatimChar"/>
        </w:rPr>
        <w:t xml:space="preserve">plot!(plt, T, Y, label="Численность хищников", color=:red)</w:t>
      </w:r>
      <w:r>
        <w:br/>
      </w:r>
      <w:r>
        <w:rPr>
          <w:rStyle w:val="VerbatimChar"/>
        </w:rPr>
        <w:t xml:space="preserve">savefig(plt, "model_3.png")</w:t>
      </w:r>
    </w:p>
    <w:p>
      <w:pPr>
        <w:pStyle w:val="FirstParagraph"/>
      </w:pPr>
      <w:r>
        <w:t xml:space="preserve">В стационарном состоянии решение вида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s</m:t>
        </m:r>
        <m:r>
          <m:t>o</m:t>
        </m:r>
        <m:r>
          <m:t>m</m:t>
        </m:r>
        <m:r>
          <m:t>e</m:t>
        </m:r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будет представлять собой точку.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тационарное состояние" title="" id="30" name="Picture"/>
            <a:graphic>
              <a:graphicData uri="http://schemas.openxmlformats.org/drawingml/2006/picture">
                <pic:pic>
                  <pic:nvPicPr>
                    <pic:cNvPr descr="foto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Стационарное состояние</w:t>
      </w:r>
    </w:p>
    <w:bookmarkEnd w:id="32"/>
    <w:bookmarkStart w:id="42" w:name="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Нестационарное состояние (рис. 4) (рис. 5):</w:t>
      </w:r>
    </w:p>
    <w:p>
      <w:pPr>
        <w:pStyle w:val="SourceCode"/>
      </w:pPr>
      <w:r>
        <w:rPr>
          <w:rStyle w:val="VerbatimChar"/>
        </w:rPr>
        <w:t xml:space="preserve">model lab5</w:t>
      </w:r>
      <w:r>
        <w:br/>
      </w:r>
      <w:r>
        <w:rPr>
          <w:rStyle w:val="VerbatimChar"/>
        </w:rPr>
        <w:t xml:space="preserve">Real a = 0.37;</w:t>
      </w:r>
      <w:r>
        <w:br/>
      </w:r>
      <w:r>
        <w:rPr>
          <w:rStyle w:val="VerbatimChar"/>
        </w:rPr>
        <w:t xml:space="preserve">Real b = 0.038;</w:t>
      </w:r>
      <w:r>
        <w:br/>
      </w:r>
      <w:r>
        <w:rPr>
          <w:rStyle w:val="VerbatimChar"/>
        </w:rPr>
        <w:t xml:space="preserve">Real c = 0.36;</w:t>
      </w:r>
      <w:r>
        <w:br/>
      </w:r>
      <w:r>
        <w:rPr>
          <w:rStyle w:val="VerbatimChar"/>
        </w:rPr>
        <w:t xml:space="preserve">Real d = 0.037;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9;</w:t>
      </w:r>
      <w:r>
        <w:br/>
      </w:r>
      <w:r>
        <w:rPr>
          <w:rStyle w:val="VerbatimChar"/>
        </w:rPr>
        <w:t xml:space="preserve">y = 20;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lab5;</w:t>
      </w:r>
    </w:p>
    <w:p>
      <w:pPr>
        <w:pStyle w:val="CaptionedFigure"/>
      </w:pPr>
      <w:r>
        <w:drawing>
          <wp:inline>
            <wp:extent cx="3733800" cy="1392656"/>
            <wp:effectExtent b="0" l="0" r="0" t="0"/>
            <wp:docPr descr="График численности хищников от численности жертв" title="" id="34" name="Picture"/>
            <a:graphic>
              <a:graphicData uri="http://schemas.openxmlformats.org/drawingml/2006/picture">
                <pic:pic>
                  <pic:nvPicPr>
                    <pic:cNvPr descr="foto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численности хищников от численности жертв</w:t>
      </w:r>
    </w:p>
    <w:p>
      <w:pPr>
        <w:pStyle w:val="CaptionedFigure"/>
      </w:pPr>
      <w:r>
        <w:drawing>
          <wp:inline>
            <wp:extent cx="3733800" cy="1392656"/>
            <wp:effectExtent b="0" l="0" r="0" t="0"/>
            <wp:docPr descr="График численности жертв и хищников от времени" title="" id="37" name="Picture"/>
            <a:graphic>
              <a:graphicData uri="http://schemas.openxmlformats.org/drawingml/2006/picture">
                <pic:pic>
                  <pic:nvPicPr>
                    <pic:cNvPr descr="foto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численности жертв и хищников от времени</w:t>
      </w:r>
    </w:p>
    <w:p>
      <w:pPr>
        <w:pStyle w:val="BodyText"/>
      </w:pPr>
      <w:r>
        <w:t xml:space="preserve">Cтационарное состояние (рис. 6):</w:t>
      </w:r>
    </w:p>
    <w:p>
      <w:pPr>
        <w:pStyle w:val="SourceCode"/>
      </w:pPr>
      <w:r>
        <w:rPr>
          <w:rStyle w:val="VerbatimChar"/>
        </w:rPr>
        <w:t xml:space="preserve">model lab5_2</w:t>
      </w:r>
      <w:r>
        <w:br/>
      </w:r>
      <w:r>
        <w:rPr>
          <w:rStyle w:val="VerbatimChar"/>
        </w:rPr>
        <w:t xml:space="preserve">Real a = 0.37;</w:t>
      </w:r>
      <w:r>
        <w:br/>
      </w:r>
      <w:r>
        <w:rPr>
          <w:rStyle w:val="VerbatimChar"/>
        </w:rPr>
        <w:t xml:space="preserve">Real b = 0.038;</w:t>
      </w:r>
      <w:r>
        <w:br/>
      </w:r>
      <w:r>
        <w:rPr>
          <w:rStyle w:val="VerbatimChar"/>
        </w:rPr>
        <w:t xml:space="preserve">Real c = 0.36;</w:t>
      </w:r>
      <w:r>
        <w:br/>
      </w:r>
      <w:r>
        <w:rPr>
          <w:rStyle w:val="VerbatimChar"/>
        </w:rPr>
        <w:t xml:space="preserve">Real d = 0.037;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c / d;</w:t>
      </w:r>
      <w:r>
        <w:br/>
      </w:r>
      <w:r>
        <w:rPr>
          <w:rStyle w:val="VerbatimChar"/>
        </w:rPr>
        <w:t xml:space="preserve">y = a / b;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lab5_2;</w:t>
      </w:r>
    </w:p>
    <w:p>
      <w:pPr>
        <w:pStyle w:val="FirstParagraph"/>
      </w:pPr>
      <w:r>
        <w:t xml:space="preserve">В стационарном состоянии решение вида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s</m:t>
        </m:r>
        <m:r>
          <m:t>o</m:t>
        </m:r>
        <m:r>
          <m:t>m</m:t>
        </m:r>
        <m:r>
          <m:t>e</m:t>
        </m:r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будет представлять собой точку.</w:t>
      </w:r>
    </w:p>
    <w:p>
      <w:pPr>
        <w:pStyle w:val="CaptionedFigure"/>
      </w:pPr>
      <w:r>
        <w:drawing>
          <wp:inline>
            <wp:extent cx="3733800" cy="1392656"/>
            <wp:effectExtent b="0" l="0" r="0" t="0"/>
            <wp:docPr descr="Стационарное состояние" title="" id="40" name="Picture"/>
            <a:graphic>
              <a:graphicData uri="http://schemas.openxmlformats.org/drawingml/2006/picture">
                <pic:pic>
                  <pic:nvPicPr>
                    <pic:cNvPr descr="foto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Стационарное состояние</w:t>
      </w:r>
    </w:p>
    <w:bookmarkEnd w:id="42"/>
    <w:bookmarkEnd w:id="43"/>
    <w:bookmarkStart w:id="44" w:name="X9c2f4050edd52bf181b19031b296462e82f064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 зависимости численности хищников от численности жертв, а также графики изменения численности хищников и численности жертв на языках Julia и OpenModelica. Построение модели хищник-жертва на языке openModelica занимает меньше строк, чем аналогичное построение на Julia.</w:t>
      </w:r>
    </w:p>
    <w:bookmarkEnd w:id="44"/>
    <w:bookmarkStart w:id="45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построена модель на языках Julia и Open Modelica.</w:t>
      </w:r>
    </w:p>
    <w:bookmarkEnd w:id="45"/>
    <w:bookmarkStart w:id="46" w:name="список-литературы.-библиография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Модель Лотки—Вольтерры: https://math-it.petrsu.ru/users/semenova/MathECO/Lections/Lotka_Volterra.pdf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Легиньких Галина Андреевна</dc:creator>
  <dc:language>ru-RU</dc:language>
  <cp:keywords/>
  <dcterms:created xsi:type="dcterms:W3CDTF">2024-02-26T09:51:05Z</dcterms:created>
  <dcterms:modified xsi:type="dcterms:W3CDTF">2024-02-26T09:51:05Z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хищник-жертва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