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Создала учетную запись пользователя guest и задала пароль. (рис. 1)</w:t>
      </w:r>
    </w:p>
    <w:p>
      <w:pPr>
        <w:pStyle w:val="CaptionedFigure"/>
      </w:pPr>
      <w:bookmarkStart w:id="24" w:name="fig:001"/>
      <w:r>
        <w:drawing>
          <wp:inline>
            <wp:extent cx="5082138" cy="1655545"/>
            <wp:effectExtent b="0" l="0" r="0" t="0"/>
            <wp:docPr descr="Рис. 1: Новая учётная запис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Новая учётная запись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Вошла в систему от имени пользователя guest. (рис.2)</w:t>
      </w:r>
    </w:p>
    <w:p>
      <w:pPr>
        <w:pStyle w:val="CaptionedFigure"/>
      </w:pPr>
      <w:bookmarkStart w:id="28" w:name="fig:002"/>
      <w:r>
        <w:drawing>
          <wp:inline>
            <wp:extent cx="4090736" cy="3157086"/>
            <wp:effectExtent b="0" l="0" r="0" t="0"/>
            <wp:docPr descr="Рис. 2: gues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guest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Определила директорию в которой нахожусь. Это не является домашней дирректорией, поэтому я перешла в домашнюю. (рис.3)</w:t>
      </w:r>
    </w:p>
    <w:p>
      <w:pPr>
        <w:pStyle w:val="CaptionedFigure"/>
      </w:pPr>
      <w:bookmarkStart w:id="32" w:name="fig:004"/>
      <w:r>
        <w:drawing>
          <wp:inline>
            <wp:extent cx="3089709" cy="1029903"/>
            <wp:effectExtent b="0" l="0" r="0" t="0"/>
            <wp:docPr descr="Рис. 3: home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home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Уточнила имя пользователя командой whoami. (рис.4)</w:t>
      </w:r>
    </w:p>
    <w:p>
      <w:pPr>
        <w:pStyle w:val="CaptionedFigure"/>
      </w:pPr>
      <w:bookmarkStart w:id="36" w:name="fig:005"/>
      <w:r>
        <w:drawing>
          <wp:inline>
            <wp:extent cx="3108960" cy="664143"/>
            <wp:effectExtent b="0" l="0" r="0" t="0"/>
            <wp:docPr descr="Рис. 4: Имя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Имя пользователя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Уточнила имя пользователя, его группу, а также группы, куда входит пользователь, командой id. Сравнила вывод id с выводом команды groups. (рис.5)</w:t>
      </w:r>
    </w:p>
    <w:p>
      <w:pPr>
        <w:pStyle w:val="CaptionedFigure"/>
      </w:pPr>
      <w:bookmarkStart w:id="40" w:name="fig:006"/>
      <w:r>
        <w:drawing>
          <wp:inline>
            <wp:extent cx="5334000" cy="848757"/>
            <wp:effectExtent b="0" l="0" r="0" t="0"/>
            <wp:docPr descr="Рис. 5: id и group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id и groups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Сравнила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 (рис.6)</w:t>
      </w:r>
    </w:p>
    <w:p>
      <w:pPr>
        <w:pStyle w:val="CaptionedFigure"/>
      </w:pPr>
      <w:bookmarkStart w:id="44" w:name="fig:007"/>
      <w:r>
        <w:drawing>
          <wp:inline>
            <wp:extent cx="5334000" cy="2191264"/>
            <wp:effectExtent b="0" l="0" r="0" t="0"/>
            <wp:docPr descr="Рис. 6: Приглашение командной строк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Приглашение командной строки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Посмотрела файл passwd. (рис.7)</w:t>
      </w:r>
    </w:p>
    <w:p>
      <w:pPr>
        <w:pStyle w:val="CaptionedFigure"/>
      </w:pPr>
      <w:bookmarkStart w:id="48" w:name="fig:008"/>
      <w:r>
        <w:drawing>
          <wp:inline>
            <wp:extent cx="5334000" cy="2900808"/>
            <wp:effectExtent b="0" l="0" r="0" t="0"/>
            <wp:docPr descr="Рис. 7: Просмотр фай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Просмотр файла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Нашла свою учеьную запись. Определила uid пользователя.</w:t>
      </w:r>
      <w:r>
        <w:t xml:space="preserve"> </w:t>
      </w:r>
      <w:r>
        <w:t xml:space="preserve">Определила gid пользователя. (рис.8)</w:t>
      </w:r>
    </w:p>
    <w:p>
      <w:pPr>
        <w:pStyle w:val="CaptionedFigure"/>
      </w:pPr>
      <w:bookmarkStart w:id="52" w:name="fig:009"/>
      <w:r>
        <w:drawing>
          <wp:inline>
            <wp:extent cx="5334000" cy="657739"/>
            <wp:effectExtent b="0" l="0" r="0" t="0"/>
            <wp:docPr descr="Рис. 8: Учетная запись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Учетная запись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Определила существующие в системе директории командой</w:t>
      </w:r>
      <w:r>
        <w:t xml:space="preserve"> </w:t>
      </w:r>
      <w:r>
        <w:t xml:space="preserve">ls -l /home/. Права есть только у пользователя (все). (рис.9)</w:t>
      </w:r>
    </w:p>
    <w:p>
      <w:pPr>
        <w:pStyle w:val="CaptionedFigure"/>
      </w:pPr>
      <w:bookmarkStart w:id="56" w:name="fig:010"/>
      <w:r>
        <w:drawing>
          <wp:inline>
            <wp:extent cx="5334000" cy="774290"/>
            <wp:effectExtent b="0" l="0" r="0" t="0"/>
            <wp:docPr descr="Рис. 9: Директории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Директории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Проверила какие расширенные атрибуты установлены на поддиректориях, находящихся в директории /home, командой: lsattr /home. Подиректорий нет. (рис.10)</w:t>
      </w:r>
    </w:p>
    <w:p>
      <w:pPr>
        <w:pStyle w:val="CaptionedFigure"/>
      </w:pPr>
      <w:bookmarkStart w:id="60" w:name="fig:011"/>
      <w:r>
        <w:drawing>
          <wp:inline>
            <wp:extent cx="5334000" cy="688539"/>
            <wp:effectExtent b="0" l="0" r="0" t="0"/>
            <wp:docPr descr="Рис. 10: Поддиректории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Поддиректории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Создала в домашней директории поддиректорию dir1. Проверила, какие права доступа есть у этой дирректории. Для пользователя и групп все разрешено, для других запрещено изменение. (рис.11)</w:t>
      </w:r>
    </w:p>
    <w:p>
      <w:pPr>
        <w:pStyle w:val="CaptionedFigure"/>
      </w:pPr>
      <w:bookmarkStart w:id="64" w:name="fig:012"/>
      <w:r>
        <w:drawing>
          <wp:inline>
            <wp:extent cx="4572000" cy="2502568"/>
            <wp:effectExtent b="0" l="0" r="0" t="0"/>
            <wp:docPr descr="Рис. 11: Права dir1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Права dir1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Сняла с директории dir1 все атрибуты. (рис.12)</w:t>
      </w:r>
    </w:p>
    <w:p>
      <w:pPr>
        <w:pStyle w:val="CaptionedFigure"/>
      </w:pPr>
      <w:bookmarkStart w:id="68" w:name="fig:013"/>
      <w:r>
        <w:drawing>
          <wp:inline>
            <wp:extent cx="4572000" cy="2271562"/>
            <wp:effectExtent b="0" l="0" r="0" t="0"/>
            <wp:docPr descr="Рис. 12: dir1 без прав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dir1 без прав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Попыталась создать файл в этой поддиректории, но не получилось, так как нет прав на изменения. (рис.13)</w:t>
      </w:r>
    </w:p>
    <w:p>
      <w:pPr>
        <w:pStyle w:val="CaptionedFigure"/>
      </w:pPr>
      <w:bookmarkStart w:id="72" w:name="fig:014"/>
      <w:r>
        <w:drawing>
          <wp:inline>
            <wp:extent cx="5334000" cy="684083"/>
            <wp:effectExtent b="0" l="0" r="0" t="0"/>
            <wp:docPr descr="Рис. 13: файл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Заполнила таблицу «Установленные права и разрешённые действия».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2024-10-03T18:25:23Z</dcterms:created>
  <dcterms:modified xsi:type="dcterms:W3CDTF">2024-10-03T18:25:23Z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