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Создала учетную запись пользователя guest2 и задала пароль. (рис. 1)</w:t>
      </w:r>
    </w:p>
    <w:p>
      <w:pPr>
        <w:pStyle w:val="CaptionedFigure"/>
      </w:pPr>
      <w:bookmarkStart w:id="24" w:name="fig:001"/>
      <w:r>
        <w:drawing>
          <wp:inline>
            <wp:extent cx="4831882" cy="2887578"/>
            <wp:effectExtent b="0" l="0" r="0" t="0"/>
            <wp:docPr descr="Рис. 1: Новая учётная запись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Новая учётная запись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Добавьте пользователя guest2 в группу guest. (рис. 2)</w:t>
      </w:r>
    </w:p>
    <w:p>
      <w:pPr>
        <w:pStyle w:val="CaptionedFigure"/>
      </w:pPr>
      <w:bookmarkStart w:id="28" w:name="fig:002"/>
      <w:r>
        <w:drawing>
          <wp:inline>
            <wp:extent cx="5197642" cy="567890"/>
            <wp:effectExtent b="0" l="0" r="0" t="0"/>
            <wp:docPr descr="Рис. 2: Добавление в группу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Добавление в группу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Осуществила вход в систему от двух пользователей на двух разных консолях: guest на первой консоли и guest2 на второй консоли. (рис. 3)</w:t>
      </w:r>
    </w:p>
    <w:p>
      <w:pPr>
        <w:pStyle w:val="CaptionedFigure"/>
      </w:pPr>
      <w:bookmarkStart w:id="32" w:name="fig:003"/>
      <w:r>
        <w:drawing>
          <wp:inline>
            <wp:extent cx="5334000" cy="6189179"/>
            <wp:effectExtent b="0" l="0" r="0" t="0"/>
            <wp:docPr descr="Рис. 3: 2 консол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2 консоли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Для обоих пользователей командой pwd определила директорию, в которой нахожусь. Сравнила её с приглашениями командной строки. (рис. 4) (рис. 5)</w:t>
      </w:r>
    </w:p>
    <w:p>
      <w:pPr>
        <w:pStyle w:val="CaptionedFigure"/>
      </w:pPr>
      <w:bookmarkStart w:id="36" w:name="fig:004"/>
      <w:r>
        <w:drawing>
          <wp:inline>
            <wp:extent cx="3330341" cy="625642"/>
            <wp:effectExtent b="0" l="0" r="0" t="0"/>
            <wp:docPr descr="Рис. 4: guest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guest</w:t>
      </w:r>
    </w:p>
    <w:p>
      <w:pPr>
        <w:pStyle w:val="CaptionedFigure"/>
      </w:pPr>
      <w:bookmarkStart w:id="40" w:name="fig:005"/>
      <w:r>
        <w:drawing>
          <wp:inline>
            <wp:extent cx="3320715" cy="721894"/>
            <wp:effectExtent b="0" l="0" r="0" t="0"/>
            <wp:docPr descr="Рис. 5: guest2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guest2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Уточнила имя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Определила командами</w:t>
      </w:r>
      <w:r>
        <w:t xml:space="preserve"> </w:t>
      </w:r>
      <w:r>
        <w:t xml:space="preserve">groups guest и groups guest2, в какие группы входят пользователи guest и guest2. Сравнила вывод команды groups с выводом команд</w:t>
      </w:r>
      <w:r>
        <w:t xml:space="preserve"> </w:t>
      </w:r>
      <w:r>
        <w:t xml:space="preserve">id -Gn и id -G. (рис. 6) (рис. 7)</w:t>
      </w:r>
    </w:p>
    <w:p>
      <w:pPr>
        <w:pStyle w:val="CaptionedFigure"/>
      </w:pPr>
      <w:bookmarkStart w:id="44" w:name="fig:006"/>
      <w:r>
        <w:drawing>
          <wp:inline>
            <wp:extent cx="4100362" cy="1376412"/>
            <wp:effectExtent b="0" l="0" r="0" t="0"/>
            <wp:docPr descr="Рис. 6: groups guest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13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groups guest</w:t>
      </w:r>
    </w:p>
    <w:p>
      <w:pPr>
        <w:pStyle w:val="CaptionedFigure"/>
      </w:pPr>
      <w:bookmarkStart w:id="48" w:name="fig:007"/>
      <w:r>
        <w:drawing>
          <wp:inline>
            <wp:extent cx="4350618" cy="1318661"/>
            <wp:effectExtent b="0" l="0" r="0" t="0"/>
            <wp:docPr descr="Рис. 7: groups guest2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groups guest2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Сравнила полученную информацию с содержимым файла /etc/group. (рис. 8)</w:t>
      </w:r>
    </w:p>
    <w:p>
      <w:pPr>
        <w:pStyle w:val="CaptionedFigure"/>
      </w:pPr>
      <w:bookmarkStart w:id="52" w:name="fig:008"/>
      <w:r>
        <w:drawing>
          <wp:inline>
            <wp:extent cx="3397717" cy="596766"/>
            <wp:effectExtent b="0" l="0" r="0" t="0"/>
            <wp:docPr descr="Рис. 8: файл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файл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От имени пользователя guest2 выполнила регистрацию пользователя</w:t>
      </w:r>
      <w:r>
        <w:t xml:space="preserve"> </w:t>
      </w:r>
      <w:r>
        <w:t xml:space="preserve">guest2 в группе guest. (рис. 9)</w:t>
      </w:r>
    </w:p>
    <w:p>
      <w:pPr>
        <w:pStyle w:val="CaptionedFigure"/>
      </w:pPr>
      <w:bookmarkStart w:id="56" w:name="fig:010"/>
      <w:r>
        <w:drawing>
          <wp:inline>
            <wp:extent cx="4417995" cy="413886"/>
            <wp:effectExtent b="0" l="0" r="0" t="0"/>
            <wp:docPr descr="Рис. 9: регистрация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регистрация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От имени пользователя guest изменила права директории /home/guest,</w:t>
      </w:r>
      <w:r>
        <w:t xml:space="preserve"> </w:t>
      </w:r>
      <w:r>
        <w:t xml:space="preserve">разрешив все действия для пользователей группы. Сняла с директории /home/guest/dir1</w:t>
      </w:r>
      <w:r>
        <w:t xml:space="preserve"> </w:t>
      </w:r>
      <w:r>
        <w:t xml:space="preserve">все атрибуты командой. (рис. 10)</w:t>
      </w:r>
    </w:p>
    <w:p>
      <w:pPr>
        <w:pStyle w:val="CaptionedFigure"/>
      </w:pPr>
      <w:bookmarkStart w:id="60" w:name="fig:011"/>
      <w:r>
        <w:drawing>
          <wp:inline>
            <wp:extent cx="4985886" cy="375385"/>
            <wp:effectExtent b="0" l="0" r="0" t="0"/>
            <wp:docPr descr="Рис. 10: права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права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Меняя атрибуты у директории dir1 и файла file1 от имени пользователя guest и делая проверку от пользователя guest2, заполнила таблицу,</w:t>
      </w:r>
      <w:r>
        <w:t xml:space="preserve"> </w:t>
      </w:r>
      <w:r>
        <w:t xml:space="preserve">определив опытным путём, какие операции разрешены, а какие нет.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На основании заполненной таблицы определила те или иные минимально необходимые права для выполнения пользователем guest2 операций</w:t>
      </w:r>
      <w:r>
        <w:t xml:space="preserve"> </w:t>
      </w:r>
      <w:r>
        <w:t xml:space="preserve">внутри директории dir1 и заполнила таблицу.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</w:t>
            </w:r>
          </w:p>
        </w:tc>
      </w:tr>
    </w:tbl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 для групп пользователей.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Легиньких Галина Андреевна</dc:creator>
  <dc:language>ru-RU</dc:language>
  <cp:keywords/>
  <dcterms:created xsi:type="dcterms:W3CDTF">2024-09-09T12:25:21Z</dcterms:created>
  <dcterms:modified xsi:type="dcterms:W3CDTF">2024-09-09T12:25:21Z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