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От имени пользователя guest определила расширенные атрибуты файла /home/guest/dir1/file1.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Установила командой на файл file1 права, разрешающие чтение и запись для владельца файла. (рис. 1)</w:t>
      </w:r>
    </w:p>
    <w:p>
      <w:pPr>
        <w:pStyle w:val="CaptionedFigure"/>
      </w:pPr>
      <w:bookmarkStart w:id="24" w:name="fig:001"/>
      <w:r>
        <w:drawing>
          <wp:inline>
            <wp:extent cx="5334000" cy="712210"/>
            <wp:effectExtent b="0" l="0" r="0" t="0"/>
            <wp:docPr descr="Рис. 1: Права разрешающие чтение и запись для владельца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Права разрешающие чтение и запись для владельца файла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Попробовала установить на файл /home/guest/dir1/file1 расширенный атрибут a от имени пользователя guest. В ответ получила отказ от выполнения операции.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Повысила свои права с помощью команды su. Попробовала установить расширенный атрибут a на файл /home/guest/dir1/file1 от имени суперпользователя.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От пользователя guest проверила правильность установления атрибута. Все установилось. (рис. 2)</w:t>
      </w:r>
    </w:p>
    <w:p>
      <w:pPr>
        <w:pStyle w:val="CaptionedFigure"/>
      </w:pPr>
      <w:bookmarkStart w:id="28" w:name="fig:002"/>
      <w:r>
        <w:drawing>
          <wp:inline>
            <wp:extent cx="5334000" cy="1760737"/>
            <wp:effectExtent b="0" l="0" r="0" t="0"/>
            <wp:docPr descr="Рис. 2: Расширенный атрибут a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0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Расширенный атрибут a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Выполнила дозапись в файл file1 слова «test» командой. После этого выполнила чтение файла file1. (рис. 3)</w:t>
      </w:r>
    </w:p>
    <w:p>
      <w:pPr>
        <w:pStyle w:val="CaptionedFigure"/>
      </w:pPr>
      <w:bookmarkStart w:id="32" w:name="fig:003"/>
      <w:r>
        <w:drawing>
          <wp:inline>
            <wp:extent cx="5334000" cy="480467"/>
            <wp:effectExtent b="0" l="0" r="0" t="0"/>
            <wp:docPr descr="Рис. 3: Дозапись в фай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Дозапись в файл</w:t>
      </w:r>
    </w:p>
    <w:p>
      <w:pPr>
        <w:numPr>
          <w:ilvl w:val="0"/>
          <w:numId w:val="1001"/>
        </w:numPr>
        <w:pStyle w:val="Compact"/>
      </w:pPr>
      <w:r>
        <w:t xml:space="preserve">Попробовала стереть имеющуюся в нём информацию. Попробовала переименовать файл. Попробуйте установить на файл file1 права, например, запрещающие чтение и запись для владельца файла. На все выдает ошибку. (рис. 4) (рис. 5) (рис. 6)</w:t>
      </w:r>
    </w:p>
    <w:p>
      <w:pPr>
        <w:pStyle w:val="CaptionedFigure"/>
      </w:pPr>
      <w:bookmarkStart w:id="36" w:name="fig:004"/>
      <w:r>
        <w:drawing>
          <wp:inline>
            <wp:extent cx="5334000" cy="410307"/>
            <wp:effectExtent b="0" l="0" r="0" t="0"/>
            <wp:docPr descr="Рис. 4: Ошибки1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Ошибки1</w:t>
      </w:r>
    </w:p>
    <w:p>
      <w:pPr>
        <w:pStyle w:val="CaptionedFigure"/>
      </w:pPr>
      <w:bookmarkStart w:id="40" w:name="fig:005"/>
      <w:r>
        <w:drawing>
          <wp:inline>
            <wp:extent cx="5334000" cy="362632"/>
            <wp:effectExtent b="0" l="0" r="0" t="0"/>
            <wp:docPr descr="Рис. 5: Ошибки2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Ошибки2</w:t>
      </w:r>
    </w:p>
    <w:p>
      <w:pPr>
        <w:pStyle w:val="CaptionedFigure"/>
      </w:pPr>
      <w:bookmarkStart w:id="44" w:name="fig:006"/>
      <w:r>
        <w:drawing>
          <wp:inline>
            <wp:extent cx="5197642" cy="452387"/>
            <wp:effectExtent b="0" l="0" r="0" t="0"/>
            <wp:docPr descr="Рис. 6: Ошибки3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Ошибки3</w:t>
      </w:r>
    </w:p>
    <w:p>
      <w:pPr>
        <w:numPr>
          <w:ilvl w:val="0"/>
          <w:numId w:val="1002"/>
        </w:numPr>
        <w:pStyle w:val="Compact"/>
      </w:pPr>
      <w:r>
        <w:t xml:space="preserve">Сняла расширенный атрибут a с файла /home/guest/dirl/file1 от имени суперпользователя. (рис. 7)</w:t>
      </w:r>
    </w:p>
    <w:p>
      <w:pPr>
        <w:pStyle w:val="CaptionedFigure"/>
      </w:pPr>
      <w:bookmarkStart w:id="48" w:name="fig:007"/>
      <w:r>
        <w:drawing>
          <wp:inline>
            <wp:extent cx="5334000" cy="693327"/>
            <wp:effectExtent b="0" l="0" r="0" t="0"/>
            <wp:docPr descr="Рис. 7: Снятие расширенного атрибута a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Снятие расширенного атрибута a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Повторила операции, которые ранее не удавалось выполнить. (рис. 8)(рис. 9)</w:t>
      </w:r>
    </w:p>
    <w:p>
      <w:pPr>
        <w:pStyle w:val="CaptionedFigure"/>
      </w:pPr>
      <w:bookmarkStart w:id="52" w:name="fig:008"/>
      <w:r>
        <w:drawing>
          <wp:inline>
            <wp:extent cx="4812631" cy="375385"/>
            <wp:effectExtent b="0" l="0" r="0" t="0"/>
            <wp:docPr descr="Рис. 8: Повтор неудачных операций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Повтор неудачных операций</w:t>
      </w:r>
    </w:p>
    <w:p>
      <w:pPr>
        <w:pStyle w:val="CaptionedFigure"/>
      </w:pPr>
      <w:bookmarkStart w:id="56" w:name="fig:009"/>
      <w:r>
        <w:drawing>
          <wp:inline>
            <wp:extent cx="5334000" cy="2701749"/>
            <wp:effectExtent b="0" l="0" r="0" t="0"/>
            <wp:docPr descr="Рис. 9: Повтор неудачных операций_2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Повтор неудачных операций_2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Попробовала повторить действия по шагам, заменив атрибут «a» атрибутом «i». Но ничего не удалось. (рис. 10)</w:t>
      </w:r>
    </w:p>
    <w:p>
      <w:pPr>
        <w:pStyle w:val="CaptionedFigure"/>
      </w:pPr>
      <w:bookmarkStart w:id="60" w:name="fig:010"/>
      <w:r>
        <w:drawing>
          <wp:inline>
            <wp:extent cx="5334000" cy="719607"/>
            <wp:effectExtent b="0" l="0" r="0" t="0"/>
            <wp:docPr descr="Рис. 10: Расширенный атрибут i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Расширенный атрибут i</w:t>
      </w:r>
    </w:p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Получила практические навыки работы в консоли с расширенными атрибутами файлов.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Легиньких Галина Андреевна</dc:creator>
  <dc:language>ru-RU</dc:language>
  <cp:keywords/>
  <dcterms:created xsi:type="dcterms:W3CDTF">2024-09-18T17:58:56Z</dcterms:created>
  <dcterms:modified xsi:type="dcterms:W3CDTF">2024-09-18T17:58:56Z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Расширенные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