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2" w:rsidRDefault="0024515A" w:rsidP="0024515A">
      <w:pPr>
        <w:pStyle w:val="Titre1"/>
      </w:pPr>
      <w:proofErr w:type="spellStart"/>
      <w:r>
        <w:t>Galenus</w:t>
      </w:r>
      <w:proofErr w:type="spellEnd"/>
      <w:r>
        <w:t xml:space="preserve"> Verbatim (niveau titre 1, pour titre de document, en réserve s’il faut sectionner)</w:t>
      </w:r>
    </w:p>
    <w:p w:rsidR="00794DCA" w:rsidRPr="00794DCA" w:rsidRDefault="00794DCA" w:rsidP="00794DCA">
      <w:r>
        <w:t>L’apparence n’a pas d’importance, vous pouvez la modifier à votre goût.</w:t>
      </w:r>
    </w:p>
    <w:p w:rsidR="00BD114E" w:rsidRPr="00BD114E" w:rsidRDefault="00BD114E" w:rsidP="00BD114E">
      <w:pPr>
        <w:pStyle w:val="Titre2"/>
      </w:pPr>
      <w:r w:rsidRPr="00BD114E">
        <w:t>Début fiche suivante</w:t>
      </w:r>
      <w:r>
        <w:t xml:space="preserve"> </w:t>
      </w:r>
      <w:r w:rsidRPr="00BD114E">
        <w:rPr>
          <w:color w:val="FF0000"/>
        </w:rPr>
        <w:t>[nom de section fixe]</w:t>
      </w:r>
    </w:p>
    <w:p w:rsidR="00574A87" w:rsidRDefault="00BA771C" w:rsidP="00BA771C">
      <w:pPr>
        <w:pStyle w:val="log"/>
      </w:pPr>
      <w:r>
        <w:t>Ligne de statut, il n’est probablement pas utile de la formater plus, mais elle peut être répétée.</w:t>
      </w:r>
    </w:p>
    <w:p w:rsidR="00BA771C" w:rsidRDefault="00BA771C" w:rsidP="00BA771C">
      <w:pPr>
        <w:pStyle w:val="log"/>
      </w:pPr>
      <w:r>
        <w:t>Il faut mettre au point ce que vous voulez y mettre. Par exemple :</w:t>
      </w:r>
    </w:p>
    <w:p w:rsidR="00BA771C" w:rsidRDefault="00BA771C" w:rsidP="00BA771C">
      <w:pPr>
        <w:pStyle w:val="log"/>
      </w:pPr>
      <w:r w:rsidRPr="00187B25">
        <w:rPr>
          <w:color w:val="FF0000"/>
        </w:rPr>
        <w:t>[</w:t>
      </w:r>
      <w:proofErr w:type="gramStart"/>
      <w:r w:rsidR="00187B25" w:rsidRPr="00187B25">
        <w:rPr>
          <w:color w:val="FF0000"/>
        </w:rPr>
        <w:t>dates</w:t>
      </w:r>
      <w:proofErr w:type="gramEnd"/>
      <w:r w:rsidR="00187B25" w:rsidRPr="00187B25">
        <w:rPr>
          <w:color w:val="FF0000"/>
        </w:rPr>
        <w:t xml:space="preserve"> sous quel format ?</w:t>
      </w:r>
      <w:r w:rsidRPr="00187B25">
        <w:rPr>
          <w:color w:val="FF0000"/>
        </w:rPr>
        <w:t>2023]</w:t>
      </w:r>
      <w:r>
        <w:t xml:space="preserve"> </w:t>
      </w:r>
      <w:proofErr w:type="spellStart"/>
      <w:r>
        <w:t>CodePersonne</w:t>
      </w:r>
      <w:proofErr w:type="spellEnd"/>
      <w:r>
        <w:t>, création, il faut encore faire…</w:t>
      </w:r>
    </w:p>
    <w:p w:rsidR="00BA771C" w:rsidRDefault="00BA771C" w:rsidP="00BA771C"/>
    <w:p w:rsidR="00BD114E" w:rsidRPr="00BD114E" w:rsidRDefault="00BD114E" w:rsidP="0024515A">
      <w:pPr>
        <w:rPr>
          <w:lang w:val="fr-FR"/>
        </w:rPr>
      </w:pPr>
      <w:r w:rsidRPr="00BD114E">
        <w:rPr>
          <w:color w:val="FF0000"/>
        </w:rPr>
        <w:t>[plutôt référence complète volume/page/ligne entre crochets]</w:t>
      </w:r>
      <w:r>
        <w:t xml:space="preserve"> </w:t>
      </w:r>
      <w:hyperlink w:anchor="l2.753.18" w:history="1">
        <w:r w:rsidR="00574A87">
          <w:rPr>
            <w:rStyle w:val="Lienhypertexte"/>
          </w:rPr>
          <w:t>[18]</w:t>
        </w:r>
      </w:hyperlink>
      <w:r w:rsidR="00574A87">
        <w:t xml:space="preserve"> </w:t>
      </w:r>
      <w:bookmarkStart w:id="0" w:name="_Hlk133170009"/>
      <w:r w:rsidR="00574A87">
        <w:t>κα</w:t>
      </w:r>
      <w:proofErr w:type="spellStart"/>
      <w:r w:rsidR="00574A87">
        <w:t>λοῦντ</w:t>
      </w:r>
      <w:proofErr w:type="spellEnd"/>
      <w:r w:rsidR="00574A87">
        <w:t xml:space="preserve">αι </w:t>
      </w:r>
      <w:proofErr w:type="spellStart"/>
      <w:r w:rsidR="00574A87">
        <w:t>δὲ</w:t>
      </w:r>
      <w:proofErr w:type="spellEnd"/>
      <w:r w:rsidR="00574A87">
        <w:t xml:space="preserve"> </w:t>
      </w:r>
      <w:proofErr w:type="spellStart"/>
      <w:r w:rsidR="00574A87">
        <w:t>οὐχ</w:t>
      </w:r>
      <w:proofErr w:type="spellEnd"/>
      <w:r w:rsidR="00574A87">
        <w:t xml:space="preserve"> </w:t>
      </w:r>
      <w:proofErr w:type="spellStart"/>
      <w:r w:rsidR="00574A87">
        <w:t>οὕτω</w:t>
      </w:r>
      <w:proofErr w:type="spellEnd"/>
      <w:r w:rsidR="00574A87">
        <w:t xml:space="preserve"> </w:t>
      </w:r>
      <w:proofErr w:type="spellStart"/>
      <w:r w:rsidR="00574A87">
        <w:t>μόνον</w:t>
      </w:r>
      <w:proofErr w:type="spellEnd"/>
      <w:r w:rsidR="00574A87">
        <w:t xml:space="preserve">, </w:t>
      </w:r>
      <w:proofErr w:type="spellStart"/>
      <w:r w:rsidR="00574A87">
        <w:t>ἀλλὰ</w:t>
      </w:r>
      <w:proofErr w:type="spellEnd"/>
      <w:r w:rsidR="00574A87">
        <w:t xml:space="preserve"> καὶ </w:t>
      </w:r>
      <w:proofErr w:type="spellStart"/>
      <w:r w:rsidR="00574A87">
        <w:t>μύλ</w:t>
      </w:r>
      <w:proofErr w:type="spellEnd"/>
      <w:r w:rsidR="00574A87">
        <w:t xml:space="preserve">αι </w:t>
      </w:r>
      <w:proofErr w:type="spellStart"/>
      <w:r w:rsidR="00574A87">
        <w:t>θηλυκῶς</w:t>
      </w:r>
      <w:proofErr w:type="spellEnd"/>
      <w:r w:rsidR="00574A87">
        <w:t xml:space="preserve">, </w:t>
      </w:r>
      <w:r w:rsidR="00574A87">
        <w:br/>
      </w:r>
      <w:hyperlink w:anchor="l2.754.1" w:history="1">
        <w:r w:rsidR="00574A87">
          <w:rPr>
            <w:rStyle w:val="Lienhypertexte"/>
          </w:rPr>
          <w:t>[1]</w:t>
        </w:r>
      </w:hyperlink>
      <w:r w:rsidR="00574A87">
        <w:t xml:space="preserve"> </w:t>
      </w:r>
      <w:proofErr w:type="spellStart"/>
      <w:r w:rsidR="00574A87">
        <w:t>ἐκ</w:t>
      </w:r>
      <w:proofErr w:type="spellEnd"/>
      <w:r w:rsidR="00574A87">
        <w:t xml:space="preserve"> </w:t>
      </w:r>
      <w:proofErr w:type="spellStart"/>
      <w:r w:rsidR="00574A87">
        <w:t>μετ</w:t>
      </w:r>
      <w:proofErr w:type="spellEnd"/>
      <w:r w:rsidR="00574A87">
        <w:t xml:space="preserve">αφορᾶς, </w:t>
      </w:r>
      <w:proofErr w:type="spellStart"/>
      <w:r w:rsidR="00574A87">
        <w:t>οἶμ</w:t>
      </w:r>
      <w:proofErr w:type="spellEnd"/>
      <w:r w:rsidR="00574A87">
        <w:t xml:space="preserve">αι, </w:t>
      </w:r>
      <w:proofErr w:type="spellStart"/>
      <w:r w:rsidR="00574A87">
        <w:t>τοὔνομ</w:t>
      </w:r>
      <w:proofErr w:type="spellEnd"/>
      <w:r w:rsidR="00574A87">
        <w:t>α λαβ</w:t>
      </w:r>
      <w:proofErr w:type="spellStart"/>
      <w:r w:rsidR="00574A87">
        <w:t>όντες</w:t>
      </w:r>
      <w:proofErr w:type="spellEnd"/>
      <w:r w:rsidR="00574A87">
        <w:t xml:space="preserve">, </w:t>
      </w:r>
      <w:proofErr w:type="spellStart"/>
      <w:r w:rsidR="00574A87">
        <w:t>ὅτι</w:t>
      </w:r>
      <w:proofErr w:type="spellEnd"/>
      <w:r w:rsidR="00574A87">
        <w:t xml:space="preserve"> </w:t>
      </w:r>
      <w:proofErr w:type="spellStart"/>
      <w:r w:rsidR="00574A87">
        <w:t>τρί</w:t>
      </w:r>
      <w:proofErr w:type="spellEnd"/>
      <w:r w:rsidR="00574A87">
        <w:t xml:space="preserve">βομεν </w:t>
      </w:r>
      <w:r w:rsidR="00574A87">
        <w:br/>
      </w:r>
      <w:hyperlink w:anchor="l2.754.2" w:history="1">
        <w:r w:rsidR="00574A87">
          <w:rPr>
            <w:rStyle w:val="Lienhypertexte"/>
          </w:rPr>
          <w:t>[2]</w:t>
        </w:r>
      </w:hyperlink>
      <w:r w:rsidR="00574A87">
        <w:t xml:space="preserve"> </w:t>
      </w:r>
      <w:proofErr w:type="spellStart"/>
      <w:r w:rsidR="00574A87">
        <w:t>ἐν</w:t>
      </w:r>
      <w:proofErr w:type="spellEnd"/>
      <w:r w:rsidR="00574A87">
        <w:t xml:space="preserve"> α</w:t>
      </w:r>
      <w:proofErr w:type="spellStart"/>
      <w:r w:rsidR="00574A87">
        <w:t>ὐτοῖς</w:t>
      </w:r>
      <w:proofErr w:type="spellEnd"/>
      <w:r w:rsidR="00574A87">
        <w:t xml:space="preserve"> καὶ </w:t>
      </w:r>
      <w:proofErr w:type="spellStart"/>
      <w:r w:rsidR="00574A87">
        <w:t>λειοῦμεν</w:t>
      </w:r>
      <w:proofErr w:type="spellEnd"/>
      <w:r w:rsidR="00574A87">
        <w:t xml:space="preserve"> </w:t>
      </w:r>
      <w:proofErr w:type="spellStart"/>
      <w:r w:rsidR="00574A87">
        <w:t>τὰ</w:t>
      </w:r>
      <w:proofErr w:type="spellEnd"/>
      <w:r w:rsidR="00574A87">
        <w:t xml:space="preserve"> </w:t>
      </w:r>
      <w:proofErr w:type="spellStart"/>
      <w:r w:rsidR="00574A87">
        <w:t>σιτί</w:t>
      </w:r>
      <w:proofErr w:type="spellEnd"/>
      <w:r w:rsidR="00574A87">
        <w:t>α, κα</w:t>
      </w:r>
      <w:proofErr w:type="spellStart"/>
      <w:r w:rsidR="00574A87">
        <w:t>θά</w:t>
      </w:r>
      <w:proofErr w:type="spellEnd"/>
      <w:r w:rsidR="00574A87">
        <w:t>περ τα</w:t>
      </w:r>
      <w:proofErr w:type="spellStart"/>
      <w:r w:rsidR="00574A87">
        <w:t>ῖς</w:t>
      </w:r>
      <w:proofErr w:type="spellEnd"/>
      <w:r w:rsidR="00574A87">
        <w:t xml:space="preserve"> </w:t>
      </w:r>
      <w:proofErr w:type="spellStart"/>
      <w:r w:rsidR="00574A87">
        <w:t>μύλ</w:t>
      </w:r>
      <w:proofErr w:type="spellEnd"/>
      <w:r w:rsidR="00574A87">
        <w:t>αις</w:t>
      </w:r>
      <w:r w:rsidRPr="00BD114E">
        <w:br/>
      </w:r>
      <w:r>
        <w:rPr>
          <w:lang w:val="fr-FR"/>
        </w:rPr>
        <w:t xml:space="preserve">[3] </w:t>
      </w:r>
      <w:r w:rsidRPr="00BD114E">
        <w:rPr>
          <w:lang w:val="el-GR"/>
        </w:rPr>
        <w:t>τοὺς</w:t>
      </w:r>
      <w:r w:rsidRPr="00BD114E">
        <w:rPr>
          <w:lang w:val="fr-FR"/>
        </w:rPr>
        <w:t xml:space="preserve"> </w:t>
      </w:r>
      <w:r w:rsidRPr="00BD114E">
        <w:rPr>
          <w:lang w:val="el-GR"/>
        </w:rPr>
        <w:t>Δημητρίους</w:t>
      </w:r>
      <w:r w:rsidRPr="00BD114E">
        <w:rPr>
          <w:lang w:val="fr-FR"/>
        </w:rPr>
        <w:t xml:space="preserve"> </w:t>
      </w:r>
      <w:r w:rsidRPr="00BD114E">
        <w:rPr>
          <w:lang w:val="el-GR"/>
        </w:rPr>
        <w:t>καρπούς</w:t>
      </w:r>
      <w:r>
        <w:rPr>
          <w:lang w:val="fr-FR"/>
        </w:rPr>
        <w:t>.</w:t>
      </w:r>
    </w:p>
    <w:bookmarkEnd w:id="0"/>
    <w:p w:rsidR="00BD114E" w:rsidRDefault="00BD114E" w:rsidP="00BA771C">
      <w:pPr>
        <w:pStyle w:val="Titre3"/>
      </w:pPr>
      <w:r>
        <w:t>Autres éditions</w:t>
      </w:r>
      <w:r w:rsidR="00187B25">
        <w:t xml:space="preserve"> </w:t>
      </w:r>
      <w:r w:rsidR="00187B25" w:rsidRPr="00187B25">
        <w:rPr>
          <w:color w:val="FF0000"/>
        </w:rPr>
        <w:t>[</w:t>
      </w:r>
      <w:r w:rsidR="00187B25">
        <w:rPr>
          <w:color w:val="FF0000"/>
        </w:rPr>
        <w:t>éventuellement</w:t>
      </w:r>
      <w:r w:rsidR="00187B25" w:rsidRPr="00187B25">
        <w:rPr>
          <w:color w:val="FF0000"/>
        </w:rPr>
        <w:t xml:space="preserve"> répétable</w:t>
      </w:r>
      <w:r w:rsidR="00187B25">
        <w:rPr>
          <w:color w:val="FF0000"/>
        </w:rPr>
        <w:t>]</w:t>
      </w:r>
    </w:p>
    <w:p w:rsidR="00BD114E" w:rsidRDefault="00BD114E" w:rsidP="00BD114E">
      <w:pPr>
        <w:rPr>
          <w:color w:val="FF0000"/>
        </w:rPr>
      </w:pPr>
      <w:r>
        <w:rPr>
          <w:color w:val="FF0000"/>
        </w:rPr>
        <w:fldChar w:fldCharType="begin"/>
      </w:r>
      <w:r w:rsidR="0053045E">
        <w:rPr>
          <w:color w:val="FF0000"/>
        </w:rPr>
        <w:instrText xml:space="preserve"> ADDIN ZOTERO_ITEM CSL_CITATION {"citationID":"8m6dkFOa","properties":{"formattedCitation":"(Galien, 2005, p.\\uc0\\u160{}58\\uc0\\u8209{}59)","plainCitation":"(Galien, 2005, p. 58</w:instrText>
      </w:r>
      <w:r w:rsidR="0053045E">
        <w:rPr>
          <w:rFonts w:ascii="Cambria Math" w:hAnsi="Cambria Math" w:cs="Cambria Math"/>
          <w:color w:val="FF0000"/>
        </w:rPr>
        <w:instrText>‑</w:instrText>
      </w:r>
      <w:r w:rsidR="0053045E">
        <w:rPr>
          <w:color w:val="FF0000"/>
        </w:rPr>
        <w:instrText xml:space="preserve">59)","noteIndex":0},"citationItems":[{"id":744,"uris":["http://zotero.org/groups/4571007/items/A35M9SV9"],"itemData":{"id":744,"type":"chapter","call-number":"012","collection-title":"Collection des universités de France","container-title":"Tome VII. Les os pour les de ́butants. L’anatomie des muscles","event-place":"Paris","language":"grc;fra","page":"1-83","publisher":"Les Belles lettres","publisher-place":"Paris","title":"Les os pour les débutants","author":[{"literal":"Galien"}],"editor":[{"family":"Garofalo","given":"Ivan"},{"family":"Debru","given":"Armelle"}],"issued":{"date-parts":[["2005"]]}},"locator":"58-59","label":"page"}],"schema":"https://github.com/citation-style-language/schema/raw/master/csl-citation.json"} </w:instrText>
      </w:r>
      <w:r>
        <w:rPr>
          <w:color w:val="FF0000"/>
        </w:rPr>
        <w:fldChar w:fldCharType="separate"/>
      </w:r>
      <w:r w:rsidR="0053045E" w:rsidRPr="0053045E">
        <w:rPr>
          <w:rFonts w:ascii="Calibri" w:hAnsi="Calibri" w:cs="Calibri"/>
          <w:szCs w:val="24"/>
        </w:rPr>
        <w:t xml:space="preserve">(Galien, </w:t>
      </w:r>
      <w:bookmarkStart w:id="1" w:name="_GoBack"/>
      <w:bookmarkEnd w:id="1"/>
      <w:r w:rsidR="0053045E" w:rsidRPr="0053045E">
        <w:rPr>
          <w:rFonts w:ascii="Calibri" w:hAnsi="Calibri" w:cs="Calibri"/>
          <w:szCs w:val="24"/>
        </w:rPr>
        <w:t>2005, p. 58‑59)</w:t>
      </w:r>
      <w:r>
        <w:rPr>
          <w:color w:val="FF0000"/>
        </w:rPr>
        <w:fldChar w:fldCharType="end"/>
      </w:r>
      <w:r w:rsidR="0053045E">
        <w:rPr>
          <w:color w:val="FF0000"/>
        </w:rPr>
        <w:t>[</w:t>
      </w:r>
      <w:r w:rsidRPr="00BD114E">
        <w:rPr>
          <w:color w:val="FF0000"/>
        </w:rPr>
        <w:t xml:space="preserve">Réf </w:t>
      </w:r>
      <w:proofErr w:type="spellStart"/>
      <w:r w:rsidRPr="00BD114E">
        <w:rPr>
          <w:color w:val="FF0000"/>
        </w:rPr>
        <w:t>Zotero</w:t>
      </w:r>
      <w:proofErr w:type="spellEnd"/>
      <w:r w:rsidRPr="00BD114E">
        <w:rPr>
          <w:color w:val="FF0000"/>
        </w:rPr>
        <w:t xml:space="preserve"> sur </w:t>
      </w:r>
      <w:r w:rsidR="0053045E">
        <w:rPr>
          <w:color w:val="FF0000"/>
        </w:rPr>
        <w:t xml:space="preserve">une ligne à part ok ainsi ? cela permettrait </w:t>
      </w:r>
      <w:r w:rsidR="0053045E" w:rsidRPr="0053045E">
        <w:rPr>
          <w:color w:val="FF0000"/>
        </w:rPr>
        <w:t>le cas d'un texte se déroulant sur plusieurs §?</w:t>
      </w:r>
      <w:r w:rsidR="0053045E">
        <w:rPr>
          <w:color w:val="FF0000"/>
        </w:rPr>
        <w:t>]</w:t>
      </w:r>
    </w:p>
    <w:p w:rsidR="00BD114E" w:rsidRPr="00BD114E" w:rsidRDefault="00BD114E" w:rsidP="00BD114E">
      <w:pPr>
        <w:rPr>
          <w:lang w:val="fr-FR"/>
        </w:rPr>
      </w:pPr>
      <w:proofErr w:type="gramStart"/>
      <w:r w:rsidRPr="00BD114E">
        <w:t>κα</w:t>
      </w:r>
      <w:proofErr w:type="spellStart"/>
      <w:r w:rsidRPr="00BD114E">
        <w:t>λοῦντ</w:t>
      </w:r>
      <w:proofErr w:type="spellEnd"/>
      <w:r w:rsidRPr="00BD114E">
        <w:t>αι</w:t>
      </w:r>
      <w:proofErr w:type="gramEnd"/>
      <w:r w:rsidRPr="00BD114E">
        <w:t xml:space="preserve"> </w:t>
      </w:r>
      <w:proofErr w:type="spellStart"/>
      <w:r w:rsidRPr="00BD114E">
        <w:t>δὲ</w:t>
      </w:r>
      <w:proofErr w:type="spellEnd"/>
      <w:r w:rsidRPr="00BD114E">
        <w:t xml:space="preserve"> </w:t>
      </w:r>
      <w:proofErr w:type="spellStart"/>
      <w:r w:rsidRPr="00BD114E">
        <w:t>οὐχ</w:t>
      </w:r>
      <w:proofErr w:type="spellEnd"/>
      <w:r w:rsidRPr="00BD114E">
        <w:t xml:space="preserve"> </w:t>
      </w:r>
      <w:proofErr w:type="spellStart"/>
      <w:r w:rsidRPr="00BD114E">
        <w:t>οὕτως</w:t>
      </w:r>
      <w:proofErr w:type="spellEnd"/>
      <w:r w:rsidRPr="00BD114E">
        <w:t xml:space="preserve"> </w:t>
      </w:r>
      <w:proofErr w:type="spellStart"/>
      <w:r w:rsidRPr="00BD114E">
        <w:t>μόνον</w:t>
      </w:r>
      <w:proofErr w:type="spellEnd"/>
      <w:r w:rsidRPr="00BD114E">
        <w:t xml:space="preserve">, </w:t>
      </w:r>
      <w:proofErr w:type="spellStart"/>
      <w:r w:rsidRPr="00BD114E">
        <w:t>ἀλλὰ</w:t>
      </w:r>
      <w:proofErr w:type="spellEnd"/>
      <w:r w:rsidRPr="00BD114E">
        <w:t xml:space="preserve"> καὶ </w:t>
      </w:r>
      <w:proofErr w:type="spellStart"/>
      <w:r w:rsidRPr="00BD114E">
        <w:t>μύλ</w:t>
      </w:r>
      <w:proofErr w:type="spellEnd"/>
      <w:r w:rsidRPr="00BD114E">
        <w:t xml:space="preserve">αι </w:t>
      </w:r>
      <w:proofErr w:type="spellStart"/>
      <w:r w:rsidRPr="00BD114E">
        <w:t>θηλυκῶς</w:t>
      </w:r>
      <w:proofErr w:type="spellEnd"/>
      <w:r w:rsidRPr="00BD114E">
        <w:t xml:space="preserve">, </w:t>
      </w:r>
      <w:r w:rsidRPr="00BD114E">
        <w:rPr>
          <w:lang w:val="el-GR"/>
        </w:rPr>
        <w:t>ἐκ</w:t>
      </w:r>
      <w:r w:rsidRPr="00BD114E">
        <w:t xml:space="preserve"> </w:t>
      </w:r>
      <w:r w:rsidRPr="00BD114E">
        <w:rPr>
          <w:lang w:val="el-GR"/>
        </w:rPr>
        <w:t>μεταφορᾶς</w:t>
      </w:r>
      <w:r w:rsidRPr="00BD114E">
        <w:t xml:space="preserve">, </w:t>
      </w:r>
      <w:r w:rsidRPr="00BD114E">
        <w:rPr>
          <w:lang w:val="el-GR"/>
        </w:rPr>
        <w:t>οἶμαι</w:t>
      </w:r>
      <w:r w:rsidRPr="00BD114E">
        <w:t xml:space="preserve">, </w:t>
      </w:r>
      <w:r w:rsidRPr="00BD114E">
        <w:rPr>
          <w:lang w:val="el-GR"/>
        </w:rPr>
        <w:t>τοὔνομα</w:t>
      </w:r>
      <w:r w:rsidRPr="00BD114E">
        <w:t xml:space="preserve"> </w:t>
      </w:r>
      <w:r w:rsidRPr="00BD114E">
        <w:rPr>
          <w:lang w:val="el-GR"/>
        </w:rPr>
        <w:t>λαβόντες</w:t>
      </w:r>
      <w:r w:rsidRPr="00BD114E">
        <w:t xml:space="preserve">, </w:t>
      </w:r>
      <w:r w:rsidRPr="00BD114E">
        <w:rPr>
          <w:lang w:val="el-GR"/>
        </w:rPr>
        <w:t>ὅτι</w:t>
      </w:r>
      <w:r w:rsidRPr="00BD114E">
        <w:t xml:space="preserve"> </w:t>
      </w:r>
      <w:r w:rsidRPr="00BD114E">
        <w:rPr>
          <w:lang w:val="el-GR"/>
        </w:rPr>
        <w:t>τρίβομεν</w:t>
      </w:r>
      <w:r w:rsidRPr="00BD114E">
        <w:t xml:space="preserve"> [</w:t>
      </w:r>
      <w:r w:rsidRPr="00BD114E">
        <w:rPr>
          <w:lang w:val="el-GR"/>
        </w:rPr>
        <w:t>ἐν</w:t>
      </w:r>
      <w:r w:rsidRPr="00BD114E">
        <w:rPr>
          <w:lang w:val="fr-FR"/>
        </w:rPr>
        <w:t>]</w:t>
      </w:r>
      <w:r w:rsidRPr="00BD114E">
        <w:t xml:space="preserve"> </w:t>
      </w:r>
      <w:r w:rsidRPr="00BD114E">
        <w:rPr>
          <w:lang w:val="el-GR"/>
        </w:rPr>
        <w:t>αὐτοῖς</w:t>
      </w:r>
      <w:r w:rsidRPr="00BD114E">
        <w:t xml:space="preserve"> </w:t>
      </w:r>
      <w:r w:rsidRPr="00BD114E">
        <w:rPr>
          <w:lang w:val="el-GR"/>
        </w:rPr>
        <w:t>καὶ</w:t>
      </w:r>
      <w:r w:rsidRPr="00BD114E">
        <w:t xml:space="preserve"> </w:t>
      </w:r>
      <w:r w:rsidRPr="00BD114E">
        <w:rPr>
          <w:lang w:val="el-GR"/>
        </w:rPr>
        <w:t>λειοῦμεν</w:t>
      </w:r>
      <w:r w:rsidRPr="00BD114E">
        <w:t xml:space="preserve"> </w:t>
      </w:r>
      <w:r w:rsidRPr="00BD114E">
        <w:rPr>
          <w:lang w:val="el-GR"/>
        </w:rPr>
        <w:t>τὰ</w:t>
      </w:r>
      <w:r w:rsidRPr="00BD114E">
        <w:t xml:space="preserve"> </w:t>
      </w:r>
      <w:r w:rsidRPr="00BD114E">
        <w:rPr>
          <w:lang w:val="el-GR"/>
        </w:rPr>
        <w:t>σιτία</w:t>
      </w:r>
      <w:r w:rsidRPr="00BD114E">
        <w:t xml:space="preserve">, </w:t>
      </w:r>
      <w:r w:rsidRPr="00BD114E">
        <w:rPr>
          <w:lang w:val="el-GR"/>
        </w:rPr>
        <w:t>καθάπερ</w:t>
      </w:r>
      <w:r w:rsidRPr="00BD114E">
        <w:t xml:space="preserve"> </w:t>
      </w:r>
      <w:r w:rsidRPr="00BD114E">
        <w:rPr>
          <w:lang w:val="el-GR"/>
        </w:rPr>
        <w:t>ταῖς</w:t>
      </w:r>
      <w:r w:rsidRPr="00BD114E">
        <w:t xml:space="preserve"> </w:t>
      </w:r>
      <w:r w:rsidRPr="00BD114E">
        <w:rPr>
          <w:lang w:val="el-GR"/>
        </w:rPr>
        <w:t>μύλαις</w:t>
      </w:r>
      <w:r w:rsidRPr="00BD114E">
        <w:rPr>
          <w:lang w:val="fr-FR"/>
        </w:rPr>
        <w:t xml:space="preserve"> </w:t>
      </w:r>
      <w:proofErr w:type="spellStart"/>
      <w:r w:rsidRPr="00BD114E">
        <w:rPr>
          <w:lang w:val="fr-FR"/>
        </w:rPr>
        <w:t>τοὺς</w:t>
      </w:r>
      <w:proofErr w:type="spellEnd"/>
      <w:r w:rsidRPr="00BD114E">
        <w:rPr>
          <w:lang w:val="fr-FR"/>
        </w:rPr>
        <w:t xml:space="preserve"> </w:t>
      </w:r>
      <w:r w:rsidRPr="00BD114E">
        <w:rPr>
          <w:lang w:val="el-GR"/>
        </w:rPr>
        <w:t>δ</w:t>
      </w:r>
      <w:proofErr w:type="spellStart"/>
      <w:r w:rsidRPr="00BD114E">
        <w:rPr>
          <w:lang w:val="fr-FR"/>
        </w:rPr>
        <w:t>ημητρ</w:t>
      </w:r>
      <w:proofErr w:type="spellEnd"/>
      <w:r w:rsidRPr="00BD114E">
        <w:rPr>
          <w:lang w:val="el-GR"/>
        </w:rPr>
        <w:t>ιακοὺ</w:t>
      </w:r>
      <w:r w:rsidRPr="00BD114E">
        <w:rPr>
          <w:lang w:val="fr-FR"/>
        </w:rPr>
        <w:t>ς καρπ</w:t>
      </w:r>
      <w:proofErr w:type="spellStart"/>
      <w:r w:rsidRPr="00BD114E">
        <w:rPr>
          <w:lang w:val="fr-FR"/>
        </w:rPr>
        <w:t>ούς</w:t>
      </w:r>
      <w:proofErr w:type="spellEnd"/>
      <w:r w:rsidRPr="00BD114E">
        <w:rPr>
          <w:lang w:val="fr-FR"/>
        </w:rPr>
        <w:t>.</w:t>
      </w:r>
    </w:p>
    <w:p w:rsidR="00BA771C" w:rsidRDefault="00BA771C" w:rsidP="00BA771C">
      <w:pPr>
        <w:pStyle w:val="Titre3"/>
      </w:pPr>
      <w:r>
        <w:t>Terme</w:t>
      </w:r>
      <w:r w:rsidR="008B21C4">
        <w:t xml:space="preserve"> expliqué</w:t>
      </w:r>
      <w:r>
        <w:t xml:space="preserve"> [nom de section fixe]</w:t>
      </w:r>
      <w:r w:rsidR="00187B25" w:rsidRPr="00187B25">
        <w:rPr>
          <w:color w:val="FF0000"/>
        </w:rPr>
        <w:t xml:space="preserve"> [cette section répétable, est-ce possible ?]</w:t>
      </w:r>
    </w:p>
    <w:p w:rsidR="00BA771C" w:rsidRDefault="00BA771C" w:rsidP="00BA771C">
      <w:r>
        <w:t>1 mot par ligne e</w:t>
      </w:r>
      <w:r w:rsidR="0053045E">
        <w:t>s</w:t>
      </w:r>
      <w:r>
        <w:t>t lisible pour vous</w:t>
      </w:r>
      <w:proofErr w:type="gramStart"/>
      <w:r>
        <w:t> ?</w:t>
      </w:r>
      <w:r w:rsidR="0053045E" w:rsidRPr="0053045E">
        <w:rPr>
          <w:color w:val="FF0000"/>
        </w:rPr>
        <w:t>[</w:t>
      </w:r>
      <w:proofErr w:type="gramEnd"/>
      <w:r w:rsidR="0053045E" w:rsidRPr="0053045E">
        <w:rPr>
          <w:color w:val="FF0000"/>
        </w:rPr>
        <w:t>oui, absolument ; peut-on envisager 2 mots à la suite</w:t>
      </w:r>
      <w:r w:rsidR="0053045E">
        <w:rPr>
          <w:color w:val="FF0000"/>
        </w:rPr>
        <w:t>, voir infra</w:t>
      </w:r>
      <w:r w:rsidR="0053045E" w:rsidRPr="0053045E">
        <w:rPr>
          <w:color w:val="FF0000"/>
        </w:rPr>
        <w:t> ?</w:t>
      </w:r>
      <w:r w:rsidR="0053045E">
        <w:rPr>
          <w:color w:val="FF0000"/>
        </w:rPr>
        <w:t xml:space="preserve"> que faire si  ces 2 mots sont sur 2 lignes différentes ?</w:t>
      </w:r>
      <w:r w:rsidR="0053045E" w:rsidRPr="0053045E">
        <w:rPr>
          <w:color w:val="FF0000"/>
        </w:rPr>
        <w:t>]</w:t>
      </w:r>
    </w:p>
    <w:p w:rsidR="00BA771C" w:rsidRDefault="00D10205" w:rsidP="00BA771C">
      <w:hyperlink r:id="rId5" w:anchor="l2.753.18" w:history="1">
        <w:r w:rsidR="00BA771C">
          <w:rPr>
            <w:rStyle w:val="Lienhypertexte"/>
          </w:rPr>
          <w:t>[2.753.18 K]</w:t>
        </w:r>
      </w:hyperlink>
      <w:r w:rsidR="00BA771C">
        <w:t xml:space="preserve"> </w:t>
      </w:r>
      <w:proofErr w:type="spellStart"/>
      <w:r w:rsidR="00BA771C">
        <w:t>μύλ</w:t>
      </w:r>
      <w:proofErr w:type="spellEnd"/>
      <w:r w:rsidR="00BA771C">
        <w:t>αι</w:t>
      </w:r>
    </w:p>
    <w:p w:rsidR="00794DCA" w:rsidRDefault="00794DCA" w:rsidP="004B0419">
      <w:pPr>
        <w:pStyle w:val="Titre4"/>
      </w:pPr>
      <w:r>
        <w:t>Termes métalinguistiques</w:t>
      </w:r>
    </w:p>
    <w:p w:rsidR="004B0419" w:rsidRPr="004B0419" w:rsidRDefault="004B0419" w:rsidP="00794DCA">
      <w:r w:rsidRPr="004B0419">
        <w:t>[2.753.18 K] κα</w:t>
      </w:r>
      <w:proofErr w:type="spellStart"/>
      <w:r w:rsidRPr="004B0419">
        <w:t>λοῦντ</w:t>
      </w:r>
      <w:proofErr w:type="spellEnd"/>
      <w:r w:rsidRPr="004B0419">
        <w:t>αι</w:t>
      </w:r>
    </w:p>
    <w:p w:rsidR="004B0419" w:rsidRDefault="004B0419" w:rsidP="004B0419">
      <w:r w:rsidRPr="004B0419">
        <w:t xml:space="preserve">[2.753.18 K] </w:t>
      </w:r>
      <w:proofErr w:type="spellStart"/>
      <w:r w:rsidRPr="004B0419">
        <w:t>θηλυκῶς</w:t>
      </w:r>
      <w:proofErr w:type="spellEnd"/>
    </w:p>
    <w:p w:rsidR="004B0419" w:rsidRPr="004B0419" w:rsidRDefault="004B0419" w:rsidP="004B0419">
      <w:r w:rsidRPr="004B0419">
        <w:t>[2.754.1 K]</w:t>
      </w:r>
      <w:r>
        <w:t xml:space="preserve"> </w:t>
      </w:r>
      <w:proofErr w:type="spellStart"/>
      <w:r w:rsidRPr="004B0419">
        <w:t>ἐκ</w:t>
      </w:r>
      <w:proofErr w:type="spellEnd"/>
      <w:r w:rsidRPr="004B0419">
        <w:t xml:space="preserve"> </w:t>
      </w:r>
      <w:proofErr w:type="spellStart"/>
      <w:r w:rsidRPr="004B0419">
        <w:t>μετ</w:t>
      </w:r>
      <w:proofErr w:type="spellEnd"/>
      <w:r w:rsidRPr="004B0419">
        <w:t>αφορᾶς</w:t>
      </w:r>
    </w:p>
    <w:p w:rsidR="00794DCA" w:rsidRDefault="0053045E" w:rsidP="00794DCA">
      <w:pPr>
        <w:rPr>
          <w:color w:val="FF0000"/>
        </w:rPr>
      </w:pPr>
      <w:r w:rsidRPr="0053045E">
        <w:rPr>
          <w:color w:val="FF0000"/>
        </w:rPr>
        <w:t xml:space="preserve">[2.754.1 K] </w:t>
      </w:r>
      <w:proofErr w:type="spellStart"/>
      <w:r w:rsidRPr="0053045E">
        <w:rPr>
          <w:color w:val="FF0000"/>
        </w:rPr>
        <w:t>τοὔνομ</w:t>
      </w:r>
      <w:proofErr w:type="spellEnd"/>
      <w:r w:rsidRPr="0053045E">
        <w:rPr>
          <w:color w:val="FF0000"/>
        </w:rPr>
        <w:t>α λαβ</w:t>
      </w:r>
      <w:proofErr w:type="spellStart"/>
      <w:r w:rsidRPr="0053045E">
        <w:rPr>
          <w:color w:val="FF0000"/>
        </w:rPr>
        <w:t>όντες</w:t>
      </w:r>
      <w:proofErr w:type="spellEnd"/>
    </w:p>
    <w:p w:rsidR="004B0419" w:rsidRPr="004B0419" w:rsidRDefault="004B0419" w:rsidP="004B0419">
      <w:r w:rsidRPr="004B0419">
        <w:t>[2.754.1 K] κα</w:t>
      </w:r>
      <w:proofErr w:type="spellStart"/>
      <w:r w:rsidRPr="004B0419">
        <w:t>θά</w:t>
      </w:r>
      <w:proofErr w:type="spellEnd"/>
      <w:r w:rsidRPr="004B0419">
        <w:t>περ</w:t>
      </w:r>
    </w:p>
    <w:p w:rsidR="004B0419" w:rsidRDefault="004B0419" w:rsidP="004B0419">
      <w:pPr>
        <w:pStyle w:val="Titre4"/>
      </w:pPr>
      <w:r>
        <w:t xml:space="preserve">Termes </w:t>
      </w:r>
      <w:r w:rsidR="00187B25">
        <w:t>liés</w:t>
      </w:r>
    </w:p>
    <w:p w:rsidR="004B0419" w:rsidRPr="004B0419" w:rsidRDefault="00D10205" w:rsidP="004B0419">
      <w:hyperlink r:id="rId6" w:anchor="l2.753.17" w:history="1">
        <w:r w:rsidR="004B0419" w:rsidRPr="004B0419">
          <w:rPr>
            <w:rStyle w:val="Lienhypertexte"/>
          </w:rPr>
          <w:t>[2.753.17 K]</w:t>
        </w:r>
      </w:hyperlink>
      <w:r w:rsidR="004B0419" w:rsidRPr="004B0419">
        <w:t xml:space="preserve"> </w:t>
      </w:r>
      <w:proofErr w:type="spellStart"/>
      <w:r w:rsidR="004B0419" w:rsidRPr="004B0419">
        <w:t>γόμφιοι</w:t>
      </w:r>
      <w:proofErr w:type="spellEnd"/>
    </w:p>
    <w:p w:rsidR="00574A87" w:rsidRDefault="00BA771C" w:rsidP="00BA771C">
      <w:pPr>
        <w:pStyle w:val="Titre3"/>
      </w:pPr>
      <w:r>
        <w:t>Traductions [nom de section fixe]</w:t>
      </w:r>
    </w:p>
    <w:p w:rsidR="00BA771C" w:rsidRDefault="00BA771C" w:rsidP="00BA771C">
      <w:r>
        <w:t>[</w:t>
      </w:r>
      <w:proofErr w:type="gramStart"/>
      <w:r>
        <w:t>fra</w:t>
      </w:r>
      <w:proofErr w:type="gramEnd"/>
      <w:r>
        <w:t xml:space="preserve">] le marqueur de langue qui signale le début d’une traduction. Il faudra voir à l’usage si un </w:t>
      </w:r>
      <w:proofErr w:type="gramStart"/>
      <w:r>
        <w:t>paragraphe</w:t>
      </w:r>
      <w:proofErr w:type="gramEnd"/>
      <w:r>
        <w:t xml:space="preserve"> suffit par traduction.</w:t>
      </w:r>
      <w:r w:rsidR="008B21C4">
        <w:t xml:space="preserve"> (</w:t>
      </w:r>
      <w:proofErr w:type="spellStart"/>
      <w:r w:rsidR="008B21C4">
        <w:t>ref</w:t>
      </w:r>
      <w:proofErr w:type="spellEnd"/>
      <w:r w:rsidR="008B21C4">
        <w:t xml:space="preserve"> </w:t>
      </w:r>
      <w:proofErr w:type="spellStart"/>
      <w:r w:rsidR="008B21C4">
        <w:t>trad</w:t>
      </w:r>
      <w:proofErr w:type="spellEnd"/>
      <w:r w:rsidR="008B21C4">
        <w:t>, vous avez besoin</w:t>
      </w:r>
      <w:fldSimple w:instr=" ADDIN ZOTERO_TEMP ">
        <w:r w:rsidR="008B21C4">
          <w:t>{Citation}</w:t>
        </w:r>
      </w:fldSimple>
      <w:r w:rsidR="008B21C4">
        <w:t xml:space="preserve"> d’un paragraphe séparé ? )</w:t>
      </w:r>
      <w:r w:rsidR="001B3276">
        <w:t xml:space="preserve"> </w:t>
      </w:r>
      <w:r w:rsidR="001B3276" w:rsidRPr="000B0841">
        <w:rPr>
          <w:color w:val="FF0000"/>
        </w:rPr>
        <w:t>[</w:t>
      </w:r>
      <w:proofErr w:type="gramStart"/>
      <w:r w:rsidR="001B3276" w:rsidRPr="000B0841">
        <w:rPr>
          <w:color w:val="FF0000"/>
        </w:rPr>
        <w:t>même</w:t>
      </w:r>
      <w:proofErr w:type="gramEnd"/>
      <w:r w:rsidR="001B3276" w:rsidRPr="000B0841">
        <w:rPr>
          <w:color w:val="FF0000"/>
        </w:rPr>
        <w:t xml:space="preserve"> question que pour « autres éditions », faut-il un § spécial pour [fra] ?</w:t>
      </w:r>
    </w:p>
    <w:p w:rsidR="00794DCA" w:rsidRPr="00794DCA" w:rsidRDefault="00794DCA" w:rsidP="00794DCA">
      <w:pPr>
        <w:pStyle w:val="Titre3"/>
      </w:pPr>
      <w:r>
        <w:t>Commentaires [nom de section fixe]</w:t>
      </w:r>
    </w:p>
    <w:p w:rsidR="00794DCA" w:rsidRDefault="00794DCA" w:rsidP="00BA771C">
      <w:proofErr w:type="spellStart"/>
      <w:r>
        <w:t>Blah</w:t>
      </w:r>
      <w:proofErr w:type="spellEnd"/>
    </w:p>
    <w:p w:rsidR="00794DCA" w:rsidRDefault="00794DCA" w:rsidP="00794DCA">
      <w:pPr>
        <w:pStyle w:val="Titre2"/>
      </w:pPr>
      <w:r>
        <w:t>Début fiche suivante</w:t>
      </w:r>
    </w:p>
    <w:p w:rsidR="00187B25" w:rsidRPr="00187B25" w:rsidRDefault="00187B25" w:rsidP="00187B25">
      <w:pPr>
        <w:pStyle w:val="Titre3"/>
      </w:pPr>
      <w:r w:rsidRPr="00187B25">
        <w:t>Autres éditions</w:t>
      </w:r>
    </w:p>
    <w:p w:rsidR="00097E06" w:rsidRDefault="00097E06" w:rsidP="00097E06">
      <w:pPr>
        <w:pStyle w:val="Titre3"/>
      </w:pPr>
      <w:r>
        <w:t>Terme expliqué [nom de section fixe]</w:t>
      </w:r>
    </w:p>
    <w:p w:rsidR="00097E06" w:rsidRDefault="00097E06" w:rsidP="00097E06"/>
    <w:p w:rsidR="00097E06" w:rsidRDefault="00097E06" w:rsidP="00187B25">
      <w:pPr>
        <w:pStyle w:val="Titre4"/>
      </w:pPr>
      <w:r>
        <w:lastRenderedPageBreak/>
        <w:t>Termes métalinguistiques</w:t>
      </w:r>
    </w:p>
    <w:p w:rsidR="00187B25" w:rsidRDefault="00187B25" w:rsidP="00187B25">
      <w:pPr>
        <w:pStyle w:val="Titre4"/>
      </w:pPr>
      <w:r>
        <w:t>Termes liés</w:t>
      </w:r>
    </w:p>
    <w:p w:rsidR="00097E06" w:rsidRDefault="00097E06" w:rsidP="00097E06"/>
    <w:p w:rsidR="00097E06" w:rsidRDefault="00097E06" w:rsidP="00097E06">
      <w:pPr>
        <w:pStyle w:val="Titre3"/>
      </w:pPr>
      <w:r>
        <w:t>Traductions</w:t>
      </w:r>
    </w:p>
    <w:p w:rsidR="00097E06" w:rsidRDefault="00097E06" w:rsidP="00097E06"/>
    <w:p w:rsidR="00097E06" w:rsidRDefault="00097E06" w:rsidP="00097E06">
      <w:pPr>
        <w:pStyle w:val="Titre3"/>
      </w:pPr>
      <w:r>
        <w:t>Commentaires</w:t>
      </w:r>
    </w:p>
    <w:p w:rsidR="00097E06" w:rsidRPr="00097E06" w:rsidRDefault="00097E06" w:rsidP="00097E06"/>
    <w:sectPr w:rsidR="00097E06" w:rsidRPr="00097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D1514"/>
    <w:multiLevelType w:val="hybridMultilevel"/>
    <w:tmpl w:val="A410A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B2BBCA5-B029-40B5-8E22-4377DDCFA7B8}"/>
    <w:docVar w:name="dgnword-eventsink" w:val="851736952"/>
  </w:docVars>
  <w:rsids>
    <w:rsidRoot w:val="0024515A"/>
    <w:rsid w:val="00097E06"/>
    <w:rsid w:val="000B0841"/>
    <w:rsid w:val="00187B25"/>
    <w:rsid w:val="001B3276"/>
    <w:rsid w:val="0024515A"/>
    <w:rsid w:val="004B0419"/>
    <w:rsid w:val="0053045E"/>
    <w:rsid w:val="00541236"/>
    <w:rsid w:val="00574A87"/>
    <w:rsid w:val="006B025F"/>
    <w:rsid w:val="00765822"/>
    <w:rsid w:val="00794DCA"/>
    <w:rsid w:val="008B21C4"/>
    <w:rsid w:val="00AE4654"/>
    <w:rsid w:val="00B50F15"/>
    <w:rsid w:val="00BA771C"/>
    <w:rsid w:val="00BD114E"/>
    <w:rsid w:val="00C23CB1"/>
    <w:rsid w:val="00D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CA7693-2B1F-4F37-BCDA-E3ADC9FF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19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245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4DCA"/>
    <w:pPr>
      <w:keepNext/>
      <w:keepLines/>
      <w:pBdr>
        <w:top w:val="single" w:sz="4" w:space="1" w:color="auto"/>
      </w:pBdr>
      <w:spacing w:before="320" w:after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77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04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4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51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4A87"/>
    <w:rPr>
      <w:color w:val="0000FF"/>
      <w:u w:val="single"/>
    </w:rPr>
  </w:style>
  <w:style w:type="paragraph" w:customStyle="1" w:styleId="log">
    <w:name w:val="&lt;log&gt;"/>
    <w:basedOn w:val="Normal"/>
    <w:qFormat/>
    <w:rsid w:val="00574A87"/>
    <w:rPr>
      <w:color w:val="70AD47" w:themeColor="accent6"/>
    </w:rPr>
  </w:style>
  <w:style w:type="character" w:customStyle="1" w:styleId="Titre3Car">
    <w:name w:val="Titre 3 Car"/>
    <w:basedOn w:val="Policepardfaut"/>
    <w:link w:val="Titre3"/>
    <w:uiPriority w:val="9"/>
    <w:rsid w:val="00BA7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D11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4B041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galenus/tlg0057.tlg012.1st1K-grc1_5?kuhn=2.753.18" TargetMode="External"/><Relationship Id="rId5" Type="http://schemas.openxmlformats.org/officeDocument/2006/relationships/hyperlink" Target="http://localhost/galenus/tlg0057.tlg012.1st1K-grc1_5?kuhn=2.753.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2</cp:revision>
  <dcterms:created xsi:type="dcterms:W3CDTF">2023-05-26T14:51:00Z</dcterms:created>
  <dcterms:modified xsi:type="dcterms:W3CDTF">2023-05-26T14:51:00Z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zotero-version="6.0.25"&gt;&lt;session id="v1OVJsAE"/&gt;&lt;style id="http://www.zotero.org/styles/sciences-po-ecole-doctorale-author-date" hasBibliography="1" bibliographyStyleHasBeenSet="0"/&gt;&lt;prefs&gt;&lt;pref name="fieldType" value="Field"/&gt;&lt;/pre</vt:lpwstr>
  </property>
  <property fmtid="{D5CDD505-2E9C-101B-9397-08002B2CF9AE}" pid="3" name="ZOTERO_PREF_2">
    <vt:lpwstr>fs&gt;&lt;/data&gt;</vt:lpwstr>
  </property>
</Properties>
</file>