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5D" w:rsidRDefault="00DF316B">
      <w:r>
        <w:t>Je me suis lancé dans un fil pour la communication sur Galien,</w:t>
      </w:r>
      <w:r w:rsidR="005F7C5D">
        <w:t xml:space="preserve"> en partant de la </w:t>
      </w:r>
      <w:r w:rsidR="00B054FC">
        <w:t>cosmologie</w:t>
      </w:r>
      <w:r w:rsidR="005F7C5D">
        <w:t xml:space="preserve"> de mon métier</w:t>
      </w:r>
      <w:r w:rsidR="00864863">
        <w:t xml:space="preserve">. </w:t>
      </w:r>
      <w:r w:rsidR="00062594">
        <w:t>C</w:t>
      </w:r>
      <w:r w:rsidR="00115924">
        <w:t>’est une perspective d’informaticien</w:t>
      </w:r>
      <w:r w:rsidR="00062594">
        <w:t>, ça ne vaut que ce que cela peut inspirer</w:t>
      </w:r>
      <w:r w:rsidR="00B65661">
        <w:t>. Mon apport principal se résume probablement à une anatomie plus pr</w:t>
      </w:r>
      <w:r w:rsidR="00171639">
        <w:t>écise des composants logiciels. Les raisons philologiques ne sont pas argumentées.</w:t>
      </w:r>
      <w:bookmarkStart w:id="0" w:name="_GoBack"/>
      <w:bookmarkEnd w:id="0"/>
    </w:p>
    <w:p w:rsidR="00765822" w:rsidRPr="00B054FC" w:rsidRDefault="00DF316B" w:rsidP="00B054FC">
      <w:pPr>
        <w:pStyle w:val="Titre1"/>
      </w:pPr>
      <w:proofErr w:type="spellStart"/>
      <w:r>
        <w:t>Galenus</w:t>
      </w:r>
      <w:proofErr w:type="spellEnd"/>
      <w:r>
        <w:t>-verbatim</w:t>
      </w:r>
    </w:p>
    <w:p w:rsidR="002F29DC" w:rsidRDefault="00DF316B">
      <w:r>
        <w:t>Shannon, dans son célèbre article</w:t>
      </w:r>
      <w:r w:rsidR="008C1359">
        <w:t xml:space="preserve"> de 1948, a ouvert un</w:t>
      </w:r>
      <w:r w:rsidR="00CF5AFC">
        <w:t>e</w:t>
      </w:r>
      <w:r w:rsidR="008C1359">
        <w:t xml:space="preserve"> nouve</w:t>
      </w:r>
      <w:r w:rsidR="00CF5AFC">
        <w:t>lle</w:t>
      </w:r>
      <w:r w:rsidR="008C1359">
        <w:t xml:space="preserve"> </w:t>
      </w:r>
      <w:r w:rsidR="00CF5AFC">
        <w:t>perspective sur</w:t>
      </w:r>
      <w:r w:rsidR="00FC2869">
        <w:t xml:space="preserve"> la thermodynamique, en proposant que</w:t>
      </w:r>
      <w:r w:rsidR="00A63FF0">
        <w:t xml:space="preserve"> </w:t>
      </w:r>
      <w:r w:rsidR="008C1359">
        <w:t>l’information</w:t>
      </w:r>
      <w:r w:rsidR="00FC2869">
        <w:t xml:space="preserve"> soit</w:t>
      </w:r>
      <w:r w:rsidR="008C1359">
        <w:t xml:space="preserve"> l’envers de l’entropie. Dans </w:t>
      </w:r>
      <w:r w:rsidR="00FC2869">
        <w:t>ce</w:t>
      </w:r>
      <w:r w:rsidR="008C1359">
        <w:t xml:space="preserve"> monde physique, la philologie est un effort </w:t>
      </w:r>
      <w:r w:rsidR="00FC2869">
        <w:t>millénaire contre l’entropie, afin de conserver et ordonner les textes</w:t>
      </w:r>
      <w:r w:rsidR="005F7C5D">
        <w:t xml:space="preserve">, malgré l’usure </w:t>
      </w:r>
      <w:r w:rsidR="00115924">
        <w:t>de la matière</w:t>
      </w:r>
      <w:r w:rsidR="00B054FC">
        <w:t xml:space="preserve">, </w:t>
      </w:r>
      <w:r w:rsidR="00FC2869">
        <w:t>les accidents de l’histoire</w:t>
      </w:r>
      <w:r w:rsidR="00B054FC">
        <w:t>, et surtout l’oubli</w:t>
      </w:r>
      <w:r w:rsidR="00485B06">
        <w:t xml:space="preserve"> et l’ignorance</w:t>
      </w:r>
      <w:r w:rsidR="00FC2869">
        <w:t>. L’informatisation de ce dernier demi-siècle n’est que l’automatisation d’une tradition</w:t>
      </w:r>
      <w:r w:rsidR="00115924">
        <w:t>,</w:t>
      </w:r>
      <w:r w:rsidR="005F7C5D">
        <w:t xml:space="preserve"> </w:t>
      </w:r>
      <w:r w:rsidR="00115924">
        <w:t>l</w:t>
      </w:r>
      <w:r w:rsidR="005F7C5D">
        <w:t xml:space="preserve">es </w:t>
      </w:r>
      <w:r w:rsidR="005F7C5D" w:rsidRPr="00362D8F">
        <w:rPr>
          <w:i/>
        </w:rPr>
        <w:t>humanités numériques</w:t>
      </w:r>
      <w:r w:rsidR="005F7C5D">
        <w:t xml:space="preserve"> sont un humanisme</w:t>
      </w:r>
      <w:r w:rsidR="00485B06">
        <w:t>,</w:t>
      </w:r>
      <w:r w:rsidR="00B65661">
        <w:t xml:space="preserve"> une </w:t>
      </w:r>
      <w:r w:rsidR="005F7C5D">
        <w:t>imprimerie</w:t>
      </w:r>
      <w:r w:rsidR="00B65661">
        <w:t xml:space="preserve"> continuée,</w:t>
      </w:r>
      <w:r w:rsidR="00485B06">
        <w:t xml:space="preserve"> avec l’ordinateur</w:t>
      </w:r>
      <w:r w:rsidR="005F7C5D">
        <w:t>.</w:t>
      </w:r>
      <w:r w:rsidR="00FC2869">
        <w:t xml:space="preserve"> Qui travaille sur des textes anciens se sait héritier et légataire, juste un chaînon</w:t>
      </w:r>
      <w:r w:rsidR="005F7C5D">
        <w:t xml:space="preserve"> dans la transmission. Sur l’exemple de</w:t>
      </w:r>
      <w:r w:rsidR="00D37A3D">
        <w:t>s</w:t>
      </w:r>
      <w:r w:rsidR="005F7C5D">
        <w:t xml:space="preserve"> </w:t>
      </w:r>
      <w:r w:rsidR="00D37A3D">
        <w:t>textes</w:t>
      </w:r>
      <w:r w:rsidR="005F7C5D">
        <w:t xml:space="preserve"> de Galien, nous présenter</w:t>
      </w:r>
      <w:r w:rsidR="002F29DC">
        <w:t>ons</w:t>
      </w:r>
      <w:r w:rsidR="005F7C5D">
        <w:t xml:space="preserve"> ce </w:t>
      </w:r>
      <w:r w:rsidR="00864863">
        <w:t xml:space="preserve">qui </w:t>
      </w:r>
      <w:r w:rsidR="005F7C5D">
        <w:t xml:space="preserve">nous </w:t>
      </w:r>
      <w:r w:rsidR="00E34D52">
        <w:t>s</w:t>
      </w:r>
      <w:r w:rsidR="005F7C5D">
        <w:t>emble le devoir</w:t>
      </w:r>
      <w:r w:rsidR="00D71F3F">
        <w:t xml:space="preserve"> </w:t>
      </w:r>
      <w:r w:rsidR="00D71F3F" w:rsidRPr="00D71F3F">
        <w:rPr>
          <w:i/>
        </w:rPr>
        <w:t>thermodynamique</w:t>
      </w:r>
      <w:r w:rsidR="005F7C5D">
        <w:t xml:space="preserve"> de l’époque,</w:t>
      </w:r>
      <w:r w:rsidR="00362D8F">
        <w:t xml:space="preserve"> c’est-à-dire</w:t>
      </w:r>
      <w:r w:rsidR="005F7C5D">
        <w:t xml:space="preserve"> </w:t>
      </w:r>
      <w:r w:rsidR="00D71F3F">
        <w:t>l’ordre que nous pouvons ajouter</w:t>
      </w:r>
      <w:r w:rsidR="005F7C5D">
        <w:t xml:space="preserve"> à cet</w:t>
      </w:r>
      <w:r w:rsidR="00115924">
        <w:t xml:space="preserve"> auteur</w:t>
      </w:r>
      <w:r w:rsidR="001708A2">
        <w:t>,</w:t>
      </w:r>
      <w:r w:rsidR="00D71F3F">
        <w:t xml:space="preserve"> </w:t>
      </w:r>
      <w:r w:rsidR="00544F30">
        <w:t>avec</w:t>
      </w:r>
      <w:r w:rsidR="001708A2">
        <w:t xml:space="preserve"> </w:t>
      </w:r>
      <w:r w:rsidR="00544F30">
        <w:t>les</w:t>
      </w:r>
      <w:r w:rsidR="00D71F3F">
        <w:t xml:space="preserve"> techn</w:t>
      </w:r>
      <w:r w:rsidR="00544F30">
        <w:t>iques</w:t>
      </w:r>
      <w:r w:rsidR="00D71F3F">
        <w:t xml:space="preserve"> </w:t>
      </w:r>
      <w:r w:rsidR="00544F30">
        <w:t>actuelles</w:t>
      </w:r>
      <w:r w:rsidR="002F29DC">
        <w:t>.</w:t>
      </w:r>
    </w:p>
    <w:p w:rsidR="00D5109F" w:rsidRDefault="001708A2">
      <w:r>
        <w:t xml:space="preserve">Nous voulons proposer un site de référence pour les études galéniques, avec les outils utiles à la recherche. </w:t>
      </w:r>
      <w:r w:rsidR="00966E76">
        <w:t>Tout</w:t>
      </w:r>
      <w:r w:rsidR="002F29DC">
        <w:t xml:space="preserve"> le code écrit ou intégré</w:t>
      </w:r>
      <w:r>
        <w:t xml:space="preserve"> </w:t>
      </w:r>
      <w:r w:rsidR="00966E76">
        <w:t>est pensé pour</w:t>
      </w:r>
      <w:r>
        <w:t xml:space="preserve"> être généralisable et réutilisable</w:t>
      </w:r>
      <w:r w:rsidR="00966E76">
        <w:t>.</w:t>
      </w:r>
      <w:r>
        <w:t xml:space="preserve"> </w:t>
      </w:r>
      <w:r w:rsidR="00966E76">
        <w:t>Nous</w:t>
      </w:r>
      <w:r>
        <w:t xml:space="preserve"> vis</w:t>
      </w:r>
      <w:r w:rsidR="00966E76">
        <w:t>ons</w:t>
      </w:r>
      <w:r>
        <w:t xml:space="preserve"> spécialement</w:t>
      </w:r>
      <w:r w:rsidR="002F29DC">
        <w:t xml:space="preserve"> </w:t>
      </w:r>
      <w:r>
        <w:t>l’</w:t>
      </w:r>
      <w:r w:rsidR="002F29DC">
        <w:t>étudiant</w:t>
      </w:r>
      <w:r>
        <w:t xml:space="preserve"> qui n’a pas les moyens d’un laboratoire </w:t>
      </w:r>
      <w:r w:rsidR="00966E76">
        <w:t>ou</w:t>
      </w:r>
      <w:r>
        <w:t xml:space="preserve"> d’un projet de recherche</w:t>
      </w:r>
      <w:r w:rsidR="00861CF8">
        <w:t xml:space="preserve"> pour publier </w:t>
      </w:r>
      <w:r w:rsidR="00EA2457">
        <w:t>une</w:t>
      </w:r>
      <w:r w:rsidR="00861CF8">
        <w:t xml:space="preserve"> édition électronique</w:t>
      </w:r>
      <w:r>
        <w:t>.</w:t>
      </w:r>
      <w:r w:rsidR="00D5109F">
        <w:t xml:space="preserve"> </w:t>
      </w:r>
      <w:r w:rsidR="00966E76">
        <w:t xml:space="preserve">Quelles fonctionnalités </w:t>
      </w:r>
      <w:r w:rsidR="00861CF8">
        <w:t>utiles à</w:t>
      </w:r>
      <w:r w:rsidR="003A3DA6">
        <w:t xml:space="preserve"> Galien</w:t>
      </w:r>
      <w:r w:rsidR="00861CF8">
        <w:t xml:space="preserve"> sont offertes</w:t>
      </w:r>
      <w:r w:rsidR="00966E76">
        <w:t> ?</w:t>
      </w:r>
    </w:p>
    <w:p w:rsidR="003A3DA6" w:rsidRDefault="003A3DA6" w:rsidP="00D5109F">
      <w:pPr>
        <w:pStyle w:val="Paragraphedeliste"/>
        <w:numPr>
          <w:ilvl w:val="0"/>
          <w:numId w:val="1"/>
        </w:numPr>
      </w:pPr>
      <w:r>
        <w:t xml:space="preserve">Une </w:t>
      </w:r>
      <w:r w:rsidR="00861CF8">
        <w:t xml:space="preserve">bibliographie ordonnée </w:t>
      </w:r>
      <w:r>
        <w:t xml:space="preserve">des </w:t>
      </w:r>
      <w:r w:rsidR="00D71F3F">
        <w:t>traités</w:t>
      </w:r>
      <w:r w:rsidR="00A65A87">
        <w:t>,</w:t>
      </w:r>
      <w:r w:rsidR="00861CF8">
        <w:t xml:space="preserve"> hiérarchisant</w:t>
      </w:r>
      <w:r w:rsidR="00A65A87">
        <w:t xml:space="preserve"> notamment les</w:t>
      </w:r>
      <w:r w:rsidR="00EB0ABF">
        <w:t xml:space="preserve"> </w:t>
      </w:r>
      <w:r>
        <w:t>éditions numéri</w:t>
      </w:r>
      <w:r w:rsidR="00EB0ABF">
        <w:t>sées</w:t>
      </w:r>
      <w:r w:rsidR="00A65A87">
        <w:t xml:space="preserve"> et les</w:t>
      </w:r>
      <w:r>
        <w:t xml:space="preserve"> éditions critiques (</w:t>
      </w:r>
      <w:r w:rsidR="00581EDA">
        <w:t xml:space="preserve">production avec </w:t>
      </w:r>
      <w:proofErr w:type="spellStart"/>
      <w:r w:rsidR="00EB0ABF">
        <w:t>Zotero</w:t>
      </w:r>
      <w:proofErr w:type="spellEnd"/>
      <w:r w:rsidR="00B054FC">
        <w:rPr>
          <w:rStyle w:val="Appelnotedebasdep"/>
        </w:rPr>
        <w:footnoteReference w:id="1"/>
      </w:r>
      <w:r w:rsidR="00EB0ABF">
        <w:t xml:space="preserve">, </w:t>
      </w:r>
      <w:r w:rsidR="00581EDA">
        <w:t xml:space="preserve">publication </w:t>
      </w:r>
      <w:r w:rsidR="00EB0ABF">
        <w:t>PHP</w:t>
      </w:r>
      <w:r>
        <w:t>)</w:t>
      </w:r>
    </w:p>
    <w:p w:rsidR="00D5109F" w:rsidRDefault="003A3DA6" w:rsidP="00D5109F">
      <w:pPr>
        <w:pStyle w:val="Paragraphedeliste"/>
        <w:numPr>
          <w:ilvl w:val="0"/>
          <w:numId w:val="1"/>
        </w:numPr>
      </w:pPr>
      <w:r>
        <w:t xml:space="preserve">Des </w:t>
      </w:r>
      <w:r w:rsidR="00D5109F">
        <w:t>URL pérennes pou</w:t>
      </w:r>
      <w:r w:rsidR="00EB0ABF">
        <w:t>r le moindre composant textuel</w:t>
      </w:r>
      <w:r w:rsidR="00A65A87">
        <w:t> :</w:t>
      </w:r>
      <w:r w:rsidR="00EB0ABF">
        <w:t xml:space="preserve"> </w:t>
      </w:r>
      <w:r w:rsidR="00362D8F">
        <w:t>traité/section</w:t>
      </w:r>
      <w:r w:rsidR="00EA2457">
        <w:t xml:space="preserve"> ou</w:t>
      </w:r>
      <w:r w:rsidR="00362D8F">
        <w:t xml:space="preserve"> page/ligne/mot</w:t>
      </w:r>
      <w:r w:rsidR="00D5109F">
        <w:t xml:space="preserve"> </w:t>
      </w:r>
      <w:r w:rsidR="00EB0ABF">
        <w:t>(</w:t>
      </w:r>
      <w:r w:rsidR="00D5109F">
        <w:t xml:space="preserve">spécification </w:t>
      </w:r>
      <w:r>
        <w:t>URN:CTS</w:t>
      </w:r>
      <w:r w:rsidR="00B054FC">
        <w:rPr>
          <w:rStyle w:val="Appelnotedebasdep"/>
        </w:rPr>
        <w:footnoteReference w:id="2"/>
      </w:r>
      <w:r>
        <w:t>)</w:t>
      </w:r>
    </w:p>
    <w:p w:rsidR="003A3DA6" w:rsidRDefault="003A3DA6" w:rsidP="00D5109F">
      <w:pPr>
        <w:pStyle w:val="Paragraphedeliste"/>
        <w:numPr>
          <w:ilvl w:val="0"/>
          <w:numId w:val="1"/>
        </w:numPr>
      </w:pPr>
      <w:r>
        <w:t>Un</w:t>
      </w:r>
      <w:r w:rsidR="00485B06">
        <w:t xml:space="preserve"> site</w:t>
      </w:r>
      <w:r>
        <w:t xml:space="preserve"> qui puisse répondre à ces URL, en affichant les textes et les images libres, dans les limite</w:t>
      </w:r>
      <w:r w:rsidR="00EB0ABF">
        <w:t>s</w:t>
      </w:r>
      <w:r w:rsidR="00171639">
        <w:t xml:space="preserve"> </w:t>
      </w:r>
      <w:proofErr w:type="spellStart"/>
      <w:r w:rsidR="00171639">
        <w:t>etchniques</w:t>
      </w:r>
      <w:proofErr w:type="spellEnd"/>
      <w:r>
        <w:t xml:space="preserve"> d’un hébergement mutualisé (PHP</w:t>
      </w:r>
      <w:r w:rsidR="00861CF8">
        <w:t>-</w:t>
      </w:r>
      <w:proofErr w:type="spellStart"/>
      <w:r>
        <w:t>SQlite</w:t>
      </w:r>
      <w:proofErr w:type="spellEnd"/>
      <w:r w:rsidR="00581EDA">
        <w:t> :</w:t>
      </w:r>
      <w:r w:rsidR="00861CF8">
        <w:t xml:space="preserve"> Verbatim</w:t>
      </w:r>
      <w:r w:rsidR="00861CF8">
        <w:rPr>
          <w:rStyle w:val="Appelnotedebasdep"/>
        </w:rPr>
        <w:footnoteReference w:id="3"/>
      </w:r>
      <w:r>
        <w:t>)</w:t>
      </w:r>
    </w:p>
    <w:p w:rsidR="00362D8F" w:rsidRDefault="00362D8F" w:rsidP="00362D8F">
      <w:pPr>
        <w:pStyle w:val="Paragraphedeliste"/>
        <w:numPr>
          <w:ilvl w:val="0"/>
          <w:numId w:val="1"/>
        </w:numPr>
      </w:pPr>
      <w:r>
        <w:t>Un moteur de recherche lemmatisé du grec ancien et du latin (Python,</w:t>
      </w:r>
      <w:r w:rsidR="00581EDA">
        <w:t xml:space="preserve"> </w:t>
      </w:r>
      <w:proofErr w:type="spellStart"/>
      <w:r w:rsidR="00581EDA">
        <w:t>pip:pie-extended</w:t>
      </w:r>
      <w:proofErr w:type="spellEnd"/>
      <w:r w:rsidR="00581EDA">
        <w:rPr>
          <w:rStyle w:val="Appelnotedebasdep"/>
        </w:rPr>
        <w:footnoteReference w:id="4"/>
      </w:r>
      <w:r w:rsidR="00581EDA">
        <w:t>,</w:t>
      </w:r>
      <w:r>
        <w:t xml:space="preserve"> </w:t>
      </w:r>
      <w:proofErr w:type="spellStart"/>
      <w:r>
        <w:t>SQLite</w:t>
      </w:r>
      <w:proofErr w:type="spellEnd"/>
      <w:r w:rsidR="00581EDA">
        <w:t> :</w:t>
      </w:r>
      <w:r>
        <w:t xml:space="preserve"> </w:t>
      </w:r>
      <w:proofErr w:type="spellStart"/>
      <w:r w:rsidR="00581EDA">
        <w:t>Verbapie</w:t>
      </w:r>
      <w:proofErr w:type="spellEnd"/>
      <w:r w:rsidR="00581EDA">
        <w:rPr>
          <w:rStyle w:val="Appelnotedebasdep"/>
        </w:rPr>
        <w:footnoteReference w:id="5"/>
      </w:r>
      <w:r>
        <w:t>)</w:t>
      </w:r>
    </w:p>
    <w:p w:rsidR="00EA2457" w:rsidRDefault="00EA2457" w:rsidP="00362D8F">
      <w:pPr>
        <w:pStyle w:val="Paragraphedeliste"/>
        <w:numPr>
          <w:ilvl w:val="0"/>
          <w:numId w:val="1"/>
        </w:numPr>
      </w:pPr>
      <w:r>
        <w:t>Un appareil d’annotation</w:t>
      </w:r>
      <w:r w:rsidR="00485B06">
        <w:t>s</w:t>
      </w:r>
      <w:r>
        <w:t xml:space="preserve"> ancré</w:t>
      </w:r>
      <w:r w:rsidR="00485B06">
        <w:t>es</w:t>
      </w:r>
      <w:r>
        <w:t xml:space="preserve"> au texte par identifiant cts</w:t>
      </w:r>
    </w:p>
    <w:p w:rsidR="003A3DA6" w:rsidRDefault="003A3DA6" w:rsidP="00D5109F">
      <w:pPr>
        <w:pStyle w:val="Paragraphedeliste"/>
        <w:numPr>
          <w:ilvl w:val="0"/>
          <w:numId w:val="1"/>
        </w:numPr>
      </w:pPr>
      <w:r>
        <w:t xml:space="preserve">Un CMS </w:t>
      </w:r>
      <w:r w:rsidR="00D71F3F">
        <w:t xml:space="preserve">pour </w:t>
      </w:r>
      <w:r w:rsidR="00EA2457">
        <w:t>l</w:t>
      </w:r>
      <w:r w:rsidR="00D71F3F">
        <w:t xml:space="preserve">es article d’accompagnement, dans </w:t>
      </w:r>
      <w:r w:rsidR="00EB0ABF">
        <w:t>le format</w:t>
      </w:r>
      <w:r w:rsidR="00D71F3F">
        <w:t xml:space="preserve"> natif utilisé</w:t>
      </w:r>
      <w:r w:rsidR="00EB0ABF">
        <w:t xml:space="preserve"> </w:t>
      </w:r>
      <w:r w:rsidR="00D71F3F">
        <w:t xml:space="preserve">par </w:t>
      </w:r>
      <w:r w:rsidR="00EB0ABF">
        <w:t xml:space="preserve">les chercheurs, c’est-à-dire le </w:t>
      </w:r>
      <w:proofErr w:type="spellStart"/>
      <w:r w:rsidR="00EB0ABF">
        <w:t>docx</w:t>
      </w:r>
      <w:proofErr w:type="spellEnd"/>
      <w:r w:rsidR="00EB0ABF">
        <w:t xml:space="preserve"> des traitements de textes (</w:t>
      </w:r>
      <w:r w:rsidR="00A65A87">
        <w:t>PHP</w:t>
      </w:r>
      <w:r w:rsidR="00D71F3F">
        <w:t>,</w:t>
      </w:r>
      <w:r w:rsidR="00EB0ABF">
        <w:t xml:space="preserve"> </w:t>
      </w:r>
      <w:proofErr w:type="spellStart"/>
      <w:r w:rsidR="00EB0ABF">
        <w:t>packagist:oeuvres</w:t>
      </w:r>
      <w:proofErr w:type="spellEnd"/>
      <w:r w:rsidR="00EB0ABF">
        <w:t>/teinte</w:t>
      </w:r>
      <w:r w:rsidR="00A65A87">
        <w:rPr>
          <w:rStyle w:val="Appelnotedebasdep"/>
        </w:rPr>
        <w:footnoteReference w:id="6"/>
      </w:r>
      <w:r w:rsidR="00EB0ABF">
        <w:t>)</w:t>
      </w:r>
    </w:p>
    <w:p w:rsidR="00362D8F" w:rsidRDefault="00362D8F" w:rsidP="00D5109F">
      <w:pPr>
        <w:pStyle w:val="Paragraphedeliste"/>
        <w:numPr>
          <w:ilvl w:val="0"/>
          <w:numId w:val="1"/>
        </w:numPr>
      </w:pPr>
      <w:r>
        <w:t>Une chaîne de numérisation pour ajouter de nouveaux textes</w:t>
      </w:r>
      <w:r w:rsidR="00485B06">
        <w:t xml:space="preserve">, notamment la traduction latine de Galien dans l’édition de </w:t>
      </w:r>
      <w:proofErr w:type="spellStart"/>
      <w:r w:rsidR="00485B06">
        <w:t>Kühn</w:t>
      </w:r>
      <w:proofErr w:type="spellEnd"/>
      <w:r w:rsidR="00C4243E">
        <w:t xml:space="preserve"> </w:t>
      </w:r>
      <w:r>
        <w:t>(</w:t>
      </w:r>
      <w:proofErr w:type="spellStart"/>
      <w:r w:rsidR="00C4243E">
        <w:t>Cahal</w:t>
      </w:r>
      <w:proofErr w:type="spellEnd"/>
      <w:r w:rsidR="00C4243E">
        <w:t xml:space="preserve"> ?, image </w:t>
      </w:r>
      <w:r w:rsidR="00C4243E">
        <w:sym w:font="Wingdings" w:char="F0E0"/>
      </w:r>
      <w:r w:rsidR="00C4243E">
        <w:t xml:space="preserve"> ABBYY ou </w:t>
      </w:r>
      <w:proofErr w:type="spellStart"/>
      <w:r w:rsidR="00C4243E">
        <w:t>Transkribus</w:t>
      </w:r>
      <w:proofErr w:type="spellEnd"/>
      <w:r w:rsidR="00C4243E">
        <w:t xml:space="preserve"> ? </w:t>
      </w:r>
      <w:r w:rsidR="00C4243E">
        <w:sym w:font="Wingdings" w:char="F0E0"/>
      </w:r>
      <w:r w:rsidR="00C4243E">
        <w:t xml:space="preserve"> </w:t>
      </w:r>
      <w:proofErr w:type="spellStart"/>
      <w:r w:rsidR="00C4243E">
        <w:t>docx</w:t>
      </w:r>
      <w:proofErr w:type="spellEnd"/>
      <w:r w:rsidR="00C4243E">
        <w:t xml:space="preserve"> </w:t>
      </w:r>
      <w:r w:rsidR="00C4243E">
        <w:sym w:font="Wingdings" w:char="F0E0"/>
      </w:r>
      <w:r w:rsidR="00C4243E">
        <w:t xml:space="preserve"> Teinte </w:t>
      </w:r>
      <w:r w:rsidR="00C4243E">
        <w:sym w:font="Wingdings" w:char="F0E0"/>
      </w:r>
      <w:r w:rsidR="00C4243E">
        <w:t xml:space="preserve"> XML/TEI/</w:t>
      </w:r>
      <w:proofErr w:type="spellStart"/>
      <w:r w:rsidR="00C4243E">
        <w:t>Epidoc</w:t>
      </w:r>
      <w:proofErr w:type="spellEnd"/>
      <w:r w:rsidR="00C4243E">
        <w:t>)</w:t>
      </w:r>
    </w:p>
    <w:p w:rsidR="00D71F3F" w:rsidRDefault="00EB0ABF" w:rsidP="00362D8F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framework</w:t>
      </w:r>
      <w:proofErr w:type="spellEnd"/>
      <w:r w:rsidR="00A65A87">
        <w:t xml:space="preserve"> léger</w:t>
      </w:r>
      <w:r>
        <w:t xml:space="preserve"> dédié aux humanités numériques (</w:t>
      </w:r>
      <w:r w:rsidR="00A65A87">
        <w:t>PHP</w:t>
      </w:r>
      <w:r w:rsidR="00D71F3F">
        <w:t>,</w:t>
      </w:r>
      <w:r>
        <w:t xml:space="preserve"> </w:t>
      </w:r>
      <w:proofErr w:type="spellStart"/>
      <w:r>
        <w:t>packagist:oeuvres</w:t>
      </w:r>
      <w:proofErr w:type="spellEnd"/>
      <w:r>
        <w:t>/kit</w:t>
      </w:r>
      <w:r w:rsidR="00A65A87">
        <w:rPr>
          <w:rStyle w:val="Appelnotedebasdep"/>
        </w:rPr>
        <w:footnoteReference w:id="7"/>
      </w:r>
      <w:r>
        <w:t>)</w:t>
      </w:r>
    </w:p>
    <w:p w:rsidR="00B65661" w:rsidRDefault="00544F30">
      <w:r>
        <w:t>C</w:t>
      </w:r>
      <w:r w:rsidR="00C4243E">
        <w:t xml:space="preserve">e projet </w:t>
      </w:r>
      <w:r w:rsidR="00B054FC">
        <w:t>s’i</w:t>
      </w:r>
      <w:r w:rsidR="00FA443D">
        <w:t xml:space="preserve">nscrit dans la communauté </w:t>
      </w:r>
      <w:proofErr w:type="spellStart"/>
      <w:r w:rsidR="00FA443D">
        <w:t>Perseus</w:t>
      </w:r>
      <w:proofErr w:type="spellEnd"/>
      <w:r w:rsidR="00FA443D">
        <w:t>,</w:t>
      </w:r>
      <w:r w:rsidR="003A1833">
        <w:t xml:space="preserve"> il apporte des amendements à des textes existants (bibliographie, numéros de ligne), ainsi que de nouveaux textes (traductions latines). </w:t>
      </w:r>
      <w:r w:rsidR="00FA443D">
        <w:t xml:space="preserve">Notre apport </w:t>
      </w:r>
      <w:r w:rsidR="003A1833">
        <w:t>applicatif valide leurs spécifications en</w:t>
      </w:r>
      <w:r w:rsidR="00FA443D">
        <w:t xml:space="preserve"> </w:t>
      </w:r>
      <w:r w:rsidR="00EA2457">
        <w:t>propo</w:t>
      </w:r>
      <w:r w:rsidR="003A1833">
        <w:t>sant</w:t>
      </w:r>
      <w:r w:rsidR="00EA2457">
        <w:t xml:space="preserve"> une alternative à</w:t>
      </w:r>
      <w:r w:rsidR="00FA443D">
        <w:t xml:space="preserve"> leur outil </w:t>
      </w:r>
      <w:r w:rsidR="00EA2457">
        <w:t>(</w:t>
      </w:r>
      <w:proofErr w:type="spellStart"/>
      <w:r w:rsidR="00FA443D">
        <w:t>Scaiffe</w:t>
      </w:r>
      <w:proofErr w:type="spellEnd"/>
      <w:r w:rsidR="00EA2457">
        <w:t>)</w:t>
      </w:r>
      <w:r w:rsidR="00B65661">
        <w:t xml:space="preserve">, moins </w:t>
      </w:r>
      <w:r w:rsidR="00B65661">
        <w:lastRenderedPageBreak/>
        <w:t>générique, parce que orientée p</w:t>
      </w:r>
      <w:r w:rsidR="00171639">
        <w:t>our servir une œuvre spécifique avec des contraintes techniques plus restrictives.</w:t>
      </w:r>
    </w:p>
    <w:sectPr w:rsidR="00B65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51F" w:rsidRDefault="0034551F" w:rsidP="00A65A87">
      <w:pPr>
        <w:spacing w:after="0" w:line="240" w:lineRule="auto"/>
      </w:pPr>
      <w:r>
        <w:separator/>
      </w:r>
    </w:p>
  </w:endnote>
  <w:endnote w:type="continuationSeparator" w:id="0">
    <w:p w:rsidR="0034551F" w:rsidRDefault="0034551F" w:rsidP="00A6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51F" w:rsidRDefault="0034551F" w:rsidP="00A65A87">
      <w:pPr>
        <w:spacing w:after="0" w:line="240" w:lineRule="auto"/>
      </w:pPr>
      <w:r>
        <w:separator/>
      </w:r>
    </w:p>
  </w:footnote>
  <w:footnote w:type="continuationSeparator" w:id="0">
    <w:p w:rsidR="0034551F" w:rsidRDefault="0034551F" w:rsidP="00A65A87">
      <w:pPr>
        <w:spacing w:after="0" w:line="240" w:lineRule="auto"/>
      </w:pPr>
      <w:r>
        <w:continuationSeparator/>
      </w:r>
    </w:p>
  </w:footnote>
  <w:footnote w:id="1">
    <w:p w:rsidR="00B054FC" w:rsidRDefault="00B054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264F2D">
          <w:rPr>
            <w:rStyle w:val="Lienhypertexte"/>
          </w:rPr>
          <w:t>https://www.zotero.org/groups/4571007/galenus-verbatim/library</w:t>
        </w:r>
      </w:hyperlink>
      <w:r>
        <w:t xml:space="preserve"> </w:t>
      </w:r>
    </w:p>
  </w:footnote>
  <w:footnote w:id="2">
    <w:p w:rsidR="00B054FC" w:rsidRDefault="00B054F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264F2D">
          <w:rPr>
            <w:rStyle w:val="Lienhypertexte"/>
          </w:rPr>
          <w:t>http://cite-architecture.github.io/ctsurn_spec/</w:t>
        </w:r>
      </w:hyperlink>
      <w:r>
        <w:t xml:space="preserve"> </w:t>
      </w:r>
    </w:p>
  </w:footnote>
  <w:footnote w:id="3">
    <w:p w:rsidR="00861CF8" w:rsidRDefault="00861CF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264F2D">
          <w:rPr>
            <w:rStyle w:val="Lienhypertexte"/>
          </w:rPr>
          <w:t>https://github.com/galenus-verbatim/verbatim</w:t>
        </w:r>
      </w:hyperlink>
      <w:r>
        <w:t xml:space="preserve"> </w:t>
      </w:r>
    </w:p>
  </w:footnote>
  <w:footnote w:id="4">
    <w:p w:rsidR="00581EDA" w:rsidRDefault="00581ED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4" w:history="1">
        <w:r w:rsidRPr="00264F2D">
          <w:rPr>
            <w:rStyle w:val="Lienhypertexte"/>
          </w:rPr>
          <w:t>https://pypi.org/project/pie-extended/</w:t>
        </w:r>
      </w:hyperlink>
      <w:r>
        <w:t xml:space="preserve"> </w:t>
      </w:r>
    </w:p>
  </w:footnote>
  <w:footnote w:id="5">
    <w:p w:rsidR="00581EDA" w:rsidRDefault="00581ED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5" w:history="1">
        <w:r w:rsidRPr="00264F2D">
          <w:rPr>
            <w:rStyle w:val="Lienhypertexte"/>
          </w:rPr>
          <w:t>https://github.com/galenus-verbatim/verbapie</w:t>
        </w:r>
      </w:hyperlink>
      <w:r>
        <w:t xml:space="preserve"> </w:t>
      </w:r>
    </w:p>
  </w:footnote>
  <w:footnote w:id="6">
    <w:p w:rsidR="00A65A87" w:rsidRDefault="00A65A8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Pr="00264F2D">
          <w:rPr>
            <w:rStyle w:val="Lienhypertexte"/>
          </w:rPr>
          <w:t>https://packagist.org/packages/oeuvres/teinte</w:t>
        </w:r>
      </w:hyperlink>
      <w:r>
        <w:t xml:space="preserve"> </w:t>
      </w:r>
    </w:p>
  </w:footnote>
  <w:footnote w:id="7">
    <w:p w:rsidR="00A65A87" w:rsidRDefault="00A65A8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r w:rsidRPr="00264F2D">
          <w:rPr>
            <w:rStyle w:val="Lienhypertexte"/>
          </w:rPr>
          <w:t>https://packagist.org/packages/oeuvres/kit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35FF9"/>
    <w:multiLevelType w:val="hybridMultilevel"/>
    <w:tmpl w:val="42E4A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6B"/>
    <w:rsid w:val="00062594"/>
    <w:rsid w:val="00073ADF"/>
    <w:rsid w:val="00115924"/>
    <w:rsid w:val="001708A2"/>
    <w:rsid w:val="00171639"/>
    <w:rsid w:val="002F29DC"/>
    <w:rsid w:val="0034551F"/>
    <w:rsid w:val="00362D8F"/>
    <w:rsid w:val="003A1833"/>
    <w:rsid w:val="003A3DA6"/>
    <w:rsid w:val="00420A3B"/>
    <w:rsid w:val="00485B06"/>
    <w:rsid w:val="00544F30"/>
    <w:rsid w:val="00581EDA"/>
    <w:rsid w:val="005F7C5D"/>
    <w:rsid w:val="00765822"/>
    <w:rsid w:val="00772E70"/>
    <w:rsid w:val="00861CF8"/>
    <w:rsid w:val="00864863"/>
    <w:rsid w:val="008C1359"/>
    <w:rsid w:val="00966E76"/>
    <w:rsid w:val="00A63FF0"/>
    <w:rsid w:val="00A65A87"/>
    <w:rsid w:val="00B054FC"/>
    <w:rsid w:val="00B65661"/>
    <w:rsid w:val="00C4243E"/>
    <w:rsid w:val="00CF5AFC"/>
    <w:rsid w:val="00D37A3D"/>
    <w:rsid w:val="00D5109F"/>
    <w:rsid w:val="00D71F3F"/>
    <w:rsid w:val="00DF316B"/>
    <w:rsid w:val="00E34D52"/>
    <w:rsid w:val="00EA2457"/>
    <w:rsid w:val="00EB0ABF"/>
    <w:rsid w:val="00EB195B"/>
    <w:rsid w:val="00FA443D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B3F77"/>
  <w15:chartTrackingRefBased/>
  <w15:docId w15:val="{C3C56F2F-1874-48F5-989B-30F1D13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09F"/>
    <w:pPr>
      <w:ind w:left="720"/>
      <w:contextualSpacing/>
    </w:pPr>
  </w:style>
  <w:style w:type="paragraph" w:styleId="Notedebasdepage">
    <w:name w:val="footnote text"/>
    <w:aliases w:val="Note de bas de page NR"/>
    <w:basedOn w:val="Normal"/>
    <w:link w:val="NotedebasdepageCar"/>
    <w:uiPriority w:val="99"/>
    <w:semiHidden/>
    <w:unhideWhenUsed/>
    <w:qFormat/>
    <w:rsid w:val="00A65A8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aliases w:val="Note de bas de page NR Car"/>
    <w:basedOn w:val="Policepardfaut"/>
    <w:link w:val="Notedebasdepage"/>
    <w:uiPriority w:val="99"/>
    <w:semiHidden/>
    <w:rsid w:val="00A65A8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65A87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65A8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05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B054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54F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54F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54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54F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5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4FC"/>
    <w:rPr>
      <w:rFonts w:ascii="Segoe UI" w:hAnsi="Segoe UI" w:cs="Segoe UI"/>
      <w:sz w:val="18"/>
      <w:szCs w:val="18"/>
    </w:rPr>
  </w:style>
  <w:style w:type="paragraph" w:customStyle="1" w:styleId="Humanisticapremireligne">
    <w:name w:val="Humanistica première ligne"/>
    <w:basedOn w:val="Normal"/>
    <w:link w:val="HumanisticapremireligneCar"/>
    <w:qFormat/>
    <w:rsid w:val="00B65661"/>
    <w:pPr>
      <w:spacing w:after="0" w:line="252" w:lineRule="auto"/>
      <w:jc w:val="both"/>
    </w:pPr>
    <w:rPr>
      <w:rFonts w:ascii="Times New Roman" w:eastAsia="Times New Roman" w:hAnsi="Times New Roman" w:cs="Times New Roman"/>
      <w:spacing w:val="-2"/>
      <w:kern w:val="16"/>
      <w:lang w:val="fr-FR" w:eastAsia="de-DE"/>
    </w:rPr>
  </w:style>
  <w:style w:type="character" w:customStyle="1" w:styleId="HumanisticapremireligneCar">
    <w:name w:val="Humanistica première ligne Car"/>
    <w:basedOn w:val="Policepardfaut"/>
    <w:link w:val="Humanisticapremireligne"/>
    <w:rsid w:val="00B65661"/>
    <w:rPr>
      <w:rFonts w:ascii="Times New Roman" w:eastAsia="Times New Roman" w:hAnsi="Times New Roman" w:cs="Times New Roman"/>
      <w:spacing w:val="-2"/>
      <w:kern w:val="16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alenus-verbatim/verbatim" TargetMode="External"/><Relationship Id="rId7" Type="http://schemas.openxmlformats.org/officeDocument/2006/relationships/hyperlink" Target="https://packagist.org/packages/oeuvres/kit" TargetMode="External"/><Relationship Id="rId2" Type="http://schemas.openxmlformats.org/officeDocument/2006/relationships/hyperlink" Target="http://cite-architecture.github.io/ctsurn_spec/" TargetMode="External"/><Relationship Id="rId1" Type="http://schemas.openxmlformats.org/officeDocument/2006/relationships/hyperlink" Target="https://www.zotero.org/groups/4571007/galenus-verbatim/library" TargetMode="External"/><Relationship Id="rId6" Type="http://schemas.openxmlformats.org/officeDocument/2006/relationships/hyperlink" Target="https://packagist.org/packages/oeuvres/teinte" TargetMode="External"/><Relationship Id="rId5" Type="http://schemas.openxmlformats.org/officeDocument/2006/relationships/hyperlink" Target="https://github.com/galenus-verbatim/verbapie" TargetMode="External"/><Relationship Id="rId4" Type="http://schemas.openxmlformats.org/officeDocument/2006/relationships/hyperlink" Target="https://pypi.org/project/pie-extende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B9446-EE48-40A9-830D-F1CD3135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14</cp:revision>
  <dcterms:created xsi:type="dcterms:W3CDTF">2023-03-25T11:04:00Z</dcterms:created>
  <dcterms:modified xsi:type="dcterms:W3CDTF">2023-03-27T00:04:00Z</dcterms:modified>
</cp:coreProperties>
</file>