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rm"/>
        <w:rPr/>
      </w:pPr>
      <w:r>
        <w:rPr/>
        <w:t>title : De pulsibus ad Antonium disciplinae studiosum et philosophum</w:t>
      </w:r>
    </w:p>
    <w:p>
      <w:pPr>
        <w:pStyle w:val="Term"/>
        <w:rPr/>
      </w:pPr>
      <w:r>
        <w:rPr/>
        <w:t>creator : Galen</w:t>
      </w:r>
    </w:p>
    <w:p>
      <w:pPr>
        <w:pStyle w:val="Term"/>
        <w:rPr/>
      </w:pPr>
      <w:r>
        <w:rPr/>
        <w:t>editor : Karl Gottlob Kühn</w:t>
      </w:r>
    </w:p>
    <w:p>
      <w:pPr>
        <w:pStyle w:val="Term"/>
        <w:rPr/>
      </w:pPr>
      <w:r>
        <w:rPr/>
        <w:t>publisher : Sorbonne Université</w:t>
      </w:r>
    </w:p>
    <w:p>
      <w:pPr>
        <w:pStyle w:val="Term"/>
        <w:rPr/>
      </w:pPr>
      <w:r>
        <w:rPr/>
        <w:t>idno : urn:cts:greekLit:tlg0530.tlg026.verbatim-grc1</w:t>
      </w:r>
    </w:p>
    <w:p>
      <w:pPr>
        <w:pStyle w:val="Term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[urn:cts:greekLit:tlg0530.tlg026.verbatim-grc1]</w:t>
      </w:r>
    </w:p>
    <w:p>
      <w:pPr>
        <w:pStyle w:val="Normal"/>
        <w:rPr/>
      </w:pPr>
      <w:r>
        <w:rPr>
          <w:rStyle w:val="Pb"/>
        </w:rPr>
        <w:t>[p. 19.629]</w:t>
      </w:r>
    </w:p>
    <w:p>
      <w:pPr>
        <w:pStyle w:val="Ttulo2"/>
        <w:rPr/>
      </w:pPr>
      <w:r>
        <w:rPr>
          <w:rStyle w:val="Num"/>
        </w:rPr>
        <w:t xml:space="preserve">[work:1] </w:t>
      </w:r>
      <w:r>
        <w:rPr/>
        <w:t xml:space="preserve">ΓΑΛΗΝΟΥ ΠΕΡΙ ΣΦΥΓΜΩΝ ΠΡΟΣ </w:t>
        <w:br/>
        <w:t xml:space="preserve">ΑΝΤΩΝΙΟΝ ΦΙΛΟΜΑΘΗ ΚΑΙ </w:t>
        <w:br/>
        <w:t>ΦΙΛΟΣΟΦΟΝ.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[ed2page:8.333]</w:t>
      </w:r>
      <w:r>
        <w:rPr/>
        <w:t xml:space="preserve"> Σκοπὸν ἔχομεν ἐν τῷ παρόντι συγγράμματι </w:t>
      </w:r>
      <w:r>
        <w:rPr>
          <w:rStyle w:val="Lb"/>
        </w:rPr>
        <w:br/>
        <w:t xml:space="preserve">[2] </w:t>
      </w:r>
      <w:r>
        <w:rPr/>
        <w:t xml:space="preserve">περὶ τῆς τῶν σφυγμῶν πραγματείας σύντομον ἐκθέσθαι </w:t>
      </w:r>
      <w:r>
        <w:rPr>
          <w:rStyle w:val="Lb"/>
        </w:rPr>
        <w:br/>
        <w:t xml:space="preserve">[3] </w:t>
      </w:r>
      <w:r>
        <w:rPr/>
        <w:t xml:space="preserve">παράδοσιν, καὶ εἰπεῖν πρῶτον μὲν τί ἐστι σφυγμός · καὶ </w:t>
      </w:r>
      <w:r>
        <w:rPr>
          <w:rStyle w:val="Lb"/>
        </w:rPr>
        <w:br/>
        <w:t xml:space="preserve">[4] </w:t>
      </w:r>
      <w:r>
        <w:rPr/>
        <w:t xml:space="preserve">διὰ τί εἴρηται σφυγμός · καὶ τίς ἡ χρεία τοῦ σφυγμοῦ · καὶ </w:t>
      </w:r>
      <w:r>
        <w:rPr>
          <w:rStyle w:val="Lb"/>
        </w:rPr>
        <w:br/>
        <w:t xml:space="preserve">[5] </w:t>
      </w:r>
      <w:r>
        <w:rPr/>
        <w:t xml:space="preserve">τί ἐστιν ἡ ἀρτηρία. </w:t>
      </w:r>
      <w:r>
        <w:rPr>
          <w:lang w:val="es-ES"/>
        </w:rPr>
        <w:t>κ</w:t>
      </w:r>
      <w:r>
        <w:rPr>
          <w:lang w:val="el-GR"/>
        </w:rPr>
        <w:t>αὶ</w:t>
      </w:r>
      <w:r>
        <w:rPr/>
        <w:t xml:space="preserve"> ἔλθωμεν ἐπὶ τὸν σκοπὸν καὶ ἀρκτέον </w:t>
      </w:r>
      <w:r>
        <w:rPr>
          <w:rStyle w:val="Lb"/>
        </w:rPr>
        <w:br/>
        <w:t xml:space="preserve">[6] </w:t>
      </w:r>
      <w:r>
        <w:rPr/>
        <w:t xml:space="preserve">ἀπὸ τοῦ πρώτου. </w:t>
      </w:r>
      <w:r>
        <w:rPr>
          <w:lang w:val="el-GR"/>
        </w:rPr>
        <w:t>σ</w:t>
      </w:r>
      <w:r>
        <w:rPr/>
        <w:t xml:space="preserve">φυγμός ἐστι κίνησις καρδίας καὶ </w:t>
      </w:r>
      <w:r>
        <w:rPr>
          <w:rStyle w:val="Lb"/>
        </w:rPr>
        <w:br/>
        <w:t xml:space="preserve">[7] </w:t>
      </w:r>
      <w:r>
        <w:rPr/>
        <w:t xml:space="preserve">ἀρτηρίας κατὰ διαστολὴν καὶ συστολὴν γινομένη, πρὸς ἔμψυξιν </w:t>
      </w:r>
      <w:r>
        <w:rPr>
          <w:rStyle w:val="Lb"/>
        </w:rPr>
        <w:br/>
        <w:t xml:space="preserve">[8] </w:t>
      </w:r>
      <w:r>
        <w:rPr/>
        <w:t xml:space="preserve">τοῦ ἐμφύτου θερμοῦ καὶ ἀπόκρισιν τῶν λιγνυωδῶν </w:t>
      </w:r>
      <w:r>
        <w:rPr>
          <w:rStyle w:val="Pb"/>
        </w:rPr>
        <w:t>[p. 19.630]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περιττωμάτων. εἴρηται δὲ σφυγμὸς παρὰ τὸ σφύζειν καὶ </w:t>
      </w:r>
      <w:r>
        <w:rPr>
          <w:rStyle w:val="Lb"/>
        </w:rPr>
        <w:br/>
        <w:t xml:space="preserve">[2] </w:t>
      </w:r>
      <w:r>
        <w:rPr/>
        <w:t xml:space="preserve">κινεῖσθαι. </w:t>
      </w:r>
      <w:r>
        <w:rPr>
          <w:lang w:val="el-GR"/>
        </w:rPr>
        <w:t>τ</w:t>
      </w:r>
      <w:r>
        <w:rPr/>
        <w:t xml:space="preserve">ριχῶς δὲ διαιροῦσιν αὐτοῦ, δύναμις ἡ ποιοῦσα </w:t>
      </w:r>
      <w:r>
        <w:rPr>
          <w:rStyle w:val="Lb"/>
        </w:rPr>
        <w:br/>
        <w:t xml:space="preserve">[3] </w:t>
      </w:r>
      <w:r>
        <w:rPr/>
        <w:t xml:space="preserve">τὴν κίνησιν, χρεία κατεπείγουσα, καὶ ὄργανον ὑπήκοον. ἔλθωμεν </w:t>
      </w:r>
      <w:r>
        <w:rPr>
          <w:rStyle w:val="Lb"/>
        </w:rPr>
        <w:br/>
        <w:t xml:space="preserve">[4] </w:t>
      </w:r>
      <w:r>
        <w:rPr/>
        <w:t xml:space="preserve">δὲ ἐπὶ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ἀρτηρίαν. ἀρτηρία ἐστὶ σώματος ἐπίμηκες </w:t>
      </w:r>
      <w:r>
        <w:rPr>
          <w:rStyle w:val="Lb"/>
        </w:rPr>
        <w:br/>
        <w:t xml:space="preserve">[5] </w:t>
      </w:r>
      <w:r>
        <w:rPr/>
        <w:t xml:space="preserve">κυκλικὸν, δίκην σωλῆνος διχῆ διαιρούντων ἀπὸ καρδίας </w:t>
      </w:r>
      <w:r>
        <w:rPr>
          <w:rStyle w:val="Lb"/>
        </w:rPr>
        <w:br/>
        <w:t xml:space="preserve">[6] </w:t>
      </w:r>
      <w:r>
        <w:rPr/>
        <w:t xml:space="preserve">ἐρχόμενον καὶ ἐπὶ τὸ πᾶν σῶμα καταμεριζόμενον, ἀέρα </w:t>
      </w:r>
      <w:r>
        <w:rPr>
          <w:rStyle w:val="Lb"/>
        </w:rPr>
        <w:br/>
        <w:t xml:space="preserve">[7] </w:t>
      </w:r>
      <w:r>
        <w:rPr/>
        <w:t xml:space="preserve">καὶ πνεῦμα ζωτικὸν περιέχον. ἀρτηρία δὲ εἴρηται παρὰ </w:t>
      </w:r>
      <w:r>
        <w:rPr>
          <w:rStyle w:val="Lb"/>
        </w:rPr>
        <w:br/>
        <w:t xml:space="preserve">[8] </w:t>
      </w:r>
      <w:r>
        <w:rPr/>
        <w:t xml:space="preserve">τὸ τηρεῖν τὸν ζωτικὸν ἀέρα · αὕτη δὲ ἐκ τοῦ ἀριστεροῦ </w:t>
      </w:r>
      <w:r>
        <w:rPr>
          <w:rStyle w:val="Lb"/>
        </w:rPr>
        <w:br/>
        <w:t xml:space="preserve">[9] </w:t>
      </w:r>
      <w:r>
        <w:rPr/>
        <w:t xml:space="preserve">ὠτίου τῆς καρδίας ἐκ τῆς λεγομένης ἀορτῆς ἐκφύεται, ἥτις </w:t>
      </w:r>
      <w:r>
        <w:rPr>
          <w:rStyle w:val="Lb"/>
        </w:rPr>
        <w:br/>
        <w:t xml:space="preserve">[10] </w:t>
      </w:r>
      <w:r>
        <w:rPr/>
        <w:t xml:space="preserve">σχίζεται διχῆ, καὶ τὸ μὲν κάτω φέρεται διὰ τῶν ἔνδοθεν </w:t>
      </w:r>
      <w:r>
        <w:rPr>
          <w:rStyle w:val="Lb"/>
        </w:rPr>
        <w:br/>
        <w:t xml:space="preserve">[11] </w:t>
      </w:r>
      <w:r>
        <w:rPr/>
        <w:t xml:space="preserve">κάτω, καὶ μερίζεται δεξιὰ καὶ ἀριστερὰ ἐπὶ μηροὺς καὶ ἕως </w:t>
      </w:r>
      <w:r>
        <w:rPr>
          <w:rStyle w:val="Lb"/>
        </w:rPr>
        <w:br/>
        <w:t xml:space="preserve">[12] </w:t>
      </w:r>
      <w:r>
        <w:rPr>
          <w:lang w:val="el-GR"/>
        </w:rPr>
        <w:t>περ</w:t>
      </w:r>
      <w:r>
        <w:rPr>
          <w:lang w:val="el-GR"/>
        </w:rPr>
        <w:t>άτ</w:t>
      </w:r>
      <w:r>
        <w:rPr>
          <w:lang w:val="el-GR"/>
        </w:rPr>
        <w:t>ων</w:t>
      </w:r>
      <w:r>
        <w:rPr/>
        <w:t xml:space="preserve"> τῶν ποδῶν καὶ δακτύλων · τὸ δὲ ἕτερον αὐτῆς </w:t>
      </w:r>
      <w:r>
        <w:rPr>
          <w:rStyle w:val="Lb"/>
        </w:rPr>
        <w:br/>
        <w:t xml:space="preserve">[13] </w:t>
      </w:r>
      <w:r>
        <w:rPr/>
        <w:t xml:space="preserve">πάλιν ἄνω φερόμενον διαιρεῖται ὁμοίως δεξιὰ καὶ ἀριστερὰ </w:t>
      </w:r>
      <w:r>
        <w:rPr>
          <w:rStyle w:val="Lb"/>
        </w:rPr>
        <w:br/>
        <w:t xml:space="preserve">[14] </w:t>
      </w:r>
      <w:r>
        <w:rPr/>
        <w:t xml:space="preserve">εἰς χεῖρας καὶ κεφαλὴν φερόμενον, ποιεῖ τὰς καρωτίδας λεγομένας </w:t>
      </w:r>
      <w:r>
        <w:rPr>
          <w:rStyle w:val="Lb"/>
        </w:rPr>
        <w:br/>
        <w:t xml:space="preserve">[15] </w:t>
      </w:r>
      <w:r>
        <w:rPr/>
        <w:t xml:space="preserve">ἀρτηρίας. τὸ δὲ ἐπὶ δεξιὰ καὶ ἀριστερὰ ἔσωθεν </w:t>
      </w:r>
      <w:r>
        <w:rPr>
          <w:rStyle w:val="Lb"/>
        </w:rPr>
        <w:br/>
        <w:t xml:space="preserve">[16] </w:t>
      </w:r>
      <w:r>
        <w:rPr/>
        <w:t xml:space="preserve">φερόμενον · ἔρχεται ἐπὶ βραχίονας καὶ πήχεις καὶ μέχρι </w:t>
      </w:r>
      <w:r>
        <w:rPr>
          <w:rStyle w:val="Lb"/>
        </w:rPr>
        <w:br/>
        <w:t xml:space="preserve">[17] </w:t>
      </w:r>
      <w:r>
        <w:rPr/>
        <w:t xml:space="preserve">καρπῶν καὶ ἄκρων χειρῶν καὶ δακτύλων. εἶτα μετὰ τὸ εἰπεῖν </w:t>
      </w:r>
      <w:r>
        <w:rPr>
          <w:rStyle w:val="Lb"/>
        </w:rPr>
        <w:br/>
        <w:t xml:space="preserve">[18] </w:t>
      </w:r>
      <w:r>
        <w:rPr/>
        <w:t xml:space="preserve">ἡμᾶς ταῦτα εἴπωμεν καὶ περὶ τοῦ σκοποῦ · σκοπὸν </w:t>
      </w:r>
      <w:r>
        <w:rPr>
          <w:rStyle w:val="Pb"/>
        </w:rPr>
        <w:t>[p. 19.631]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ἔχει τὸ παρὸν σύγγραμμα διαγνώσεις εἰπεῖν, καὶ οἱονεὶ αἰτίας </w:t>
      </w:r>
      <w:r>
        <w:rPr>
          <w:rStyle w:val="Lb"/>
        </w:rPr>
        <w:br/>
        <w:t xml:space="preserve">[2] </w:t>
      </w:r>
      <w:r>
        <w:rPr/>
        <w:t xml:space="preserve">ἀπὸ τῆς τῶν σφυγμῶν κινήσεως ποιήσωμεν τῶν κατὰ φύσιν </w:t>
      </w:r>
      <w:r>
        <w:rPr>
          <w:rStyle w:val="Lb"/>
        </w:rPr>
        <w:br/>
        <w:t xml:space="preserve">[3] </w:t>
      </w:r>
      <w:r>
        <w:rPr/>
        <w:t xml:space="preserve">καὶ παρὰ φύσει καὶ τῶν οὐ φύσει, οἷον κράσεων, ἀνδρῶν </w:t>
      </w:r>
      <w:r>
        <w:rPr>
          <w:rStyle w:val="Lb"/>
        </w:rPr>
        <w:br/>
        <w:t xml:space="preserve">[4] </w:t>
      </w:r>
      <w:r>
        <w:rPr/>
        <w:t xml:space="preserve">τε καὶ γυναικῶν καὶ ἡλικιῶν καὶ ἄλλων συστοίχων. </w:t>
      </w:r>
      <w:r>
        <w:rPr>
          <w:rStyle w:val="Lb"/>
        </w:rPr>
        <w:br/>
        <w:t xml:space="preserve">[5] </w:t>
      </w:r>
      <w:r>
        <w:rPr/>
        <w:t xml:space="preserve">τῶν γὰρ ἀνθρώπων οἱ μὲν ἄῤῥενες, αἱ δὲ θήλειαι · καὶ τούτων </w:t>
      </w:r>
      <w:r>
        <w:rPr>
          <w:rStyle w:val="Lb"/>
        </w:rPr>
        <w:br/>
        <w:t xml:space="preserve">[6] </w:t>
      </w:r>
      <w:r>
        <w:rPr/>
        <w:t xml:space="preserve">αὐτῶν οἱ μὲν γὰρ θερμότεροι κατὰ φύσιν, οἱ δὲ ψυχρότεροι. </w:t>
      </w:r>
      <w:r>
        <w:rPr>
          <w:rStyle w:val="Lb"/>
        </w:rPr>
        <w:br/>
        <w:t xml:space="preserve">[7] </w:t>
      </w:r>
      <w:r>
        <w:rPr/>
        <w:t xml:space="preserve">καὶ οἱ μὲν ἰσχνοὶ φύσει, οἱ δὲ πιμελώδεις καὶ </w:t>
      </w:r>
      <w:r>
        <w:rPr>
          <w:rStyle w:val="Lb"/>
        </w:rPr>
        <w:br/>
        <w:t xml:space="preserve">[8] </w:t>
      </w:r>
      <w:r>
        <w:rPr/>
        <w:t xml:space="preserve">πολύσαρκοι · καὶ οἱ μὲν ἄνδρες τῶν γυναικῶν ὡς ἐπίπαν </w:t>
      </w:r>
      <w:r>
        <w:rPr>
          <w:rStyle w:val="Lb"/>
        </w:rPr>
        <w:br/>
        <w:t xml:space="preserve">[9] </w:t>
      </w:r>
      <w:r>
        <w:rPr/>
        <w:t xml:space="preserve">θερμότεροι καὶ ἐῤῥωμενέστεροι κατὰ φύσιν εἰσίν. εἰκότως </w:t>
      </w:r>
      <w:r>
        <w:rPr>
          <w:rStyle w:val="Lb"/>
        </w:rPr>
        <w:br/>
        <w:t xml:space="preserve">[10] </w:t>
      </w:r>
      <w:r>
        <w:rPr/>
        <w:t xml:space="preserve">οὖν ἐπ᾽ αὐτῶν οἱ σφυγμοὶ ταχύτεροι καὶ σφοδρότεροι · τῶν </w:t>
      </w:r>
      <w:r>
        <w:rPr>
          <w:rStyle w:val="Lb"/>
        </w:rPr>
        <w:br/>
        <w:t xml:space="preserve">[11] </w:t>
      </w:r>
      <w:r>
        <w:rPr/>
        <w:t>δ</w:t>
      </w:r>
      <w:r>
        <w:rPr>
          <w:lang w:val="el-GR"/>
        </w:rPr>
        <w:t>ὲ</w:t>
      </w:r>
      <w:r>
        <w:rPr/>
        <w:t xml:space="preserve"> γυναικῶν ὡς ψυχροτέρων βραδύτεροι καὶ ἀμυδρότεροι · </w:t>
      </w:r>
      <w:r>
        <w:rPr>
          <w:rStyle w:val="Lb"/>
        </w:rPr>
        <w:br/>
        <w:t xml:space="preserve">[12] </w:t>
      </w:r>
      <w:r>
        <w:rPr/>
        <w:t xml:space="preserve">ἐφ᾽ ἑκατέρων δὲ τούτων ἢ καθ᾽ ἑτέρων, λέγω δὴ ἀνδρῶν </w:t>
      </w:r>
      <w:r>
        <w:rPr>
          <w:rStyle w:val="Lb"/>
        </w:rPr>
        <w:br/>
        <w:t xml:space="preserve">[13] </w:t>
      </w:r>
      <w:r>
        <w:rPr/>
        <w:t xml:space="preserve">τε καὶ γυναικῶν, ἐπιταθεῖσα ἡ κρᾶσις ἐπιτείνει καὶ τοὺς </w:t>
      </w:r>
      <w:r>
        <w:rPr>
          <w:rStyle w:val="Lb"/>
        </w:rPr>
        <w:br/>
        <w:t xml:space="preserve">[14] </w:t>
      </w:r>
      <w:r>
        <w:rPr/>
        <w:t xml:space="preserve">σφυγμούς · εἰ μὲν ἐπὶ τὸ θερμότερον, μείζονας καὶ σφοδροτέρους </w:t>
      </w:r>
      <w:r>
        <w:rPr>
          <w:rStyle w:val="Lb"/>
        </w:rPr>
        <w:br/>
        <w:t xml:space="preserve">[15] </w:t>
      </w:r>
      <w:r>
        <w:rPr/>
        <w:t xml:space="preserve">ποιοῦσα. τὸ μὲν θερμὸν ταχυκίνητον. εἰ ἐπὶ τὸ </w:t>
      </w:r>
      <w:r>
        <w:rPr>
          <w:rStyle w:val="Lb"/>
        </w:rPr>
        <w:br/>
        <w:t xml:space="preserve">[16] </w:t>
      </w:r>
      <w:r>
        <w:rPr/>
        <w:t xml:space="preserve">ψυχρότερον, μικροτέρους καὶ βραδυτέρους · τὸ γὰρ ψυχρὸν </w:t>
      </w:r>
      <w:r>
        <w:rPr>
          <w:rStyle w:val="Lb"/>
        </w:rPr>
        <w:br/>
        <w:t xml:space="preserve">[17] </w:t>
      </w:r>
      <w:r>
        <w:rPr/>
        <w:t xml:space="preserve">βραδυκίνητον. τὸ δὲ τῆς ἕξεως τοῦτ᾽ ἔστιν ἐπ᾽ ἀμφοῖν </w:t>
      </w:r>
      <w:r>
        <w:rPr>
          <w:rStyle w:val="Lb"/>
        </w:rPr>
        <w:br/>
        <w:t xml:space="preserve">[18] </w:t>
      </w:r>
      <w:r>
        <w:rPr/>
        <w:t xml:space="preserve">εὑρίσκεται, οἷον τὸ </w:t>
      </w:r>
      <w:r>
        <w:rPr>
          <w:lang w:val="el-GR"/>
        </w:rPr>
        <w:t>ἰσχν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καὶ τὸ πολύσαρκον. ἐπὶ γὰρ </w:t>
      </w:r>
      <w:r>
        <w:rPr>
          <w:rStyle w:val="Pb"/>
        </w:rPr>
        <w:t>[p. 19.632]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ἰσχνῶν ὑψηλότεροι ὑποπίπτουσι τῇ ἁφῇ οἱ σφυγμοὶ, </w:t>
      </w:r>
      <w:r>
        <w:rPr>
          <w:rStyle w:val="Lb"/>
        </w:rPr>
        <w:br/>
        <w:t xml:space="preserve">[2] </w:t>
      </w:r>
      <w:r>
        <w:rPr/>
        <w:t xml:space="preserve">ἐπὶ δὲ τῶν πιμελωδῶν καὶ πολυσάρκων ταπεινότεροι. ἐπισκεπτέον </w:t>
      </w:r>
      <w:r>
        <w:rPr>
          <w:rStyle w:val="Lb"/>
        </w:rPr>
        <w:br/>
        <w:t xml:space="preserve">[3] </w:t>
      </w:r>
      <w:r>
        <w:rPr/>
        <w:t>οὖν καὶ τὰ σύστοιχα οἷον ὡρῶν, χωρῶν</w:t>
      </w:r>
      <w:r>
        <w:rPr>
          <w:rStyle w:val="Milestone"/>
        </w:rPr>
        <w:t>[ed2page:8.334]</w:t>
      </w:r>
      <w:r>
        <w:rPr/>
        <w:t xml:space="preserve">, </w:t>
      </w:r>
      <w:r>
        <w:rPr>
          <w:rStyle w:val="Lb"/>
        </w:rPr>
        <w:br/>
        <w:t xml:space="preserve">[4] </w:t>
      </w:r>
      <w:r>
        <w:rPr/>
        <w:t xml:space="preserve">ἡλικιῶν μερικῶν καταστήματα, καὶ ἔτι εἰπεῖν ἐπὶ μὲν τῶν </w:t>
      </w:r>
      <w:r>
        <w:rPr>
          <w:rStyle w:val="Lb"/>
        </w:rPr>
        <w:br/>
        <w:t xml:space="preserve">[5] </w:t>
      </w:r>
      <w:r>
        <w:rPr/>
        <w:t xml:space="preserve">ὡρῶν τοῦ ἔτους τεσσάρων ὄντων, οἷον ἔαρος, θέρους, φθινοπώρου, </w:t>
      </w:r>
      <w:r>
        <w:rPr>
          <w:rStyle w:val="Lb"/>
        </w:rPr>
        <w:br/>
        <w:t xml:space="preserve">[6] </w:t>
      </w:r>
      <w:r>
        <w:rPr/>
        <w:t xml:space="preserve">χειμῶνος · ὅτι τούτων εὔκρατοί εἰσι δύο, ἔαρ καὶ </w:t>
      </w:r>
      <w:r>
        <w:rPr>
          <w:rStyle w:val="Lb"/>
        </w:rPr>
        <w:br/>
        <w:t xml:space="preserve">[7] </w:t>
      </w:r>
      <w:r>
        <w:rPr/>
        <w:t xml:space="preserve">φθηνόν· δύσκρατοι δὲ δύο, χειμὼν καὶ θέρος. εἰκότως οὖν </w:t>
      </w:r>
      <w:r>
        <w:rPr>
          <w:rStyle w:val="Lb"/>
        </w:rPr>
        <w:br/>
        <w:t xml:space="preserve">[8] </w:t>
      </w:r>
      <w:r>
        <w:rPr/>
        <w:t>ἐν τῷ ἔαρι καὶ τῷ φθινοπόρῳ οἱ σφυγμοὶ μεγάλοι τ</w:t>
      </w:r>
      <w:r>
        <w:rPr>
          <w:lang w:val="el-GR"/>
        </w:rPr>
        <w:t>ε</w:t>
      </w:r>
      <w:r>
        <w:rPr/>
        <w:t xml:space="preserve"> εἰσι </w:t>
      </w:r>
      <w:r>
        <w:rPr>
          <w:rStyle w:val="Lb"/>
        </w:rPr>
        <w:br/>
        <w:t xml:space="preserve">[9] </w:t>
      </w:r>
      <w:r>
        <w:rPr/>
        <w:t xml:space="preserve">καὶ σφοδροὶ διὰ τὸ εὔκρατον τοῦ καταστήματος · δῆλον ὅτι </w:t>
      </w:r>
      <w:r>
        <w:rPr>
          <w:rStyle w:val="Lb"/>
        </w:rPr>
        <w:br/>
        <w:t xml:space="preserve">[10] </w:t>
      </w:r>
      <w:r>
        <w:rPr/>
        <w:t xml:space="preserve">κατὰ τὸ τῆς ἡλικίας ἀνάλογον. ἐν δὲ τῷ θέρει ταχύτεροι </w:t>
      </w:r>
      <w:r>
        <w:rPr>
          <w:rStyle w:val="Lb"/>
        </w:rPr>
        <w:br/>
        <w:t xml:space="preserve">[11] </w:t>
      </w:r>
      <w:r>
        <w:rPr/>
        <w:t xml:space="preserve">καὶ πυκνότεροι διὰ τήν τοῦ περιέχοντος ἡμᾶς ἔξωθεν ἀέρος </w:t>
      </w:r>
      <w:r>
        <w:rPr>
          <w:rStyle w:val="Lb"/>
        </w:rPr>
        <w:br/>
        <w:t xml:space="preserve">[12] </w:t>
      </w:r>
      <w:r>
        <w:rPr/>
        <w:t xml:space="preserve">θερμότητα · ἐν δὲ τῷ χειμῶνι μικροὶ μὲν διὰ τὸ βαρῦσθαι </w:t>
      </w:r>
      <w:r>
        <w:rPr>
          <w:rStyle w:val="Lb"/>
        </w:rPr>
        <w:br/>
        <w:t xml:space="preserve">[13] </w:t>
      </w:r>
      <w:r>
        <w:rPr/>
        <w:t xml:space="preserve">τὴν δύναμιν, πυκνοὶ δὲ καὶ ταχεῖς διὰ τήν κατεπείγουσαν </w:t>
      </w:r>
      <w:r>
        <w:rPr>
          <w:rStyle w:val="Lb"/>
        </w:rPr>
        <w:br/>
        <w:t xml:space="preserve">[14] </w:t>
      </w:r>
      <w:r>
        <w:rPr/>
        <w:t xml:space="preserve">χρείαν τῆς ἐγκυμονούσης καὶ τοῦ βρέφους, ἐπὶ δὲ </w:t>
      </w:r>
      <w:r>
        <w:rPr>
          <w:rStyle w:val="Lb"/>
        </w:rPr>
        <w:br/>
        <w:t xml:space="preserve">[15] </w:t>
      </w:r>
      <w:r>
        <w:rPr/>
        <w:t xml:space="preserve">τοῦ ὕπνου ἐπινενευκότες. πῶς γίνονται οἱ σφυγμοὶ καὶ μικροὶ </w:t>
      </w:r>
      <w:r>
        <w:rPr>
          <w:rStyle w:val="Lb"/>
        </w:rPr>
        <w:br/>
        <w:t xml:space="preserve">[16] </w:t>
      </w:r>
      <w:r>
        <w:rPr/>
        <w:t xml:space="preserve">καὶ ἀμυδρότεροι ; δῆλον ὅτι τῆς ἐμφύτου θερμότητος </w:t>
      </w:r>
      <w:r>
        <w:rPr>
          <w:rStyle w:val="Lb"/>
        </w:rPr>
        <w:br/>
        <w:t xml:space="preserve">[17] </w:t>
      </w:r>
      <w:r>
        <w:rPr/>
        <w:t xml:space="preserve">εἰσδυνούσης ἐπὶ τὸ βάθος · ἐπὶ δὲ τῶν ἐπικτήτων κράσεων </w:t>
      </w:r>
      <w:r>
        <w:rPr>
          <w:rStyle w:val="Lb"/>
        </w:rPr>
        <w:br/>
        <w:t xml:space="preserve">[18] </w:t>
      </w:r>
      <w:r>
        <w:rPr/>
        <w:t xml:space="preserve">πρὸς τὰ ἐπελθόντα μεταβάλλονται καὶ αἱ κράσεις. ὡσαύτως </w:t>
      </w:r>
      <w:r>
        <w:rPr>
          <w:rStyle w:val="Pb"/>
        </w:rPr>
        <w:t>[p. 19.633]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ἐπὶ τῶν ἰσχνώσεων, ὡς ὅταν ἡ κατὰ φύσιν δύναμις πάσχῃ </w:t>
      </w:r>
      <w:r>
        <w:rPr>
          <w:rStyle w:val="Lb"/>
        </w:rPr>
        <w:br/>
        <w:t xml:space="preserve">[2] </w:t>
      </w:r>
      <w:r>
        <w:rPr/>
        <w:t xml:space="preserve">κατ᾽ οὐσίαν τινὸς κυρίου μορίου ἢ ὑπό τινος αἰτίου </w:t>
      </w:r>
      <w:r>
        <w:rPr>
          <w:rStyle w:val="Lb"/>
        </w:rPr>
        <w:br/>
        <w:t xml:space="preserve">[3] </w:t>
      </w:r>
      <w:r>
        <w:rPr/>
        <w:t xml:space="preserve">ποιοῦντος καὶ βαίνοντος αὐτήν. ἔλθωμεν οὖν καὶ ἐπὶ τὰ </w:t>
      </w:r>
      <w:r>
        <w:rPr>
          <w:rStyle w:val="Lb"/>
        </w:rPr>
        <w:br/>
        <w:t xml:space="preserve">[4] </w:t>
      </w:r>
      <w:r>
        <w:rPr/>
        <w:t xml:space="preserve">οὐ φύσει, ταῦτά εἰσι γυμνάσια, λουτρὰ, σιτία πολλὰ, οἴνου </w:t>
      </w:r>
      <w:r>
        <w:rPr>
          <w:rStyle w:val="Lb"/>
        </w:rPr>
        <w:br/>
        <w:t xml:space="preserve">[5] </w:t>
      </w:r>
      <w:r>
        <w:rPr/>
        <w:t xml:space="preserve">πόσις, ὕδατος πολλοῦ πόσις· ὡσαύτως δὴ καὶ ἐπὶ τὰ παρὰ </w:t>
      </w:r>
      <w:r>
        <w:rPr>
          <w:rStyle w:val="Lb"/>
        </w:rPr>
        <w:br/>
        <w:t xml:space="preserve">[6] </w:t>
      </w:r>
      <w:r>
        <w:rPr/>
        <w:t xml:space="preserve">φύσει, τουτέστιν αἴτια, νοσήματα, </w:t>
      </w:r>
      <w:r>
        <w:rPr>
          <w:lang w:val="el-GR"/>
        </w:rPr>
        <w:t>ἅπερ</w:t>
      </w:r>
      <w:r>
        <w:rPr/>
        <w:t xml:space="preserve"> ὁμοίως κατὰ τὰ </w:t>
      </w:r>
      <w:r>
        <w:rPr>
          <w:rStyle w:val="Lb"/>
        </w:rPr>
        <w:br/>
        <w:t xml:space="preserve">[7] </w:t>
      </w:r>
      <w:r>
        <w:rPr/>
        <w:t xml:space="preserve">προλεχθέντα ἐπισκέπτεσθαι δεῖ. ἰστέον δὲ ὅτι τὰ κατὰ </w:t>
      </w:r>
      <w:r>
        <w:rPr>
          <w:rStyle w:val="Lb"/>
        </w:rPr>
        <w:br/>
        <w:t xml:space="preserve">[8] </w:t>
      </w:r>
      <w:r>
        <w:rPr/>
        <w:t xml:space="preserve">φύσιν καὶ οὐ φύσει ἀμέτρως γινόμενα εἰς τὸ παρὰ φύσιν </w:t>
      </w:r>
      <w:r>
        <w:rPr>
          <w:rStyle w:val="Lb"/>
        </w:rPr>
        <w:br/>
        <w:t xml:space="preserve">[9] </w:t>
      </w:r>
      <w:r>
        <w:rPr/>
        <w:t xml:space="preserve">τρέπουσι τοὺς σφυγμούς. περὶ δὲ τῆς τῶν ἁπάντων ἀπολογίας </w:t>
      </w:r>
      <w:r>
        <w:rPr>
          <w:rStyle w:val="Lb"/>
        </w:rPr>
        <w:br/>
        <w:t xml:space="preserve">[10] </w:t>
      </w:r>
      <w:r>
        <w:rPr/>
        <w:t xml:space="preserve">τε καὶ </w:t>
      </w:r>
      <w:r>
        <w:rPr>
          <w:lang w:val="el-GR"/>
        </w:rPr>
        <w:t>διαφορ</w:t>
      </w:r>
      <w:r>
        <w:rPr>
          <w:lang w:val="el-GR"/>
        </w:rPr>
        <w:t>ᾶ</w:t>
      </w:r>
      <w:r>
        <w:rPr>
          <w:lang w:val="el-GR"/>
        </w:rPr>
        <w:t>ς</w:t>
      </w:r>
      <w:r>
        <w:rPr/>
        <w:t xml:space="preserve"> τῶν κινήσεων. ὅταν οὖν ἐπ᾽ ἄῤῥωστον </w:t>
      </w:r>
      <w:r>
        <w:rPr>
          <w:rStyle w:val="Lb"/>
        </w:rPr>
        <w:br/>
        <w:t xml:space="preserve">[11] </w:t>
      </w:r>
      <w:r>
        <w:rPr/>
        <w:t>κληθεὶς ὃ</w:t>
      </w:r>
      <w:r>
        <w:rPr>
          <w:lang w:val="el-GR"/>
        </w:rPr>
        <w:t>ν</w:t>
      </w:r>
      <w:r>
        <w:rPr/>
        <w:t xml:space="preserve"> οὔπω τεθέασαι, ἐπισκόπει πρῶτον μὲν </w:t>
      </w:r>
      <w:r>
        <w:rPr>
          <w:rStyle w:val="Lb"/>
        </w:rPr>
        <w:br/>
        <w:t xml:space="preserve">[12] </w:t>
      </w:r>
      <w:r>
        <w:rPr/>
        <w:t xml:space="preserve">ἢ ἄρσεν ἢ θῆλύ ἐστι · καὶ εἰ μὲν ἄρσεν, ἐννόει τὸν σφυγμὸν </w:t>
      </w:r>
      <w:r>
        <w:rPr>
          <w:rStyle w:val="Lb"/>
        </w:rPr>
        <w:br/>
        <w:t xml:space="preserve">[13] </w:t>
      </w:r>
      <w:r>
        <w:rPr/>
        <w:t xml:space="preserve">τοῦ ἄῤῥενος · εἰ δὲ θῆλυ, τῆς θελείας · εἶτα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φύσιν τοῦ </w:t>
      </w:r>
      <w:r>
        <w:rPr>
          <w:rStyle w:val="Lb"/>
        </w:rPr>
        <w:br/>
        <w:t xml:space="preserve">[14] </w:t>
      </w:r>
      <w:r>
        <w:rPr/>
        <w:t xml:space="preserve">κάμνοντος καὶ τὴν ἡλικίαν αὐτοῦ καὶ μετὰ ταῦτα τὴν ὥραν </w:t>
      </w:r>
      <w:r>
        <w:rPr>
          <w:rStyle w:val="Lb"/>
        </w:rPr>
        <w:br/>
        <w:t xml:space="preserve">[15] </w:t>
      </w:r>
      <w:r>
        <w:rPr/>
        <w:t xml:space="preserve">τοῦ ἔτους καὶ τὴν χώραν καὶ συγκρίνας ἅπαντα καὶ στοχασάμενος </w:t>
      </w:r>
      <w:r>
        <w:rPr>
          <w:rStyle w:val="Lb"/>
        </w:rPr>
        <w:br/>
        <w:t xml:space="preserve">[16] </w:t>
      </w:r>
      <w:r>
        <w:rPr/>
        <w:t xml:space="preserve">ὁποῖον ἔδει σφυγμὸν ἔχειν τὸν κάμνοντα, ὁπότε ἦν </w:t>
      </w:r>
      <w:r>
        <w:rPr>
          <w:rStyle w:val="Lb"/>
        </w:rPr>
        <w:br/>
        <w:t xml:space="preserve">[17] </w:t>
      </w:r>
      <w:r>
        <w:rPr>
          <w:lang w:val="el-GR"/>
        </w:rPr>
        <w:t>ὑγι</w:t>
      </w:r>
      <w:r>
        <w:rPr>
          <w:lang w:val="el-GR"/>
        </w:rPr>
        <w:t>ὴ</w:t>
      </w:r>
      <w:r>
        <w:rPr>
          <w:lang w:val="el-GR"/>
        </w:rPr>
        <w:t>ς</w:t>
      </w:r>
      <w:r>
        <w:rPr/>
        <w:t xml:space="preserve">, τότε γνώσεις ἀκριβῶς τὸ μέγεθος τῆς παρὰ φύσιν </w:t>
      </w:r>
      <w:r>
        <w:rPr>
          <w:rStyle w:val="Pb"/>
        </w:rPr>
        <w:t>[p. 19.634]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γινομένης παρατροπῆς τοῦ σφυγμοῦ· τούτων οὕτω προτεθέντων </w:t>
      </w:r>
      <w:r>
        <w:rPr>
          <w:rStyle w:val="Lb"/>
        </w:rPr>
        <w:br/>
        <w:t xml:space="preserve">[2] </w:t>
      </w:r>
      <w:r>
        <w:rPr/>
        <w:t xml:space="preserve">εἴπωμεν καὶ τὰ γένη τῶν σφυγμῶν. γένη τῶν σφυγμῶν </w:t>
      </w:r>
      <w:r>
        <w:rPr>
          <w:rStyle w:val="Lb"/>
        </w:rPr>
        <w:br/>
        <w:t xml:space="preserve">[3] </w:t>
      </w:r>
      <w:r>
        <w:rPr/>
        <w:t xml:space="preserve">εἰσι δέκα. πρῶτον μὲν γένος τῶν σφυγμῶν ἐστι τὸ παρὰ </w:t>
      </w:r>
      <w:r>
        <w:rPr>
          <w:rStyle w:val="Lb"/>
        </w:rPr>
        <w:br/>
        <w:t xml:space="preserve">[4] </w:t>
      </w:r>
      <w:r>
        <w:rPr/>
        <w:t xml:space="preserve">τὸ ποσὸν τῶν </w:t>
      </w:r>
      <w:r>
        <w:rPr>
          <w:lang w:val="el-GR"/>
        </w:rPr>
        <w:t>διαστ</w:t>
      </w:r>
      <w:r>
        <w:rPr>
          <w:lang w:val="el-GR"/>
        </w:rPr>
        <w:t>άσε</w:t>
      </w:r>
      <w:r>
        <w:rPr>
          <w:lang w:val="el-GR"/>
        </w:rPr>
        <w:t>ων</w:t>
      </w:r>
      <w:r>
        <w:rPr/>
        <w:t xml:space="preserve"> · τὸ δὲ ποσὸν </w:t>
      </w:r>
      <w:r>
        <w:rPr>
          <w:lang w:val="el-GR"/>
        </w:rPr>
        <w:t>κα</w:t>
      </w:r>
      <w:r>
        <w:rPr>
          <w:lang w:val="el-GR"/>
        </w:rPr>
        <w:t>τ</w:t>
      </w:r>
      <w:r>
        <w:rPr>
          <w:lang w:val="el-GR"/>
        </w:rPr>
        <w:t>ὰ</w:t>
      </w:r>
      <w:r>
        <w:rPr/>
        <w:t xml:space="preserve"> τὸ τρίτον </w:t>
      </w:r>
      <w:r>
        <w:rPr>
          <w:rStyle w:val="Lb"/>
        </w:rPr>
        <w:br/>
        <w:t xml:space="preserve">[5] </w:t>
      </w:r>
      <w:r>
        <w:rPr/>
        <w:t xml:space="preserve">διάστατον θεωρεῖται τυχὸν, κατά τε πλάτος καὶ μῆκος καὶ </w:t>
      </w:r>
      <w:r>
        <w:rPr>
          <w:rStyle w:val="Lb"/>
        </w:rPr>
        <w:br/>
        <w:t xml:space="preserve">[6] </w:t>
      </w:r>
      <w:r>
        <w:rPr/>
        <w:t xml:space="preserve">βάθος. εἰκότως οὖν ὁ οὕτως αὐξυνθεὶς κατὰ τὰς τρεῖς διαστάσεις </w:t>
      </w:r>
      <w:r>
        <w:rPr>
          <w:rStyle w:val="Lb"/>
        </w:rPr>
        <w:br/>
        <w:t xml:space="preserve">[7] </w:t>
      </w:r>
      <w:r>
        <w:rPr/>
        <w:t xml:space="preserve">καὶ ὑπερβὰς τὸ μέτρον λέγεται μέγας. δεύτερον </w:t>
      </w:r>
      <w:r>
        <w:rPr>
          <w:rStyle w:val="Lb"/>
        </w:rPr>
        <w:br/>
        <w:t xml:space="preserve">[8] </w:t>
      </w:r>
      <w:r>
        <w:rPr/>
        <w:t xml:space="preserve">γένος σφυγμῶν τὸ παρὰ τὸ ποσὸν τῆς κινήσεως τῆς ἀρτηρίας </w:t>
      </w:r>
      <w:r>
        <w:rPr>
          <w:rStyle w:val="Lb"/>
        </w:rPr>
        <w:br/>
        <w:t xml:space="preserve">[9] </w:t>
      </w:r>
      <w:r>
        <w:rPr/>
        <w:t xml:space="preserve">τῆς τε διαστολῆς καὶ συστολῆς, ἐν ᾧ θεωρεῖται ὁ ταχὺς </w:t>
      </w:r>
      <w:r>
        <w:rPr>
          <w:rStyle w:val="Lb"/>
        </w:rPr>
        <w:br/>
        <w:t xml:space="preserve">[10] </w:t>
      </w:r>
      <w:r>
        <w:rPr/>
        <w:t xml:space="preserve">καὶ ὁ βραδύς καὶ ὁ σύμμετρος. τρίτον γένος τῶν </w:t>
      </w:r>
      <w:r>
        <w:rPr>
          <w:rStyle w:val="Lb"/>
        </w:rPr>
        <w:br/>
        <w:t xml:space="preserve">[11] </w:t>
      </w:r>
      <w:r>
        <w:rPr/>
        <w:t xml:space="preserve">σφυγμῶν τὸ περὶ τὸν τόνον τῆς δυνάμεως ἐν ᾧ θεωρεῖται </w:t>
      </w:r>
      <w:r>
        <w:rPr>
          <w:rStyle w:val="Lb"/>
        </w:rPr>
        <w:br/>
        <w:t xml:space="preserve">[12] </w:t>
      </w:r>
      <w:r>
        <w:rPr/>
        <w:t xml:space="preserve">σφοδρὸς καὶ ὁ ἀμυδρὸς καὶ ὁ σύμμετρος. ἡ γὰρ πυκνότης </w:t>
      </w:r>
      <w:r>
        <w:rPr>
          <w:rStyle w:val="Lb"/>
        </w:rPr>
        <w:br/>
        <w:t xml:space="preserve">[13] </w:t>
      </w:r>
      <w:r>
        <w:rPr/>
        <w:t xml:space="preserve">προλαβοῦσα τὸ μέγεθος ποιεῖ τὸν σφυγμὸν σφοδρόν · ὅτε </w:t>
      </w:r>
      <w:r>
        <w:rPr>
          <w:rStyle w:val="Lb"/>
        </w:rPr>
        <w:br/>
        <w:t xml:space="preserve">[14] </w:t>
      </w:r>
      <w:r>
        <w:rPr/>
        <w:t xml:space="preserve">γὰρ ἐπικρατήσει ἡ δύναμις τῶν αὐτῶν, τότε μᾶλλον γίνεται </w:t>
      </w:r>
      <w:r>
        <w:rPr>
          <w:rStyle w:val="Lb"/>
        </w:rPr>
        <w:br/>
        <w:t xml:space="preserve">[15] </w:t>
      </w:r>
      <w:r>
        <w:rPr/>
        <w:t xml:space="preserve">σφοδρὸς καὶ τὸ ἀνάπαλιν. τέταρτον γένος σφυγμῶν τὸ παρὰ </w:t>
      </w:r>
      <w:r>
        <w:rPr>
          <w:rStyle w:val="Lb"/>
        </w:rPr>
        <w:br/>
        <w:t xml:space="preserve">[16] </w:t>
      </w:r>
      <w:r>
        <w:rPr/>
        <w:t xml:space="preserve">τὴν σύστασιν τοῦ ὀργάνου, λέγω δὴ τοῦ τῆς ἀρτηρίας </w:t>
      </w:r>
      <w:r>
        <w:rPr>
          <w:lang w:val="el-GR"/>
        </w:rPr>
        <w:t>σώματος</w:t>
      </w:r>
      <w:r>
        <w:rPr/>
        <w:t xml:space="preserve">, </w:t>
      </w:r>
      <w:r>
        <w:rPr>
          <w:rStyle w:val="Lb"/>
        </w:rPr>
        <w:br/>
        <w:t xml:space="preserve">[17] </w:t>
      </w:r>
      <w:r>
        <w:rPr/>
        <w:t xml:space="preserve">ἐν ᾧ θεωρεῖται ὁ σκληρὸς καὶ ὁ μαλακὸς καὶ ὁ </w:t>
      </w:r>
      <w:r>
        <w:rPr>
          <w:rStyle w:val="Lb"/>
        </w:rPr>
        <w:br/>
        <w:t xml:space="preserve">[18] </w:t>
      </w:r>
      <w:r>
        <w:rPr/>
        <w:t xml:space="preserve">σύμμετρος. πέμπτον γένος σφυγμῶν τὸ παρὰ τὸ ποσὸν </w:t>
      </w:r>
      <w:r>
        <w:rPr>
          <w:rStyle w:val="Pb"/>
        </w:rPr>
        <w:t>[p. 19.635]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τῶν ἡρεμιῶν, ἐν ᾧ θεωρεῖται ὁ πυκνὸ</w:t>
      </w:r>
      <w:r>
        <w:rPr>
          <w:lang w:val="el-GR"/>
        </w:rPr>
        <w:t>ς</w:t>
      </w:r>
      <w:r>
        <w:rPr/>
        <w:t xml:space="preserve"> καὶ ὁ ἀραιός · ὁ </w:t>
      </w:r>
      <w:r>
        <w:rPr>
          <w:rStyle w:val="Lb"/>
        </w:rPr>
        <w:br/>
        <w:t xml:space="preserve">[2] </w:t>
      </w:r>
      <w:r>
        <w:rPr/>
        <w:t xml:space="preserve">γὰρ βραχὺς χρόνος τῆς ἠρεμίας σημαίνει τὸ πυκνόν · ὁ δὲ </w:t>
      </w:r>
      <w:r>
        <w:rPr>
          <w:rStyle w:val="Lb"/>
        </w:rPr>
        <w:br/>
        <w:t xml:space="preserve">[3] </w:t>
      </w:r>
      <w:r>
        <w:rPr/>
        <w:t xml:space="preserve">μακρὸς τὸ ἀραιόν · ἀραιότεροι καὶ βραδύτεροι σφυγμοὶ </w:t>
      </w:r>
      <w:r>
        <w:rPr>
          <w:lang w:val="el-GR"/>
        </w:rPr>
        <w:t>γ</w:t>
      </w:r>
      <w:r>
        <w:rPr>
          <w:lang w:val="el-GR"/>
        </w:rPr>
        <w:t>ί</w:t>
      </w:r>
      <w:r>
        <w:rPr>
          <w:lang w:val="el-GR"/>
        </w:rPr>
        <w:t>νονται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διὰ τὴν τοῦ περιέχοντος </w:t>
      </w:r>
      <w:r>
        <w:rPr>
          <w:lang w:val="el-GR"/>
        </w:rPr>
        <w:t>ψύξιν</w:t>
      </w:r>
      <w:r>
        <w:rPr/>
        <w:t xml:space="preserve"> ἤγουν πίλησιν. ὁμοίως </w:t>
      </w:r>
      <w:r>
        <w:rPr>
          <w:rStyle w:val="Lb"/>
        </w:rPr>
        <w:br/>
        <w:t xml:space="preserve">[5] </w:t>
      </w:r>
      <w:r>
        <w:rPr/>
        <w:t xml:space="preserve">δὲ καὶ ἐπὶ τῆς ἑκάστης χώρας κατὰ τὴν ἐκείνης κρᾶσιν καὶ </w:t>
      </w:r>
      <w:r>
        <w:rPr>
          <w:rStyle w:val="Lb"/>
        </w:rPr>
        <w:br/>
        <w:t xml:space="preserve">[6] </w:t>
      </w:r>
      <w:r>
        <w:rPr/>
        <w:t xml:space="preserve">οἱ σφυγμοὶ μεταβάλλονται · εἰ μὲν γὰρ θερμοτέρα ἐστὶ, μεγάλους </w:t>
      </w:r>
      <w:r>
        <w:rPr>
          <w:rStyle w:val="Lb"/>
        </w:rPr>
        <w:br/>
        <w:t xml:space="preserve">[7] </w:t>
      </w:r>
      <w:r>
        <w:rPr/>
        <w:t xml:space="preserve">τε καὶ παχεῖς ποιεῖ τοὺς σφυγμούς · εἰ δὲ καὶ ψυχροτέρα, </w:t>
      </w:r>
      <w:r>
        <w:rPr>
          <w:rStyle w:val="Lb"/>
        </w:rPr>
        <w:br/>
        <w:t xml:space="preserve">[8] </w:t>
      </w:r>
      <w:r>
        <w:rPr/>
        <w:t xml:space="preserve">ποιεῖ τὸ </w:t>
      </w:r>
      <w:r>
        <w:rPr>
          <w:lang w:val="el-GR"/>
        </w:rPr>
        <w:t>ἀνάπαλιν</w:t>
      </w:r>
      <w:r>
        <w:rPr/>
        <w:t xml:space="preserve">. εἴπωμεν καὶ περὶ τῶν ἡλικιῶν, </w:t>
      </w:r>
      <w:r>
        <w:rPr>
          <w:rStyle w:val="Lb"/>
        </w:rPr>
        <w:br/>
        <w:t xml:space="preserve">[9] </w:t>
      </w:r>
      <w:r>
        <w:rPr/>
        <w:t xml:space="preserve">ἐπεὶ οὖν καὶ αἱ ἡλικίαι διάφοροί εἰσι καὶ οἱ σφυγμοὶ </w:t>
      </w:r>
      <w:r>
        <w:rPr>
          <w:rStyle w:val="Lb"/>
        </w:rPr>
        <w:br/>
        <w:t xml:space="preserve">[10] </w:t>
      </w:r>
      <w:r>
        <w:rPr/>
        <w:t xml:space="preserve">ἐπὶ </w:t>
      </w:r>
      <w:r>
        <w:rPr>
          <w:lang w:val="el-GR"/>
        </w:rPr>
        <w:t>τούτ</w:t>
      </w:r>
      <w:r>
        <w:rPr>
          <w:lang w:val="el-GR"/>
        </w:rPr>
        <w:t>ω</w:t>
      </w:r>
      <w:r>
        <w:rPr>
          <w:lang w:val="el-GR"/>
        </w:rPr>
        <w:t>ν</w:t>
      </w:r>
      <w:r>
        <w:rPr/>
        <w:t xml:space="preserve"> διάφοροι κινηθήσονται. οἱ μὲν γὰρ τῶν </w:t>
      </w:r>
      <w:r>
        <w:rPr>
          <w:lang w:val="el-GR"/>
        </w:rPr>
        <w:t>π</w:t>
      </w:r>
      <w:r>
        <w:rPr>
          <w:lang w:val="el-GR"/>
        </w:rPr>
        <w:t>αί</w:t>
      </w:r>
      <w:r>
        <w:rPr>
          <w:lang w:val="el-GR"/>
        </w:rPr>
        <w:t>δ</w:t>
      </w:r>
      <w:r>
        <w:rPr>
          <w:lang w:val="el-GR"/>
        </w:rPr>
        <w:t>ω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σφυγμοὶ ταχεῖς εἰσιν, ἀμυδροὶ καὶ πυκνοί · κατὰ δὲ </w:t>
      </w:r>
      <w:r>
        <w:rPr>
          <w:rStyle w:val="Lb"/>
        </w:rPr>
        <w:br/>
        <w:t xml:space="preserve">[12] </w:t>
      </w:r>
      <w:r>
        <w:rPr/>
        <w:t xml:space="preserve">μέγεθος καὶ σφοδρότητα μέσοι · καὶ ταχεῖς μὲν ὅτι </w:t>
      </w:r>
      <w:r>
        <w:rPr>
          <w:lang w:val="el-GR"/>
        </w:rPr>
        <w:t>κ</w:t>
      </w:r>
      <w:r>
        <w:rPr>
          <w:lang w:val="el-GR"/>
        </w:rPr>
        <w:t>α</w:t>
      </w:r>
      <w:r>
        <w:rPr>
          <w:lang w:val="el-GR"/>
        </w:rPr>
        <w:t>τ</w:t>
      </w:r>
      <w:r>
        <w:rPr/>
        <w:t xml:space="preserve">᾽ </w:t>
      </w:r>
      <w:r>
        <w:rPr>
          <w:rStyle w:val="Lb"/>
        </w:rPr>
        <w:br/>
        <w:t xml:space="preserve">[13] </w:t>
      </w:r>
      <w:r>
        <w:rPr/>
        <w:t xml:space="preserve">οὐσίαν πλεονάζει ἐν αὐτοῖς </w:t>
      </w:r>
      <w:r>
        <w:rPr>
          <w:rStyle w:val="Milestone"/>
        </w:rPr>
        <w:t>[ed2page:8.335]</w:t>
      </w:r>
      <w:r>
        <w:rPr/>
        <w:t xml:space="preserve"> τὸ ἔμφυτον </w:t>
      </w:r>
      <w:r>
        <w:rPr>
          <w:lang w:val="el-GR"/>
        </w:rPr>
        <w:t>θερμ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· </w:t>
      </w:r>
      <w:r>
        <w:rPr>
          <w:rStyle w:val="Lb"/>
        </w:rPr>
        <w:br/>
        <w:t xml:space="preserve">[14] </w:t>
      </w:r>
      <w:r>
        <w:rPr/>
        <w:t xml:space="preserve">πυκνοὶ δὲ διὰ τὴν ὑπερβάλλουσαν αὐτοῖς κατὰ τὸ ποσὸν </w:t>
      </w:r>
      <w:r>
        <w:rPr>
          <w:rStyle w:val="Lb"/>
        </w:rPr>
        <w:br/>
        <w:t xml:space="preserve">[15] </w:t>
      </w:r>
      <w:r>
        <w:rPr/>
        <w:t xml:space="preserve">θερμότητα· ἀμυδροὶ δὲ καὶ ἀτελεῖς ἐπ᾽ αὐτῶν αἱ δυνάμεις. </w:t>
      </w:r>
      <w:r>
        <w:rPr>
          <w:rStyle w:val="Lb"/>
        </w:rPr>
        <w:br/>
        <w:t xml:space="preserve">[16] </w:t>
      </w:r>
      <w:r>
        <w:rPr/>
        <w:t xml:space="preserve">μεμαθήκαμεν γὰρ ὅτι οἱ ἀμυδροὶ ἐπ᾽ ἀῤῥωστίας δυνάμεως </w:t>
      </w:r>
      <w:r>
        <w:rPr>
          <w:rStyle w:val="Lb"/>
        </w:rPr>
        <w:br/>
        <w:t xml:space="preserve">[17] </w:t>
      </w:r>
      <w:r>
        <w:rPr/>
        <w:t xml:space="preserve">γίνονται. οἱ δὲ τῶν γερόντων τοὐναντίον βραδύτεροι καὶ </w:t>
      </w:r>
      <w:r>
        <w:rPr>
          <w:rStyle w:val="Lb"/>
        </w:rPr>
        <w:br/>
        <w:t xml:space="preserve">[18] </w:t>
      </w:r>
      <w:r>
        <w:rPr/>
        <w:t xml:space="preserve">ἀραιότεροι πρὸς τοὺς παῖδας διὰ τὴν ἐν ἑαυτοῖς ψυχρότητα. </w:t>
      </w:r>
      <w:r>
        <w:rPr>
          <w:rStyle w:val="Pb"/>
        </w:rPr>
        <w:t>[p. 19.636]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οἱ δὲ τῶν ἀκμαζόντων μεγάλοι τε καὶ σφοδρότατοι </w:t>
      </w:r>
      <w:r>
        <w:rPr>
          <w:rStyle w:val="Lb"/>
        </w:rPr>
        <w:br/>
        <w:t xml:space="preserve">[2] </w:t>
      </w:r>
      <w:r>
        <w:rPr/>
        <w:t xml:space="preserve">διὰ τὸ ἐῤῥῶσθαι ἐπ᾽ αὐτῶν μᾶλλον τὰς δυνάμεις · ὁμοίως </w:t>
      </w:r>
      <w:r>
        <w:rPr>
          <w:rStyle w:val="Lb"/>
        </w:rPr>
        <w:br/>
        <w:t xml:space="preserve">[3] </w:t>
      </w:r>
      <w:r>
        <w:rPr/>
        <w:t xml:space="preserve">δὲ καὶ τὰ καταστήματα συμμεταβάλλουσι τὰς κράσεις καὶ </w:t>
      </w:r>
      <w:r>
        <w:rPr>
          <w:rStyle w:val="Lb"/>
        </w:rPr>
        <w:br/>
        <w:t xml:space="preserve">[4] </w:t>
      </w:r>
      <w:r>
        <w:rPr/>
        <w:t xml:space="preserve">τοὺς σφυγμοὺς, ὡς γὰρ προείρηται, τὸ περιέχον συμμεταβάλλει </w:t>
      </w:r>
      <w:r>
        <w:rPr>
          <w:rStyle w:val="Lb"/>
        </w:rPr>
        <w:br/>
        <w:t xml:space="preserve">[5] </w:t>
      </w:r>
      <w:r>
        <w:rPr/>
        <w:t xml:space="preserve">τὸ περιεχόμενον πρὸς τὴν οἰκείαν αὐτοῦ κρᾶσιν. </w:t>
      </w:r>
      <w:r>
        <w:rPr>
          <w:rStyle w:val="Lb"/>
        </w:rPr>
        <w:br/>
        <w:t xml:space="preserve">[6] </w:t>
      </w:r>
      <w:r>
        <w:rPr/>
        <w:t>ἐπεὶ δὲ τῶν ἐγκυμονουσῶν γυναικῶν οἱ σφυγμοὶ μικροὶ τ</w:t>
      </w:r>
      <w:r>
        <w:rPr>
          <w:lang w:val="el-GR"/>
        </w:rPr>
        <w:t>έ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εἰσι καὶ πυκνοὶ καὶ ταχεῖς. ἕκτον γένος σφυγμῶν τὸ παρὰ </w:t>
      </w:r>
      <w:r>
        <w:rPr>
          <w:rStyle w:val="Lb"/>
        </w:rPr>
        <w:br/>
        <w:t xml:space="preserve">[8] </w:t>
      </w:r>
      <w:r>
        <w:rPr/>
        <w:t xml:space="preserve">τὴν ὁμαλότητα καὶ τὴν ἀνωμαλίαν, ἥτις θεωρεῖται καὶ ἐν </w:t>
      </w:r>
      <w:r>
        <w:rPr>
          <w:rStyle w:val="Lb"/>
        </w:rPr>
        <w:br/>
        <w:t xml:space="preserve">[9] </w:t>
      </w:r>
      <w:r>
        <w:rPr/>
        <w:t xml:space="preserve">ἑνὶ σφυγμῷ καὶ ἐν πλείοσιν. ἐν </w:t>
      </w:r>
      <w:commentRangeStart w:id="0"/>
      <w:r>
        <w:rPr/>
        <w:t>ἐνὶ</w:t>
      </w:r>
      <w:r>
        <w:rPr/>
      </w:r>
      <w:commentRangeEnd w:id="0"/>
      <w:r>
        <w:commentReference w:id="0"/>
      </w:r>
      <w:r>
        <w:rPr/>
        <w:t xml:space="preserve"> μὲν ὡς ἐπὶ δορκαδίζοντος </w:t>
      </w:r>
      <w:r>
        <w:rPr>
          <w:rStyle w:val="Lb"/>
        </w:rPr>
        <w:br/>
        <w:t xml:space="preserve">[10] </w:t>
      </w:r>
      <w:r>
        <w:rPr/>
        <w:t xml:space="preserve">καὶ τοῦ δικρότου· ἡ δὲ ἐν πλείοσι γινομένη λέγεται </w:t>
      </w:r>
      <w:r>
        <w:rPr>
          <w:rStyle w:val="Lb"/>
        </w:rPr>
        <w:br/>
        <w:t xml:space="preserve">[11] </w:t>
      </w:r>
      <w:r>
        <w:rPr/>
        <w:t xml:space="preserve">συστηματική ἀνωμαλία· ὅπου δέ ἐστιν ἀνωμαλία, ἐκεῖ καὶ </w:t>
      </w:r>
      <w:r>
        <w:rPr>
          <w:rStyle w:val="Lb"/>
        </w:rPr>
        <w:br/>
        <w:t xml:space="preserve">[12] </w:t>
      </w:r>
      <w:r>
        <w:rPr/>
        <w:t xml:space="preserve">ἀταξία ὡς ἐπίπαν. εἰ γὰρ διαπίπτει ἡ μία πληγή ἢ παρεμπίπτει </w:t>
      </w:r>
      <w:r>
        <w:rPr>
          <w:rStyle w:val="Lb"/>
        </w:rPr>
        <w:br/>
        <w:t xml:space="preserve">[13] </w:t>
      </w:r>
      <w:r>
        <w:rPr/>
        <w:t xml:space="preserve">καὶ τοῦτο γίνεται βαρυνομένης τῆς δυνάμεως καὶ </w:t>
      </w:r>
      <w:r>
        <w:rPr>
          <w:rStyle w:val="Lb"/>
        </w:rPr>
        <w:br/>
        <w:t xml:space="preserve">[14] </w:t>
      </w:r>
      <w:r>
        <w:rPr/>
        <w:t xml:space="preserve">θλιβομένης ὑπό τινος αἰτίας. ἕβδομον γένος σφυγμῶν ἐστι </w:t>
      </w:r>
      <w:r>
        <w:rPr>
          <w:rStyle w:val="Lb"/>
        </w:rPr>
        <w:br/>
        <w:t xml:space="preserve">[15] </w:t>
      </w:r>
      <w:r>
        <w:rPr/>
        <w:t xml:space="preserve">τὸ παρὰ τὴν τάξιν καὶ ἀταξίαν. τμηθέντος γὰρ τοῦ ἀνωμάλου </w:t>
      </w:r>
      <w:r>
        <w:rPr>
          <w:rStyle w:val="Lb"/>
        </w:rPr>
        <w:br/>
        <w:t xml:space="preserve">[16] </w:t>
      </w:r>
      <w:r>
        <w:rPr/>
        <w:t xml:space="preserve">σφυγμοῦ εἰς τὸ κατὰ περιόδους ἴσον τε καὶ ἄνισον </w:t>
      </w:r>
      <w:r>
        <w:rPr>
          <w:rStyle w:val="Lb"/>
        </w:rPr>
        <w:br/>
        <w:t xml:space="preserve">[17] </w:t>
      </w:r>
      <w:r>
        <w:rPr/>
        <w:t xml:space="preserve">ὁ ἄτακτος γίνεται, καὶ οὕτως θεωρεῖται πάλιν κατὰ μίαν </w:t>
      </w:r>
      <w:r>
        <w:rPr>
          <w:rStyle w:val="Lb"/>
        </w:rPr>
        <w:br/>
        <w:t xml:space="preserve">[18] </w:t>
      </w:r>
      <w:r>
        <w:rPr>
          <w:lang w:val="el-GR"/>
        </w:rPr>
        <w:t>πληγ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καὶ κατὰ τὰς ἀνταποδόσεις. ὄγδοον γένος σφυγμῶν </w:t>
      </w:r>
      <w:r>
        <w:rPr>
          <w:rStyle w:val="Pb"/>
        </w:rPr>
        <w:t>[p. 19.637]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τὸ παρὰ τὸ πλῆρες καὶ κενὸν, τουτέστι τῷ παρὰ τῆς ἀρτηρίας </w:t>
      </w:r>
      <w:r>
        <w:rPr>
          <w:rStyle w:val="Lb"/>
        </w:rPr>
        <w:br/>
        <w:t xml:space="preserve">[2] </w:t>
      </w:r>
      <w:r>
        <w:rPr/>
        <w:t xml:space="preserve">χύματι, </w:t>
      </w:r>
      <w:r>
        <w:rPr>
          <w:lang w:val="el-GR"/>
        </w:rPr>
        <w:t>π</w:t>
      </w:r>
      <w:r>
        <w:rPr>
          <w:lang w:val="el-GR"/>
        </w:rPr>
        <w:t>ᾶ</w:t>
      </w:r>
      <w:r>
        <w:rPr>
          <w:lang w:val="el-GR"/>
        </w:rPr>
        <w:t>ν</w:t>
      </w:r>
      <w:r>
        <w:rPr/>
        <w:t xml:space="preserve"> γὰρ ἀγγεῖον ἢ πλῆρες ἢ κενόν ἐστιν. </w:t>
      </w:r>
      <w:r>
        <w:rPr>
          <w:rStyle w:val="Lb"/>
        </w:rPr>
        <w:br/>
        <w:t xml:space="preserve">[3] </w:t>
      </w:r>
      <w:r>
        <w:rPr>
          <w:lang w:val="el-GR"/>
        </w:rPr>
        <w:t>ἔννα</w:t>
      </w:r>
      <w:r>
        <w:rPr>
          <w:lang w:val="el-GR"/>
        </w:rPr>
        <w:t>τ</w:t>
      </w:r>
      <w:r>
        <w:rPr>
          <w:lang w:val="el-GR"/>
        </w:rPr>
        <w:t>ον</w:t>
      </w:r>
      <w:r>
        <w:rPr/>
        <w:t xml:space="preserve"> γένος σφυγμῶν τὸ παρὰ τὸν ἀριθμὸν, ἐν ᾧ μετρεῖται </w:t>
      </w:r>
      <w:r>
        <w:rPr>
          <w:rStyle w:val="Lb"/>
        </w:rPr>
        <w:br/>
        <w:t xml:space="preserve">[4] </w:t>
      </w:r>
      <w:r>
        <w:rPr/>
        <w:t xml:space="preserve">ἀναλογία χρόνου πρὸς χρόνον, ὅθεν οἱ παρεμπίπτοντες, </w:t>
      </w:r>
      <w:r>
        <w:rPr>
          <w:rStyle w:val="Lb"/>
        </w:rPr>
        <w:br/>
        <w:t xml:space="preserve">[5] </w:t>
      </w:r>
      <w:r>
        <w:rPr/>
        <w:t xml:space="preserve">οἱ διαλείποντες. δέκατον γένος σφυγμῶν ἐστι τὸ παρὰ τῆν </w:t>
      </w:r>
      <w:r>
        <w:rPr>
          <w:rStyle w:val="Lb"/>
        </w:rPr>
        <w:br/>
        <w:t xml:space="preserve">[6] </w:t>
      </w:r>
      <w:r>
        <w:rPr/>
        <w:t xml:space="preserve">θερμασίαν τὴν ἀναδιδομένην διὰ τοῦ σώματος τῆς ἀρτηρίας, ἐν </w:t>
      </w:r>
      <w:r>
        <w:rPr>
          <w:rStyle w:val="Lb"/>
        </w:rPr>
        <w:br/>
        <w:t xml:space="preserve">[7] </w:t>
      </w:r>
      <w:r>
        <w:rPr/>
        <w:t xml:space="preserve">ᾧ θεωρεῖται τὸ ποιὸν τῆς ὑποκειμένης ὕλης τοῦ σώματος διὰ τῆς </w:t>
      </w:r>
      <w:r>
        <w:rPr>
          <w:rStyle w:val="Lb"/>
        </w:rPr>
        <w:br/>
        <w:t xml:space="preserve">[8] </w:t>
      </w:r>
      <w:r>
        <w:rPr/>
        <w:t xml:space="preserve">ἁφῆς οἷον τὸ δύσκρατον καὶ τὸ δακνῶδες. εἰποντες οὖν τὰ δέκα </w:t>
      </w:r>
      <w:r>
        <w:rPr>
          <w:rStyle w:val="Lb"/>
        </w:rPr>
        <w:br/>
        <w:t xml:space="preserve">[9] </w:t>
      </w:r>
      <w:r>
        <w:rPr/>
        <w:t xml:space="preserve">γένη τῶν σφυγμῶν εἴπωμεν καὶ ἐν ἐπιτόμῳ ὀλίγας αἰτίας </w:t>
      </w:r>
      <w:r>
        <w:rPr>
          <w:rStyle w:val="Lb"/>
        </w:rPr>
        <w:br/>
        <w:t xml:space="preserve">[10] </w:t>
      </w:r>
      <w:r>
        <w:rPr/>
        <w:t xml:space="preserve">καὶ διαφορὰς αὐτῶν διὰ τὸ μηκῦναι τὴν πραγματείαν, ἵνα </w:t>
      </w:r>
      <w:r>
        <w:rPr>
          <w:rStyle w:val="Lb"/>
        </w:rPr>
        <w:br/>
        <w:t xml:space="preserve">[11] </w:t>
      </w:r>
      <w:r>
        <w:rPr/>
        <w:t xml:space="preserve">μὴ γένηται εἰς ὄγκον τῶν εἰσαγομένων. εἰ γὰρ τις ἐπὶ τὸ </w:t>
      </w:r>
      <w:r>
        <w:rPr>
          <w:rStyle w:val="Lb"/>
        </w:rPr>
        <w:br/>
        <w:t xml:space="preserve">[12] </w:t>
      </w:r>
      <w:r>
        <w:rPr/>
        <w:t xml:space="preserve">ἀκριβέστερον αὐτῶν ἔρχεσθαι βούλοιτο ἓξ καὶ δέκα εἰσὶ βίβλοι </w:t>
      </w:r>
      <w:r>
        <w:rPr>
          <w:rStyle w:val="Lb"/>
        </w:rPr>
        <w:br/>
        <w:t xml:space="preserve">[13] </w:t>
      </w:r>
      <w:r>
        <w:rPr/>
        <w:t xml:space="preserve">περὶ τῆς τῶν σφυγμῶν πάσης πραγματείας. ἐγὼ δὲ </w:t>
      </w:r>
      <w:r>
        <w:rPr>
          <w:rStyle w:val="Lb"/>
        </w:rPr>
        <w:br/>
        <w:t xml:space="preserve">[14] </w:t>
      </w:r>
      <w:r>
        <w:rPr/>
        <w:t xml:space="preserve">τοῦ μήκους φειδόμενος ἐν ὀλίγοις κεφαλαίοις ὀλίγας τινὰς </w:t>
      </w:r>
      <w:r>
        <w:rPr>
          <w:rStyle w:val="Lb"/>
        </w:rPr>
        <w:br/>
        <w:t xml:space="preserve">[15] </w:t>
      </w:r>
      <w:r>
        <w:rPr/>
        <w:t xml:space="preserve">διαφορὰς καὶ αἰτίας σφυγμῶν ἐν ἐπιτόμῳ εἴπω. διὰ ποίαν </w:t>
      </w:r>
      <w:r>
        <w:rPr>
          <w:rStyle w:val="Lb"/>
        </w:rPr>
        <w:br/>
        <w:t xml:space="preserve">[16] </w:t>
      </w:r>
      <w:r>
        <w:rPr/>
        <w:t xml:space="preserve">αἰτίαν σφύζουσιν αἱ ἀρτηρίαι; διὰ τὸ φυλάττεσθαι σύμμετρον </w:t>
      </w:r>
      <w:r>
        <w:rPr>
          <w:rStyle w:val="Lb"/>
        </w:rPr>
        <w:br/>
        <w:t xml:space="preserve">[17] </w:t>
      </w:r>
      <w:r>
        <w:rPr/>
        <w:t xml:space="preserve">τὴν κατὰ φύσιν θερμότητα τῇ τε καρδίᾳ καὶ </w:t>
      </w:r>
      <w:r>
        <w:rPr>
          <w:lang w:val="el-GR"/>
        </w:rPr>
        <w:t>π</w:t>
      </w:r>
      <w:r>
        <w:rPr>
          <w:lang w:val="el-GR"/>
        </w:rPr>
        <w:t>ᾶ</w:t>
      </w:r>
      <w:r>
        <w:rPr>
          <w:lang w:val="el-GR"/>
        </w:rPr>
        <w:t>σι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 xml:space="preserve">τοῖς μέρεσι. τί διαφέρει παλμὸς σφυγμοῦ; ὅτι ὁ μὲν παλμὸς </w:t>
      </w:r>
      <w:r>
        <w:rPr>
          <w:rStyle w:val="Pb"/>
        </w:rPr>
        <w:t>[p. 19.638]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δι᾽ ἔκπτωσιν τοῦ πνεύματος γίνεται καὶ ἐν παντὶ τῷ </w:t>
      </w:r>
      <w:r>
        <w:rPr>
          <w:rStyle w:val="Lb"/>
        </w:rPr>
        <w:br/>
        <w:t xml:space="preserve">[2] </w:t>
      </w:r>
      <w:r>
        <w:rPr>
          <w:lang w:val="el-GR"/>
        </w:rPr>
        <w:t>σώματι</w:t>
      </w:r>
      <w:r>
        <w:rPr/>
        <w:t xml:space="preserve">· ὁ δὲ σφυγμὸς ἐνεργείᾳ δυνάμεως κινεῖται καὶ ἐν </w:t>
      </w:r>
      <w:r>
        <w:rPr>
          <w:rStyle w:val="Lb"/>
        </w:rPr>
        <w:br/>
        <w:t xml:space="preserve">[3] </w:t>
      </w:r>
      <w:r>
        <w:rPr/>
        <w:t>ἀρτηρίαις μόναις. τί διαφέρει ὁ μέγας σφυγμὸς τοῦ σφοδροῦ</w:t>
      </w:r>
      <w:r>
        <w:rPr>
          <w:lang w:val="es-ES"/>
        </w:rPr>
        <w:t>;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ὅτι ὁ μὲν μέγας κατὰ τὰς τρεῖς διαστάσεις θεωρεῖται, </w:t>
      </w:r>
      <w:r>
        <w:rPr>
          <w:rStyle w:val="Lb"/>
        </w:rPr>
        <w:br/>
        <w:t xml:space="preserve">[5] </w:t>
      </w:r>
      <w:r>
        <w:rPr/>
        <w:t xml:space="preserve">ὁ δὲ σφοδρὸς κατὰ τὴν κίνησιν, τόνον γὰρ δυνάμεως </w:t>
      </w:r>
      <w:r>
        <w:rPr>
          <w:rStyle w:val="Lb"/>
        </w:rPr>
        <w:br/>
        <w:t xml:space="preserve">[6] </w:t>
      </w:r>
      <w:r>
        <w:rPr/>
        <w:t xml:space="preserve">σημαίνει. τί διαφέρει ὁ πυκνὸς σφυγμὸς τοῦ ταχέος ; κατὰ </w:t>
      </w:r>
      <w:r>
        <w:rPr>
          <w:rStyle w:val="Lb"/>
        </w:rPr>
        <w:br/>
        <w:t xml:space="preserve">[7] </w:t>
      </w:r>
      <w:r>
        <w:rPr/>
        <w:t xml:space="preserve">τὸ συνεχὲς καὶ διωρισμένον, τὸ γὰρ πυκνὸν ὃ καὶ συνεχὲς </w:t>
      </w:r>
      <w:r>
        <w:rPr>
          <w:rStyle w:val="Lb"/>
        </w:rPr>
        <w:br/>
        <w:t xml:space="preserve">[8] </w:t>
      </w:r>
      <w:r>
        <w:rPr/>
        <w:t xml:space="preserve">λέγεται, τὸ δὲ ταχὺ διωρισμένον, οἷον τρέχει τις ὀξέως καὶ </w:t>
      </w:r>
      <w:r>
        <w:rPr>
          <w:rStyle w:val="Lb"/>
        </w:rPr>
        <w:br/>
        <w:t xml:space="preserve">[9] </w:t>
      </w:r>
      <w:r>
        <w:rPr/>
        <w:t xml:space="preserve">ἵσταται. τί διαφέρει ὁ ἀραιὸς σφυγμὸς τοῦ βραδέος; ὅτι </w:t>
      </w:r>
      <w:r>
        <w:rPr>
          <w:rStyle w:val="Lb"/>
        </w:rPr>
        <w:br/>
        <w:t xml:space="preserve">[10] </w:t>
      </w:r>
      <w:r>
        <w:rPr/>
        <w:t xml:space="preserve">ὁ ἀραιὸς ἐπὶ ἀσθενεστέρας μᾶλλον δυνάμεως γίνεται καὶ οἱ </w:t>
      </w:r>
      <w:r>
        <w:rPr>
          <w:rStyle w:val="Lb"/>
        </w:rPr>
        <w:br/>
        <w:t xml:space="preserve">[11] </w:t>
      </w:r>
      <w:r>
        <w:rPr/>
        <w:t xml:space="preserve">ἀραιοὶ σφυγμοὶ χαλεπώτεροι. </w:t>
      </w:r>
      <w:r>
        <w:rPr>
          <w:lang w:val="el-GR"/>
        </w:rPr>
        <w:t>Π</w:t>
      </w:r>
      <w:r>
        <w:rPr/>
        <w:t xml:space="preserve">όσαι γε διαφοραὶ γίνονται </w:t>
      </w:r>
      <w:r>
        <w:rPr>
          <w:rStyle w:val="Lb"/>
        </w:rPr>
        <w:br/>
        <w:t xml:space="preserve">[12] </w:t>
      </w:r>
      <w:r>
        <w:rPr/>
        <w:t xml:space="preserve">ἐν τῇ διαστολῇ τοῦ σφυγμοῦ; </w:t>
      </w:r>
      <w:r>
        <w:rPr>
          <w:lang w:val="el-GR"/>
        </w:rPr>
        <w:t>ὀκτὼ</w:t>
      </w:r>
      <w:r>
        <w:rPr/>
        <w:t xml:space="preserve">, μέγεθος, σμικρότης, </w:t>
      </w:r>
      <w:r>
        <w:rPr>
          <w:rStyle w:val="Lb"/>
        </w:rPr>
        <w:br/>
        <w:t xml:space="preserve">[13] </w:t>
      </w:r>
      <w:r>
        <w:rPr/>
        <w:t xml:space="preserve">σφοδρότης, ἀμυδρότης, ταχύτης, βραδύτης, σκληρότης, μαλακότης. </w:t>
      </w:r>
      <w:r>
        <w:rPr>
          <w:rStyle w:val="Lb"/>
        </w:rPr>
        <w:br/>
        <w:t xml:space="preserve">[14] </w:t>
      </w:r>
      <w:r>
        <w:rPr/>
        <w:t xml:space="preserve">πόσα ἐστὶ ποιητικὰ αἴτια σφυγμοῦ; δύο, ἡ δύναμις </w:t>
      </w:r>
      <w:r>
        <w:rPr>
          <w:rStyle w:val="Lb"/>
        </w:rPr>
        <w:br/>
        <w:t xml:space="preserve">[15] </w:t>
      </w:r>
      <w:r>
        <w:rPr>
          <w:lang w:val="el-GR"/>
        </w:rPr>
        <w:t>ἡ</w:t>
      </w:r>
      <w:r>
        <w:rPr/>
        <w:t xml:space="preserve"> ποιοῦσα καὶ κινοῦσα τὸ σῶμα τοῦ ἀγγείου καὶ ἡ </w:t>
      </w:r>
      <w:r>
        <w:rPr>
          <w:rStyle w:val="Lb"/>
        </w:rPr>
        <w:br/>
        <w:t xml:space="preserve">[16] </w:t>
      </w:r>
      <w:r>
        <w:rPr/>
        <w:t xml:space="preserve">χρεία δι᾽ ἣν κινοῦται τὸ κινούμενον. πόσα κριτήρια σφυγμῶν; </w:t>
      </w:r>
      <w:r>
        <w:rPr>
          <w:rStyle w:val="Lb"/>
        </w:rPr>
        <w:br/>
        <w:t xml:space="preserve">[17] </w:t>
      </w:r>
      <w:r>
        <w:rPr/>
        <w:t xml:space="preserve">δύο· νοῦς καὶ αἴσθησις, καὶ ἡ μὲν αἴσθησις κρίνει </w:t>
      </w:r>
      <w:r>
        <w:rPr>
          <w:rStyle w:val="Lb"/>
        </w:rPr>
        <w:br/>
        <w:t xml:space="preserve">[18] </w:t>
      </w:r>
      <w:r>
        <w:rPr/>
        <w:t xml:space="preserve">τὰ παρόντα, ὁ δὲ νοῦς τὰ προγεγονότα καὶ τὰ μέλλοντα. </w:t>
      </w:r>
      <w:r>
        <w:rPr>
          <w:rStyle w:val="Pb"/>
        </w:rPr>
        <w:t>[p. 19.639]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[ed2page:8.336]</w:t>
      </w:r>
      <w:r>
        <w:rPr/>
        <w:t xml:space="preserve"> ποσαχῶς θεωρεῖται ὁ σύμμετρος σφυγμὸς; τετραχῶς, </w:t>
      </w:r>
      <w:r>
        <w:rPr>
          <w:rStyle w:val="Lb"/>
        </w:rPr>
        <w:br/>
        <w:t xml:space="preserve">[2] </w:t>
      </w:r>
      <w:r>
        <w:rPr/>
        <w:t xml:space="preserve">κατὰ τὸ μέγεθος, κατὰ τὸ τάχος, κατὰ </w:t>
      </w:r>
      <w:r>
        <w:rPr>
          <w:lang w:val="el-GR"/>
        </w:rPr>
        <w:t>σφοδρό</w:t>
      </w:r>
      <w:r>
        <w:rPr>
          <w:lang w:val="el-GR"/>
        </w:rPr>
        <w:t>τ</w:t>
      </w:r>
      <w:r>
        <w:rPr>
          <w:lang w:val="el-GR"/>
        </w:rPr>
        <w:t>ητα</w:t>
      </w:r>
      <w:r>
        <w:rPr/>
        <w:t xml:space="preserve"> καὶ </w:t>
      </w:r>
      <w:r>
        <w:rPr>
          <w:lang w:val="el-GR"/>
        </w:rPr>
        <w:t>πυκνότη</w:t>
      </w:r>
      <w:r>
        <w:rPr>
          <w:lang w:val="el-GR"/>
        </w:rPr>
        <w:t>τ</w:t>
      </w:r>
      <w:r>
        <w:rPr>
          <w:lang w:val="el-GR"/>
        </w:rPr>
        <w:t>α</w:t>
      </w:r>
      <w:r>
        <w:rPr/>
        <w:t xml:space="preserve">. </w:t>
      </w:r>
      <w:r>
        <w:rPr>
          <w:rStyle w:val="Lb"/>
        </w:rPr>
        <w:br/>
        <w:t xml:space="preserve">[3] </w:t>
      </w:r>
      <w:r>
        <w:rPr/>
        <w:t xml:space="preserve">τί διαφέρει ὁ ἀνώμαλος σφυγμὸς τοῦ </w:t>
      </w:r>
      <w:r>
        <w:rPr>
          <w:lang w:val="el-GR"/>
        </w:rPr>
        <w:t>ἀτάκ</w:t>
      </w:r>
      <w:r>
        <w:rPr>
          <w:lang w:val="el-GR"/>
        </w:rPr>
        <w:t>τ</w:t>
      </w:r>
      <w:r>
        <w:rPr>
          <w:lang w:val="el-GR"/>
        </w:rPr>
        <w:t>ου</w:t>
      </w:r>
      <w:r>
        <w:rPr/>
        <w:t xml:space="preserve">; </w:t>
      </w:r>
      <w:r>
        <w:rPr>
          <w:rStyle w:val="Lb"/>
        </w:rPr>
        <w:br/>
        <w:t xml:space="preserve">[4] </w:t>
      </w:r>
      <w:r>
        <w:rPr/>
        <w:t xml:space="preserve">ὅτι ὁ μὲν ἀνώμαλος καὶ ἐν ἑνὶ σφυγμῷ θεωρεῖται καὶ ἐν </w:t>
      </w:r>
      <w:r>
        <w:rPr>
          <w:rStyle w:val="Lb"/>
        </w:rPr>
        <w:br/>
        <w:t xml:space="preserve">[5] </w:t>
      </w:r>
      <w:r>
        <w:rPr/>
        <w:t xml:space="preserve">πλεῖοσιν· ἢ γὰρ κατὰ μίαν </w:t>
      </w:r>
      <w:r>
        <w:rPr>
          <w:lang w:val="el-GR"/>
        </w:rPr>
        <w:t>δ</w:t>
      </w:r>
      <w:r>
        <w:rPr>
          <w:lang w:val="el-GR"/>
        </w:rPr>
        <w:t>ι</w:t>
      </w:r>
      <w:r>
        <w:rPr>
          <w:lang w:val="el-GR"/>
        </w:rPr>
        <w:t>αστολ</w:t>
      </w:r>
      <w:r>
        <w:rPr>
          <w:lang w:val="el-GR"/>
        </w:rPr>
        <w:t>ὴν</w:t>
      </w:r>
      <w:r>
        <w:rPr/>
        <w:t xml:space="preserve"> πρὸς συστολὴν ἢ κατὰ </w:t>
      </w:r>
      <w:r>
        <w:rPr>
          <w:rStyle w:val="Lb"/>
        </w:rPr>
        <w:br/>
        <w:t xml:space="preserve">[6] </w:t>
      </w:r>
      <w:r>
        <w:rPr/>
        <w:t xml:space="preserve">πλείονας συναθροιζομένας , ἥτις λέγεται συστηματικὴ ἀνωμαλία </w:t>
      </w:r>
      <w:r>
        <w:rPr>
          <w:rStyle w:val="Lb"/>
        </w:rPr>
        <w:br/>
        <w:t xml:space="preserve">[7] </w:t>
      </w:r>
      <w:r>
        <w:rPr/>
        <w:t xml:space="preserve">ἐν πλήθει σφυγμῶν θεωρουμένη, ὁ δὲ ἄτακτος γίνεται </w:t>
      </w:r>
      <w:r>
        <w:rPr>
          <w:rStyle w:val="Lb"/>
        </w:rPr>
        <w:br/>
        <w:t xml:space="preserve">[8] </w:t>
      </w:r>
      <w:r>
        <w:rPr/>
        <w:t xml:space="preserve">κατὰ ῥυθμόν. τί διαφέρουσιν οἱ διαλείποντες σφυγμοὶ </w:t>
      </w:r>
      <w:r>
        <w:rPr>
          <w:rStyle w:val="Lb"/>
        </w:rPr>
        <w:br/>
        <w:t xml:space="preserve">[9] </w:t>
      </w:r>
      <w:r>
        <w:rPr/>
        <w:t xml:space="preserve">τῶν παρεμπιπτόντων; ὅτι οἱ διαλείποντες σφυγμοὶ ἐπὶ τῆ </w:t>
      </w:r>
      <w:r>
        <w:rPr>
          <w:rStyle w:val="Lb"/>
        </w:rPr>
        <w:br/>
        <w:t xml:space="preserve">[10] </w:t>
      </w:r>
      <w:r>
        <w:rPr>
          <w:lang w:val="el-GR"/>
        </w:rPr>
        <w:t>ἀσθεν</w:t>
      </w:r>
      <w:r>
        <w:rPr>
          <w:lang w:val="el-GR"/>
        </w:rPr>
        <w:t>ε</w:t>
      </w:r>
      <w:r>
        <w:rPr>
          <w:lang w:val="el-GR"/>
        </w:rPr>
        <w:t>στ</w:t>
      </w:r>
      <w:r>
        <w:rPr>
          <w:lang w:val="el-GR"/>
        </w:rPr>
        <w:t>έ</w:t>
      </w:r>
      <w:r>
        <w:rPr>
          <w:lang w:val="el-GR"/>
        </w:rPr>
        <w:t xml:space="preserve">ρᾳ </w:t>
      </w:r>
      <w:r>
        <w:rPr/>
        <w:t xml:space="preserve">δυνάμει γίνονται, βαρυνομένης γὰρ καὶ ἐκλυομένης </w:t>
      </w:r>
      <w:r>
        <w:rPr>
          <w:rStyle w:val="Lb"/>
        </w:rPr>
        <w:br/>
        <w:t xml:space="preserve">[11] </w:t>
      </w:r>
      <w:r>
        <w:rPr/>
        <w:t xml:space="preserve">τῆς δυνάμεως γίνονται οἱ διαλείποντες· οἱ δὲ παρεμπίπτοντες </w:t>
      </w:r>
      <w:r>
        <w:rPr>
          <w:rStyle w:val="Lb"/>
        </w:rPr>
        <w:br/>
        <w:t xml:space="preserve">[12] </w:t>
      </w:r>
      <w:r>
        <w:rPr/>
        <w:t xml:space="preserve">μαχομένης ἔτι καὶ ἀνθισταμένης. συντείνει γὰρ </w:t>
      </w:r>
      <w:r>
        <w:rPr>
          <w:rStyle w:val="Lb"/>
        </w:rPr>
        <w:br/>
        <w:t xml:space="preserve">[13] </w:t>
      </w:r>
      <w:r>
        <w:rPr>
          <w:lang w:val="el-GR"/>
        </w:rPr>
        <w:t>ἑαυτὴν</w:t>
      </w:r>
      <w:r>
        <w:rPr/>
        <w:t xml:space="preserve"> ἐπαναστῆναι βουλομένην ἐξωθεῖν τὰ λυποῦντα · καὶ </w:t>
      </w:r>
      <w:r>
        <w:rPr>
          <w:rStyle w:val="Lb"/>
        </w:rPr>
        <w:br/>
        <w:t xml:space="preserve">[14] </w:t>
      </w:r>
      <w:r>
        <w:rPr/>
        <w:t xml:space="preserve">δοκοῦσιν εῖναι οἱ διαλείποντες σφυγμοὶ τῶν </w:t>
      </w:r>
      <w:r>
        <w:rPr>
          <w:lang w:val="el-GR"/>
        </w:rPr>
        <w:t>παρεμπιπ</w:t>
      </w:r>
      <w:r>
        <w:rPr>
          <w:lang w:val="el-GR"/>
        </w:rPr>
        <w:t>τ</w:t>
      </w:r>
      <w:r>
        <w:rPr>
          <w:lang w:val="el-GR"/>
        </w:rPr>
        <w:t>όντων</w:t>
      </w:r>
      <w:r>
        <w:rPr/>
        <w:t xml:space="preserve">. </w:t>
      </w:r>
      <w:r>
        <w:rPr>
          <w:rStyle w:val="Lb"/>
        </w:rPr>
        <w:br/>
        <w:t xml:space="preserve">[15] </w:t>
      </w:r>
      <w:r>
        <w:rPr/>
        <w:t xml:space="preserve">τί διαφέρει ὁ σπασμώδης σφυγμὸς τοῦ κλονώδους; </w:t>
      </w:r>
      <w:r>
        <w:rPr>
          <w:rStyle w:val="Lb"/>
        </w:rPr>
        <w:br/>
        <w:t xml:space="preserve">[16] </w:t>
      </w:r>
      <w:r>
        <w:rPr/>
        <w:t xml:space="preserve">ὅτι ἐπὶ μὲν τοῦ σπασμώδους τείνεται ἡ ἀρτηρία δίκην χορδῆς </w:t>
      </w:r>
      <w:r>
        <w:rPr>
          <w:rStyle w:val="Lb"/>
        </w:rPr>
        <w:br/>
        <w:t xml:space="preserve">[17] </w:t>
      </w:r>
      <w:r>
        <w:rPr/>
        <w:t xml:space="preserve">τεταμένης, ἐπὶ δὲ τοῦ κλονώδους μεταφέρεται ἐπὶ δεξιὰ </w:t>
      </w:r>
      <w:r>
        <w:rPr>
          <w:rStyle w:val="Lb"/>
        </w:rPr>
        <w:br/>
        <w:t xml:space="preserve">[18] </w:t>
      </w:r>
      <w:r>
        <w:rPr/>
        <w:t xml:space="preserve">καὶ ἀριστερά. πῶς γίνονται </w:t>
      </w:r>
      <w:r>
        <w:rPr>
          <w:lang w:val="el-GR"/>
        </w:rPr>
        <w:t>κυματ</w:t>
      </w:r>
      <w:r>
        <w:rPr>
          <w:lang w:val="el-GR"/>
        </w:rPr>
        <w:t>ώδει</w:t>
      </w:r>
      <w:r>
        <w:rPr>
          <w:lang w:val="el-GR"/>
        </w:rPr>
        <w:t>ς</w:t>
      </w:r>
      <w:r>
        <w:rPr/>
        <w:t xml:space="preserve"> οἱ σφυγμο</w:t>
      </w:r>
      <w:r>
        <w:rPr>
          <w:lang w:val="el-GR"/>
        </w:rPr>
        <w:t>ὶ;</w:t>
      </w:r>
      <w:r>
        <w:rPr/>
        <w:t xml:space="preserve"> ἐκ </w:t>
      </w:r>
      <w:r>
        <w:rPr>
          <w:rStyle w:val="Pb"/>
        </w:rPr>
        <w:t>[p. 19.640]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πλεονεξίας τοῦ περιεχομένου ὑγροῦ, διατρέχοντος τὸ σῶμα </w:t>
      </w:r>
      <w:r>
        <w:rPr>
          <w:rStyle w:val="Lb"/>
        </w:rPr>
        <w:br/>
        <w:t xml:space="preserve">[2] </w:t>
      </w:r>
      <w:r>
        <w:rPr/>
        <w:t xml:space="preserve">τῆς ἀρτηρίας ὡς ἐπὶ τῶν ἀσάρκων. τί διαφέρει ὁ δορκαδίζων </w:t>
      </w:r>
      <w:r>
        <w:rPr>
          <w:rStyle w:val="Lb"/>
        </w:rPr>
        <w:br/>
        <w:t xml:space="preserve">[3] </w:t>
      </w:r>
      <w:r>
        <w:rPr/>
        <w:t xml:space="preserve">τοῦ δικροτίζοντος; ὅτι ὁ μὲν δορκαδίζων ἐν μιᾷ συστολῇ </w:t>
      </w:r>
      <w:r>
        <w:rPr>
          <w:rStyle w:val="Lb"/>
        </w:rPr>
        <w:br/>
        <w:t xml:space="preserve">[4] </w:t>
      </w:r>
      <w:r>
        <w:rPr/>
        <w:t xml:space="preserve">διαφόρους ποιεῖται τὰς κινήσεις, ὡς ἡ δορκὰς ἀναπηδῶσα </w:t>
      </w:r>
      <w:r>
        <w:rPr>
          <w:rStyle w:val="Lb"/>
        </w:rPr>
        <w:br/>
        <w:t xml:space="preserve">[5] </w:t>
      </w:r>
      <w:r>
        <w:rPr>
          <w:lang w:val="el-GR"/>
        </w:rPr>
        <w:t>ἅ</w:t>
      </w:r>
      <w:r>
        <w:rPr>
          <w:lang w:val="el-GR"/>
        </w:rPr>
        <w:t>λ</w:t>
      </w:r>
      <w:r>
        <w:rPr>
          <w:lang w:val="el-GR"/>
        </w:rPr>
        <w:t>λεται</w:t>
      </w:r>
      <w:r>
        <w:rPr/>
        <w:t xml:space="preserve"> τοῖς ποσὶν εἰς τὸν ἀέρα · τοῦτο δὲ γίνεται </w:t>
      </w:r>
      <w:r>
        <w:rPr>
          <w:rStyle w:val="Lb"/>
        </w:rPr>
        <w:br/>
        <w:t xml:space="preserve">[6] </w:t>
      </w:r>
      <w:r>
        <w:rPr/>
        <w:t xml:space="preserve">βαρυνομένης τῆς δυνάμεως καὶ βαρυνομένης ὑπὸ τοῦ αἰτίου </w:t>
      </w:r>
      <w:r>
        <w:rPr>
          <w:rStyle w:val="Lb"/>
        </w:rPr>
        <w:br/>
        <w:t xml:space="preserve">[7] </w:t>
      </w:r>
      <w:r>
        <w:rPr/>
        <w:t xml:space="preserve">τοῦ θλίβοντος αὐτήν. ὁ δὲ δικροτίζων δὶς ἐν τῷ αὐτῷ </w:t>
      </w:r>
      <w:r>
        <w:rPr>
          <w:rStyle w:val="Lb"/>
        </w:rPr>
        <w:br/>
        <w:t xml:space="preserve">[8] </w:t>
      </w:r>
      <w:r>
        <w:rPr/>
        <w:t xml:space="preserve">κρούει τὴν </w:t>
      </w:r>
      <w:r>
        <w:rPr>
          <w:lang w:val="el-GR"/>
        </w:rPr>
        <w:t>πληγήν</w:t>
      </w:r>
      <w:r>
        <w:rPr/>
        <w:t>· τοῦτο δὲ γίνεται δ</w:t>
      </w:r>
      <w:r>
        <w:rPr>
          <w:lang w:val="el-GR"/>
        </w:rPr>
        <w:t>ιὰ</w:t>
      </w:r>
      <w:r>
        <w:rPr/>
        <w:t xml:space="preserve"> σκληρότητα τοῦ </w:t>
      </w:r>
      <w:r>
        <w:rPr>
          <w:rStyle w:val="Lb"/>
        </w:rPr>
        <w:br/>
        <w:t xml:space="preserve">[9] </w:t>
      </w:r>
      <w:r>
        <w:rPr/>
        <w:t xml:space="preserve">σώματος τῆς ἀρτηρίας, ἀνακρούοντος γὰρ καὶ παλινδρομοῦντος </w:t>
      </w:r>
      <w:r>
        <w:rPr>
          <w:rStyle w:val="Lb"/>
        </w:rPr>
        <w:br/>
        <w:t xml:space="preserve">[10] </w:t>
      </w:r>
      <w:r>
        <w:rPr/>
        <w:t xml:space="preserve">καὶ βίᾳ φερομένου τοῦ πνεύματος ἐπὶ δευτέραν </w:t>
      </w:r>
      <w:r>
        <w:rPr>
          <w:rStyle w:val="Lb"/>
        </w:rPr>
        <w:br/>
        <w:t xml:space="preserve">[11] </w:t>
      </w:r>
      <w:r>
        <w:rPr/>
        <w:t xml:space="preserve">ἔρχεται πληγὴν ὡς ἐπὶ ἀγκῶνα σφαῖρα. τί διαφέρει ὁ </w:t>
      </w:r>
      <w:r>
        <w:rPr>
          <w:rStyle w:val="Lb"/>
        </w:rPr>
        <w:br/>
        <w:t xml:space="preserve">[12] </w:t>
      </w:r>
      <w:r>
        <w:rPr/>
        <w:t xml:space="preserve">σκωληκίζων σφυγμὸς τοῦ μυρμηκίζοντος: ὅτι ὁ μὲν σκωληκίζων </w:t>
      </w:r>
      <w:r>
        <w:rPr>
          <w:rStyle w:val="Lb"/>
        </w:rPr>
        <w:br/>
        <w:t xml:space="preserve">[13] </w:t>
      </w:r>
      <w:r>
        <w:rPr/>
        <w:t xml:space="preserve">πολλάκις ἀνακάμπτει καὶ ἔρχεται ἐπὶ τὸ κρεῖττον </w:t>
      </w:r>
      <w:r>
        <w:rPr>
          <w:rStyle w:val="Lb"/>
        </w:rPr>
        <w:br/>
        <w:t xml:space="preserve">[14] </w:t>
      </w:r>
      <w:r>
        <w:rPr/>
        <w:t xml:space="preserve">καὶ φανερὰν μᾶλλον ἔχει τὴν ἀνωμαλίαν. ὁ δὲ μυρμηκίζων </w:t>
      </w:r>
      <w:r>
        <w:rPr>
          <w:rStyle w:val="Lb"/>
        </w:rPr>
        <w:br/>
        <w:t xml:space="preserve">[15] </w:t>
      </w:r>
      <w:r>
        <w:rPr/>
        <w:t xml:space="preserve">δυσχερῶς ἀνακάμπτει ἐπὶ τὰ μείζονα ὑποκειμένων τῶν λειποθυμιῶν, </w:t>
      </w:r>
      <w:r>
        <w:rPr>
          <w:rStyle w:val="Lb"/>
        </w:rPr>
        <w:br/>
        <w:t xml:space="preserve">[16] </w:t>
      </w:r>
      <w:r>
        <w:rPr/>
        <w:t xml:space="preserve">ἀφανῆ δὲ ἔχει τὴν ἀνωμαλίαν, διὰ τὴν ὑπερβάλλουσαν </w:t>
      </w:r>
      <w:r>
        <w:rPr>
          <w:rStyle w:val="Lb"/>
        </w:rPr>
        <w:br/>
        <w:t xml:space="preserve">[17] </w:t>
      </w:r>
      <w:r>
        <w:rPr/>
        <w:t xml:space="preserve">τούτῳ κατάπτωσιν τῆς δυνάμεως, ἔτι δ’ ὅτι καὶ </w:t>
      </w:r>
      <w:r>
        <w:rPr>
          <w:rStyle w:val="Lb"/>
        </w:rPr>
        <w:br/>
        <w:t xml:space="preserve">[18] </w:t>
      </w:r>
      <w:r>
        <w:rPr/>
        <w:t xml:space="preserve">θάνατον σημαίνει. ποῖοι σφυγμοὶ κάκιστοι; οἱ ἀραιοὶ καὶ </w:t>
      </w:r>
      <w:r>
        <w:rPr>
          <w:rStyle w:val="Pb"/>
        </w:rPr>
        <w:t>[p. 19.641]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οἱ διαλείποντες, ἐπιτεινομένης γὰρ ἀραιότητος οἱ διαλείποντες </w:t>
      </w:r>
      <w:r>
        <w:rPr>
          <w:rStyle w:val="Lb"/>
        </w:rPr>
        <w:br/>
        <w:t xml:space="preserve">[2] </w:t>
      </w:r>
      <w:r>
        <w:rPr/>
        <w:t xml:space="preserve">γίνονται, χαλεπωτέρα δέ ἐστιν ἡ ἀραιότης τοῦ σφυγμοῦ </w:t>
      </w:r>
      <w:r>
        <w:rPr>
          <w:rStyle w:val="Lb"/>
        </w:rPr>
        <w:br/>
        <w:t xml:space="preserve">[3] </w:t>
      </w:r>
      <w:r>
        <w:rPr/>
        <w:t xml:space="preserve">καὶ μάλιστα ἐπὶ τῶν ἀκμαζόντων. περὶ τοῦ γνῶναι </w:t>
      </w:r>
      <w:r>
        <w:rPr>
          <w:rStyle w:val="Lb"/>
        </w:rPr>
        <w:br/>
        <w:t xml:space="preserve">[4] </w:t>
      </w:r>
      <w:r>
        <w:rPr/>
        <w:t xml:space="preserve">σφυγμῶν. κράτησον τὸν σφυγμὸν καὶ εἰ μὲν ῥίπτει πυκνὰ </w:t>
      </w:r>
      <w:r>
        <w:rPr>
          <w:rStyle w:val="Lb"/>
        </w:rPr>
        <w:br/>
        <w:t xml:space="preserve">[5] </w:t>
      </w:r>
      <w:r>
        <w:rPr/>
        <w:t xml:space="preserve">καὶ πολλὰ, ἕως ὀψὲ τελευτᾷ · κράτησον τὸν σφυγμὸν καὶ εἰ </w:t>
      </w:r>
      <w:r>
        <w:rPr>
          <w:rStyle w:val="Lb"/>
        </w:rPr>
        <w:br/>
        <w:t xml:space="preserve">[6] </w:t>
      </w:r>
      <w:r>
        <w:rPr/>
        <w:t xml:space="preserve">μὲν ῥίπτει δύο ἔξω καὶ μίαν ἔσω, ἕως ἡμέρας δύο ἐστίν ἡ </w:t>
      </w:r>
      <w:r>
        <w:rPr>
          <w:rStyle w:val="Lb"/>
        </w:rPr>
        <w:br/>
        <w:t xml:space="preserve">[7] </w:t>
      </w:r>
      <w:r>
        <w:rPr/>
        <w:t>ζω</w:t>
      </w:r>
      <w:r>
        <w:rPr>
          <w:lang w:val="el-GR"/>
        </w:rPr>
        <w:t>ὴ</w:t>
      </w:r>
      <w:r>
        <w:rPr/>
        <w:t xml:space="preserve"> αὐτοῦ · εἰ δὲ ῥίπτει μίαν ἔξω καὶ δύο ἔσω, ἀδυναμίαν </w:t>
      </w:r>
      <w:r>
        <w:rPr>
          <w:rStyle w:val="Lb"/>
        </w:rPr>
        <w:br/>
        <w:t xml:space="preserve">[8] </w:t>
      </w:r>
      <w:r>
        <w:rPr/>
        <w:t xml:space="preserve">ἔχει τὸ σῶμα καὶ ὑγιαίνει · εἰ δὲ γαληνόν ἐστι τὸ σύνολον, </w:t>
      </w:r>
      <w:r>
        <w:rPr>
          <w:rStyle w:val="Lb"/>
        </w:rPr>
        <w:br/>
        <w:t xml:space="preserve">[9] </w:t>
      </w:r>
      <w:r>
        <w:rPr/>
        <w:t xml:space="preserve">εἰς τὰς πύλας τοῦ θανάτου ἐστίν. περὶ σφυγμῶν · οἱ σφυγμοὶ </w:t>
      </w:r>
      <w:r>
        <w:rPr>
          <w:rStyle w:val="Lb"/>
        </w:rPr>
        <w:br/>
        <w:t xml:space="preserve">[10] </w:t>
      </w:r>
      <w:r>
        <w:rPr/>
        <w:t xml:space="preserve">τῶν χυμῶν · τοῦ αἵματος κάθυγρος , μέγας, πυκνὸς καὶ </w:t>
      </w:r>
      <w:r>
        <w:rPr>
          <w:rStyle w:val="Lb"/>
        </w:rPr>
        <w:br/>
        <w:t xml:space="preserve">[11] </w:t>
      </w:r>
      <w:r>
        <w:rPr/>
        <w:t xml:space="preserve">γέμων · καὶ τὰ μὲν συμπτώματα αὐτοῦ κεφαλῆς ὀδύναι </w:t>
      </w:r>
      <w:r>
        <w:rPr>
          <w:rStyle w:val="Lb"/>
        </w:rPr>
        <w:br/>
        <w:t xml:space="preserve">[12] </w:t>
      </w:r>
      <w:r>
        <w:rPr/>
        <w:t xml:space="preserve">σφοδρόταται καὶ ὅλον τὸ σῶμα πυρῶδες. τῆς ξανθῆς χολῆς </w:t>
      </w:r>
      <w:r>
        <w:rPr>
          <w:rStyle w:val="Lb"/>
        </w:rPr>
        <w:br/>
        <w:t xml:space="preserve">[13] </w:t>
      </w:r>
      <w:r>
        <w:rPr/>
        <w:t xml:space="preserve">ὁ σφυγμὸς λεπτὸς, ξηρὸς πίπτων· συμπτώματα δὲ αὐτοῦ </w:t>
      </w:r>
      <w:r>
        <w:rPr>
          <w:rStyle w:val="Lb"/>
        </w:rPr>
        <w:br/>
        <w:t xml:space="preserve">[14] </w:t>
      </w:r>
      <w:r>
        <w:rPr/>
        <w:t xml:space="preserve">γαστρὸς στένωσις καὶ </w:t>
      </w:r>
      <w:r>
        <w:rPr>
          <w:lang w:val="el-GR"/>
        </w:rPr>
        <w:t>σ</w:t>
      </w:r>
      <w:r>
        <w:rPr>
          <w:lang w:val="el-GR"/>
        </w:rPr>
        <w:t>τ</w:t>
      </w:r>
      <w:r>
        <w:rPr>
          <w:lang w:val="el-GR"/>
        </w:rPr>
        <w:t>ρόφος</w:t>
      </w:r>
      <w:r>
        <w:rPr/>
        <w:t xml:space="preserve"> περὶ τὴν κοιλίαν. τῆς </w:t>
      </w:r>
      <w:r>
        <w:rPr>
          <w:rStyle w:val="Lb"/>
        </w:rPr>
        <w:br/>
        <w:t xml:space="preserve">[15] </w:t>
      </w:r>
      <w:r>
        <w:rPr/>
        <w:t xml:space="preserve">μελαίνης χολῆς ὁ σφυγμὸς λεπτότερος καὶ ξηρότερος καὶ </w:t>
      </w:r>
      <w:r>
        <w:rPr>
          <w:rStyle w:val="Lb"/>
        </w:rPr>
        <w:br/>
        <w:t xml:space="preserve">[16] </w:t>
      </w:r>
      <w:r>
        <w:rPr/>
        <w:t xml:space="preserve">ἀραιὸς, συμπτώματα δὲ αὐτοῦ γονάτων βάρος καὶ πόνοι </w:t>
      </w:r>
      <w:r>
        <w:rPr>
          <w:rStyle w:val="Lb"/>
        </w:rPr>
        <w:br/>
        <w:t xml:space="preserve">[17] </w:t>
      </w:r>
      <w:r>
        <w:rPr/>
        <w:t xml:space="preserve">περὶ τὴν ψυχήν. τοῦ φλέγματος ὁ σφυγμὸς μέγας καὶ </w:t>
      </w:r>
      <w:r>
        <w:rPr>
          <w:rStyle w:val="Lb"/>
        </w:rPr>
        <w:br/>
        <w:t xml:space="preserve">[18] </w:t>
      </w:r>
      <w:r>
        <w:rPr/>
        <w:t xml:space="preserve">σπαραγμώδης, ὑγρὸς, ὑδατώδης, ἀραιὸς καὶ ἰσόσταθμος · </w:t>
      </w:r>
      <w:r>
        <w:rPr>
          <w:rStyle w:val="Pb"/>
        </w:rPr>
        <w:t>[p. 19.642]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συμπτώματα δὲ τούτου πλευρῶν πόνοι καὶ ὑγρὰ τὰ διὰ </w:t>
      </w:r>
      <w:r>
        <w:rPr>
          <w:rStyle w:val="Lb"/>
        </w:rPr>
        <w:br/>
        <w:t xml:space="preserve">[2] </w:t>
      </w:r>
      <w:r>
        <w:rPr/>
        <w:t xml:space="preserve">γαστρὸς φερόμενα καθ’ ἑκάστην ἡμέραν καὶ ὀδύναι σφοδραὶ </w:t>
      </w:r>
      <w:r>
        <w:rPr>
          <w:rStyle w:val="Lb"/>
        </w:rPr>
        <w:br/>
        <w:t xml:space="preserve">[3] </w:t>
      </w:r>
      <w:r>
        <w:rPr>
          <w:lang w:val="el-GR"/>
        </w:rPr>
        <w:t>τὴν</w:t>
      </w:r>
      <w:r>
        <w:rPr/>
        <w:t xml:space="preserve"> κεφαλὴν αὐτοῦ λαμβάνουσι καὶ ὁ πυρετὸς ἐπὶ πλεῖον </w:t>
      </w:r>
      <w:r>
        <w:rPr>
          <w:rStyle w:val="Lb"/>
        </w:rPr>
        <w:br/>
        <w:t xml:space="preserve">[4] </w:t>
      </w:r>
      <w:r>
        <w:rPr/>
        <w:t xml:space="preserve">μακρύνει, καὶ ἐπὶ μὲν τοῦ αἵματος φλεβοτομείτω ὁ νοσῶν· </w:t>
      </w:r>
      <w:r>
        <w:rPr>
          <w:rStyle w:val="Lb"/>
        </w:rPr>
        <w:br/>
        <w:t xml:space="preserve">[5] </w:t>
      </w:r>
      <w:r>
        <w:rPr/>
        <w:t>ἐπεὶ δὲ αἷμα θερμὸν καὶ ὑγρὸν ὑπάρχει, μεταλύει ἡ τροφ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αὐτοῦ ψυχρὰ καὶ ὑγρὰ καὶ γλυκεῖα· ἡ χολὴ μέλαινά ἐστι </w:t>
      </w:r>
      <w:r>
        <w:rPr>
          <w:rStyle w:val="Lb"/>
        </w:rPr>
        <w:br/>
        <w:t xml:space="preserve">[7] </w:t>
      </w:r>
      <w:r>
        <w:rPr/>
        <w:t>ψυχρὰ καὶ ξηρὰ καὶ μεταλύει ἡ τροφ</w:t>
      </w:r>
      <w:r>
        <w:rPr>
          <w:lang w:val="el-GR"/>
        </w:rPr>
        <w:t>ὴ</w:t>
      </w:r>
      <w:r>
        <w:rPr/>
        <w:t xml:space="preserve"> αὐτῆς κάτω ἄνωθεν· </w:t>
      </w:r>
      <w:r>
        <w:rPr>
          <w:rStyle w:val="Lb"/>
        </w:rPr>
        <w:br/>
        <w:t xml:space="preserve">[8] </w:t>
      </w:r>
      <w:r>
        <w:rPr/>
        <w:t xml:space="preserve">εἴπομεν θερμὰ καὶ ὑγρὰ καὶ γλυκέα ὁμοίως καὶ τῶν </w:t>
      </w:r>
      <w:r>
        <w:rPr>
          <w:rStyle w:val="Lb"/>
        </w:rPr>
        <w:br/>
        <w:t xml:space="preserve">[9] </w:t>
      </w:r>
      <w:r>
        <w:rPr/>
        <w:t>ἑτέρων χυμῶν.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lnNumType w:countBy="5" w:restart="continuous" w:distance="28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7-28T12:18:28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ἑνί (dat. sg de ἕν)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Avec esprit rude.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1a29f5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Normal"/>
    <w:next w:val="Normal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Normal"/>
    <w:next w:val="Normal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Normal"/>
    <w:next w:val="Normal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Normal"/>
    <w:next w:val="Normal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qFormat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styleId="Title" w:customStyle="1">
    <w:name w:val="&lt;title&gt;"/>
    <w:unhideWhenUsed/>
    <w:qFormat/>
    <w:rsid w:val="00d101a6"/>
    <w:rPr>
      <w:i/>
      <w:u w:val="single"/>
    </w:rPr>
  </w:style>
  <w:style w:type="character" w:styleId="Author" w:customStyle="1">
    <w:name w:val="&lt;author&gt;"/>
    <w:unhideWhenUsed/>
    <w:qFormat/>
    <w:rsid w:val="00d101a6"/>
    <w:rPr>
      <w:smallCaps/>
      <w:shd w:fill="E6E6E6" w:val="clear"/>
    </w:rPr>
  </w:style>
  <w:style w:type="character" w:styleId="Character" w:customStyle="1">
    <w:name w:val="&lt;character&gt;"/>
    <w:unhideWhenUsed/>
    <w:qFormat/>
    <w:rsid w:val="00d101a6"/>
    <w:rPr>
      <w:shd w:fill="FFFF99" w:val="clear"/>
    </w:rPr>
  </w:style>
  <w:style w:type="character" w:styleId="Ancredenotedebasdepage" w:customStyle="1">
    <w:name w:val="Ancre de note de bas de page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Stage-c" w:customStyle="1">
    <w:name w:val="&lt;stage-c&gt;"/>
    <w:unhideWhenUsed/>
    <w:qFormat/>
    <w:rsid w:val="00472e6e"/>
    <w:rPr>
      <w:i/>
      <w:color w:val="auto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ncredenotedefin" w:customStyle="1">
    <w:name w:val="Ancre de note de fin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Quote-c" w:customStyle="1">
    <w:name w:val="&lt;quote-c&gt;"/>
    <w:uiPriority w:val="1"/>
    <w:unhideWhenUsed/>
    <w:qFormat/>
    <w:rsid w:val="00472e6e"/>
    <w:rPr>
      <w:color w:val="auto"/>
    </w:rPr>
  </w:style>
  <w:style w:type="character" w:styleId="Pb" w:customStyle="1">
    <w:name w:val="&lt;pb&gt;"/>
    <w:uiPriority w:val="1"/>
    <w:unhideWhenUsed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uiPriority w:val="1"/>
    <w:unhideWhenUsed/>
    <w:qFormat/>
    <w:rsid w:val="001a29f5"/>
    <w:rPr>
      <w:caps w:val="false"/>
      <w:smallCaps w:val="false"/>
      <w:color w:val="ED7D31" w:themeColor="accent2"/>
    </w:rPr>
  </w:style>
  <w:style w:type="character" w:styleId="Bibl-c" w:customStyle="1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styleId="Title-c" w:customStyle="1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Linenumber">
    <w:name w:val="line number"/>
    <w:uiPriority w:val="99"/>
    <w:unhideWhenUsed/>
    <w:qFormat/>
    <w:rsid w:val="00c265ac"/>
    <w:rPr/>
  </w:style>
  <w:style w:type="character" w:styleId="Id" w:customStyle="1">
    <w:name w:val="&lt;id&gt;"/>
    <w:uiPriority w:val="1"/>
    <w:unhideWhenUsed/>
    <w:qFormat/>
    <w:rsid w:val="00352370"/>
    <w:rPr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unhideWhenUsed/>
    <w:qFormat/>
    <w:rsid w:val="00205dce"/>
    <w:rPr/>
  </w:style>
  <w:style w:type="character" w:styleId="Resp" w:customStyle="1">
    <w:name w:val="&lt;resp&gt;"/>
    <w:uiPriority w:val="1"/>
    <w:unhideWhenUsed/>
    <w:qFormat/>
    <w:rsid w:val="00205dce"/>
    <w:rPr/>
  </w:style>
  <w:style w:type="character" w:styleId="Numrotationdelignes" w:customStyle="1">
    <w:name w:val="Numérotation de lignes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TitlePartCar" w:customStyle="1">
    <w:name w:val="&lt;titlePart&gt; Car"/>
    <w:basedOn w:val="DefaultParagraphFont"/>
    <w:unhideWhenUsed/>
    <w:qFormat/>
    <w:rsid w:val="00f16ff5"/>
    <w:rPr>
      <w:b/>
      <w:sz w:val="48"/>
    </w:rPr>
  </w:style>
  <w:style w:type="character" w:styleId="DocAuthorCar" w:customStyle="1">
    <w:name w:val="&lt;docAuthor&gt; Car"/>
    <w:basedOn w:val="TitlePartCar"/>
    <w:unhideWhenUsed/>
    <w:qFormat/>
    <w:rsid w:val="00f16ff5"/>
    <w:rPr>
      <w:b w:val="false"/>
      <w:sz w:val="48"/>
    </w:rPr>
  </w:style>
  <w:style w:type="character" w:styleId="DocImprintCar" w:customStyle="1">
    <w:name w:val="&lt;docImprint&gt; Car"/>
    <w:basedOn w:val="DefaultParagraphFont"/>
    <w:unhideWhenUsed/>
    <w:qFormat/>
    <w:rsid w:val="00f16ff5"/>
    <w:rPr>
      <w:sz w:val="30"/>
    </w:rPr>
  </w:style>
  <w:style w:type="character" w:styleId="DocDateCar" w:customStyle="1">
    <w:name w:val="&lt;docDate&gt; Car"/>
    <w:basedOn w:val="DocImprintCar"/>
    <w:unhideWhenUsed/>
    <w:qFormat/>
    <w:rsid w:val="00f16ff5"/>
    <w:rPr>
      <w:sz w:val="36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PCar" w:customStyle="1">
    <w:name w:val="&lt;p&gt; Car"/>
    <w:basedOn w:val="CorpsdetexteCar"/>
    <w:unhideWhenUsed/>
    <w:qFormat/>
    <w:rsid w:val="00547f4f"/>
    <w:rPr>
      <w:color w:val="00000A"/>
      <w:sz w:val="24"/>
    </w:rPr>
  </w:style>
  <w:style w:type="character" w:styleId="SpCar" w:customStyle="1">
    <w:name w:val="&lt;sp&gt; Car"/>
    <w:basedOn w:val="PCar"/>
    <w:unhideWhenUsed/>
    <w:qFormat/>
    <w:rsid w:val="00b121a0"/>
    <w:rPr>
      <w:color w:val="00000A"/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Orth" w:customStyle="1">
    <w:name w:val="&lt;orth&gt;"/>
    <w:basedOn w:val="DefaultParagraphFont"/>
    <w:uiPriority w:val="1"/>
    <w:unhideWhenUsed/>
    <w:qFormat/>
    <w:rsid w:val="00464611"/>
    <w:rPr>
      <w:b/>
      <w:smallCaps/>
      <w:color w:val="800000"/>
    </w:rPr>
  </w:style>
  <w:style w:type="character" w:styleId="Foreign" w:customStyle="1">
    <w:name w:val="&lt;foreign&gt;"/>
    <w:basedOn w:val="DefaultParagraphFont"/>
    <w:uiPriority w:val="1"/>
    <w:unhideWhenUsed/>
    <w:qFormat/>
    <w:rsid w:val="00464611"/>
    <w:rPr>
      <w:color w:val="008000"/>
    </w:rPr>
  </w:style>
  <w:style w:type="character" w:styleId="Lb" w:customStyle="1">
    <w:name w:val="&lt;lb&gt;"/>
    <w:basedOn w:val="DefaultParagraphFont"/>
    <w:uiPriority w:val="1"/>
    <w:qFormat/>
    <w:rsid w:val="009b4d6d"/>
    <w:rPr>
      <w:color w:val="C45911" w:themeColor="accent2" w:themeShade="bf"/>
      <w:sz w:val="20"/>
    </w:rPr>
  </w:style>
  <w:style w:type="character" w:styleId="Milestone" w:customStyle="1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Bibl" w:customStyle="1">
    <w:name w:val="&lt;bibl&gt;"/>
    <w:basedOn w:val="Normal"/>
    <w:unhideWhenUsed/>
    <w:qFormat/>
    <w:rsid w:val="004e0811"/>
    <w:pPr>
      <w:widowControl w:val="false"/>
      <w:ind w:left="709" w:hanging="709"/>
      <w:textAlignment w:val="baseline"/>
    </w:pPr>
    <w:rPr/>
  </w:style>
  <w:style w:type="paragraph" w:styleId="Dateline" w:customStyle="1">
    <w:name w:val="&lt;dateline&gt;"/>
    <w:basedOn w:val="Normal"/>
    <w:next w:val="Normal"/>
    <w:unhideWhenUsed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unhideWhenUsed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unhideWhenUsed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unhideWhenUsed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unhideWhenUsed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unhideWhenUsed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unhideWhenUsed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Label" w:customStyle="1">
    <w:name w:val="&lt;label&gt;"/>
    <w:basedOn w:val="Normal"/>
    <w:unhideWhenUsed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unhideWhenUsed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uerpodetexto"/>
    <w:unhideWhenUsed/>
    <w:qFormat/>
    <w:rsid w:val="00547f4f"/>
    <w:pPr>
      <w:spacing w:lineRule="auto" w:line="240"/>
    </w:pPr>
    <w:rPr>
      <w:color w:val="00000A"/>
    </w:rPr>
  </w:style>
  <w:style w:type="paragraph" w:styleId="Term" w:customStyle="1">
    <w:name w:val="&lt;term&gt;"/>
    <w:basedOn w:val="Normal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Epigraph" w:customStyle="1">
    <w:name w:val="&lt;epigraph&gt;"/>
    <w:basedOn w:val="Normal"/>
    <w:unhideWhenUsed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unhideWhenUsed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uerpodetexto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/>
  </w:style>
  <w:style w:type="paragraph" w:styleId="Form" w:customStyle="1">
    <w:name w:val="&lt;form&gt;"/>
    <w:basedOn w:val="Normal"/>
    <w:unhideWhenUsed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unhideWhenUsed/>
    <w:qFormat/>
    <w:rsid w:val="00134022"/>
    <w:pPr/>
    <w:rPr/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TitlePart" w:customStyle="1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styleId="DocAuthor" w:customStyle="1">
    <w:name w:val="&lt;docAuthor&gt;"/>
    <w:basedOn w:val="TitlePart"/>
    <w:unhideWhenUsed/>
    <w:qFormat/>
    <w:rsid w:val="00f16ff5"/>
    <w:pPr/>
    <w:rPr>
      <w:b w:val="false"/>
    </w:rPr>
  </w:style>
  <w:style w:type="paragraph" w:styleId="DocImprint" w:customStyle="1">
    <w:name w:val="&lt;docImprint&gt;"/>
    <w:basedOn w:val="TitlePart"/>
    <w:unhideWhenUsed/>
    <w:qFormat/>
    <w:rsid w:val="00f16ff5"/>
    <w:pPr/>
    <w:rPr>
      <w:b w:val="false"/>
      <w:sz w:val="30"/>
    </w:rPr>
  </w:style>
  <w:style w:type="paragraph" w:styleId="DocDate" w:customStyle="1">
    <w:name w:val="&lt;docDate&gt;"/>
    <w:basedOn w:val="TitlePart"/>
    <w:unhideWhenUsed/>
    <w:qFormat/>
    <w:rsid w:val="00f16ff5"/>
    <w:pPr/>
    <w:rPr>
      <w:b w:val="false"/>
      <w:sz w:val="36"/>
    </w:rPr>
  </w:style>
  <w:style w:type="paragraph" w:styleId="Sp" w:customStyle="1">
    <w:name w:val="&lt;sp&gt;"/>
    <w:basedOn w:val="P"/>
    <w:unhideWhenUsed/>
    <w:qFormat/>
    <w:rsid w:val="00b121a0"/>
    <w:pPr>
      <w:ind w:hanging="0"/>
    </w:pPr>
    <w:rPr/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Entry" w:customStyle="1">
    <w:name w:val="&lt;entry&gt;"/>
    <w:unhideWhenUsed/>
    <w:qFormat/>
    <w:rsid w:val="00b57c08"/>
    <w:pPr>
      <w:widowControl/>
      <w:suppressAutoHyphens w:val="true"/>
      <w:bidi w:val="0"/>
      <w:spacing w:before="120" w:after="12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EntryFree" w:customStyle="1">
    <w:name w:val="&lt;entryFree&gt;"/>
    <w:basedOn w:val="Entry"/>
    <w:unhideWhenUsed/>
    <w:qFormat/>
    <w:rsid w:val="00b57c0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Application>LibreOffice/7.5.3.2$Windows_X86_64 LibreOffice_project/9f56dff12ba03b9acd7730a5a481eea045e468f3</Application>
  <AppVersion>15.0000</AppVersion>
  <Pages>5</Pages>
  <Words>2376</Words>
  <Characters>11827</Characters>
  <CharactersWithSpaces>14429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2021-12-04T21:57:00Z</dcterms:created>
  <dc:creator>neuchatel</dc:creator>
  <dc:description/>
  <dc:language>fr-CH</dc:language>
  <cp:lastModifiedBy/>
  <dcterms:modified xsi:type="dcterms:W3CDTF">2023-07-28T12:18:34Z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