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B925" w14:textId="77777777"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title : De urinis compendium</w:t>
      </w:r>
    </w:p>
    <w:p w14:paraId="19DCC73D" w14:textId="77777777"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creator : Galen</w:t>
      </w:r>
    </w:p>
    <w:p w14:paraId="45D4404F" w14:textId="77777777"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editor : Kühn, Karl Gottlob</w:t>
      </w:r>
    </w:p>
    <w:p w14:paraId="7AB3E5AC" w14:textId="77777777"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publisher : Sorbonne Université</w:t>
      </w:r>
    </w:p>
    <w:p w14:paraId="627EE28E" w14:textId="77777777"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idno : urn:cts:greekLit:tlg0530.tlg034.verbatim-grc1</w:t>
      </w:r>
    </w:p>
    <w:p w14:paraId="38C65128" w14:textId="77777777" w:rsidR="003C046C" w:rsidRPr="00A02551" w:rsidRDefault="00B61D79">
      <w:pPr>
        <w:pStyle w:val="meta"/>
        <w:rPr>
          <w:lang w:val="zu-ZA"/>
        </w:rPr>
      </w:pPr>
      <w:r w:rsidRPr="00A02551">
        <w:rPr>
          <w:lang w:val="zu-ZA"/>
        </w:rPr>
        <w:t>issued : 2023</w:t>
      </w:r>
    </w:p>
    <w:p w14:paraId="2B2430C4" w14:textId="77777777" w:rsidR="003C046C" w:rsidRPr="00A02551" w:rsidRDefault="00B61D79">
      <w:pPr>
        <w:pStyle w:val="Titre1"/>
        <w:rPr>
          <w:lang w:val="zu-ZA"/>
        </w:rPr>
      </w:pPr>
      <w:r w:rsidRPr="00A02551">
        <w:rPr>
          <w:rStyle w:val="num"/>
          <w:lang w:val="zu-ZA"/>
        </w:rPr>
        <w:t>[urn:cts:greekLit:tlg0530.tlg034.verbatim-grc1]</w:t>
      </w:r>
    </w:p>
    <w:p w14:paraId="146D1BE4" w14:textId="0C1BAA68" w:rsidR="00664822" w:rsidRPr="00F742A0" w:rsidRDefault="00664822" w:rsidP="00664822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602</w:t>
      </w:r>
      <w:r w:rsidRPr="00F742A0">
        <w:rPr>
          <w:rStyle w:val="pb"/>
          <w:lang w:val="en-US"/>
        </w:rPr>
        <w:t>]</w:t>
      </w:r>
    </w:p>
    <w:p w14:paraId="38D3C056" w14:textId="405B837A" w:rsidR="00664822" w:rsidRPr="00F742A0" w:rsidRDefault="00664822" w:rsidP="00664822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Pr="00664822">
        <w:rPr>
          <w:rStyle w:val="milestone"/>
          <w:lang w:val="zu-ZA"/>
        </w:rPr>
        <w:t>8.349</w:t>
      </w:r>
      <w:r w:rsidRPr="00F742A0">
        <w:rPr>
          <w:rStyle w:val="milestone"/>
          <w:lang w:val="en-US"/>
        </w:rPr>
        <w:t>]</w:t>
      </w:r>
    </w:p>
    <w:p w14:paraId="23C36789" w14:textId="3EBED277" w:rsidR="003C046C" w:rsidRPr="00A02551" w:rsidRDefault="00B61D79">
      <w:pPr>
        <w:pStyle w:val="Titre2"/>
        <w:rPr>
          <w:lang w:val="zu-ZA"/>
        </w:rPr>
      </w:pPr>
      <w:r w:rsidRPr="00A02551">
        <w:rPr>
          <w:rStyle w:val="num"/>
          <w:lang w:val="zu-ZA"/>
        </w:rPr>
        <w:t xml:space="preserve">[work:1] </w:t>
      </w:r>
      <w:proofErr w:type="spellStart"/>
      <w:r w:rsidRPr="00A02551">
        <w:rPr>
          <w:lang w:val="zu-ZA"/>
        </w:rPr>
        <w:t>ΓΑΛΗΝΟΥ</w:t>
      </w:r>
      <w:proofErr w:type="spellEnd"/>
      <w:r w:rsidR="00463702">
        <w:rPr>
          <w:lang w:val="zu-ZA"/>
        </w:rPr>
        <w:t xml:space="preserve"> </w:t>
      </w:r>
      <w:proofErr w:type="spellStart"/>
      <w:r w:rsidRPr="00A02551">
        <w:rPr>
          <w:lang w:val="zu-ZA"/>
        </w:rPr>
        <w:t>ΠΕΡΙ</w:t>
      </w:r>
      <w:proofErr w:type="spellEnd"/>
      <w:r w:rsidR="00463702">
        <w:rPr>
          <w:lang w:val="zu-ZA"/>
        </w:rPr>
        <w:t xml:space="preserve"> </w:t>
      </w:r>
      <w:proofErr w:type="spellStart"/>
      <w:r w:rsidRPr="00A02551">
        <w:rPr>
          <w:lang w:val="zu-ZA"/>
        </w:rPr>
        <w:t>ΟΥΡΩΝ</w:t>
      </w:r>
      <w:proofErr w:type="spellEnd"/>
      <w:r w:rsidR="00463702">
        <w:rPr>
          <w:lang w:val="zu-ZA"/>
        </w:rPr>
        <w:t xml:space="preserve"> </w:t>
      </w:r>
      <w:proofErr w:type="spellStart"/>
      <w:r w:rsidRPr="00A02551">
        <w:rPr>
          <w:lang w:val="zu-ZA"/>
        </w:rPr>
        <w:t>ΕΝ</w:t>
      </w:r>
      <w:proofErr w:type="spellEnd"/>
      <w:r w:rsidRPr="00A02551">
        <w:rPr>
          <w:lang w:val="zu-ZA"/>
        </w:rPr>
        <w:br/>
      </w:r>
      <w:proofErr w:type="spellStart"/>
      <w:r w:rsidRPr="00A02551">
        <w:rPr>
          <w:lang w:val="zu-ZA"/>
        </w:rPr>
        <w:t>ΣΥΝΤΟ</w:t>
      </w:r>
      <w:r w:rsidR="00A02551">
        <w:rPr>
          <w:lang w:val="zu-ZA"/>
        </w:rPr>
        <w:t>Μ</w:t>
      </w:r>
      <w:r w:rsidRPr="00A02551">
        <w:rPr>
          <w:lang w:val="zu-ZA"/>
        </w:rPr>
        <w:t>ΩΙ</w:t>
      </w:r>
      <w:proofErr w:type="spellEnd"/>
      <w:r w:rsidRPr="00A02551">
        <w:rPr>
          <w:lang w:val="zu-ZA"/>
        </w:rPr>
        <w:t>.</w:t>
      </w:r>
    </w:p>
    <w:p w14:paraId="1A67A6B3" w14:textId="21AD82BE" w:rsidR="003C046C" w:rsidRPr="00A02551" w:rsidRDefault="00B61D79" w:rsidP="009D523A">
      <w:pPr>
        <w:pStyle w:val="p"/>
        <w:spacing w:after="0"/>
        <w:rPr>
          <w:lang w:val="zu-ZA"/>
        </w:rPr>
      </w:pPr>
      <w:r w:rsidRPr="00A02551">
        <w:rPr>
          <w:rStyle w:val="lb"/>
          <w:lang w:val="zu-ZA"/>
        </w:rPr>
        <w:br/>
        <w:t xml:space="preserve">[1] </w:t>
      </w:r>
      <w:r w:rsidRPr="00A02551">
        <w:rPr>
          <w:rStyle w:val="milestone"/>
          <w:lang w:val="zu-ZA"/>
        </w:rPr>
        <w:t>[ed2page:8.349]</w:t>
      </w:r>
      <w:bookmarkStart w:id="0" w:name="_Hlk138168632"/>
      <w:r w:rsidRPr="00A02551">
        <w:rPr>
          <w:lang w:val="zu-ZA"/>
        </w:rPr>
        <w:t xml:space="preserve">Τῶν οὔρων, ὡς προείρηται, πολλαὶ μὲν κατὰ </w:t>
      </w:r>
      <w:bookmarkEnd w:id="0"/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γένος αἱ διαφοραὶ, πολλαὶ δὲ καὶ εἰδικαί. καὶ πρῶτα μὲν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καὶ γενικώτατα δύο </w:t>
      </w:r>
      <w:proofErr w:type="spellStart"/>
      <w:r w:rsidRPr="00A02551">
        <w:rPr>
          <w:lang w:val="zu-ZA"/>
        </w:rPr>
        <w:t>χῦμά</w:t>
      </w:r>
      <w:proofErr w:type="spellEnd"/>
      <w:r w:rsidRPr="00A02551">
        <w:rPr>
          <w:lang w:val="zu-ZA"/>
        </w:rPr>
        <w:t xml:space="preserve"> τε καὶ παρυφιστάμενον. καὶ </w:t>
      </w:r>
      <w:proofErr w:type="spellStart"/>
      <w:r w:rsidRPr="00A02551">
        <w:rPr>
          <w:lang w:val="zu-ZA"/>
        </w:rPr>
        <w:t>χῦμα</w:t>
      </w:r>
      <w:proofErr w:type="spellEnd"/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μὲν καλεῖται ἅπαν τὸ </w:t>
      </w:r>
      <w:r w:rsidR="00A02551" w:rsidRPr="00A02551">
        <w:rPr>
          <w:lang w:val="zu-ZA"/>
        </w:rPr>
        <w:t>οὖρον</w:t>
      </w:r>
      <w:r w:rsidRPr="00A02551">
        <w:rPr>
          <w:lang w:val="zu-ZA"/>
        </w:rPr>
        <w:t xml:space="preserve"> παρὰ τὸ ἐκκεχύσθαι. παρυφιστάμενον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δὲ τὸ ἐν αὐτῷ ἕτερ</w:t>
      </w:r>
      <w:r w:rsidR="00A02551">
        <w:rPr>
          <w:lang w:val="zu-ZA"/>
        </w:rPr>
        <w:t>ό</w:t>
      </w:r>
      <w:r w:rsidRPr="00A02551">
        <w:rPr>
          <w:lang w:val="zu-ZA"/>
        </w:rPr>
        <w:t xml:space="preserve">ν τι ἐμφαῖνον. ἐν τούτῳ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 xml:space="preserve">δὲ τῷ χύματι δύο θεωροῦνται ἐν συγκρίσει διαφοραὶ, σύστασις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καὶ χροιά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ἑκάτερον δὲ τούτων εἰς ἕτερα διαιρεῖται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καὶ ὑποδιάφορα. </w:t>
      </w:r>
      <w:r w:rsidR="000C2631" w:rsidRPr="000C2631">
        <w:rPr>
          <w:lang w:val="zu-ZA"/>
        </w:rPr>
        <w:t>ἡ</w:t>
      </w:r>
      <w:r w:rsidRPr="00A02551">
        <w:rPr>
          <w:lang w:val="zu-ZA"/>
        </w:rPr>
        <w:t xml:space="preserve"> μὲν γὰρ σύστασις εἰς λεπτότητα καὶ </w:t>
      </w:r>
      <w:r w:rsidRPr="00A02551">
        <w:rPr>
          <w:rStyle w:val="pb"/>
          <w:lang w:val="zu-ZA"/>
        </w:rPr>
        <w:t>[p. 19.603]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παχύτητα καὶ τὸ ἐξ ἀμφοτέρων σύμμετρον ὅπερ κατὰ φύσιν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ὑπάρχει. τὸ δὲ λεπτὸν καὶ παχ</w:t>
      </w:r>
      <w:r w:rsidR="00A024C6">
        <w:rPr>
          <w:lang w:val="zu-ZA"/>
        </w:rPr>
        <w:t>ὺ</w:t>
      </w:r>
      <w:r w:rsidRPr="00A02551">
        <w:rPr>
          <w:lang w:val="zu-ZA"/>
        </w:rPr>
        <w:t xml:space="preserve"> τέμνονται διχῆ, ἢ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γὰρ ἐξουρεῖται λεπτ</w:t>
      </w:r>
      <w:r w:rsidR="00FF428B">
        <w:rPr>
          <w:lang w:val="zu-ZA"/>
        </w:rPr>
        <w:t>ὸ</w:t>
      </w:r>
      <w:r w:rsidRPr="00A02551">
        <w:rPr>
          <w:lang w:val="zu-ZA"/>
        </w:rPr>
        <w:t xml:space="preserve">ν καὶ μένει λεπτὸν, ἢ ἀναθολοῦται καὶ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γίνεται παχύ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καὶ τὸ ἀνάπαλιν καὶ οὐρεῖται παχὺ καὶ μένει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παχὺ καὶ ὕστερον ἀποκαθίσταται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καὶ τὸ μὲν οὐρούμενον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 xml:space="preserve">λεπτὸν καὶ μένον λεπτὸν δηλοῖ ἐσχάτην ἀπεψίαν τοῦ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φλεβώδους γένους. οὐ γὰρ ἐνεχείρησεν ὅλως ἡ φύσις ἐπαναστῆναι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πρὸς ἄμεινον τοῦ </w:t>
      </w:r>
      <w:proofErr w:type="spellStart"/>
      <w:r w:rsidRPr="00A02551">
        <w:rPr>
          <w:lang w:val="zu-ZA"/>
        </w:rPr>
        <w:t>προσο</w:t>
      </w:r>
      <w:r w:rsidR="00FF428B">
        <w:rPr>
          <w:lang w:val="zu-ZA"/>
        </w:rPr>
        <w:t>ρεσ</w:t>
      </w:r>
      <w:r w:rsidRPr="00A02551">
        <w:rPr>
          <w:lang w:val="zu-ZA"/>
        </w:rPr>
        <w:t>θέντος</w:t>
      </w:r>
      <w:proofErr w:type="spellEnd"/>
      <w:r w:rsidRPr="00A02551">
        <w:rPr>
          <w:lang w:val="zu-ZA"/>
        </w:rPr>
        <w:t xml:space="preserve"> καὶ πλεονεκτοῦντος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ἐν φλεψὶ χυμοῦ. τὸ δὲ </w:t>
      </w:r>
      <w:r w:rsidR="00212249" w:rsidRPr="00A02551">
        <w:rPr>
          <w:lang w:val="zu-ZA"/>
        </w:rPr>
        <w:t>οὐρο</w:t>
      </w:r>
      <w:r w:rsidR="00212249">
        <w:rPr>
          <w:lang w:val="zu-ZA"/>
        </w:rPr>
        <w:t>ύ</w:t>
      </w:r>
      <w:r w:rsidR="00212249" w:rsidRPr="00A02551">
        <w:rPr>
          <w:lang w:val="zu-ZA"/>
        </w:rPr>
        <w:t>μενον</w:t>
      </w:r>
      <w:r w:rsidRPr="00A02551">
        <w:rPr>
          <w:lang w:val="zu-ZA"/>
        </w:rPr>
        <w:t xml:space="preserve"> λεπτὸν καὶ ὕστερον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ἀναθολούμενον δηλοῖ τ</w:t>
      </w:r>
      <w:r w:rsidR="00212249">
        <w:rPr>
          <w:lang w:val="zu-ZA"/>
        </w:rPr>
        <w:t>ὴ</w:t>
      </w:r>
      <w:r w:rsidRPr="00A02551">
        <w:rPr>
          <w:lang w:val="zu-ZA"/>
        </w:rPr>
        <w:t xml:space="preserve">ν φύσιν ἐπαναστᾶσαν, ἄρχεσθαι δὲ 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>κινεῖν καὶ ἀναμοχλεύειν</w:t>
      </w:r>
      <w:r w:rsidR="009D523A" w:rsidRPr="009D523A">
        <w:rPr>
          <w:lang w:val="zu-ZA"/>
        </w:rPr>
        <w:t xml:space="preserve"> </w:t>
      </w:r>
      <w:r w:rsidR="00212249" w:rsidRPr="00A02551">
        <w:rPr>
          <w:lang w:val="zu-ZA"/>
        </w:rPr>
        <w:t>τ</w:t>
      </w:r>
      <w:r w:rsidR="00212249">
        <w:rPr>
          <w:lang w:val="zu-ZA"/>
        </w:rPr>
        <w:t>ὴ</w:t>
      </w:r>
      <w:r w:rsidR="00212249" w:rsidRPr="00A02551">
        <w:rPr>
          <w:lang w:val="zu-ZA"/>
        </w:rPr>
        <w:t>ν</w:t>
      </w:r>
      <w:r w:rsidRPr="00A02551">
        <w:rPr>
          <w:lang w:val="zu-ZA"/>
        </w:rPr>
        <w:t xml:space="preserve"> ὑποκειμένην καὶ πλεονάζουσαν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ἐν φλεψὶν ὕλην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πάλιν δὲ τὸ οὐρούμενον παχὺ καὶ μένον </w:t>
      </w:r>
      <w:r w:rsidRPr="00A02551">
        <w:rPr>
          <w:rStyle w:val="lb"/>
          <w:lang w:val="zu-ZA"/>
        </w:rPr>
        <w:br/>
        <w:t xml:space="preserve">[13] </w:t>
      </w:r>
      <w:r w:rsidR="00212249" w:rsidRPr="00A02551">
        <w:rPr>
          <w:lang w:val="zu-ZA"/>
        </w:rPr>
        <w:t>παχὺ</w:t>
      </w:r>
      <w:r w:rsidRPr="00A02551">
        <w:rPr>
          <w:lang w:val="zu-ZA"/>
        </w:rPr>
        <w:t xml:space="preserve"> δηλοῖ ἀκμάζειν τὴν τῶν παχέων πνευμάτων τε καὶ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χυμῶν ζύμωσιν. τὸ δὲ </w:t>
      </w:r>
      <w:r w:rsidR="00212249" w:rsidRPr="00A02551">
        <w:rPr>
          <w:lang w:val="zu-ZA"/>
        </w:rPr>
        <w:t>οὐρούμενον</w:t>
      </w:r>
      <w:r w:rsidRPr="00A02551">
        <w:rPr>
          <w:lang w:val="zu-ZA"/>
        </w:rPr>
        <w:t xml:space="preserve"> παχὺ καὶ ὕστερον ἀποκαθιστάμενον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δηλοῖ παρεῖναι μὲν </w:t>
      </w:r>
      <w:r w:rsidR="00212249" w:rsidRPr="00A02551">
        <w:rPr>
          <w:lang w:val="zu-ZA"/>
        </w:rPr>
        <w:t>τ</w:t>
      </w:r>
      <w:r w:rsidR="00212249">
        <w:rPr>
          <w:lang w:val="zu-ZA"/>
        </w:rPr>
        <w:t>ὴ</w:t>
      </w:r>
      <w:r w:rsidR="00212249" w:rsidRPr="00A02551">
        <w:rPr>
          <w:lang w:val="zu-ZA"/>
        </w:rPr>
        <w:t xml:space="preserve">ν </w:t>
      </w:r>
      <w:r w:rsidRPr="00A02551">
        <w:rPr>
          <w:lang w:val="zu-ZA"/>
        </w:rPr>
        <w:t xml:space="preserve">τῶν παχέων χυμῶν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ζύμωσιν, ἄρχεσθαι γὰρ τὴν διάκρισιν γίνεσθαι. καὶ ταῦτα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μὲν ἐν συστάσει τοῦ χύματος θεωροῦνται αἱ διαφοραὶ τῆς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 xml:space="preserve">πέψεως καὶ τῆς ἀπεψίας </w:t>
      </w:r>
      <w:r w:rsidRPr="00A02551">
        <w:rPr>
          <w:rStyle w:val="milestone"/>
          <w:lang w:val="zu-ZA"/>
        </w:rPr>
        <w:t>[ed2page:8.350]</w:t>
      </w:r>
      <w:r w:rsidRPr="00A02551">
        <w:rPr>
          <w:lang w:val="zu-ZA"/>
        </w:rPr>
        <w:t xml:space="preserve"> τῶν χυμῶν. αἱ δὲ ἐν </w:t>
      </w:r>
      <w:r w:rsidRPr="00A02551">
        <w:rPr>
          <w:rStyle w:val="pb"/>
          <w:lang w:val="zu-ZA"/>
        </w:rPr>
        <w:t>[p. 19.604]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χρώματι διαφοραὶ πολλαὶ μὲν, ἐν συντόμῳ δὲ εἰπεῖν οἷον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λευκὸν, ὠχρὸν, </w:t>
      </w:r>
      <w:r w:rsidRPr="00A43151">
        <w:rPr>
          <w:lang w:val="zu-ZA"/>
        </w:rPr>
        <w:t xml:space="preserve">ξανθὸν, </w:t>
      </w:r>
      <w:proofErr w:type="spellStart"/>
      <w:r w:rsidRPr="00A43151">
        <w:rPr>
          <w:lang w:val="zu-ZA"/>
        </w:rPr>
        <w:t>πυ</w:t>
      </w:r>
      <w:r w:rsidR="00E4233A" w:rsidRPr="00A43151">
        <w:rPr>
          <w:lang w:val="zu-ZA"/>
        </w:rPr>
        <w:t>ῤῥ</w:t>
      </w:r>
      <w:r w:rsidRPr="00A43151">
        <w:rPr>
          <w:lang w:val="zu-ZA"/>
        </w:rPr>
        <w:t>ὸν</w:t>
      </w:r>
      <w:proofErr w:type="spellEnd"/>
      <w:r w:rsidRPr="00A43151">
        <w:rPr>
          <w:lang w:val="zu-ZA"/>
        </w:rPr>
        <w:t xml:space="preserve">, ἐρυθρὸν, μέλαν. καὶ τὸ μὲν </w:t>
      </w:r>
      <w:r w:rsidRPr="00A43151">
        <w:rPr>
          <w:rStyle w:val="lb"/>
          <w:lang w:val="zu-ZA"/>
        </w:rPr>
        <w:br/>
        <w:t xml:space="preserve">[3] </w:t>
      </w:r>
      <w:r w:rsidRPr="00A43151">
        <w:rPr>
          <w:lang w:val="zu-ZA"/>
        </w:rPr>
        <w:t>λευκὸν πολλὰ σημαίνει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ἢ γὰρ ἀσθένειαν τῆς δυνάμεως καθάπερ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ἐπὶ τῶν γερόντων καὶ τῶν χρονίων νοσημάτων ἢ </w:t>
      </w:r>
      <w:r w:rsidRPr="003F0B99">
        <w:rPr>
          <w:lang w:val="zu-ZA"/>
        </w:rPr>
        <w:t>δ</w:t>
      </w:r>
      <w:r w:rsidR="003F0B99">
        <w:rPr>
          <w:lang w:val="el-GR"/>
        </w:rPr>
        <w:t>ι</w:t>
      </w:r>
      <w:r w:rsidR="003F0B99" w:rsidRPr="009D523A">
        <w:rPr>
          <w:lang w:val="zu-ZA"/>
        </w:rPr>
        <w:t>’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 xml:space="preserve">ἔμφραξιν τῶν ἀγγείων ἢ διὰ πολυποσίαν. εἰ δὲ πάχος ἔχει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τὸ λευκὸν, σῆψιν ὠμῶν χυμῶν ἐν φλεψὶ κειμένην δηλο</w:t>
      </w:r>
      <w:r w:rsidR="00D224DA">
        <w:rPr>
          <w:lang w:val="zu-ZA"/>
        </w:rPr>
        <w:t>ῖ.</w:t>
      </w:r>
      <w:r w:rsidRPr="00A02551">
        <w:rPr>
          <w:lang w:val="zu-ZA"/>
        </w:rPr>
        <w:t xml:space="preserve"> πάλιν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δὲ τὸ ὠχρ</w:t>
      </w:r>
      <w:r w:rsidR="00D224DA">
        <w:rPr>
          <w:lang w:val="zu-ZA"/>
        </w:rPr>
        <w:t>ὸ</w:t>
      </w:r>
      <w:r w:rsidRPr="00A02551">
        <w:rPr>
          <w:lang w:val="zu-ZA"/>
        </w:rPr>
        <w:t>ν ἀσθένειαν μὲν τῆς φύσεως δηλοῖ, μ</w:t>
      </w:r>
      <w:r w:rsidR="00D224DA">
        <w:rPr>
          <w:lang w:val="zu-ZA"/>
        </w:rPr>
        <w:t>ὴ</w:t>
      </w:r>
      <w:r w:rsidRPr="00A02551">
        <w:rPr>
          <w:lang w:val="zu-ZA"/>
        </w:rPr>
        <w:t xml:space="preserve"> δυναμένης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δὲ οὕτως ἀλλοιῶσαι καὶ πέψαι τὸ </w:t>
      </w:r>
      <w:proofErr w:type="spellStart"/>
      <w:r w:rsidRPr="00A02551">
        <w:rPr>
          <w:lang w:val="zu-ZA"/>
        </w:rPr>
        <w:t>χ</w:t>
      </w:r>
      <w:r w:rsidR="00D224DA">
        <w:rPr>
          <w:lang w:val="zu-ZA"/>
        </w:rPr>
        <w:t>ῦ</w:t>
      </w:r>
      <w:r w:rsidRPr="00A02551">
        <w:rPr>
          <w:lang w:val="zu-ZA"/>
        </w:rPr>
        <w:t>μα</w:t>
      </w:r>
      <w:proofErr w:type="spellEnd"/>
      <w:r w:rsidRPr="00A02551">
        <w:rPr>
          <w:lang w:val="zu-ZA"/>
        </w:rPr>
        <w:t xml:space="preserve"> τὸ ἐν φλεψί.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τὸ δὲ ξανθὸν οὖρον ἔνδειαν ὕλης σημαίνει νεωτέρῳ μὲν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 xml:space="preserve">ἀσιτίαν ἢ ἀγρυπνίαν ἢ θερμότητα ἐν τῷ βάθει ἔχοντι ἐναποκειμένην 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 xml:space="preserve">ὡς ἐπὶ τῶν τριταίων. τὸ </w:t>
      </w:r>
      <w:r w:rsidRPr="00A43151">
        <w:rPr>
          <w:lang w:val="zu-ZA"/>
        </w:rPr>
        <w:t xml:space="preserve">δὲ </w:t>
      </w:r>
      <w:proofErr w:type="spellStart"/>
      <w:r w:rsidR="00D224DA" w:rsidRPr="00A43151">
        <w:rPr>
          <w:lang w:val="zu-ZA"/>
        </w:rPr>
        <w:t>πυῤῥὸν</w:t>
      </w:r>
      <w:proofErr w:type="spellEnd"/>
      <w:r w:rsidR="009D523A" w:rsidRPr="009D523A">
        <w:rPr>
          <w:lang w:val="zu-ZA"/>
        </w:rPr>
        <w:t xml:space="preserve"> </w:t>
      </w:r>
      <w:r w:rsidRPr="00A43151">
        <w:rPr>
          <w:lang w:val="zu-ZA"/>
        </w:rPr>
        <w:t>ἄπεπτον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μὲν ὑπάρχει κατὰ τ</w:t>
      </w:r>
      <w:r w:rsidR="00D224DA">
        <w:rPr>
          <w:lang w:val="zu-ZA"/>
        </w:rPr>
        <w:t>ὴ</w:t>
      </w:r>
      <w:r w:rsidRPr="00A02551">
        <w:rPr>
          <w:lang w:val="zu-ZA"/>
        </w:rPr>
        <w:t>ν σύστασιν, ξηρότητα δὲ πολλ</w:t>
      </w:r>
      <w:r w:rsidR="00D224DA">
        <w:rPr>
          <w:lang w:val="zu-ZA"/>
        </w:rPr>
        <w:t>ὴ</w:t>
      </w:r>
      <w:r w:rsidR="00BA1A9D">
        <w:rPr>
          <w:lang w:val="zu-ZA"/>
        </w:rPr>
        <w:t>ν</w:t>
      </w:r>
      <w:r w:rsidRPr="00A02551">
        <w:rPr>
          <w:lang w:val="zu-ZA"/>
        </w:rPr>
        <w:t xml:space="preserve"> σημαίνει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</w:r>
      <w:r w:rsidRPr="00A02551">
        <w:rPr>
          <w:rStyle w:val="lb"/>
          <w:lang w:val="zu-ZA"/>
        </w:rPr>
        <w:lastRenderedPageBreak/>
        <w:t xml:space="preserve">[13] </w:t>
      </w:r>
      <w:r w:rsidRPr="00A02551">
        <w:rPr>
          <w:lang w:val="zu-ZA"/>
        </w:rPr>
        <w:t>εἰ δὲ καὶ πάχος ἔχει, πυρετόν. τὰ δὲ πολλὰ τῶ</w:t>
      </w:r>
      <w:r w:rsidR="00BA1A9D">
        <w:rPr>
          <w:lang w:val="zu-ZA"/>
        </w:rPr>
        <w:t>ν</w:t>
      </w:r>
      <w:r w:rsidRPr="00A02551">
        <w:rPr>
          <w:rStyle w:val="lb"/>
          <w:lang w:val="zu-ZA"/>
        </w:rPr>
        <w:br/>
        <w:t xml:space="preserve">[14] </w:t>
      </w:r>
      <w:r w:rsidR="00BA1A9D" w:rsidRPr="00A02551">
        <w:rPr>
          <w:lang w:val="zu-ZA"/>
        </w:rPr>
        <w:t>ο</w:t>
      </w:r>
      <w:r w:rsidR="00BA1A9D">
        <w:rPr>
          <w:lang w:val="zu-ZA"/>
        </w:rPr>
        <w:t>ὔ</w:t>
      </w:r>
      <w:r w:rsidR="00BA1A9D" w:rsidRPr="00A02551">
        <w:rPr>
          <w:lang w:val="zu-ZA"/>
        </w:rPr>
        <w:t>ρων</w:t>
      </w:r>
      <w:r w:rsidRPr="00A02551">
        <w:rPr>
          <w:lang w:val="zu-ZA"/>
        </w:rPr>
        <w:t xml:space="preserve"> εὐχερῶς χρώννυνται ἀπὸ χολῆς. πάλιν τὸ ἐρυθρὸν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οὖρον γίνεται ἀπὸ πλείστου αἵματος καταβαπτομένου τοῦ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οὔρου, τοῦτο δὲ γίγνεται καὶ περὶ τῶν φλεγμονῶν. τὸ δὲ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μέλαν οὖρον γίγνεται ἢ διὰ τὸ καθαίρεσθαι καὶ ἐκριπτεῖσθαι </w:t>
      </w:r>
      <w:r w:rsidRPr="00A02551">
        <w:rPr>
          <w:rStyle w:val="pb"/>
          <w:lang w:val="zu-ZA"/>
        </w:rPr>
        <w:t>[p. 19.605]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>τὸν μελαγχολικὸν χυμὸν ἢ δι</w:t>
      </w:r>
      <w:r w:rsidR="00664822">
        <w:rPr>
          <w:lang w:val="zu-ZA"/>
        </w:rPr>
        <w:t>’</w:t>
      </w:r>
      <w:r w:rsidRPr="00A02551">
        <w:rPr>
          <w:lang w:val="zu-ZA"/>
        </w:rPr>
        <w:t xml:space="preserve"> ὑπερόπτησιν τοῦ αἵματος.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ταῦτα δὲ πάντα τήν διάθεσιν τῶν ἐν φλεψὶ </w:t>
      </w:r>
      <w:r w:rsidRPr="00786176">
        <w:rPr>
          <w:lang w:val="zu-ZA"/>
        </w:rPr>
        <w:t>κειμένων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χυμῶν σημαίνουσι. τὸ οὖν κατὰ φύσιν </w:t>
      </w:r>
      <w:r w:rsidR="00AA00DA">
        <w:rPr>
          <w:lang w:val="zu-ZA"/>
        </w:rPr>
        <w:t>οὖ</w:t>
      </w:r>
      <w:r w:rsidR="00AA00DA" w:rsidRPr="00A02551">
        <w:rPr>
          <w:lang w:val="zu-ZA"/>
        </w:rPr>
        <w:t>ρον</w:t>
      </w:r>
      <w:r w:rsidRPr="00A02551">
        <w:rPr>
          <w:lang w:val="zu-ZA"/>
        </w:rPr>
        <w:t xml:space="preserve"> ἐν συμμετρί</w:t>
      </w:r>
      <w:r w:rsidR="00AA00DA" w:rsidRPr="00AA00DA">
        <w:rPr>
          <w:lang w:val="zu-ZA"/>
        </w:rPr>
        <w:t>ᾳ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τῶν προειρημένων ποιοτήτων θεωρεῖται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κατὰ μὲν τ</w:t>
      </w:r>
      <w:r w:rsidR="00AA00DA">
        <w:rPr>
          <w:lang w:val="zu-ZA"/>
        </w:rPr>
        <w:t>ὴ</w:t>
      </w:r>
      <w:r w:rsidRPr="00A02551">
        <w:rPr>
          <w:lang w:val="zu-ZA"/>
        </w:rPr>
        <w:t xml:space="preserve">ν σύστασιν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μήτε λεπτὸν πολὺ μήτε παχύ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κατὰ δὲ τὸ χρῶμα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ξανθ</w:t>
      </w:r>
      <w:r w:rsidR="004B54CE">
        <w:rPr>
          <w:lang w:val="zu-ZA"/>
        </w:rPr>
        <w:t>ό</w:t>
      </w:r>
      <w:r w:rsidRPr="00A02551">
        <w:rPr>
          <w:lang w:val="zu-ZA"/>
        </w:rPr>
        <w:t xml:space="preserve">ν τε καὶ </w:t>
      </w:r>
      <w:proofErr w:type="spellStart"/>
      <w:r w:rsidR="00EC6F83" w:rsidRPr="00A43151">
        <w:rPr>
          <w:lang w:val="zu-ZA"/>
        </w:rPr>
        <w:t>πυῤῥὸν</w:t>
      </w:r>
      <w:proofErr w:type="spellEnd"/>
      <w:r w:rsidRPr="00A02551">
        <w:rPr>
          <w:lang w:val="zu-ZA"/>
        </w:rPr>
        <w:t>, ξανθ</w:t>
      </w:r>
      <w:r w:rsidR="00EC6F83">
        <w:rPr>
          <w:lang w:val="zu-ZA"/>
        </w:rPr>
        <w:t>ὴ</w:t>
      </w:r>
      <w:r w:rsidRPr="00A02551">
        <w:rPr>
          <w:lang w:val="zu-ZA"/>
        </w:rPr>
        <w:t>ν καὶ λείαν καὶ ὁμαλ</w:t>
      </w:r>
      <w:r w:rsidR="00EC6F83">
        <w:rPr>
          <w:lang w:val="zu-ZA"/>
        </w:rPr>
        <w:t>ὴ</w:t>
      </w:r>
      <w:r w:rsidRPr="00A02551">
        <w:rPr>
          <w:lang w:val="zu-ZA"/>
        </w:rPr>
        <w:t xml:space="preserve">ν ἔχον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ὑπόστασιν καὶ ἐν τῷ πυθμένι τοῦ ἀγγείου ὑποκαθισταμένην</w:t>
      </w:r>
      <w:r w:rsidR="009D523A" w:rsidRPr="009D523A">
        <w:rPr>
          <w:lang w:val="zu-ZA"/>
        </w:rPr>
        <w:t> </w:t>
      </w:r>
      <w:r w:rsidR="009D523A">
        <w:rPr>
          <w:lang w:val="el-GR"/>
        </w:rPr>
        <w:t>·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καὶ τοῦτο κυρίως λέγεται κατὰ φύσιν. εἰρηκότες τοίνυν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τὰς ἐν συστάσει καὶ κατὰ χροιὰν διαφορὰς ζητήσομεν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ὁμοίως καὶ τὰς τοῦ παρυφισταμένου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ἀλλὰ πρότερον </w:t>
      </w:r>
      <w:r w:rsidRPr="00A43151">
        <w:rPr>
          <w:lang w:val="zu-ZA"/>
        </w:rPr>
        <w:t xml:space="preserve">μάθωμέν </w:t>
      </w:r>
      <w:r w:rsidRPr="00A43151">
        <w:rPr>
          <w:rStyle w:val="lb"/>
          <w:lang w:val="zu-ZA"/>
        </w:rPr>
        <w:br/>
        <w:t xml:space="preserve">[11] </w:t>
      </w:r>
      <w:r w:rsidRPr="00A43151">
        <w:rPr>
          <w:lang w:val="zu-ZA"/>
        </w:rPr>
        <w:t>τί ἐστι</w:t>
      </w:r>
      <w:r w:rsidRPr="00A02551">
        <w:rPr>
          <w:lang w:val="zu-ZA"/>
        </w:rPr>
        <w:t xml:space="preserve"> τὸ παρυφιστάμενον.</w:t>
      </w:r>
    </w:p>
    <w:p w14:paraId="1572CFC9" w14:textId="2EC409A7" w:rsidR="003C046C" w:rsidRPr="00A02551" w:rsidRDefault="00B61D79" w:rsidP="009D523A">
      <w:pPr>
        <w:pStyle w:val="p"/>
        <w:spacing w:before="0"/>
        <w:rPr>
          <w:lang w:val="zu-ZA"/>
        </w:rPr>
      </w:pPr>
      <w:r w:rsidRPr="00A02551">
        <w:rPr>
          <w:rStyle w:val="lb"/>
          <w:lang w:val="zu-ZA"/>
        </w:rPr>
        <w:t xml:space="preserve">[12] </w:t>
      </w:r>
      <w:r w:rsidRPr="00A02551">
        <w:rPr>
          <w:lang w:val="zu-ZA"/>
        </w:rPr>
        <w:t xml:space="preserve">Παρυφιστάμενον λέγεται τὸ ἐν αὐτῷ οὔρῳ ἕτερόν τι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>ἐμφαῖνον καὶ οἱονεὶ μηδὲν ὁριζόμενον καὶ ὑφιστάμενον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περὶ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τούτου δὲ τοῦ παρυφισταμένου τέσσαρά τινα θεωρεῖται πρὸς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ἀκριβῆ διάγνωσιν, σύστασις, χροιὰ, τόπος καὶ χρόνος. καὶ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>σύστασις μὲν ἢ ὁμαλ</w:t>
      </w:r>
      <w:r w:rsidR="00FB40AF">
        <w:rPr>
          <w:lang w:val="zu-ZA"/>
        </w:rPr>
        <w:t>ὴ</w:t>
      </w:r>
      <w:r w:rsidRPr="00A02551">
        <w:rPr>
          <w:lang w:val="zu-ZA"/>
        </w:rPr>
        <w:t xml:space="preserve"> ἢ ἀνώμαλος, καλεῖται δὲ καὶ τραχεῖα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>χροιὰ δὲ ἢ κατὰ φύσιν ἐστ</w:t>
      </w:r>
      <w:r w:rsidR="0009785F">
        <w:rPr>
          <w:lang w:val="zu-ZA"/>
        </w:rPr>
        <w:t>ὶ</w:t>
      </w:r>
      <w:r w:rsidRPr="00A02551">
        <w:rPr>
          <w:lang w:val="zu-ZA"/>
        </w:rPr>
        <w:t xml:space="preserve"> λευκ</w:t>
      </w:r>
      <w:r w:rsidR="0009785F">
        <w:rPr>
          <w:lang w:val="zu-ZA"/>
        </w:rPr>
        <w:t>ὴ</w:t>
      </w:r>
      <w:r w:rsidRPr="00A02551">
        <w:rPr>
          <w:lang w:val="zu-ZA"/>
        </w:rPr>
        <w:t xml:space="preserve"> μ</w:t>
      </w:r>
      <w:r w:rsidR="0009785F">
        <w:rPr>
          <w:lang w:val="zu-ZA"/>
        </w:rPr>
        <w:t>ὴ</w:t>
      </w:r>
      <w:r w:rsidR="009D523A" w:rsidRPr="009D523A">
        <w:rPr>
          <w:lang w:val="zu-ZA"/>
        </w:rPr>
        <w:t xml:space="preserve"> </w:t>
      </w:r>
      <w:r w:rsidRPr="0009785F">
        <w:rPr>
          <w:lang w:val="zu-ZA"/>
        </w:rPr>
        <w:t>καταβαφεῖσα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 xml:space="preserve">ὑπὸ χυμοῦ τινος ἢ ἄλλως πως πλεονεκτήσαντος καὶ ἐπιχρώσαντος </w:t>
      </w:r>
      <w:r w:rsidRPr="00A02551">
        <w:rPr>
          <w:rStyle w:val="pb"/>
          <w:lang w:val="zu-ZA"/>
        </w:rPr>
        <w:t>[p. 19.606]</w:t>
      </w:r>
      <w:r w:rsidRPr="00A02551">
        <w:rPr>
          <w:rStyle w:val="lb"/>
          <w:lang w:val="zu-ZA"/>
        </w:rPr>
        <w:br/>
        <w:t xml:space="preserve">[1] </w:t>
      </w:r>
      <w:r w:rsidRPr="004E4EA2">
        <w:rPr>
          <w:lang w:val="zu-ZA"/>
        </w:rPr>
        <w:t>αὐτήν. καὶ</w:t>
      </w:r>
      <w:r w:rsidRPr="00A02551">
        <w:rPr>
          <w:lang w:val="zu-ZA"/>
        </w:rPr>
        <w:t xml:space="preserve"> ταῦτα μὲν ἐπὶ τοῦ κατὰ σύστασιν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καὶ χροιάν. τοῦ δὲ τόπου τρεῖς εἰσι λεγόμεναι διαφοραὶ,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>ἀνωτέρα, μέση καὶ κατωτέρα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καὶ εἰ μὲν ἐν τῷ οὔρῳ ἄνω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>κρέμαται τὸ παρυφιστάμενον καλεῖται νεφέλη · εἰ δ</w:t>
      </w:r>
      <w:r w:rsidR="00664822">
        <w:rPr>
          <w:lang w:val="zu-ZA"/>
        </w:rPr>
        <w:t>’</w:t>
      </w:r>
      <w:r w:rsidRPr="00A02551">
        <w:rPr>
          <w:lang w:val="zu-ZA"/>
        </w:rPr>
        <w:t xml:space="preserve"> ἐν τῷ </w:t>
      </w:r>
      <w:r w:rsidRPr="00A02551">
        <w:rPr>
          <w:rStyle w:val="lb"/>
          <w:lang w:val="zu-ZA"/>
        </w:rPr>
        <w:br/>
        <w:t xml:space="preserve">[5] </w:t>
      </w:r>
      <w:proofErr w:type="spellStart"/>
      <w:r w:rsidRPr="00A02551">
        <w:rPr>
          <w:lang w:val="zu-ZA"/>
        </w:rPr>
        <w:t>μέσ</w:t>
      </w:r>
      <w:proofErr w:type="spellEnd"/>
      <w:r w:rsidR="009D523A">
        <w:rPr>
          <w:lang w:val="el-GR"/>
        </w:rPr>
        <w:t>ῳ</w:t>
      </w:r>
      <w:r w:rsidRPr="00A02551">
        <w:rPr>
          <w:lang w:val="zu-ZA"/>
        </w:rPr>
        <w:t xml:space="preserve"> μετεωρίζηται, καλεῖται ἐναιώρημα · εἰ δ</w:t>
      </w:r>
      <w:r w:rsidR="00664822">
        <w:rPr>
          <w:lang w:val="zu-ZA"/>
        </w:rPr>
        <w:t>’</w:t>
      </w:r>
      <w:r w:rsidRPr="00A02551">
        <w:rPr>
          <w:lang w:val="zu-ZA"/>
        </w:rPr>
        <w:t xml:space="preserve"> ἐν τῷ πυθμένι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 xml:space="preserve">τοῦ ἀγγείου πάλιν παρυφίσταται, καλεῖται ὑπόστασις. καὶ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>πάλιν τ</w:t>
      </w:r>
      <w:r w:rsidR="00E90C36">
        <w:rPr>
          <w:lang w:val="zu-ZA"/>
        </w:rPr>
        <w:t>ὸ</w:t>
      </w:r>
      <w:r w:rsidRPr="00A02551">
        <w:rPr>
          <w:lang w:val="zu-ZA"/>
        </w:rPr>
        <w:t xml:space="preserve"> μὲν διεσπασμένον καὶ μετέωρον ἐν τῷ οὔρῳ λέγεται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 xml:space="preserve">νεφέλη, σημαίνει πλῆθος παχέων πνευμάτων </w:t>
      </w:r>
      <w:proofErr w:type="spellStart"/>
      <w:r w:rsidRPr="00A02551">
        <w:rPr>
          <w:lang w:val="zu-ZA"/>
        </w:rPr>
        <w:t>ἀποκλησθέν</w:t>
      </w:r>
      <w:r w:rsidR="000E58D9">
        <w:rPr>
          <w:lang w:val="zu-ZA"/>
        </w:rPr>
        <w:t>τ</w:t>
      </w:r>
      <w:r w:rsidRPr="00A02551">
        <w:rPr>
          <w:lang w:val="zu-ZA"/>
        </w:rPr>
        <w:t>ων</w:t>
      </w:r>
      <w:proofErr w:type="spellEnd"/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ἐν τῷ βάθει καὶ δυναμένων ἐν </w:t>
      </w:r>
      <w:r w:rsidR="00C30B02" w:rsidRPr="00C30B02">
        <w:rPr>
          <w:lang w:val="zu-ZA"/>
        </w:rPr>
        <w:t>τῷ</w:t>
      </w:r>
      <w:r w:rsidRPr="00A02551">
        <w:rPr>
          <w:lang w:val="zu-ZA"/>
        </w:rPr>
        <w:t xml:space="preserve"> τέως ὑπὸ τῆς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>φύσεως λεπτυνθῆναι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τὸ δὲ ὑποκατελθὸν καὶ κατὰ τ</w:t>
      </w:r>
      <w:r w:rsidR="00C30B02">
        <w:rPr>
          <w:lang w:val="zu-ZA"/>
        </w:rPr>
        <w:t>ὴ</w:t>
      </w:r>
      <w:r w:rsidRPr="00A02551">
        <w:rPr>
          <w:lang w:val="zu-ZA"/>
        </w:rPr>
        <w:t xml:space="preserve">ν </w:t>
      </w:r>
      <w:r w:rsidR="00C30B02" w:rsidRPr="00A02551">
        <w:rPr>
          <w:lang w:val="zu-ZA"/>
        </w:rPr>
        <w:t>μέσην</w:t>
      </w:r>
      <w:r w:rsidRPr="00A02551">
        <w:rPr>
          <w:rStyle w:val="lb"/>
          <w:lang w:val="zu-ZA"/>
        </w:rPr>
        <w:br/>
        <w:t xml:space="preserve">[11] </w:t>
      </w:r>
      <w:r w:rsidRPr="00A02551">
        <w:rPr>
          <w:lang w:val="zu-ZA"/>
        </w:rPr>
        <w:t xml:space="preserve">χώραν μεῖνον λέγεται ἐναιώρημα, πέψιν μὲν τῶν χυμῶν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σημαίνει, ἀλλ</w:t>
      </w:r>
      <w:r w:rsidR="00664822">
        <w:rPr>
          <w:lang w:val="zu-ZA"/>
        </w:rPr>
        <w:t>’</w:t>
      </w:r>
      <w:r w:rsidRPr="00A02551">
        <w:rPr>
          <w:lang w:val="zu-ZA"/>
        </w:rPr>
        <w:t xml:space="preserve"> οὐ τελείαν. ὑπόστασις μὲν γὰρ τῇ φύσει </w:t>
      </w:r>
      <w:r w:rsidRPr="00A02551">
        <w:rPr>
          <w:rStyle w:val="lb"/>
          <w:lang w:val="zu-ZA"/>
        </w:rPr>
        <w:br/>
        <w:t xml:space="preserve">[13] </w:t>
      </w:r>
      <w:proofErr w:type="spellStart"/>
      <w:r w:rsidRPr="00FB40AF">
        <w:rPr>
          <w:highlight w:val="yellow"/>
          <w:lang w:val="zu-ZA"/>
        </w:rPr>
        <w:t>γρωρίζεται</w:t>
      </w:r>
      <w:proofErr w:type="spellEnd"/>
      <w:r w:rsidRPr="00A02551">
        <w:rPr>
          <w:lang w:val="zu-ZA"/>
        </w:rPr>
        <w:t xml:space="preserve">, τῷ τόπῳ καὶ τῇ θέσει διαλλαττομένη. τὸν δὲ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τόπον </w:t>
      </w:r>
      <w:r w:rsidRPr="003F0B99">
        <w:rPr>
          <w:lang w:val="zu-ZA"/>
        </w:rPr>
        <w:t>ἀμείβει</w:t>
      </w:r>
      <w:r w:rsidR="009D523A" w:rsidRPr="009D523A">
        <w:rPr>
          <w:lang w:val="zu-ZA"/>
        </w:rPr>
        <w:t xml:space="preserve"> </w:t>
      </w:r>
      <w:r w:rsidR="00C30B02" w:rsidRPr="00A02551">
        <w:rPr>
          <w:lang w:val="zu-ZA"/>
        </w:rPr>
        <w:t>ἡ</w:t>
      </w:r>
      <w:r w:rsidRPr="00A02551">
        <w:rPr>
          <w:lang w:val="zu-ZA"/>
        </w:rPr>
        <w:t xml:space="preserve"> τοῦ πνεύματος περιουσία. τοῦτο δὲ τὸ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 xml:space="preserve">πνεῦμα ἀπὸ τῆς κατὰ μέρος πέψεως λεπτύνεται καὶ διαφορεῖται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καὶ ἡ μὲν τελεία πέψις γίνεται καὶ </w:t>
      </w:r>
      <w:r w:rsidR="00E20263" w:rsidRPr="00A02551">
        <w:rPr>
          <w:lang w:val="zu-ZA"/>
        </w:rPr>
        <w:t>ὑπὸ</w:t>
      </w:r>
      <w:r w:rsidRPr="00A02551">
        <w:rPr>
          <w:lang w:val="zu-ZA"/>
        </w:rPr>
        <w:t xml:space="preserve"> τῆς φύσεως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τοῦτο τὸ πνεῦμα λεπτύνεται. καὶ τελείως </w:t>
      </w:r>
      <w:proofErr w:type="spellStart"/>
      <w:r w:rsidRPr="00A02551">
        <w:rPr>
          <w:lang w:val="zu-ZA"/>
        </w:rPr>
        <w:t>διαπνευσθ</w:t>
      </w:r>
      <w:r w:rsidR="00FB40AF">
        <w:rPr>
          <w:lang w:val="zu-ZA"/>
        </w:rPr>
        <w:t>ὲ</w:t>
      </w:r>
      <w:r w:rsidRPr="00A02551">
        <w:rPr>
          <w:lang w:val="zu-ZA"/>
        </w:rPr>
        <w:t>ν</w:t>
      </w:r>
      <w:proofErr w:type="spellEnd"/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>τ</w:t>
      </w:r>
      <w:r w:rsidR="00E20263">
        <w:rPr>
          <w:lang w:val="zu-ZA"/>
        </w:rPr>
        <w:t>ὸ</w:t>
      </w:r>
      <w:r w:rsidRPr="00A02551">
        <w:rPr>
          <w:lang w:val="zu-ZA"/>
        </w:rPr>
        <w:t xml:space="preserve"> ἐναιώρημα φαίνεται κάτω καὶ ποιεῖ τ</w:t>
      </w:r>
      <w:r w:rsidR="00E20263">
        <w:rPr>
          <w:lang w:val="zu-ZA"/>
        </w:rPr>
        <w:t>ὴ</w:t>
      </w:r>
      <w:r w:rsidRPr="00A02551">
        <w:rPr>
          <w:lang w:val="zu-ZA"/>
        </w:rPr>
        <w:t xml:space="preserve">ν ὑπόστασιν καὶ </w:t>
      </w:r>
      <w:r w:rsidRPr="00A02551">
        <w:rPr>
          <w:rStyle w:val="pb"/>
          <w:lang w:val="zu-ZA"/>
        </w:rPr>
        <w:t>[p. 19.607]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τότε τελεία δηλοῦται ἡ πέψις ἐκ τούτων τῶν τριῶν, λέγω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>δή συστάσεως, χρώματ</w:t>
      </w:r>
      <w:r w:rsidR="00E20263">
        <w:rPr>
          <w:lang w:val="zu-ZA"/>
        </w:rPr>
        <w:t>ό</w:t>
      </w:r>
      <w:r w:rsidRPr="00A02551">
        <w:rPr>
          <w:lang w:val="zu-ZA"/>
        </w:rPr>
        <w:t xml:space="preserve">ς τε καὶ τόπου καὶ ὁ χρόνος τοῦ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νοσήματος μερισθήσεται. εἰ μὲν γὰρ ἄνω ἐπιπολάζει ἡ λεγομένη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rStyle w:val="milestone"/>
          <w:lang w:val="zu-ZA"/>
        </w:rPr>
        <w:t>[ed2page:8.351]</w:t>
      </w:r>
      <w:r w:rsidRPr="00A02551">
        <w:rPr>
          <w:lang w:val="zu-ZA"/>
        </w:rPr>
        <w:t xml:space="preserve"> νεφέλη, ἀρχ</w:t>
      </w:r>
      <w:r w:rsidR="00E20263">
        <w:rPr>
          <w:lang w:val="zu-ZA"/>
        </w:rPr>
        <w:t>ὴ</w:t>
      </w:r>
      <w:r w:rsidRPr="00A02551">
        <w:rPr>
          <w:lang w:val="zu-ZA"/>
        </w:rPr>
        <w:t xml:space="preserve">ν δείκνυσι τῆς τοῦ νοσήματος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διακρίσεως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εἰ δ</w:t>
      </w:r>
      <w:r w:rsidR="00664822">
        <w:rPr>
          <w:lang w:val="zu-ZA"/>
        </w:rPr>
        <w:t>’</w:t>
      </w:r>
      <w:r w:rsidRPr="00A02551">
        <w:rPr>
          <w:lang w:val="zu-ZA"/>
        </w:rPr>
        <w:t xml:space="preserve"> ἐν τῷ μέσῳ θεωρεῖται </w:t>
      </w:r>
      <w:proofErr w:type="spellStart"/>
      <w:r w:rsidRPr="00A02551">
        <w:rPr>
          <w:lang w:val="zu-ZA"/>
        </w:rPr>
        <w:t>μετα</w:t>
      </w:r>
      <w:proofErr w:type="spellEnd"/>
      <w:r w:rsidR="00FB40AF">
        <w:rPr>
          <w:rFonts w:cs="Times New Roman"/>
          <w:lang w:val="el-GR"/>
        </w:rPr>
        <w:t>ΐ</w:t>
      </w:r>
      <w:proofErr w:type="spellStart"/>
      <w:r w:rsidRPr="00A02551">
        <w:rPr>
          <w:lang w:val="zu-ZA"/>
        </w:rPr>
        <w:t>ζουσαν</w:t>
      </w:r>
      <w:proofErr w:type="spellEnd"/>
      <w:r w:rsidRPr="00A02551">
        <w:rPr>
          <w:lang w:val="zu-ZA"/>
        </w:rPr>
        <w:t xml:space="preserve"> τ</w:t>
      </w:r>
      <w:r w:rsidR="009D523A">
        <w:rPr>
          <w:lang w:val="el-GR"/>
        </w:rPr>
        <w:t>ὴ</w:t>
      </w:r>
      <w:r w:rsidRPr="00A02551">
        <w:rPr>
          <w:lang w:val="zu-ZA"/>
        </w:rPr>
        <w:t xml:space="preserve">ν </w:t>
      </w:r>
      <w:r w:rsidRPr="00A02551">
        <w:rPr>
          <w:rStyle w:val="lb"/>
          <w:lang w:val="zu-ZA"/>
        </w:rPr>
        <w:br/>
        <w:t xml:space="preserve">[6] </w:t>
      </w:r>
      <w:r w:rsidRPr="00A02551">
        <w:rPr>
          <w:lang w:val="zu-ZA"/>
        </w:rPr>
        <w:t>πέψιν δηλοῖ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εἰ δ</w:t>
      </w:r>
      <w:r w:rsidR="009D523A">
        <w:rPr>
          <w:lang w:val="el-GR"/>
        </w:rPr>
        <w:t>ὲ</w:t>
      </w:r>
      <w:r w:rsidRPr="00A02551">
        <w:rPr>
          <w:lang w:val="zu-ZA"/>
        </w:rPr>
        <w:t xml:space="preserve"> κάτω ἀποκαταστήσεται, τ</w:t>
      </w:r>
      <w:r w:rsidR="00E20263">
        <w:rPr>
          <w:lang w:val="zu-ZA"/>
        </w:rPr>
        <w:t>ὴ</w:t>
      </w:r>
      <w:r w:rsidRPr="00A02551">
        <w:rPr>
          <w:lang w:val="zu-ZA"/>
        </w:rPr>
        <w:t xml:space="preserve">ν τελείαν καὶ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ἀσφαλῆ πέψιν δηλοῖ τοῦ νοσήματος. ὅσον </w:t>
      </w:r>
      <w:r w:rsidR="00E20263" w:rsidRPr="00E20263">
        <w:rPr>
          <w:lang w:val="zu-ZA"/>
        </w:rPr>
        <w:t>οὖν</w:t>
      </w:r>
      <w:r w:rsidR="009D523A" w:rsidRPr="009D523A">
        <w:rPr>
          <w:lang w:val="zu-ZA"/>
        </w:rPr>
        <w:t xml:space="preserve"> </w:t>
      </w:r>
      <w:r w:rsidRPr="00A02551">
        <w:rPr>
          <w:lang w:val="zu-ZA"/>
        </w:rPr>
        <w:t xml:space="preserve">λεπτύνεται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τ</w:t>
      </w:r>
      <w:r w:rsidR="00E20263">
        <w:rPr>
          <w:lang w:val="zu-ZA"/>
        </w:rPr>
        <w:t>ὸ</w:t>
      </w:r>
      <w:r w:rsidRPr="00A02551">
        <w:rPr>
          <w:lang w:val="zu-ZA"/>
        </w:rPr>
        <w:t xml:space="preserve"> πνεῦμα καὶ κατέρχεται τὸ παρυφιστάμενον, τοσοῦτον καὶ 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>τ</w:t>
      </w:r>
      <w:r w:rsidR="009D523A">
        <w:rPr>
          <w:lang w:val="el-GR"/>
        </w:rPr>
        <w:t>ὰ</w:t>
      </w:r>
      <w:r w:rsidRPr="00A02551">
        <w:rPr>
          <w:lang w:val="zu-ZA"/>
        </w:rPr>
        <w:t xml:space="preserve"> νοσήματα καὶ τὰ συμπτώματα χαυνότερα ἑαυτῶν γενήσονται. </w:t>
      </w:r>
      <w:r w:rsidRPr="00A02551">
        <w:rPr>
          <w:rStyle w:val="lb"/>
          <w:lang w:val="zu-ZA"/>
        </w:rPr>
        <w:br/>
        <w:t xml:space="preserve">[10] </w:t>
      </w:r>
      <w:r w:rsidRPr="00A02551">
        <w:rPr>
          <w:lang w:val="zu-ZA"/>
        </w:rPr>
        <w:t xml:space="preserve">ἐν τούτοις οὖν θεωρεῖται ὁ χρόνος τοῦ νοσήματος </w:t>
      </w:r>
      <w:r w:rsidRPr="00A02551">
        <w:rPr>
          <w:rStyle w:val="lb"/>
          <w:lang w:val="zu-ZA"/>
        </w:rPr>
        <w:br/>
        <w:t xml:space="preserve">[11] </w:t>
      </w:r>
      <w:r w:rsidR="001A6C4A">
        <w:rPr>
          <w:lang w:val="zu-ZA"/>
        </w:rPr>
        <w:t>ἐ</w:t>
      </w:r>
      <w:r w:rsidRPr="00A02551">
        <w:rPr>
          <w:lang w:val="zu-ZA"/>
        </w:rPr>
        <w:t xml:space="preserve">κ τῶν μετεώρων τῆς </w:t>
      </w:r>
      <w:proofErr w:type="spellStart"/>
      <w:r w:rsidRPr="00A02551">
        <w:rPr>
          <w:lang w:val="zu-ZA"/>
        </w:rPr>
        <w:t>πέψεώς</w:t>
      </w:r>
      <w:proofErr w:type="spellEnd"/>
      <w:r w:rsidRPr="00A02551">
        <w:rPr>
          <w:lang w:val="zu-ZA"/>
        </w:rPr>
        <w:t xml:space="preserve"> τε καὶ τῆς ἀπεψίας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ἃ δὲ </w:t>
      </w:r>
      <w:r w:rsidRPr="00A02551">
        <w:rPr>
          <w:rStyle w:val="lb"/>
          <w:lang w:val="zu-ZA"/>
        </w:rPr>
        <w:br/>
        <w:t xml:space="preserve">[12] </w:t>
      </w:r>
      <w:r w:rsidRPr="00A02551">
        <w:rPr>
          <w:lang w:val="zu-ZA"/>
        </w:rPr>
        <w:t>φαῦλα καὶ πονηρὰ ο</w:t>
      </w:r>
      <w:r w:rsidR="001A6C4A" w:rsidRPr="00E20263">
        <w:rPr>
          <w:lang w:val="zu-ZA"/>
        </w:rPr>
        <w:t>ὖ</w:t>
      </w:r>
      <w:r w:rsidRPr="00A02551">
        <w:rPr>
          <w:lang w:val="zu-ZA"/>
        </w:rPr>
        <w:t>ρά εἰσι ταῦτα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τὰ χλωρὰ καὶ τὰ </w:t>
      </w:r>
      <w:r w:rsidR="001A6C4A" w:rsidRPr="00A02551">
        <w:rPr>
          <w:lang w:val="zu-ZA"/>
        </w:rPr>
        <w:t>πελιδνὰ</w:t>
      </w:r>
      <w:r w:rsidRPr="00A02551">
        <w:rPr>
          <w:lang w:val="zu-ZA"/>
        </w:rPr>
        <w:t xml:space="preserve">, </w:t>
      </w:r>
      <w:r w:rsidRPr="00A02551">
        <w:rPr>
          <w:rStyle w:val="lb"/>
          <w:lang w:val="zu-ZA"/>
        </w:rPr>
        <w:br/>
        <w:t xml:space="preserve">[13] </w:t>
      </w:r>
      <w:r w:rsidRPr="00A02551">
        <w:rPr>
          <w:lang w:val="zu-ZA"/>
        </w:rPr>
        <w:t>τὰ αἱματώδη, τὰ μέλανα καὶ λίαν παχέα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τὰ χλωρὰ, </w:t>
      </w:r>
      <w:r w:rsidRPr="00A02551">
        <w:rPr>
          <w:rStyle w:val="lb"/>
          <w:lang w:val="zu-ZA"/>
        </w:rPr>
        <w:br/>
        <w:t xml:space="preserve">[14] </w:t>
      </w:r>
      <w:r w:rsidRPr="00A02551">
        <w:rPr>
          <w:lang w:val="zu-ZA"/>
        </w:rPr>
        <w:t xml:space="preserve">τα </w:t>
      </w:r>
      <w:r w:rsidR="001A6C4A" w:rsidRPr="00A02551">
        <w:rPr>
          <w:lang w:val="zu-ZA"/>
        </w:rPr>
        <w:t>πελιδνὰ</w:t>
      </w:r>
      <w:r w:rsidRPr="00A02551">
        <w:rPr>
          <w:lang w:val="zu-ZA"/>
        </w:rPr>
        <w:t xml:space="preserve">, τὰ </w:t>
      </w:r>
      <w:proofErr w:type="spellStart"/>
      <w:r w:rsidRPr="00A43151">
        <w:rPr>
          <w:lang w:val="zu-ZA"/>
        </w:rPr>
        <w:t>πυ</w:t>
      </w:r>
      <w:r w:rsidR="001A6C4A" w:rsidRPr="00A43151">
        <w:rPr>
          <w:lang w:val="zu-ZA"/>
        </w:rPr>
        <w:t>ῤῥ</w:t>
      </w:r>
      <w:r w:rsidRPr="00A43151">
        <w:rPr>
          <w:lang w:val="zu-ZA"/>
        </w:rPr>
        <w:t>ὰ</w:t>
      </w:r>
      <w:proofErr w:type="spellEnd"/>
      <w:r w:rsidRPr="00A02551">
        <w:rPr>
          <w:lang w:val="zu-ZA"/>
        </w:rPr>
        <w:t xml:space="preserve"> καὶ λίαν ἄκρατα, τὰ ὠμὰ καὶ λεπτὰ </w:t>
      </w:r>
      <w:r w:rsidRPr="00A02551">
        <w:rPr>
          <w:rStyle w:val="lb"/>
          <w:lang w:val="zu-ZA"/>
        </w:rPr>
        <w:br/>
        <w:t xml:space="preserve">[15] </w:t>
      </w:r>
      <w:r w:rsidRPr="00A02551">
        <w:rPr>
          <w:lang w:val="zu-ZA"/>
        </w:rPr>
        <w:t>καὶ μηδεμίαν ἔχοντα ὑπόστασιν μοχθηρὰ μὲν καὶ δυσώδη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</w:t>
      </w:r>
      <w:r w:rsidRPr="00A02551">
        <w:rPr>
          <w:rStyle w:val="lb"/>
          <w:lang w:val="zu-ZA"/>
        </w:rPr>
        <w:br/>
        <w:t xml:space="preserve">[16] </w:t>
      </w:r>
      <w:r w:rsidRPr="00A02551">
        <w:rPr>
          <w:lang w:val="zu-ZA"/>
        </w:rPr>
        <w:t xml:space="preserve">ὁμοίως τά τε λιπαρὰ καὶ ἐλαιώδη, φαῦλα δὲ ἔτι τὰ λεπτὰ </w:t>
      </w:r>
      <w:r w:rsidRPr="00A02551">
        <w:rPr>
          <w:rStyle w:val="lb"/>
          <w:lang w:val="zu-ZA"/>
        </w:rPr>
        <w:br/>
        <w:t xml:space="preserve">[17] </w:t>
      </w:r>
      <w:r w:rsidRPr="00A02551">
        <w:rPr>
          <w:lang w:val="zu-ZA"/>
        </w:rPr>
        <w:t xml:space="preserve">καὶ </w:t>
      </w:r>
      <w:r w:rsidR="00D7208D" w:rsidRPr="00A02551">
        <w:rPr>
          <w:lang w:val="zu-ZA"/>
        </w:rPr>
        <w:t>ὑδατώδη</w:t>
      </w:r>
      <w:r w:rsidRPr="00A02551">
        <w:rPr>
          <w:lang w:val="zu-ZA"/>
        </w:rPr>
        <w:t xml:space="preserve">. νεφέλαι δὲ καὶ ὑποστάσεις πονηραὶ αἱ πελιδναὶ, </w:t>
      </w:r>
      <w:r w:rsidRPr="00A02551">
        <w:rPr>
          <w:rStyle w:val="lb"/>
          <w:lang w:val="zu-ZA"/>
        </w:rPr>
        <w:br/>
        <w:t xml:space="preserve">[18] </w:t>
      </w:r>
      <w:r w:rsidRPr="00A02551">
        <w:rPr>
          <w:lang w:val="zu-ZA"/>
        </w:rPr>
        <w:t xml:space="preserve">αἱ μέλαιναι, αἱ </w:t>
      </w:r>
      <w:proofErr w:type="spellStart"/>
      <w:r w:rsidRPr="00FB40AF">
        <w:rPr>
          <w:highlight w:val="yellow"/>
          <w:lang w:val="zu-ZA"/>
        </w:rPr>
        <w:t>ζωφώδεις</w:t>
      </w:r>
      <w:proofErr w:type="spellEnd"/>
      <w:r w:rsidRPr="00A02551">
        <w:rPr>
          <w:lang w:val="zu-ZA"/>
        </w:rPr>
        <w:t xml:space="preserve">, αἱ ποικίλαι, αἱ διεσπασμέναι, </w:t>
      </w:r>
      <w:r w:rsidRPr="00A02551">
        <w:rPr>
          <w:rStyle w:val="lb"/>
          <w:lang w:val="zu-ZA"/>
        </w:rPr>
        <w:br/>
        <w:t xml:space="preserve">[19] </w:t>
      </w:r>
      <w:r w:rsidRPr="00A02551">
        <w:rPr>
          <w:lang w:val="zu-ZA"/>
        </w:rPr>
        <w:t xml:space="preserve">αἱ κριμνώδεις, αἱ δίαιμοι, αἱ πιτυρώδεις, αἱ χλωραὶ, </w:t>
      </w:r>
      <w:r w:rsidRPr="00A02551">
        <w:rPr>
          <w:rStyle w:val="pb"/>
          <w:lang w:val="zu-ZA"/>
        </w:rPr>
        <w:t>[p. 19.608]</w:t>
      </w:r>
      <w:r w:rsidRPr="00A02551">
        <w:rPr>
          <w:rStyle w:val="lb"/>
          <w:lang w:val="zu-ZA"/>
        </w:rPr>
        <w:br/>
        <w:t xml:space="preserve">[1] </w:t>
      </w:r>
      <w:r w:rsidRPr="00A02551">
        <w:rPr>
          <w:lang w:val="zu-ZA"/>
        </w:rPr>
        <w:t xml:space="preserve">αἱ φλεγματώδεις καὶ δυσώδεις. τὰ δὲ ἀνυπόστατα </w:t>
      </w:r>
      <w:r w:rsidR="00796D55">
        <w:rPr>
          <w:lang w:val="zu-ZA"/>
        </w:rPr>
        <w:t>οὖ</w:t>
      </w:r>
      <w:r w:rsidRPr="00A02551">
        <w:rPr>
          <w:lang w:val="zu-ZA"/>
        </w:rPr>
        <w:t xml:space="preserve">ρα </w:t>
      </w:r>
      <w:r w:rsidRPr="00A02551">
        <w:rPr>
          <w:rStyle w:val="lb"/>
          <w:lang w:val="zu-ZA"/>
        </w:rPr>
        <w:br/>
        <w:t xml:space="preserve">[2] </w:t>
      </w:r>
      <w:r w:rsidRPr="00A02551">
        <w:rPr>
          <w:lang w:val="zu-ZA"/>
        </w:rPr>
        <w:t xml:space="preserve">πονηρὰ πάντα, καὶ ταῦτα μὲν σημαίνουσι πλῆθος αἰτιῶν, </w:t>
      </w:r>
      <w:r w:rsidRPr="00A02551">
        <w:rPr>
          <w:rStyle w:val="lb"/>
          <w:lang w:val="zu-ZA"/>
        </w:rPr>
        <w:br/>
        <w:t xml:space="preserve">[3] </w:t>
      </w:r>
      <w:r w:rsidRPr="00A02551">
        <w:rPr>
          <w:lang w:val="zu-ZA"/>
        </w:rPr>
        <w:t xml:space="preserve">διαφοράς τε νοσημάτων καὶ </w:t>
      </w:r>
      <w:r w:rsidR="00796D55" w:rsidRPr="00A02551">
        <w:rPr>
          <w:lang w:val="zu-ZA"/>
        </w:rPr>
        <w:t>αὔξησιν</w:t>
      </w:r>
      <w:r w:rsidRPr="00A02551">
        <w:rPr>
          <w:lang w:val="zu-ZA"/>
        </w:rPr>
        <w:t xml:space="preserve"> τούτων καὶ </w:t>
      </w:r>
      <w:proofErr w:type="spellStart"/>
      <w:r w:rsidRPr="00A02551">
        <w:rPr>
          <w:lang w:val="zu-ZA"/>
        </w:rPr>
        <w:t>μείωσιν</w:t>
      </w:r>
      <w:proofErr w:type="spellEnd"/>
      <w:r w:rsidRPr="00A02551">
        <w:rPr>
          <w:lang w:val="zu-ZA"/>
        </w:rPr>
        <w:t xml:space="preserve">, </w:t>
      </w:r>
      <w:r w:rsidRPr="00A02551">
        <w:rPr>
          <w:rStyle w:val="lb"/>
          <w:lang w:val="zu-ZA"/>
        </w:rPr>
        <w:br/>
        <w:t xml:space="preserve">[4] </w:t>
      </w:r>
      <w:r w:rsidRPr="00A02551">
        <w:rPr>
          <w:lang w:val="zu-ZA"/>
        </w:rPr>
        <w:t xml:space="preserve">διάκρισίν τε καὶ κρίσιν, πέψιν τε καὶ ἀπεψίαν καὶ τρόπους </w:t>
      </w:r>
      <w:r w:rsidRPr="00A02551">
        <w:rPr>
          <w:rStyle w:val="lb"/>
          <w:lang w:val="zu-ZA"/>
        </w:rPr>
        <w:br/>
        <w:t xml:space="preserve">[5] </w:t>
      </w:r>
      <w:r w:rsidRPr="00A02551">
        <w:rPr>
          <w:lang w:val="zu-ZA"/>
        </w:rPr>
        <w:t>κινδύνων γενησομένων</w:t>
      </w:r>
      <w:r w:rsidR="009D523A">
        <w:rPr>
          <w:lang w:val="zu-ZA"/>
        </w:rPr>
        <w:t> ·</w:t>
      </w:r>
      <w:r w:rsidRPr="00A02551">
        <w:rPr>
          <w:lang w:val="zu-ZA"/>
        </w:rPr>
        <w:t xml:space="preserve"> σκοπεῖν δὲ τὸν ἰατρὸν ἐπὶ πάντων </w:t>
      </w:r>
      <w:r w:rsidRPr="00A02551">
        <w:rPr>
          <w:rStyle w:val="lb"/>
          <w:lang w:val="zu-ZA"/>
        </w:rPr>
        <w:br/>
      </w:r>
      <w:r w:rsidRPr="00A02551">
        <w:rPr>
          <w:rStyle w:val="lb"/>
          <w:lang w:val="zu-ZA"/>
        </w:rPr>
        <w:lastRenderedPageBreak/>
        <w:t xml:space="preserve">[6] </w:t>
      </w:r>
      <w:r w:rsidRPr="00A02551">
        <w:rPr>
          <w:lang w:val="zu-ZA"/>
        </w:rPr>
        <w:t>τούτων τ</w:t>
      </w:r>
      <w:r w:rsidR="009D523A">
        <w:rPr>
          <w:lang w:val="el-GR"/>
        </w:rPr>
        <w:t>ὴ</w:t>
      </w:r>
      <w:r w:rsidRPr="00A02551">
        <w:rPr>
          <w:lang w:val="zu-ZA"/>
        </w:rPr>
        <w:t>ν ἀκρίβειαν, τ</w:t>
      </w:r>
      <w:r w:rsidR="00796D55">
        <w:rPr>
          <w:lang w:val="zu-ZA"/>
        </w:rPr>
        <w:t>ὴ</w:t>
      </w:r>
      <w:r w:rsidRPr="00A02551">
        <w:rPr>
          <w:lang w:val="zu-ZA"/>
        </w:rPr>
        <w:t xml:space="preserve">ν δίαιταν καὶ τὸ πλῆθος τῶν αἰτιῶν </w:t>
      </w:r>
      <w:r w:rsidRPr="00A02551">
        <w:rPr>
          <w:rStyle w:val="lb"/>
          <w:lang w:val="zu-ZA"/>
        </w:rPr>
        <w:br/>
        <w:t xml:space="preserve">[7] </w:t>
      </w:r>
      <w:r w:rsidRPr="00A02551">
        <w:rPr>
          <w:lang w:val="zu-ZA"/>
        </w:rPr>
        <w:t xml:space="preserve">καὶ τήν </w:t>
      </w:r>
      <w:r w:rsidRPr="009D523A">
        <w:rPr>
          <w:lang w:val="zu-ZA"/>
        </w:rPr>
        <w:t>ὑπεροχ</w:t>
      </w:r>
      <w:r w:rsidR="00796D55" w:rsidRPr="009D523A">
        <w:rPr>
          <w:lang w:val="zu-ZA"/>
        </w:rPr>
        <w:t>ὴ</w:t>
      </w:r>
      <w:r w:rsidRPr="009D523A">
        <w:rPr>
          <w:lang w:val="zu-ZA"/>
        </w:rPr>
        <w:t>ν εἰς</w:t>
      </w:r>
      <w:r w:rsidRPr="00A02551">
        <w:rPr>
          <w:lang w:val="zu-ZA"/>
        </w:rPr>
        <w:t xml:space="preserve"> τὸ ἀδιαμάρτητον φυλαχθῆναι. </w:t>
      </w:r>
      <w:r w:rsidRPr="00A02551">
        <w:rPr>
          <w:rStyle w:val="lb"/>
          <w:lang w:val="zu-ZA"/>
        </w:rPr>
        <w:br/>
        <w:t xml:space="preserve">[8] </w:t>
      </w:r>
      <w:r w:rsidRPr="00A02551">
        <w:rPr>
          <w:lang w:val="zu-ZA"/>
        </w:rPr>
        <w:t>καὶ ταῦτα δὲ πάντα ἐξ οὔρων τε καὶ τῆς τούτων διαγν</w:t>
      </w:r>
      <w:r w:rsidR="00796D55">
        <w:rPr>
          <w:lang w:val="zu-ZA"/>
        </w:rPr>
        <w:t>ώ</w:t>
      </w:r>
      <w:r w:rsidR="00796D55" w:rsidRPr="00A02551">
        <w:rPr>
          <w:lang w:val="zu-ZA"/>
        </w:rPr>
        <w:t>σεως</w:t>
      </w:r>
      <w:r w:rsidRPr="00A02551">
        <w:rPr>
          <w:rStyle w:val="lb"/>
          <w:lang w:val="zu-ZA"/>
        </w:rPr>
        <w:br/>
        <w:t xml:space="preserve">[9] </w:t>
      </w:r>
      <w:r w:rsidRPr="00A02551">
        <w:rPr>
          <w:lang w:val="zu-ZA"/>
        </w:rPr>
        <w:t xml:space="preserve">καὶ </w:t>
      </w:r>
      <w:proofErr w:type="spellStart"/>
      <w:r w:rsidRPr="00A02551">
        <w:rPr>
          <w:lang w:val="zu-ZA"/>
        </w:rPr>
        <w:t>πρ</w:t>
      </w:r>
      <w:r w:rsidRPr="00A43151">
        <w:rPr>
          <w:lang w:val="zu-ZA"/>
        </w:rPr>
        <w:t>ο</w:t>
      </w:r>
      <w:r w:rsidR="00796D55" w:rsidRPr="00A43151">
        <w:rPr>
          <w:lang w:val="zu-ZA"/>
        </w:rPr>
        <w:t>ῤῥ</w:t>
      </w:r>
      <w:r w:rsidRPr="00A43151">
        <w:rPr>
          <w:lang w:val="zu-ZA"/>
        </w:rPr>
        <w:t>ήσ</w:t>
      </w:r>
      <w:r w:rsidRPr="00A02551">
        <w:rPr>
          <w:lang w:val="zu-ZA"/>
        </w:rPr>
        <w:t>εως</w:t>
      </w:r>
      <w:proofErr w:type="spellEnd"/>
      <w:r w:rsidRPr="00A02551">
        <w:rPr>
          <w:lang w:val="zu-ZA"/>
        </w:rPr>
        <w:t xml:space="preserve"> καὶ θεωρίας.</w:t>
      </w:r>
    </w:p>
    <w:sectPr w:rsidR="003C046C" w:rsidRPr="00A02551" w:rsidSect="00F83633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60763" w14:textId="77777777" w:rsidR="009E75F8" w:rsidRDefault="009E75F8">
      <w:pPr>
        <w:spacing w:line="240" w:lineRule="auto"/>
      </w:pPr>
      <w:r>
        <w:separator/>
      </w:r>
    </w:p>
  </w:endnote>
  <w:endnote w:type="continuationSeparator" w:id="0">
    <w:p w14:paraId="7681DE54" w14:textId="77777777" w:rsidR="009E75F8" w:rsidRDefault="009E7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A3E7C" w14:textId="77777777" w:rsidR="00F40B29" w:rsidRDefault="00121736">
    <w:pPr>
      <w:pStyle w:val="Pieddepage"/>
    </w:pPr>
    <w:r>
      <w:tab/>
      <w:t>– </w:t>
    </w:r>
    <w:r w:rsidR="00F83633">
      <w:fldChar w:fldCharType="begin"/>
    </w:r>
    <w:r>
      <w:instrText xml:space="preserve"> PAGE </w:instrText>
    </w:r>
    <w:r w:rsidR="00F83633">
      <w:fldChar w:fldCharType="separate"/>
    </w:r>
    <w:r w:rsidR="009D523A">
      <w:rPr>
        <w:noProof/>
      </w:rPr>
      <w:t>1</w:t>
    </w:r>
    <w:r w:rsidR="00F83633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CA489" w14:textId="77777777" w:rsidR="009E75F8" w:rsidRDefault="009E75F8">
      <w:pPr>
        <w:rPr>
          <w:sz w:val="12"/>
        </w:rPr>
      </w:pPr>
      <w:r>
        <w:separator/>
      </w:r>
    </w:p>
  </w:footnote>
  <w:footnote w:type="continuationSeparator" w:id="0">
    <w:p w14:paraId="142DFC96" w14:textId="77777777" w:rsidR="009E75F8" w:rsidRDefault="009E75F8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FD1C5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9785F"/>
    <w:rsid w:val="000C2631"/>
    <w:rsid w:val="000E58D9"/>
    <w:rsid w:val="00121736"/>
    <w:rsid w:val="00136675"/>
    <w:rsid w:val="001A6C4A"/>
    <w:rsid w:val="00212249"/>
    <w:rsid w:val="002A08DA"/>
    <w:rsid w:val="00381C65"/>
    <w:rsid w:val="003C046C"/>
    <w:rsid w:val="003F0B99"/>
    <w:rsid w:val="00463702"/>
    <w:rsid w:val="004B54CE"/>
    <w:rsid w:val="004E4EA2"/>
    <w:rsid w:val="00664822"/>
    <w:rsid w:val="00744B8C"/>
    <w:rsid w:val="007452C1"/>
    <w:rsid w:val="00786176"/>
    <w:rsid w:val="00796D55"/>
    <w:rsid w:val="009D523A"/>
    <w:rsid w:val="009E75F8"/>
    <w:rsid w:val="00A024C6"/>
    <w:rsid w:val="00A02551"/>
    <w:rsid w:val="00A43151"/>
    <w:rsid w:val="00AA00DA"/>
    <w:rsid w:val="00B61D79"/>
    <w:rsid w:val="00BA1A9D"/>
    <w:rsid w:val="00BA46A0"/>
    <w:rsid w:val="00C30B02"/>
    <w:rsid w:val="00CB60E0"/>
    <w:rsid w:val="00D224DA"/>
    <w:rsid w:val="00D7208D"/>
    <w:rsid w:val="00E20263"/>
    <w:rsid w:val="00E4233A"/>
    <w:rsid w:val="00E90C36"/>
    <w:rsid w:val="00EC6F83"/>
    <w:rsid w:val="00EF6D4B"/>
    <w:rsid w:val="00F40B29"/>
    <w:rsid w:val="00F83633"/>
    <w:rsid w:val="00FB40AF"/>
    <w:rsid w:val="00FF4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EA23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F83633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F83633"/>
  </w:style>
  <w:style w:type="character" w:customStyle="1" w:styleId="Appeldenotedefin1">
    <w:name w:val="Appel de note de fin1"/>
    <w:unhideWhenUsed/>
    <w:qFormat/>
    <w:rsid w:val="00F83633"/>
    <w:rPr>
      <w:vertAlign w:val="superscript"/>
    </w:rPr>
  </w:style>
  <w:style w:type="character" w:customStyle="1" w:styleId="Caractresdenotedefin">
    <w:name w:val="Caractères de note de fin"/>
    <w:unhideWhenUsed/>
    <w:qFormat/>
    <w:rsid w:val="00F83633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F83633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F83633"/>
  </w:style>
  <w:style w:type="character" w:customStyle="1" w:styleId="Caractresdenumrotationverticale">
    <w:name w:val="Caractères de numérotation verticale"/>
    <w:unhideWhenUsed/>
    <w:qFormat/>
    <w:rsid w:val="00F83633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F83633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F83633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F83633"/>
  </w:style>
  <w:style w:type="paragraph" w:styleId="Lgende">
    <w:name w:val="caption"/>
    <w:basedOn w:val="Normal"/>
    <w:unhideWhenUsed/>
    <w:qFormat/>
    <w:rsid w:val="00F83633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F83633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F83633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F83633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6</cp:revision>
  <cp:lastPrinted>2024-02-19T20:13:00Z</cp:lastPrinted>
  <dcterms:created xsi:type="dcterms:W3CDTF">2024-02-19T20:43:00Z</dcterms:created>
  <dcterms:modified xsi:type="dcterms:W3CDTF">2024-05-26T16:45:00Z</dcterms:modified>
  <dc:language>fr-CH</dc:language>
</cp:coreProperties>
</file>