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9D5" w:rsidRPr="00EC29D5" w:rsidRDefault="00EC29D5" w:rsidP="00EC29D5">
      <w:pPr>
        <w:bidi w:val="0"/>
        <w:spacing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</w:rPr>
      </w:pPr>
      <w:r w:rsidRPr="00EC29D5">
        <w:rPr>
          <w:rFonts w:ascii="inherit" w:eastAsia="Times New Roman" w:hAnsi="inherit" w:cs="Arial"/>
          <w:b/>
          <w:bCs/>
          <w:color w:val="222222"/>
          <w:sz w:val="36"/>
          <w:szCs w:val="36"/>
          <w:rtl/>
        </w:rPr>
        <w:t>אישור מחלה -תרגיל 2 בקורס בג'אווה</w:t>
      </w:r>
    </w:p>
    <w:tbl>
      <w:tblPr>
        <w:tblW w:w="0" w:type="auto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5"/>
      </w:tblGrid>
      <w:tr w:rsidR="00EC29D5" w:rsidRPr="00EC29D5" w:rsidTr="00EC29D5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divId w:val="310989491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color w:val="666666"/>
                <w:sz w:val="17"/>
                <w:szCs w:val="17"/>
                <w:rtl/>
              </w:rPr>
              <w:t>דואר נכנס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x</w:t>
            </w:r>
          </w:p>
        </w:tc>
      </w:tr>
    </w:tbl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sz w:val="27"/>
          <w:szCs w:val="27"/>
        </w:rPr>
      </w:pPr>
      <w:r w:rsidRPr="00EC29D5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609600" cy="609600"/>
            <wp:effectExtent l="0" t="0" r="0" b="0"/>
            <wp:docPr id="24" name="תמונה 24" descr="https://ssl.gstatic.com/ui/v1/icons/mail/profile_mas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6-e" descr="https://ssl.gstatic.com/ui/v1/icons/mail/profile_mask_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4"/>
        <w:gridCol w:w="2036"/>
        <w:gridCol w:w="6"/>
        <w:gridCol w:w="14"/>
      </w:tblGrid>
      <w:tr w:rsidR="00EC29D5" w:rsidRPr="00EC29D5" w:rsidTr="00EC29D5">
        <w:trPr>
          <w:trHeight w:val="240"/>
        </w:trPr>
        <w:tc>
          <w:tcPr>
            <w:tcW w:w="6773" w:type="dxa"/>
            <w:noWrap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6777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77"/>
            </w:tblGrid>
            <w:tr w:rsidR="00EC29D5" w:rsidRPr="00EC29D5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rtl/>
                    </w:rPr>
                    <w:t>גל חדור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rtl/>
                    </w:rPr>
                    <w:t> 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&lt;galhadour1@gmail.com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rtl/>
                    </w:rPr>
                    <w:t>‏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&gt;</w:t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22 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  <w:rtl/>
              </w:rPr>
              <w:t>בספט׳ (לפני יומיים)</w:t>
            </w:r>
          </w:p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3" name="תמונה 2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2" name="תמונה 2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1" name="תמונה 2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D5" w:rsidRPr="00EC29D5" w:rsidTr="00EC29D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1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EC29D5" w:rsidRPr="00EC29D5">
              <w:tc>
                <w:tcPr>
                  <w:tcW w:w="0" w:type="auto"/>
                  <w:noWrap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Gosy11</w:t>
                  </w:r>
                </w:p>
                <w:p w:rsidR="00EC29D5" w:rsidRPr="00EC29D5" w:rsidRDefault="00EC29D5" w:rsidP="00EC29D5">
                  <w:pPr>
                    <w:bidi w:val="0"/>
                    <w:spacing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0" name="תמונה 2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שלום עופר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שמי גל חדור תז:311502397,אני לומדת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איתך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בקורס ג'אווה באקדמית . מתחילת השבוע הזה חליתי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בוירוס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שהלך והחריף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לצערי.אנו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אמורים להגיש מחר את תרגיל מספר 2 בקורס ,חשבתי שאני אוכל לתפקד ולעבוד על התרגיל ולהצליח להגיש אותו בזמן אך לצערי המחלה רק החריפה והייתי מרותקת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למיטה.הוצאתי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אישור מחלה וקראתי בסילבוס שאנו צריכות את אישורך לגבי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מחלה,אז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אני אשמח אם תתחשב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בהגשתינו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ודחייתה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תודה מראש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שבת שלום וחג שמח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bookmarkEnd w:id="0"/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גל חדור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C29D5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609600" cy="609600"/>
            <wp:effectExtent l="0" t="0" r="0" b="0"/>
            <wp:docPr id="19" name="תמונה 19" descr="https://plus.google.com/u/0/_/focus/photos/public/AIbEiAIAAABDCMim__Lw8ZKDFCILdmNhcmRfcGhvdG8qKGVlZDJkNjYwOWEyYmJiZThhYzVmN2VjN2Q4ODI4ZDhmODZjNzNlOTMwAfTrcYMTZZFfZHDX9RnaWWH9F2QD?sz=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7-e" descr="https://plus.google.com/u/0/_/focus/photos/public/AIbEiAIAAABDCMim__Lw8ZKDFCILdmNhcmRfcGhvdG8qKGVlZDJkNjYwOWEyYmJiZThhYzVmN2VjN2Q4ODI4ZDhmODZjNzNlOTMwAfTrcYMTZZFfZHDX9RnaWWH9F2QD?sz=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4"/>
        <w:gridCol w:w="2036"/>
        <w:gridCol w:w="6"/>
        <w:gridCol w:w="14"/>
      </w:tblGrid>
      <w:tr w:rsidR="00EC29D5" w:rsidRPr="00EC29D5" w:rsidTr="00EC29D5">
        <w:trPr>
          <w:trHeight w:val="240"/>
        </w:trPr>
        <w:tc>
          <w:tcPr>
            <w:tcW w:w="6773" w:type="dxa"/>
            <w:noWrap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6777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77"/>
            </w:tblGrid>
            <w:tr w:rsidR="00EC29D5" w:rsidRPr="00EC29D5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Ofer</w:t>
                  </w:r>
                  <w:proofErr w:type="spellEnd"/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 xml:space="preserve"> Spivak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rtl/>
                    </w:rPr>
                    <w:t>‏</w:t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22 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  <w:rtl/>
              </w:rPr>
              <w:t>בספט׳ (לפני יומיים)</w:t>
            </w:r>
          </w:p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8" name="תמונה 1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7" name="תמונה 1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6" name="תמונה 1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D5" w:rsidRPr="00EC29D5" w:rsidTr="00EC29D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1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EC29D5" w:rsidRPr="00EC29D5">
              <w:tc>
                <w:tcPr>
                  <w:tcW w:w="0" w:type="auto"/>
                  <w:noWrap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rtl/>
                    </w:rPr>
                    <w:t>אני</w:t>
                  </w:r>
                </w:p>
                <w:p w:rsidR="00EC29D5" w:rsidRPr="00EC29D5" w:rsidRDefault="00EC29D5" w:rsidP="00EC29D5">
                  <w:pPr>
                    <w:bidi w:val="0"/>
                    <w:spacing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תמונה 1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y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שלום רב,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דבר ראשון, רק בריאות.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דבר שני בנוגע לדחיית העבודה עקב המחלה, אני אתן לכם דחייה של יומיים, אנא שלחי לי אישור מחלה מהרופא על מנת שאוכל לאשר את הדחיה.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br/>
        <w:t>כמו- כן צרפי מייל זה להגשה כאישור ממני על הגשה מאוחרת לבודקת תרגילים.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בברכה,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עופר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ספיבק</w:t>
      </w:r>
      <w:proofErr w:type="spellEnd"/>
    </w:p>
    <w:p w:rsidR="00EC29D5" w:rsidRPr="00EC29D5" w:rsidRDefault="00EC29D5" w:rsidP="00EC29D5">
      <w:pPr>
        <w:shd w:val="clear" w:color="auto" w:fill="F1F1F1"/>
        <w:bidi w:val="0"/>
        <w:spacing w:line="90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4" name="תמונה 14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C29D5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609600" cy="609600"/>
            <wp:effectExtent l="0" t="0" r="0" b="0"/>
            <wp:docPr id="13" name="תמונה 13" descr="https://ssl.gstatic.com/ui/v1/icons/mail/profile_mas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8-e" descr="https://ssl.gstatic.com/ui/v1/icons/mail/profile_mask_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1"/>
        <w:gridCol w:w="1999"/>
        <w:gridCol w:w="6"/>
        <w:gridCol w:w="14"/>
      </w:tblGrid>
      <w:tr w:rsidR="00EC29D5" w:rsidRPr="00EC29D5" w:rsidTr="00EC29D5">
        <w:trPr>
          <w:trHeight w:val="240"/>
        </w:trPr>
        <w:tc>
          <w:tcPr>
            <w:tcW w:w="6500" w:type="dxa"/>
            <w:noWrap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6505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05"/>
            </w:tblGrid>
            <w:tr w:rsidR="00EC29D5" w:rsidRPr="00EC29D5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rtl/>
                    </w:rPr>
                    <w:t>גל חדור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rtl/>
                    </w:rPr>
                    <w:t> 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&lt;galhadour1@gmail.com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rtl/>
                    </w:rPr>
                    <w:t>‏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&gt;</w:t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2" name="תמונה 12" descr="קבצים מצורפי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קבצים מצורפי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11:33 (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  <w:rtl/>
              </w:rPr>
              <w:t>לפני 6 שעות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תמונה 1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0" name="תמונה 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9" name="תמונה 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D5" w:rsidRPr="00EC29D5" w:rsidTr="00EC29D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1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EC29D5" w:rsidRPr="00EC29D5">
              <w:tc>
                <w:tcPr>
                  <w:tcW w:w="0" w:type="auto"/>
                  <w:noWrap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C29D5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ofer.spivak</w:t>
                  </w:r>
                  <w:proofErr w:type="spellEnd"/>
                  <w:proofErr w:type="gramEnd"/>
                </w:p>
                <w:p w:rsidR="00EC29D5" w:rsidRPr="00EC29D5" w:rsidRDefault="00EC29D5" w:rsidP="00EC29D5">
                  <w:pPr>
                    <w:bidi w:val="0"/>
                    <w:spacing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" name="תמונה 8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z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שלום עופר,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קודם כל תודה על ההתחשבות. מצ"ב אישור המחלה שלי. 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lastRenderedPageBreak/>
        <w:t xml:space="preserve">אז תאריך ההגשה שלנו נדחה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ביומים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ליום שלישי בלילה ?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תודה מראש,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גל חדור</w:t>
      </w: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בתאריך 22 בספטמבר 2017 בשעה 11:53, מאת </w:t>
      </w:r>
      <w:proofErr w:type="spellStart"/>
      <w:r w:rsidRPr="00EC29D5">
        <w:rPr>
          <w:rFonts w:ascii="Arial" w:eastAsia="Times New Roman" w:hAnsi="Arial" w:cs="Arial"/>
          <w:color w:val="222222"/>
          <w:sz w:val="19"/>
          <w:szCs w:val="19"/>
        </w:rPr>
        <w:t>Ofer</w:t>
      </w:r>
      <w:proofErr w:type="spellEnd"/>
      <w:r w:rsidRPr="00EC29D5">
        <w:rPr>
          <w:rFonts w:ascii="Arial" w:eastAsia="Times New Roman" w:hAnsi="Arial" w:cs="Arial"/>
          <w:color w:val="222222"/>
          <w:sz w:val="19"/>
          <w:szCs w:val="19"/>
        </w:rPr>
        <w:t xml:space="preserve"> Spivak</w:t>
      </w: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  <w:r w:rsidRPr="00EC29D5">
        <w:rPr>
          <w:rFonts w:ascii="Arial" w:eastAsia="Times New Roman" w:hAnsi="Arial" w:cs="Arial"/>
          <w:color w:val="222222"/>
          <w:sz w:val="19"/>
          <w:szCs w:val="19"/>
        </w:rPr>
        <w:t>&lt;</w:t>
      </w:r>
      <w:hyperlink r:id="rId8" w:tgtFrame="_blank" w:history="1">
        <w:r w:rsidRPr="00EC29D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gosy11@gmail.com</w:t>
        </w:r>
      </w:hyperlink>
      <w:r w:rsidRPr="00EC29D5"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:</w:t>
      </w:r>
    </w:p>
    <w:p w:rsidR="00EC29D5" w:rsidRPr="00EC29D5" w:rsidRDefault="00EC29D5" w:rsidP="00EC29D5">
      <w:pPr>
        <w:shd w:val="clear" w:color="auto" w:fill="F1F1F1"/>
        <w:spacing w:line="90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7" name="תמונה 7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אזור קבצים מצורפים</w:t>
      </w:r>
    </w:p>
    <w:p w:rsidR="00EC29D5" w:rsidRPr="00EC29D5" w:rsidRDefault="00EC29D5" w:rsidP="00EC29D5">
      <w:pPr>
        <w:bidi w:val="0"/>
        <w:spacing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C29D5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609600" cy="609600"/>
            <wp:effectExtent l="0" t="0" r="0" b="0"/>
            <wp:docPr id="6" name="תמונה 6" descr="https://plus.google.com/u/0/_/focus/photos/public/AIbEiAIAAABDCMim__Lw8ZKDFCILdmNhcmRfcGhvdG8qKGVlZDJkNjYwOWEyYmJiZThhYzVmN2VjN2Q4ODI4ZDhmODZjNzNlOTMwAfTrcYMTZZFfZHDX9RnaWWH9F2QD?sz=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9-e" descr="https://plus.google.com/u/0/_/focus/photos/public/AIbEiAIAAABDCMim__Lw8ZKDFCILdmNhcmRfcGhvdG8qKGVlZDJkNjYwOWEyYmJiZThhYzVmN2VjN2Q4ODI4ZDhmODZjNzNlOTMwAfTrcYMTZZFfZHDX9RnaWWH9F2QD?sz=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8"/>
        <w:gridCol w:w="1902"/>
        <w:gridCol w:w="6"/>
        <w:gridCol w:w="14"/>
      </w:tblGrid>
      <w:tr w:rsidR="00EC29D5" w:rsidRPr="00EC29D5" w:rsidTr="00EC29D5">
        <w:trPr>
          <w:trHeight w:val="240"/>
        </w:trPr>
        <w:tc>
          <w:tcPr>
            <w:tcW w:w="6889" w:type="dxa"/>
            <w:noWrap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6893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93"/>
            </w:tblGrid>
            <w:tr w:rsidR="00EC29D5" w:rsidRPr="00EC29D5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Ofer</w:t>
                  </w:r>
                  <w:proofErr w:type="spellEnd"/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 xml:space="preserve"> Spivak</w:t>
                  </w:r>
                  <w:r w:rsidRPr="00EC29D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rtl/>
                    </w:rPr>
                    <w:t>‏</w:t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12:15 (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  <w:rtl/>
              </w:rPr>
              <w:t>לפני 5 שעות</w:t>
            </w:r>
            <w:r w:rsidRPr="00EC29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EC29D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תמונה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4" name="תמונה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29D5" w:rsidRPr="00EC29D5" w:rsidRDefault="00EC29D5" w:rsidP="00EC29D5">
            <w:pPr>
              <w:shd w:val="clear" w:color="auto" w:fill="F5F5F5"/>
              <w:bidi w:val="0"/>
              <w:spacing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EC29D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תמונה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D5" w:rsidRPr="00EC29D5" w:rsidTr="00EC29D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1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EC29D5" w:rsidRPr="00EC29D5">
              <w:tc>
                <w:tcPr>
                  <w:tcW w:w="0" w:type="auto"/>
                  <w:noWrap/>
                  <w:vAlign w:val="center"/>
                  <w:hideMark/>
                </w:tcPr>
                <w:p w:rsidR="00EC29D5" w:rsidRPr="00EC29D5" w:rsidRDefault="00EC29D5" w:rsidP="00EC29D5">
                  <w:pPr>
                    <w:bidi w:val="0"/>
                    <w:spacing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rtl/>
                    </w:rPr>
                    <w:t>אני</w:t>
                  </w:r>
                </w:p>
                <w:p w:rsidR="00EC29D5" w:rsidRPr="00EC29D5" w:rsidRDefault="00EC29D5" w:rsidP="00EC29D5">
                  <w:pPr>
                    <w:bidi w:val="0"/>
                    <w:spacing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C29D5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תמונה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p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C29D5" w:rsidRPr="00EC29D5" w:rsidRDefault="00EC29D5" w:rsidP="00EC29D5">
            <w:pPr>
              <w:bidi w:val="0"/>
              <w:spacing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EC29D5" w:rsidRPr="00EC29D5" w:rsidRDefault="00EC29D5" w:rsidP="00EC29D5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29D5">
        <w:rPr>
          <w:rFonts w:ascii="Arial" w:eastAsia="Times New Roman" w:hAnsi="Arial" w:cs="Arial"/>
          <w:color w:val="222222"/>
          <w:sz w:val="19"/>
          <w:szCs w:val="19"/>
          <w:rtl/>
        </w:rPr>
        <w:t>אכן</w:t>
      </w:r>
    </w:p>
    <w:p w:rsidR="00EC29D5" w:rsidRPr="00EC29D5" w:rsidRDefault="00EC29D5" w:rsidP="00EC29D5">
      <w:pPr>
        <w:shd w:val="clear" w:color="auto" w:fill="F1F1F1"/>
        <w:bidi w:val="0"/>
        <w:spacing w:line="90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EC29D5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תמונה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D2" w:rsidRPr="00EC29D5" w:rsidRDefault="00EE4BD2"/>
    <w:sectPr w:rsidR="00EE4BD2" w:rsidRPr="00EC29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D5"/>
    <w:rsid w:val="005E3CF0"/>
    <w:rsid w:val="00EC29D5"/>
    <w:rsid w:val="00E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E627"/>
  <w15:chartTrackingRefBased/>
  <w15:docId w15:val="{59BC62AF-283E-4385-9DC5-BC705D28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29D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2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C2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C2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a0"/>
    <w:rsid w:val="00EC29D5"/>
  </w:style>
  <w:style w:type="character" w:customStyle="1" w:styleId="gd">
    <w:name w:val="gd"/>
    <w:basedOn w:val="a0"/>
    <w:rsid w:val="00EC29D5"/>
  </w:style>
  <w:style w:type="character" w:customStyle="1" w:styleId="go">
    <w:name w:val="go"/>
    <w:basedOn w:val="a0"/>
    <w:rsid w:val="00EC29D5"/>
  </w:style>
  <w:style w:type="character" w:customStyle="1" w:styleId="g3">
    <w:name w:val="g3"/>
    <w:basedOn w:val="a0"/>
    <w:rsid w:val="00EC29D5"/>
  </w:style>
  <w:style w:type="character" w:customStyle="1" w:styleId="g2">
    <w:name w:val="g2"/>
    <w:basedOn w:val="a0"/>
    <w:rsid w:val="00EC29D5"/>
  </w:style>
  <w:style w:type="character" w:styleId="Hyperlink">
    <w:name w:val="Hyperlink"/>
    <w:basedOn w:val="a0"/>
    <w:uiPriority w:val="99"/>
    <w:semiHidden/>
    <w:unhideWhenUsed/>
    <w:rsid w:val="00EC2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305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4123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491005">
                                                  <w:marLeft w:val="0"/>
                                                  <w:marRight w:val="6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6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8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241">
                                                          <w:marLeft w:val="0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36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4651359">
                                                      <w:marLeft w:val="225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8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5928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12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187086">
                                                  <w:marLeft w:val="0"/>
                                                  <w:marRight w:val="6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2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3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941386">
                                                          <w:marLeft w:val="0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0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87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540766">
                                                      <w:marLeft w:val="225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56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48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52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5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0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4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0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72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1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02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63855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3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8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588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3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25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552432">
                                                  <w:marLeft w:val="0"/>
                                                  <w:marRight w:val="6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4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8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8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756147">
                                                          <w:marLeft w:val="0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40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715568">
                                                      <w:marLeft w:val="225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7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0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58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24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6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61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3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0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42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40436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2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6759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517710">
                                              <w:marLeft w:val="0"/>
                                              <w:marRight w:val="6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8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6803622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85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6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063228">
                                                  <w:marLeft w:val="225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2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1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34593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7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y1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חדור</dc:creator>
  <cp:keywords/>
  <dc:description/>
  <cp:lastModifiedBy>גל חדור</cp:lastModifiedBy>
  <cp:revision>1</cp:revision>
  <dcterms:created xsi:type="dcterms:W3CDTF">2017-09-24T14:55:00Z</dcterms:created>
  <dcterms:modified xsi:type="dcterms:W3CDTF">2017-09-24T14:55:00Z</dcterms:modified>
</cp:coreProperties>
</file>