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vertAnchor="page" w:horzAnchor="margin" w:tblpY="2041"/>
        <w:bidiVisual/>
        <w:tblW w:w="9348" w:type="dxa"/>
        <w:tblLook w:val="04A0" w:firstRow="1" w:lastRow="0" w:firstColumn="1" w:lastColumn="0" w:noHBand="0" w:noVBand="1"/>
      </w:tblPr>
      <w:tblGrid>
        <w:gridCol w:w="1974"/>
        <w:gridCol w:w="1530"/>
        <w:gridCol w:w="3228"/>
        <w:gridCol w:w="2616"/>
      </w:tblGrid>
      <w:tr w:rsidR="00DF1A23" w:rsidRPr="00E554FE" w14:paraId="5E8DB41D" w14:textId="77777777" w:rsidTr="00645974">
        <w:trPr>
          <w:trHeight w:val="440"/>
        </w:trPr>
        <w:tc>
          <w:tcPr>
            <w:tcW w:w="1974" w:type="dxa"/>
            <w:shd w:val="clear" w:color="auto" w:fill="DAE9F7" w:themeFill="text2" w:themeFillTint="1A"/>
          </w:tcPr>
          <w:p w14:paraId="398079D8" w14:textId="77777777" w:rsidR="00DF1A23" w:rsidRPr="00DF1A23" w:rsidRDefault="00DF1A23" w:rsidP="00DF1A23">
            <w:pPr>
              <w:bidi w:val="0"/>
              <w:rPr>
                <w:rFonts w:cs="Arial"/>
                <w:b/>
                <w:bCs/>
                <w:rtl/>
                <w:lang w:bidi="he-IL"/>
              </w:rPr>
            </w:pPr>
            <w:r w:rsidRPr="00DF1A23">
              <w:rPr>
                <w:b/>
                <w:bCs/>
                <w:lang w:bidi="he-IL"/>
              </w:rPr>
              <w:t>Filter Name</w:t>
            </w:r>
          </w:p>
        </w:tc>
        <w:tc>
          <w:tcPr>
            <w:tcW w:w="1530" w:type="dxa"/>
            <w:shd w:val="clear" w:color="auto" w:fill="DAE9F7" w:themeFill="text2" w:themeFillTint="1A"/>
          </w:tcPr>
          <w:p w14:paraId="10CF14E2" w14:textId="77777777" w:rsidR="00DF1A23" w:rsidRPr="00DF1A23" w:rsidRDefault="00DF1A23" w:rsidP="00DF1A23">
            <w:pPr>
              <w:bidi w:val="0"/>
              <w:rPr>
                <w:rFonts w:cs="Arial"/>
                <w:b/>
                <w:bCs/>
                <w:rtl/>
                <w:lang w:bidi="he-IL"/>
              </w:rPr>
            </w:pPr>
            <w:r w:rsidRPr="00DF1A23">
              <w:rPr>
                <w:b/>
                <w:bCs/>
                <w:lang w:bidi="he-IL"/>
              </w:rPr>
              <w:t>Type</w:t>
            </w:r>
          </w:p>
        </w:tc>
        <w:tc>
          <w:tcPr>
            <w:tcW w:w="3228" w:type="dxa"/>
            <w:shd w:val="clear" w:color="auto" w:fill="DAE9F7" w:themeFill="text2" w:themeFillTint="1A"/>
          </w:tcPr>
          <w:p w14:paraId="7360EB87" w14:textId="77777777" w:rsidR="00DF1A23" w:rsidRPr="00DF1A23" w:rsidRDefault="00DF1A23" w:rsidP="00DF1A23">
            <w:pPr>
              <w:bidi w:val="0"/>
              <w:rPr>
                <w:rFonts w:cs="Arial"/>
                <w:b/>
                <w:bCs/>
                <w:rtl/>
                <w:lang w:bidi="he-IL"/>
              </w:rPr>
            </w:pPr>
            <w:r w:rsidRPr="00DF1A23">
              <w:rPr>
                <w:b/>
                <w:bCs/>
                <w:lang w:bidi="he-IL"/>
              </w:rPr>
              <w:t>Logic</w:t>
            </w:r>
          </w:p>
        </w:tc>
        <w:tc>
          <w:tcPr>
            <w:tcW w:w="2616" w:type="dxa"/>
            <w:shd w:val="clear" w:color="auto" w:fill="DAE9F7" w:themeFill="text2" w:themeFillTint="1A"/>
          </w:tcPr>
          <w:p w14:paraId="68389A8B" w14:textId="77777777" w:rsidR="00DF1A23" w:rsidRPr="00DF1A23" w:rsidRDefault="00DF1A23" w:rsidP="00DF1A23">
            <w:pPr>
              <w:bidi w:val="0"/>
              <w:rPr>
                <w:b/>
                <w:bCs/>
                <w:lang w:bidi="he-IL"/>
              </w:rPr>
            </w:pPr>
            <w:r w:rsidRPr="00DF1A23">
              <w:rPr>
                <w:b/>
                <w:bCs/>
                <w:lang w:bidi="he-IL"/>
              </w:rPr>
              <w:t>Dependency</w:t>
            </w:r>
          </w:p>
        </w:tc>
      </w:tr>
      <w:tr w:rsidR="00DF1A23" w:rsidRPr="00E554FE" w14:paraId="5067F5D0" w14:textId="77777777" w:rsidTr="00645974">
        <w:tc>
          <w:tcPr>
            <w:tcW w:w="1974" w:type="dxa"/>
          </w:tcPr>
          <w:p w14:paraId="7D43B2C5" w14:textId="77777777" w:rsidR="00DF1A23" w:rsidRPr="00E554FE" w:rsidRDefault="00DF1A23" w:rsidP="00DF1A23">
            <w:pPr>
              <w:bidi w:val="0"/>
              <w:rPr>
                <w:rFonts w:cs="Arial"/>
                <w:rtl/>
                <w:lang w:bidi="he-IL"/>
              </w:rPr>
            </w:pPr>
            <w:r w:rsidRPr="00E554FE">
              <w:rPr>
                <w:lang w:bidi="he-IL"/>
              </w:rPr>
              <w:t>Resolution Check</w:t>
            </w:r>
          </w:p>
        </w:tc>
        <w:tc>
          <w:tcPr>
            <w:tcW w:w="1530" w:type="dxa"/>
          </w:tcPr>
          <w:p w14:paraId="292E2189" w14:textId="77777777" w:rsidR="00DF1A23" w:rsidRPr="00E554FE" w:rsidRDefault="00DF1A23" w:rsidP="00DF1A23">
            <w:pPr>
              <w:bidi w:val="0"/>
              <w:rPr>
                <w:rFonts w:cs="Arial"/>
                <w:rtl/>
                <w:lang w:bidi="he-IL"/>
              </w:rPr>
            </w:pPr>
            <w:r w:rsidRPr="00E554FE">
              <w:rPr>
                <w:lang w:bidi="he-IL"/>
              </w:rPr>
              <w:t>Metadata</w:t>
            </w:r>
          </w:p>
        </w:tc>
        <w:tc>
          <w:tcPr>
            <w:tcW w:w="3228" w:type="dxa"/>
          </w:tcPr>
          <w:p w14:paraId="69C942E2" w14:textId="77777777" w:rsidR="00DF1A23" w:rsidRPr="00E554FE" w:rsidRDefault="00DF1A23" w:rsidP="00DF1A23">
            <w:pPr>
              <w:bidi w:val="0"/>
              <w:rPr>
                <w:rFonts w:cs="Arial"/>
                <w:rtl/>
                <w:lang w:bidi="he-IL"/>
              </w:rPr>
            </w:pPr>
            <w:r w:rsidRPr="00E554FE">
              <w:rPr>
                <w:lang w:bidi="he-IL"/>
              </w:rPr>
              <w:t>Rejects images smaller than a specific width/height (e.g., &lt; 3000px).</w:t>
            </w:r>
          </w:p>
        </w:tc>
        <w:tc>
          <w:tcPr>
            <w:tcW w:w="2616" w:type="dxa"/>
          </w:tcPr>
          <w:p w14:paraId="6917C831" w14:textId="5D3EC998" w:rsidR="00DF1A23" w:rsidRPr="00E554FE" w:rsidRDefault="00DF1A23" w:rsidP="00DF1A23">
            <w:pPr>
              <w:bidi w:val="0"/>
              <w:rPr>
                <w:lang w:bidi="he-IL"/>
              </w:rPr>
            </w:pPr>
            <w:r w:rsidRPr="00E554FE">
              <w:rPr>
                <w:lang w:bidi="he-IL"/>
              </w:rPr>
              <w:t xml:space="preserve">PyExifTool </w:t>
            </w:r>
            <w:r w:rsidR="00645974">
              <w:rPr>
                <w:lang w:bidi="he-IL"/>
              </w:rPr>
              <w:br/>
            </w:r>
            <w:r w:rsidRPr="00E554FE">
              <w:rPr>
                <w:lang w:bidi="he-IL"/>
              </w:rPr>
              <w:t>(requires ExifTool)</w:t>
            </w:r>
          </w:p>
        </w:tc>
      </w:tr>
      <w:tr w:rsidR="00DF1A23" w:rsidRPr="00E554FE" w14:paraId="78FF26BA" w14:textId="77777777" w:rsidTr="00645974">
        <w:tc>
          <w:tcPr>
            <w:tcW w:w="1974" w:type="dxa"/>
          </w:tcPr>
          <w:p w14:paraId="3F4E09A0" w14:textId="77777777" w:rsidR="00DF1A23" w:rsidRPr="00E554FE" w:rsidRDefault="00DF1A23" w:rsidP="00DF1A23">
            <w:pPr>
              <w:bidi w:val="0"/>
              <w:rPr>
                <w:rFonts w:cs="Arial"/>
                <w:rtl/>
                <w:lang w:bidi="he-IL"/>
              </w:rPr>
            </w:pPr>
            <w:r w:rsidRPr="00E554FE">
              <w:rPr>
                <w:lang w:bidi="he-IL"/>
              </w:rPr>
              <w:t>Digital Zoom</w:t>
            </w:r>
          </w:p>
        </w:tc>
        <w:tc>
          <w:tcPr>
            <w:tcW w:w="1530" w:type="dxa"/>
          </w:tcPr>
          <w:p w14:paraId="2FD40988" w14:textId="77777777" w:rsidR="00DF1A23" w:rsidRPr="00E554FE" w:rsidRDefault="00DF1A23" w:rsidP="00DF1A23">
            <w:pPr>
              <w:bidi w:val="0"/>
              <w:rPr>
                <w:rFonts w:cs="Arial"/>
                <w:rtl/>
                <w:lang w:bidi="he-IL"/>
              </w:rPr>
            </w:pPr>
            <w:r w:rsidRPr="00E554FE">
              <w:rPr>
                <w:lang w:bidi="he-IL"/>
              </w:rPr>
              <w:t>Metadata</w:t>
            </w:r>
          </w:p>
        </w:tc>
        <w:tc>
          <w:tcPr>
            <w:tcW w:w="3228" w:type="dxa"/>
          </w:tcPr>
          <w:p w14:paraId="747E680A" w14:textId="77777777" w:rsidR="00DF1A23" w:rsidRPr="00E554FE" w:rsidRDefault="00DF1A23" w:rsidP="00DF1A23">
            <w:pPr>
              <w:bidi w:val="0"/>
              <w:rPr>
                <w:rFonts w:cs="Arial"/>
                <w:rtl/>
                <w:lang w:bidi="he-IL"/>
              </w:rPr>
            </w:pPr>
            <w:r w:rsidRPr="00E554FE">
              <w:rPr>
                <w:lang w:bidi="he-IL"/>
              </w:rPr>
              <w:t>Rejects images where DigitalZoomRatio &gt; 1. Digital zoom destroys quality.</w:t>
            </w:r>
          </w:p>
        </w:tc>
        <w:tc>
          <w:tcPr>
            <w:tcW w:w="2616" w:type="dxa"/>
          </w:tcPr>
          <w:p w14:paraId="306A4C55" w14:textId="4CC8B9FD" w:rsidR="00DF1A23" w:rsidRPr="00E554FE" w:rsidRDefault="00DF1A23" w:rsidP="00DF1A23">
            <w:pPr>
              <w:bidi w:val="0"/>
              <w:rPr>
                <w:lang w:bidi="he-IL"/>
              </w:rPr>
            </w:pPr>
            <w:r w:rsidRPr="00E554FE">
              <w:rPr>
                <w:lang w:bidi="he-IL"/>
              </w:rPr>
              <w:t xml:space="preserve">PyExifTool </w:t>
            </w:r>
            <w:r w:rsidR="00645974">
              <w:rPr>
                <w:lang w:bidi="he-IL"/>
              </w:rPr>
              <w:br/>
            </w:r>
            <w:r w:rsidRPr="00E554FE">
              <w:rPr>
                <w:lang w:bidi="he-IL"/>
              </w:rPr>
              <w:t>(requires ExifTool)</w:t>
            </w:r>
          </w:p>
        </w:tc>
      </w:tr>
      <w:tr w:rsidR="00DF1A23" w:rsidRPr="00E554FE" w14:paraId="30E242C4" w14:textId="77777777" w:rsidTr="00645974">
        <w:tc>
          <w:tcPr>
            <w:tcW w:w="1974" w:type="dxa"/>
          </w:tcPr>
          <w:p w14:paraId="6F7DA335" w14:textId="77777777" w:rsidR="00DF1A23" w:rsidRPr="00E554FE" w:rsidRDefault="00DF1A23" w:rsidP="00DF1A23">
            <w:pPr>
              <w:bidi w:val="0"/>
              <w:rPr>
                <w:rFonts w:cs="Arial"/>
                <w:rtl/>
                <w:lang w:bidi="he-IL"/>
              </w:rPr>
            </w:pPr>
            <w:r w:rsidRPr="00E554FE">
              <w:rPr>
                <w:lang w:bidi="he-IL"/>
              </w:rPr>
              <w:t>High ISO</w:t>
            </w:r>
          </w:p>
        </w:tc>
        <w:tc>
          <w:tcPr>
            <w:tcW w:w="1530" w:type="dxa"/>
          </w:tcPr>
          <w:p w14:paraId="41EB08FD" w14:textId="77777777" w:rsidR="00DF1A23" w:rsidRPr="00E554FE" w:rsidRDefault="00DF1A23" w:rsidP="00DF1A23">
            <w:pPr>
              <w:bidi w:val="0"/>
              <w:rPr>
                <w:rFonts w:cs="Arial"/>
                <w:rtl/>
                <w:lang w:bidi="he-IL"/>
              </w:rPr>
            </w:pPr>
            <w:r w:rsidRPr="00E554FE">
              <w:rPr>
                <w:lang w:bidi="he-IL"/>
              </w:rPr>
              <w:t>Metadata</w:t>
            </w:r>
          </w:p>
        </w:tc>
        <w:tc>
          <w:tcPr>
            <w:tcW w:w="3228" w:type="dxa"/>
          </w:tcPr>
          <w:p w14:paraId="70C49891" w14:textId="77777777" w:rsidR="00DF1A23" w:rsidRPr="00E554FE" w:rsidRDefault="00DF1A23" w:rsidP="00DF1A23">
            <w:pPr>
              <w:bidi w:val="0"/>
              <w:rPr>
                <w:rFonts w:cs="Arial"/>
                <w:rtl/>
                <w:lang w:bidi="he-IL"/>
              </w:rPr>
            </w:pPr>
            <w:r w:rsidRPr="00E554FE">
              <w:rPr>
                <w:lang w:bidi="he-IL"/>
              </w:rPr>
              <w:t>Rejects images with ISO &gt; 1600 (too much noise/grain).</w:t>
            </w:r>
          </w:p>
        </w:tc>
        <w:tc>
          <w:tcPr>
            <w:tcW w:w="2616" w:type="dxa"/>
          </w:tcPr>
          <w:p w14:paraId="411DD788" w14:textId="4B93FCB8" w:rsidR="00DF1A23" w:rsidRPr="00E554FE" w:rsidRDefault="00DF1A23" w:rsidP="00DF1A23">
            <w:pPr>
              <w:bidi w:val="0"/>
              <w:rPr>
                <w:lang w:bidi="he-IL"/>
              </w:rPr>
            </w:pPr>
            <w:r w:rsidRPr="00E554FE">
              <w:rPr>
                <w:lang w:bidi="he-IL"/>
              </w:rPr>
              <w:t xml:space="preserve">PyExifTool </w:t>
            </w:r>
            <w:r w:rsidR="00645974">
              <w:rPr>
                <w:lang w:bidi="he-IL"/>
              </w:rPr>
              <w:br/>
            </w:r>
            <w:r w:rsidRPr="00E554FE">
              <w:rPr>
                <w:lang w:bidi="he-IL"/>
              </w:rPr>
              <w:t>(requires ExifTool)</w:t>
            </w:r>
          </w:p>
        </w:tc>
      </w:tr>
      <w:tr w:rsidR="00DF1A23" w14:paraId="5A78878B" w14:textId="77777777" w:rsidTr="00645974">
        <w:tc>
          <w:tcPr>
            <w:tcW w:w="1974" w:type="dxa"/>
          </w:tcPr>
          <w:p w14:paraId="7328222E" w14:textId="77777777" w:rsidR="00DF1A23" w:rsidRPr="00E554FE" w:rsidRDefault="00DF1A23" w:rsidP="00DF1A23">
            <w:pPr>
              <w:bidi w:val="0"/>
              <w:rPr>
                <w:rFonts w:cs="Arial"/>
                <w:rtl/>
                <w:lang w:bidi="he-IL"/>
              </w:rPr>
            </w:pPr>
            <w:r w:rsidRPr="00E554FE">
              <w:rPr>
                <w:lang w:bidi="he-IL"/>
              </w:rPr>
              <w:t>Blur Detection</w:t>
            </w:r>
          </w:p>
        </w:tc>
        <w:tc>
          <w:tcPr>
            <w:tcW w:w="1530" w:type="dxa"/>
          </w:tcPr>
          <w:p w14:paraId="65B43BC4" w14:textId="77777777" w:rsidR="00DF1A23" w:rsidRPr="00E554FE" w:rsidRDefault="00DF1A23" w:rsidP="00DF1A23">
            <w:pPr>
              <w:bidi w:val="0"/>
              <w:rPr>
                <w:rFonts w:cs="Arial"/>
                <w:rtl/>
                <w:lang w:bidi="he-IL"/>
              </w:rPr>
            </w:pPr>
            <w:r w:rsidRPr="00E554FE">
              <w:rPr>
                <w:lang w:bidi="he-IL"/>
              </w:rPr>
              <w:t>Visual</w:t>
            </w:r>
          </w:p>
        </w:tc>
        <w:tc>
          <w:tcPr>
            <w:tcW w:w="3228" w:type="dxa"/>
          </w:tcPr>
          <w:p w14:paraId="4E65AE30" w14:textId="77777777" w:rsidR="00DF1A23" w:rsidRPr="00E554FE" w:rsidRDefault="00DF1A23" w:rsidP="00DF1A23">
            <w:pPr>
              <w:bidi w:val="0"/>
              <w:rPr>
                <w:rFonts w:cs="Arial"/>
                <w:rtl/>
                <w:lang w:bidi="he-IL"/>
              </w:rPr>
            </w:pPr>
            <w:r w:rsidRPr="00E554FE">
              <w:rPr>
                <w:lang w:bidi="he-IL"/>
              </w:rPr>
              <w:t>Calculates "Laplacian Variance". Low variance = blurry/out of focus.</w:t>
            </w:r>
          </w:p>
        </w:tc>
        <w:tc>
          <w:tcPr>
            <w:tcW w:w="2616" w:type="dxa"/>
          </w:tcPr>
          <w:p w14:paraId="2DD83511" w14:textId="77777777" w:rsidR="00DF1A23" w:rsidRDefault="00DF1A23" w:rsidP="00DF1A23">
            <w:pPr>
              <w:bidi w:val="0"/>
              <w:rPr>
                <w:lang w:bidi="he-IL"/>
              </w:rPr>
            </w:pPr>
            <w:r w:rsidRPr="00E554FE">
              <w:rPr>
                <w:lang w:bidi="he-IL"/>
              </w:rPr>
              <w:t>opencv-python</w:t>
            </w:r>
          </w:p>
        </w:tc>
      </w:tr>
    </w:tbl>
    <w:p w14:paraId="55237C17" w14:textId="57C42D2F" w:rsidR="007F6ACF" w:rsidRDefault="00DF1A23" w:rsidP="00DF1A23">
      <w:pPr>
        <w:bidi w:val="0"/>
        <w:rPr>
          <w:b/>
          <w:bCs/>
          <w:u w:val="single"/>
          <w:lang w:bidi="he-IL"/>
        </w:rPr>
      </w:pPr>
      <w:r w:rsidRPr="00DF1A23">
        <w:rPr>
          <w:b/>
          <w:bCs/>
          <w:u w:val="single"/>
          <w:lang w:bidi="he-IL"/>
        </w:rPr>
        <w:t>Summary of Filters</w:t>
      </w:r>
    </w:p>
    <w:p w14:paraId="74C130DD" w14:textId="77777777" w:rsidR="0036115A" w:rsidRPr="0036115A" w:rsidRDefault="0036115A" w:rsidP="0036115A">
      <w:pPr>
        <w:bidi w:val="0"/>
        <w:rPr>
          <w:lang w:bidi="he-IL"/>
        </w:rPr>
      </w:pPr>
    </w:p>
    <w:p w14:paraId="6EA72357" w14:textId="77777777" w:rsidR="0036115A" w:rsidRPr="0036115A" w:rsidRDefault="0036115A" w:rsidP="0036115A">
      <w:pPr>
        <w:bidi w:val="0"/>
        <w:rPr>
          <w:lang w:bidi="he-IL"/>
        </w:rPr>
      </w:pPr>
    </w:p>
    <w:p w14:paraId="3181D41F" w14:textId="77777777" w:rsidR="0036115A" w:rsidRPr="0036115A" w:rsidRDefault="0036115A" w:rsidP="0036115A">
      <w:pPr>
        <w:bidi w:val="0"/>
        <w:rPr>
          <w:lang w:bidi="he-IL"/>
        </w:rPr>
      </w:pPr>
    </w:p>
    <w:p w14:paraId="6AF90DCD" w14:textId="77777777" w:rsidR="0036115A" w:rsidRPr="0036115A" w:rsidRDefault="0036115A" w:rsidP="0036115A">
      <w:pPr>
        <w:bidi w:val="0"/>
        <w:rPr>
          <w:lang w:bidi="he-IL"/>
        </w:rPr>
      </w:pPr>
    </w:p>
    <w:p w14:paraId="0280596F" w14:textId="77777777" w:rsidR="0036115A" w:rsidRPr="0036115A" w:rsidRDefault="0036115A" w:rsidP="0036115A">
      <w:pPr>
        <w:bidi w:val="0"/>
        <w:rPr>
          <w:lang w:bidi="he-IL"/>
        </w:rPr>
      </w:pPr>
    </w:p>
    <w:p w14:paraId="6FA443DE" w14:textId="77777777" w:rsidR="0036115A" w:rsidRPr="0036115A" w:rsidRDefault="0036115A" w:rsidP="0036115A">
      <w:pPr>
        <w:bidi w:val="0"/>
        <w:rPr>
          <w:lang w:bidi="he-IL"/>
        </w:rPr>
      </w:pPr>
    </w:p>
    <w:p w14:paraId="41DD3EE1" w14:textId="0CA25841" w:rsidR="0036115A" w:rsidRDefault="0036115A" w:rsidP="0036115A">
      <w:pPr>
        <w:tabs>
          <w:tab w:val="left" w:pos="1860"/>
        </w:tabs>
        <w:bidi w:val="0"/>
        <w:rPr>
          <w:lang w:bidi="he-IL"/>
        </w:rPr>
      </w:pPr>
      <w:r>
        <w:rPr>
          <w:lang w:bidi="he-IL"/>
        </w:rPr>
        <w:tab/>
      </w:r>
    </w:p>
    <w:p w14:paraId="3480B3A2" w14:textId="77777777" w:rsidR="0036115A" w:rsidRPr="0036115A" w:rsidRDefault="0036115A" w:rsidP="0036115A">
      <w:pPr>
        <w:tabs>
          <w:tab w:val="left" w:pos="1860"/>
        </w:tabs>
        <w:bidi w:val="0"/>
        <w:rPr>
          <w:lang w:bidi="he-IL"/>
        </w:rPr>
      </w:pPr>
    </w:p>
    <w:p w14:paraId="32CA890D" w14:textId="77777777" w:rsidR="0036115A" w:rsidRPr="0036115A" w:rsidRDefault="0036115A" w:rsidP="0036115A">
      <w:pPr>
        <w:bidi w:val="0"/>
        <w:rPr>
          <w:lang w:bidi="he-IL"/>
        </w:rPr>
      </w:pPr>
    </w:p>
    <w:p w14:paraId="41AFEA94" w14:textId="77777777" w:rsidR="0036115A" w:rsidRPr="0036115A" w:rsidRDefault="0036115A" w:rsidP="0036115A">
      <w:pPr>
        <w:bidi w:val="0"/>
        <w:rPr>
          <w:lang w:bidi="he-IL"/>
        </w:rPr>
      </w:pPr>
    </w:p>
    <w:p w14:paraId="32D0F098" w14:textId="77777777" w:rsidR="0036115A" w:rsidRPr="0036115A" w:rsidRDefault="0036115A" w:rsidP="0036115A">
      <w:pPr>
        <w:bidi w:val="0"/>
        <w:rPr>
          <w:lang w:bidi="he-IL"/>
        </w:rPr>
      </w:pPr>
    </w:p>
    <w:p w14:paraId="7637743C" w14:textId="77777777" w:rsidR="0036115A" w:rsidRPr="0036115A" w:rsidRDefault="0036115A" w:rsidP="0036115A">
      <w:pPr>
        <w:bidi w:val="0"/>
        <w:rPr>
          <w:lang w:bidi="he-IL"/>
        </w:rPr>
      </w:pPr>
    </w:p>
    <w:p w14:paraId="003A7660" w14:textId="77777777" w:rsidR="0036115A" w:rsidRPr="0036115A" w:rsidRDefault="0036115A" w:rsidP="0036115A">
      <w:pPr>
        <w:bidi w:val="0"/>
        <w:rPr>
          <w:lang w:bidi="he-IL"/>
        </w:rPr>
      </w:pPr>
    </w:p>
    <w:p w14:paraId="5876A6AC" w14:textId="77777777" w:rsidR="0036115A" w:rsidRPr="0036115A" w:rsidRDefault="0036115A" w:rsidP="0036115A">
      <w:pPr>
        <w:bidi w:val="0"/>
        <w:rPr>
          <w:lang w:bidi="he-IL"/>
        </w:rPr>
      </w:pPr>
    </w:p>
    <w:p w14:paraId="1CE808B2" w14:textId="77777777" w:rsidR="0036115A" w:rsidRPr="0036115A" w:rsidRDefault="0036115A" w:rsidP="0036115A">
      <w:pPr>
        <w:bidi w:val="0"/>
        <w:rPr>
          <w:lang w:bidi="he-IL"/>
        </w:rPr>
      </w:pPr>
    </w:p>
    <w:sectPr w:rsidR="0036115A" w:rsidRPr="0036115A" w:rsidSect="00315F1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A14"/>
    <w:rsid w:val="001A1280"/>
    <w:rsid w:val="002C2312"/>
    <w:rsid w:val="002F112F"/>
    <w:rsid w:val="00315F1B"/>
    <w:rsid w:val="0036115A"/>
    <w:rsid w:val="005616D1"/>
    <w:rsid w:val="005B6A14"/>
    <w:rsid w:val="005D191C"/>
    <w:rsid w:val="00645974"/>
    <w:rsid w:val="006F73CE"/>
    <w:rsid w:val="007B4AF8"/>
    <w:rsid w:val="007F6ACF"/>
    <w:rsid w:val="00DF1A23"/>
    <w:rsid w:val="00E55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6FF97"/>
  <w15:chartTrackingRefBased/>
  <w15:docId w15:val="{6F02A617-C1DC-4455-96AD-48DEFE8F6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autoRedefine/>
    <w:uiPriority w:val="9"/>
    <w:qFormat/>
    <w:rsid w:val="002F112F"/>
    <w:pPr>
      <w:keepNext/>
      <w:keepLines/>
      <w:pageBreakBefore/>
      <w:bidi w:val="0"/>
      <w:spacing w:before="360" w:after="80"/>
      <w:outlineLvl w:val="0"/>
    </w:pPr>
    <w:rPr>
      <w:rFonts w:asciiTheme="majorHAnsi" w:eastAsiaTheme="majorEastAsia" w:hAnsiTheme="majorHAnsi" w:cstheme="minorHAnsi"/>
      <w:b/>
      <w:szCs w:val="28"/>
      <w:u w:val="single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6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6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6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6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6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6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6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6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F112F"/>
    <w:rPr>
      <w:rFonts w:asciiTheme="majorHAnsi" w:eastAsiaTheme="majorEastAsia" w:hAnsiTheme="majorHAnsi" w:cstheme="minorHAnsi"/>
      <w:b/>
      <w:szCs w:val="28"/>
      <w:u w:val="single"/>
    </w:rPr>
  </w:style>
  <w:style w:type="character" w:customStyle="1" w:styleId="20">
    <w:name w:val="כותרת 2 תו"/>
    <w:basedOn w:val="a0"/>
    <w:link w:val="2"/>
    <w:uiPriority w:val="9"/>
    <w:semiHidden/>
    <w:rsid w:val="005B6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5B6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5B6A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5B6A14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5B6A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5B6A14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5B6A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5B6A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B6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5B6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6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5B6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6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5B6A1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6A1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B6A1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B6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5B6A1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B6A14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E554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450</Characters>
  <Application>Microsoft Office Word</Application>
  <DocSecurity>0</DocSecurity>
  <Lines>3</Lines>
  <Paragraphs>1</Paragraphs>
  <ScaleCrop>false</ScaleCrop>
  <Company/>
  <LinksUpToDate>false</LinksUpToDate>
  <CharactersWithSpaces>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Harel</dc:creator>
  <cp:keywords/>
  <dc:description/>
  <cp:lastModifiedBy>Gal Harel</cp:lastModifiedBy>
  <cp:revision>5</cp:revision>
  <dcterms:created xsi:type="dcterms:W3CDTF">2026-01-11T09:20:00Z</dcterms:created>
  <dcterms:modified xsi:type="dcterms:W3CDTF">2026-01-15T12:05:00Z</dcterms:modified>
</cp:coreProperties>
</file>