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AD5CD7A" w14:textId="71D1620D" w:rsidR="00A93F86" w:rsidRDefault="00604D5A" w:rsidP="00604D5A">
      <w:pPr>
        <w:jc w:val="right"/>
        <w:rPr>
          <w:u w:val="single"/>
          <w:rtl/>
        </w:rPr>
      </w:pPr>
      <w:r>
        <w:rPr>
          <w:rFonts w:hint="cs"/>
          <w:u w:val="single"/>
          <w:rtl/>
        </w:rPr>
        <w:t>תרגיל בית מס 5- גלי גלר 207704842</w:t>
      </w:r>
    </w:p>
    <w:p w14:paraId="08AB8270" w14:textId="03908892" w:rsidR="00604D5A" w:rsidRDefault="00604D5A" w:rsidP="00604D5A">
      <w:pPr>
        <w:jc w:val="right"/>
        <w:rPr>
          <w:u w:val="single"/>
          <w:rtl/>
        </w:rPr>
      </w:pPr>
      <w:r>
        <w:rPr>
          <w:rFonts w:hint="cs"/>
          <w:u w:val="single"/>
          <w:rtl/>
        </w:rPr>
        <w:t>שאלה 1</w:t>
      </w:r>
    </w:p>
    <w:p w14:paraId="5AD3F29F" w14:textId="6A2B7675" w:rsidR="00604D5A" w:rsidRDefault="00604D5A" w:rsidP="00604D5A">
      <w:pPr>
        <w:jc w:val="right"/>
        <w:rPr>
          <w:u w:val="single"/>
          <w:rtl/>
        </w:rPr>
      </w:pPr>
      <w:r>
        <w:rPr>
          <w:rFonts w:hint="cs"/>
          <w:u w:val="single"/>
          <w:rtl/>
        </w:rPr>
        <w:t>סעיף ו</w:t>
      </w:r>
    </w:p>
    <w:p w14:paraId="206C5600" w14:textId="2715003C" w:rsidR="00604D5A" w:rsidRDefault="00604D5A" w:rsidP="00604D5A">
      <w:pPr>
        <w:bidi/>
        <w:rPr>
          <w:rtl/>
        </w:rPr>
      </w:pPr>
      <w:r>
        <w:rPr>
          <w:rFonts w:hint="cs"/>
          <w:rtl/>
        </w:rPr>
        <w:t xml:space="preserve">נרצה לנתח את סיבוכיות זמן הריצה של </w:t>
      </w:r>
      <w:r>
        <w:t>compose_list</w:t>
      </w:r>
      <w:r>
        <w:rPr>
          <w:rFonts w:hint="cs"/>
          <w:rtl/>
        </w:rPr>
        <w:t>. כל מה ש</w:t>
      </w:r>
      <w:r>
        <w:t>compose_list</w:t>
      </w:r>
      <w:r>
        <w:rPr>
          <w:rFonts w:hint="cs"/>
          <w:rtl/>
        </w:rPr>
        <w:t xml:space="preserve"> עושה הוא לקרוא ל</w:t>
      </w:r>
      <w:r>
        <w:t>compose_list_with_index</w:t>
      </w:r>
      <w:r>
        <w:rPr>
          <w:rFonts w:hint="cs"/>
          <w:rtl/>
        </w:rPr>
        <w:t xml:space="preserve">, לכן נרצה לנתח בעצם את סיבוכיות זמן הריצה של </w:t>
      </w:r>
      <w:r>
        <w:t>compose_list_with_index</w:t>
      </w:r>
      <w:r>
        <w:rPr>
          <w:rFonts w:hint="cs"/>
          <w:rtl/>
        </w:rPr>
        <w:t>. נשים לב שמלבד השורה האחרונה כל הפעולות הן</w:t>
      </w:r>
      <w:r>
        <w:t>O(1)</w:t>
      </w:r>
      <w:r>
        <w:rPr>
          <w:rFonts w:hint="cs"/>
          <w:rtl/>
        </w:rPr>
        <w:t>- השוואת אינדקסים, גישה לאיבר ברשימה והחזרתו, לכן סיבוכיות זמן הריצה היא מספר הקריאות הרקורסיביות ב</w:t>
      </w:r>
      <w:r>
        <w:t>compose_list_index</w:t>
      </w:r>
      <w:r>
        <w:rPr>
          <w:rFonts w:hint="cs"/>
          <w:rtl/>
        </w:rPr>
        <w:t xml:space="preserve"> כפול הסיבוכיות של הפעולה </w:t>
      </w:r>
      <w:r>
        <w:t>compose</w:t>
      </w:r>
      <w:r>
        <w:rPr>
          <w:rFonts w:hint="cs"/>
          <w:rtl/>
        </w:rPr>
        <w:t xml:space="preserve"> של המחלקה </w:t>
      </w:r>
      <w:r>
        <w:t>Permutation</w:t>
      </w:r>
      <w:r>
        <w:rPr>
          <w:rFonts w:hint="cs"/>
          <w:rtl/>
        </w:rPr>
        <w:t xml:space="preserve"> המתבצעת בכל קריאה רקורסיבית.</w:t>
      </w:r>
    </w:p>
    <w:p w14:paraId="6BB6CB45" w14:textId="74E8E061" w:rsidR="00604D5A" w:rsidRDefault="00604D5A" w:rsidP="00604D5A">
      <w:pPr>
        <w:bidi/>
        <w:rPr>
          <w:rtl/>
        </w:rPr>
      </w:pPr>
      <w:r>
        <w:t>Compose_list</w:t>
      </w:r>
      <w:r>
        <w:rPr>
          <w:rFonts w:hint="cs"/>
          <w:rtl/>
        </w:rPr>
        <w:t xml:space="preserve"> קוראת ל</w:t>
      </w:r>
      <w:r>
        <w:t>compose_list_with_index</w:t>
      </w:r>
      <w:r>
        <w:rPr>
          <w:rFonts w:hint="cs"/>
          <w:rtl/>
        </w:rPr>
        <w:t xml:space="preserve"> עם </w:t>
      </w:r>
      <w:r>
        <w:t>index = 0</w:t>
      </w:r>
      <w:r>
        <w:rPr>
          <w:rFonts w:hint="cs"/>
          <w:rtl/>
        </w:rPr>
        <w:t xml:space="preserve"> ותנאי העצירה הוא </w:t>
      </w:r>
      <w:r>
        <w:t>index == k-1</w:t>
      </w:r>
      <w:r>
        <w:rPr>
          <w:rFonts w:hint="cs"/>
          <w:rtl/>
        </w:rPr>
        <w:t xml:space="preserve"> לכן יהיו </w:t>
      </w:r>
      <w:r>
        <w:t>k</w:t>
      </w:r>
      <w:r>
        <w:rPr>
          <w:rFonts w:hint="cs"/>
          <w:rtl/>
        </w:rPr>
        <w:t xml:space="preserve"> קריאות רקורסיביות.</w:t>
      </w:r>
    </w:p>
    <w:p w14:paraId="24F4F236" w14:textId="382486FD" w:rsidR="00604D5A" w:rsidRDefault="00604D5A" w:rsidP="00604D5A">
      <w:pPr>
        <w:bidi/>
        <w:rPr>
          <w:rtl/>
        </w:rPr>
      </w:pPr>
      <w:r>
        <w:rPr>
          <w:rFonts w:hint="cs"/>
          <w:rtl/>
        </w:rPr>
        <w:t xml:space="preserve">ננתח כעת את סיבוכיות זמן הריצה של הפעולה </w:t>
      </w:r>
      <w:r>
        <w:t>compose</w:t>
      </w:r>
      <w:r>
        <w:rPr>
          <w:rFonts w:hint="cs"/>
          <w:rtl/>
        </w:rPr>
        <w:t>, המבצעת את הפעולות הבאות:</w:t>
      </w:r>
      <w:r>
        <w:rPr>
          <w:rtl/>
        </w:rPr>
        <w:br/>
      </w:r>
      <w:r>
        <w:rPr>
          <w:rFonts w:hint="cs"/>
          <w:rtl/>
        </w:rPr>
        <w:t xml:space="preserve">יצירה של רשימה של מספרים באורך </w:t>
      </w:r>
      <w:r>
        <w:t>n</w:t>
      </w:r>
      <w:r>
        <w:rPr>
          <w:rFonts w:hint="cs"/>
          <w:rtl/>
        </w:rPr>
        <w:t xml:space="preserve"> </w:t>
      </w:r>
      <w:r>
        <w:rPr>
          <w:rtl/>
        </w:rPr>
        <w:t>–</w:t>
      </w:r>
      <w:r>
        <w:rPr>
          <w:rFonts w:hint="cs"/>
          <w:rtl/>
        </w:rPr>
        <w:t xml:space="preserve"> </w:t>
      </w:r>
      <w:r>
        <w:t>O(n)</w:t>
      </w:r>
      <w:r>
        <w:rPr>
          <w:rFonts w:hint="cs"/>
          <w:rtl/>
        </w:rPr>
        <w:t xml:space="preserve"> </w:t>
      </w:r>
      <w:r w:rsidR="004E56D0">
        <w:rPr>
          <w:rtl/>
        </w:rPr>
        <w:br/>
      </w:r>
      <w:r w:rsidR="004E56D0">
        <w:rPr>
          <w:rFonts w:hint="cs"/>
          <w:rtl/>
        </w:rPr>
        <w:t xml:space="preserve">גישה לרשימות באינדקס- </w:t>
      </w:r>
      <w:r w:rsidR="004E56D0">
        <w:t>O(1)</w:t>
      </w:r>
      <w:r w:rsidR="004E56D0">
        <w:br/>
      </w:r>
      <w:r w:rsidR="004E56D0">
        <w:rPr>
          <w:rFonts w:hint="cs"/>
          <w:rtl/>
        </w:rPr>
        <w:t>יצירה של פרמוטציה- ע"פ ההנחיות בסעיף א זה יתבצע ב</w:t>
      </w:r>
      <w:r w:rsidR="004E56D0">
        <w:t>O(n)</w:t>
      </w:r>
      <w:r w:rsidR="004E56D0">
        <w:rPr>
          <w:rFonts w:hint="cs"/>
          <w:rtl/>
        </w:rPr>
        <w:t xml:space="preserve"> במקרה הגרוע, לכן סה"כ הפעולה </w:t>
      </w:r>
      <w:r w:rsidR="004E56D0">
        <w:t>compose</w:t>
      </w:r>
      <w:r w:rsidR="004E56D0">
        <w:rPr>
          <w:rFonts w:hint="cs"/>
          <w:rtl/>
        </w:rPr>
        <w:t xml:space="preserve"> של </w:t>
      </w:r>
      <w:r w:rsidR="004E56D0">
        <w:t>Pemutation</w:t>
      </w:r>
      <w:r w:rsidR="004E56D0">
        <w:rPr>
          <w:rFonts w:hint="cs"/>
          <w:rtl/>
        </w:rPr>
        <w:t xml:space="preserve"> היא מסיבוכיות </w:t>
      </w:r>
      <w:r w:rsidR="004E56D0">
        <w:t>O(n)</w:t>
      </w:r>
    </w:p>
    <w:p w14:paraId="6C5B6AA1" w14:textId="67570386" w:rsidR="004E56D0" w:rsidRDefault="004E56D0" w:rsidP="004E56D0">
      <w:pPr>
        <w:bidi/>
        <w:rPr>
          <w:b/>
          <w:bCs/>
        </w:rPr>
      </w:pPr>
      <w:r>
        <w:rPr>
          <w:rFonts w:hint="cs"/>
          <w:rtl/>
        </w:rPr>
        <w:t xml:space="preserve">כאמור, יש </w:t>
      </w:r>
      <w:r>
        <w:t>k</w:t>
      </w:r>
      <w:r>
        <w:rPr>
          <w:rFonts w:hint="cs"/>
          <w:rtl/>
        </w:rPr>
        <w:t xml:space="preserve"> קריאות רקורסיביות וכל אחת מהן מבצעת </w:t>
      </w:r>
      <w:r>
        <w:t>O(n)</w:t>
      </w:r>
      <w:r>
        <w:rPr>
          <w:rFonts w:hint="cs"/>
          <w:rtl/>
        </w:rPr>
        <w:t xml:space="preserve"> פעולות, לכן הסיבוכיות הכוללת היא </w:t>
      </w:r>
      <w:r>
        <w:rPr>
          <w:b/>
          <w:bCs/>
        </w:rPr>
        <w:t>O(nk)</w:t>
      </w:r>
    </w:p>
    <w:p w14:paraId="771516D6" w14:textId="77777777" w:rsidR="00911143" w:rsidRDefault="00911143" w:rsidP="00911143">
      <w:pPr>
        <w:bidi/>
        <w:rPr>
          <w:u w:val="single"/>
        </w:rPr>
      </w:pPr>
    </w:p>
    <w:p w14:paraId="26AE9F8E" w14:textId="77777777" w:rsidR="00911143" w:rsidRDefault="00911143" w:rsidP="00911143">
      <w:pPr>
        <w:bidi/>
        <w:rPr>
          <w:u w:val="single"/>
        </w:rPr>
      </w:pPr>
    </w:p>
    <w:p w14:paraId="71548D5F" w14:textId="77777777" w:rsidR="00911143" w:rsidRDefault="00911143" w:rsidP="00911143">
      <w:pPr>
        <w:bidi/>
        <w:rPr>
          <w:u w:val="single"/>
        </w:rPr>
      </w:pPr>
    </w:p>
    <w:p w14:paraId="1998FD6B" w14:textId="77777777" w:rsidR="00911143" w:rsidRDefault="00911143" w:rsidP="00911143">
      <w:pPr>
        <w:bidi/>
        <w:rPr>
          <w:u w:val="single"/>
        </w:rPr>
      </w:pPr>
    </w:p>
    <w:p w14:paraId="0B2E4CE8" w14:textId="77777777" w:rsidR="00911143" w:rsidRDefault="00911143" w:rsidP="00911143">
      <w:pPr>
        <w:bidi/>
        <w:rPr>
          <w:u w:val="single"/>
        </w:rPr>
      </w:pPr>
    </w:p>
    <w:p w14:paraId="7E7B8B7B" w14:textId="77777777" w:rsidR="00911143" w:rsidRDefault="00911143" w:rsidP="00911143">
      <w:pPr>
        <w:bidi/>
        <w:rPr>
          <w:u w:val="single"/>
        </w:rPr>
      </w:pPr>
    </w:p>
    <w:p w14:paraId="5A3C473F" w14:textId="77777777" w:rsidR="00911143" w:rsidRDefault="00911143" w:rsidP="00911143">
      <w:pPr>
        <w:bidi/>
        <w:rPr>
          <w:u w:val="single"/>
        </w:rPr>
      </w:pPr>
    </w:p>
    <w:p w14:paraId="167D5568" w14:textId="77777777" w:rsidR="00911143" w:rsidRDefault="00911143" w:rsidP="00911143">
      <w:pPr>
        <w:bidi/>
        <w:rPr>
          <w:u w:val="single"/>
        </w:rPr>
      </w:pPr>
    </w:p>
    <w:p w14:paraId="428CD573" w14:textId="77777777" w:rsidR="00911143" w:rsidRDefault="00911143" w:rsidP="00911143">
      <w:pPr>
        <w:bidi/>
        <w:rPr>
          <w:u w:val="single"/>
        </w:rPr>
      </w:pPr>
    </w:p>
    <w:p w14:paraId="11F2F257" w14:textId="77777777" w:rsidR="00911143" w:rsidRDefault="00911143" w:rsidP="00911143">
      <w:pPr>
        <w:bidi/>
        <w:rPr>
          <w:u w:val="single"/>
        </w:rPr>
      </w:pPr>
    </w:p>
    <w:p w14:paraId="484BFD84" w14:textId="77777777" w:rsidR="00911143" w:rsidRDefault="00911143" w:rsidP="00911143">
      <w:pPr>
        <w:bidi/>
        <w:rPr>
          <w:u w:val="single"/>
        </w:rPr>
      </w:pPr>
    </w:p>
    <w:p w14:paraId="6E727E83" w14:textId="77777777" w:rsidR="00911143" w:rsidRDefault="00911143" w:rsidP="00911143">
      <w:pPr>
        <w:bidi/>
        <w:rPr>
          <w:u w:val="single"/>
        </w:rPr>
      </w:pPr>
    </w:p>
    <w:p w14:paraId="0A72BAFD" w14:textId="77777777" w:rsidR="00911143" w:rsidRDefault="00911143" w:rsidP="00911143">
      <w:pPr>
        <w:bidi/>
        <w:rPr>
          <w:u w:val="single"/>
        </w:rPr>
      </w:pPr>
    </w:p>
    <w:p w14:paraId="2D245B49" w14:textId="77777777" w:rsidR="00911143" w:rsidRDefault="00911143" w:rsidP="00911143">
      <w:pPr>
        <w:bidi/>
        <w:rPr>
          <w:u w:val="single"/>
        </w:rPr>
      </w:pPr>
    </w:p>
    <w:p w14:paraId="25BDCF64" w14:textId="77777777" w:rsidR="00911143" w:rsidRDefault="00911143" w:rsidP="00911143">
      <w:pPr>
        <w:bidi/>
        <w:rPr>
          <w:u w:val="single"/>
        </w:rPr>
      </w:pPr>
    </w:p>
    <w:p w14:paraId="4AB78954" w14:textId="77777777" w:rsidR="00911143" w:rsidRDefault="00911143" w:rsidP="00911143">
      <w:pPr>
        <w:bidi/>
        <w:rPr>
          <w:u w:val="single"/>
        </w:rPr>
      </w:pPr>
    </w:p>
    <w:p w14:paraId="102F1389" w14:textId="22AD103D" w:rsidR="00911143" w:rsidRDefault="00911143" w:rsidP="00911143">
      <w:pPr>
        <w:bidi/>
        <w:rPr>
          <w:u w:val="single"/>
          <w:rtl/>
        </w:rPr>
      </w:pPr>
      <w:r>
        <w:rPr>
          <w:rFonts w:hint="cs"/>
          <w:u w:val="single"/>
          <w:rtl/>
        </w:rPr>
        <w:lastRenderedPageBreak/>
        <w:t xml:space="preserve">שאלה </w:t>
      </w:r>
      <w:r w:rsidR="001B10D4">
        <w:rPr>
          <w:rFonts w:hint="cs"/>
          <w:u w:val="single"/>
          <w:rtl/>
        </w:rPr>
        <w:t>3</w:t>
      </w:r>
    </w:p>
    <w:p w14:paraId="5A87FD7B" w14:textId="2D97B149" w:rsidR="00911143" w:rsidRDefault="00911143" w:rsidP="00911143">
      <w:pPr>
        <w:bidi/>
        <w:rPr>
          <w:u w:val="single"/>
          <w:rtl/>
        </w:rPr>
      </w:pPr>
      <w:r>
        <w:rPr>
          <w:rFonts w:hint="cs"/>
          <w:u w:val="single"/>
          <w:rtl/>
        </w:rPr>
        <w:t>סעיף א</w:t>
      </w:r>
    </w:p>
    <w:p w14:paraId="2F78FC50" w14:textId="5C821302" w:rsidR="00911143" w:rsidRDefault="00911143" w:rsidP="00911143">
      <w:pPr>
        <w:bidi/>
        <w:rPr>
          <w:rtl/>
        </w:rPr>
      </w:pPr>
      <w:r>
        <w:t>Lst1 = [1,2,3,4,5,6]</w:t>
      </w:r>
      <w:r>
        <w:rPr>
          <w:rFonts w:hint="cs"/>
          <w:rtl/>
        </w:rPr>
        <w:t xml:space="preserve"> תיצור את העץ:</w:t>
      </w:r>
    </w:p>
    <w:p w14:paraId="05202027" w14:textId="127FB7D6" w:rsidR="00911143" w:rsidRDefault="00911143" w:rsidP="00911143">
      <w:pPr>
        <w:bidi/>
        <w:rPr>
          <w:rtl/>
        </w:rPr>
      </w:pPr>
      <w:r>
        <w:rPr>
          <w:noProof/>
        </w:rPr>
        <w:drawing>
          <wp:inline distT="0" distB="0" distL="0" distR="0" wp14:anchorId="130D427B" wp14:editId="7EBC2260">
            <wp:extent cx="2295525" cy="25908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2295525" cy="2590800"/>
                    </a:xfrm>
                    <a:prstGeom prst="rect">
                      <a:avLst/>
                    </a:prstGeom>
                  </pic:spPr>
                </pic:pic>
              </a:graphicData>
            </a:graphic>
          </wp:inline>
        </w:drawing>
      </w:r>
    </w:p>
    <w:p w14:paraId="48BC4311" w14:textId="6905463D" w:rsidR="00911143" w:rsidRDefault="00911143" w:rsidP="00911143">
      <w:pPr>
        <w:bidi/>
        <w:rPr>
          <w:rtl/>
        </w:rPr>
      </w:pPr>
      <w:r>
        <w:rPr>
          <w:rFonts w:hint="cs"/>
          <w:rtl/>
        </w:rPr>
        <w:t xml:space="preserve">והרשימה </w:t>
      </w:r>
      <w:r>
        <w:t>lst2 = [6,5,4,3,2,1]</w:t>
      </w:r>
      <w:r>
        <w:rPr>
          <w:rFonts w:hint="cs"/>
          <w:rtl/>
        </w:rPr>
        <w:t xml:space="preserve"> תיצור את העץ:</w:t>
      </w:r>
    </w:p>
    <w:p w14:paraId="0A64925E" w14:textId="7E1C2FA8" w:rsidR="00911143" w:rsidRDefault="00911143" w:rsidP="00911143">
      <w:pPr>
        <w:bidi/>
      </w:pPr>
      <w:r>
        <w:rPr>
          <w:noProof/>
        </w:rPr>
        <w:drawing>
          <wp:inline distT="0" distB="0" distL="0" distR="0" wp14:anchorId="2B266DFA" wp14:editId="7C55EA41">
            <wp:extent cx="2257425" cy="25717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257425" cy="2571750"/>
                    </a:xfrm>
                    <a:prstGeom prst="rect">
                      <a:avLst/>
                    </a:prstGeom>
                  </pic:spPr>
                </pic:pic>
              </a:graphicData>
            </a:graphic>
          </wp:inline>
        </w:drawing>
      </w:r>
    </w:p>
    <w:p w14:paraId="1A5D3F90" w14:textId="572A8366" w:rsidR="00911143" w:rsidRDefault="00911143" w:rsidP="00911143">
      <w:pPr>
        <w:bidi/>
        <w:rPr>
          <w:rtl/>
        </w:rPr>
      </w:pPr>
      <w:r>
        <w:rPr>
          <w:rFonts w:hint="cs"/>
          <w:rtl/>
        </w:rPr>
        <w:t>אלו עצים שונים כי לשורש של העץ הראשון יש רק בנים ימניים ולשורש של העץ השני יש רק בנים שמאליים.</w:t>
      </w:r>
    </w:p>
    <w:p w14:paraId="14FFC523" w14:textId="333A8477" w:rsidR="00911143" w:rsidRDefault="00911143" w:rsidP="00911143">
      <w:pPr>
        <w:bidi/>
        <w:rPr>
          <w:rtl/>
        </w:rPr>
      </w:pPr>
    </w:p>
    <w:p w14:paraId="66F89E46" w14:textId="6ADCC37C" w:rsidR="00911143" w:rsidRDefault="00911143" w:rsidP="00911143">
      <w:pPr>
        <w:bidi/>
        <w:rPr>
          <w:rtl/>
        </w:rPr>
      </w:pPr>
    </w:p>
    <w:p w14:paraId="32446701" w14:textId="05306E0E" w:rsidR="00911143" w:rsidRDefault="00911143" w:rsidP="00911143">
      <w:pPr>
        <w:bidi/>
        <w:rPr>
          <w:rtl/>
        </w:rPr>
      </w:pPr>
    </w:p>
    <w:p w14:paraId="2DFAB6A6" w14:textId="063DD48D" w:rsidR="00911143" w:rsidRDefault="00911143" w:rsidP="00911143">
      <w:pPr>
        <w:bidi/>
        <w:rPr>
          <w:rtl/>
        </w:rPr>
      </w:pPr>
    </w:p>
    <w:p w14:paraId="4A51AFC0" w14:textId="3AD02C98" w:rsidR="00911143" w:rsidRDefault="00911143" w:rsidP="00911143">
      <w:pPr>
        <w:bidi/>
        <w:rPr>
          <w:rtl/>
        </w:rPr>
      </w:pPr>
    </w:p>
    <w:p w14:paraId="5F4BA6DF" w14:textId="4FB1E251" w:rsidR="00911143" w:rsidRDefault="00911143" w:rsidP="00911143">
      <w:pPr>
        <w:bidi/>
        <w:rPr>
          <w:u w:val="single"/>
          <w:rtl/>
        </w:rPr>
      </w:pPr>
      <w:r>
        <w:rPr>
          <w:rFonts w:hint="cs"/>
          <w:u w:val="single"/>
          <w:rtl/>
        </w:rPr>
        <w:lastRenderedPageBreak/>
        <w:t>סעיף ב</w:t>
      </w:r>
    </w:p>
    <w:p w14:paraId="7644153D" w14:textId="175914F0" w:rsidR="00911143" w:rsidRDefault="00B03916" w:rsidP="00911143">
      <w:pPr>
        <w:bidi/>
        <w:rPr>
          <w:rtl/>
        </w:rPr>
      </w:pPr>
      <w:r>
        <w:rPr>
          <w:rFonts w:hint="cs"/>
          <w:rtl/>
        </w:rPr>
        <w:t>נגדיר את הרשימות הבאות:</w:t>
      </w:r>
    </w:p>
    <w:p w14:paraId="4F850BA9" w14:textId="6B7B3971" w:rsidR="00B03916" w:rsidRDefault="00B03916" w:rsidP="00B03916">
      <w:pPr>
        <w:bidi/>
      </w:pPr>
      <w:r>
        <w:t>Lst1 = [</w:t>
      </w:r>
      <w:r w:rsidR="00F01021">
        <w:t>3,1,4,2,5,6]</w:t>
      </w:r>
    </w:p>
    <w:p w14:paraId="53811860" w14:textId="7EACC37F" w:rsidR="00F01021" w:rsidRDefault="00F01021" w:rsidP="00F01021">
      <w:pPr>
        <w:bidi/>
      </w:pPr>
      <w:r>
        <w:t>Lst2=[3,4,1,2,5,6]</w:t>
      </w:r>
    </w:p>
    <w:p w14:paraId="44D4DE24" w14:textId="207AFC15" w:rsidR="00F01021" w:rsidRDefault="00F01021" w:rsidP="00F01021">
      <w:pPr>
        <w:bidi/>
        <w:rPr>
          <w:rtl/>
        </w:rPr>
      </w:pPr>
      <w:r>
        <w:rPr>
          <w:rFonts w:hint="cs"/>
          <w:rtl/>
        </w:rPr>
        <w:t>משתי הרשימות מתקבל העץ הבא:</w:t>
      </w:r>
    </w:p>
    <w:p w14:paraId="29256A20" w14:textId="446C3020" w:rsidR="00F01021" w:rsidRDefault="00F01021" w:rsidP="00F01021">
      <w:pPr>
        <w:bidi/>
      </w:pPr>
      <w:r>
        <w:rPr>
          <w:noProof/>
        </w:rPr>
        <w:drawing>
          <wp:inline distT="0" distB="0" distL="0" distR="0" wp14:anchorId="0B583EB7" wp14:editId="536AAF52">
            <wp:extent cx="2047875" cy="18192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047875" cy="1819275"/>
                    </a:xfrm>
                    <a:prstGeom prst="rect">
                      <a:avLst/>
                    </a:prstGeom>
                  </pic:spPr>
                </pic:pic>
              </a:graphicData>
            </a:graphic>
          </wp:inline>
        </w:drawing>
      </w:r>
    </w:p>
    <w:p w14:paraId="33CBB80E" w14:textId="2231CA0D" w:rsidR="001B10D4" w:rsidRDefault="001B10D4" w:rsidP="001B10D4">
      <w:pPr>
        <w:bidi/>
        <w:rPr>
          <w:u w:val="single"/>
          <w:rtl/>
        </w:rPr>
      </w:pPr>
      <w:r>
        <w:rPr>
          <w:rFonts w:hint="cs"/>
          <w:u w:val="single"/>
          <w:rtl/>
        </w:rPr>
        <w:t>סעיף ד</w:t>
      </w:r>
    </w:p>
    <w:p w14:paraId="6B210AF8" w14:textId="49DFE3E1" w:rsidR="001B10D4" w:rsidRDefault="001B10D4" w:rsidP="001B10D4">
      <w:pPr>
        <w:bidi/>
        <w:rPr>
          <w:rFonts w:eastAsiaTheme="minorEastAsia"/>
          <w:rtl/>
        </w:rPr>
      </w:pPr>
      <w:r>
        <w:rPr>
          <w:rFonts w:hint="cs"/>
          <w:rtl/>
        </w:rPr>
        <w:t xml:space="preserve">סיבוכיות זמן הריצה במקרה הגרוע ביותר היא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w:p>
    <w:p w14:paraId="2D36140B" w14:textId="016D3880" w:rsidR="001B10D4" w:rsidRDefault="001B10D4" w:rsidP="001B10D4">
      <w:pPr>
        <w:bidi/>
        <w:rPr>
          <w:rFonts w:eastAsiaTheme="minorEastAsia"/>
          <w:rtl/>
        </w:rPr>
      </w:pPr>
      <w:r>
        <w:rPr>
          <w:rFonts w:eastAsiaTheme="minorEastAsia" w:hint="cs"/>
          <w:rtl/>
        </w:rPr>
        <w:t>המקרה הגרוע הוא המקרה בו הרשימות מייצגות את אותו העץ והעץ הוא עץ בו לכל צומת יש רק בן שמאלי/ ימני (עץ שנראה כמו העצים שציינתי בסעיף א)</w:t>
      </w:r>
    </w:p>
    <w:p w14:paraId="5E784568" w14:textId="7D632514" w:rsidR="001B10D4" w:rsidRDefault="00DB799E" w:rsidP="001B10D4">
      <w:pPr>
        <w:bidi/>
        <w:rPr>
          <w:rFonts w:eastAsiaTheme="minorEastAsia"/>
          <w:rtl/>
        </w:rPr>
      </w:pPr>
      <w:r>
        <w:rPr>
          <w:rFonts w:eastAsiaTheme="minorEastAsia" w:hint="cs"/>
          <w:rtl/>
        </w:rPr>
        <w:t xml:space="preserve">ראשית, נרצה למצוא את סיבוכיות זמן הריצה של ריצה בודדת של הפונקציה. </w:t>
      </w:r>
      <w:r w:rsidR="001B10D4">
        <w:rPr>
          <w:rFonts w:eastAsiaTheme="minorEastAsia" w:hint="cs"/>
          <w:rtl/>
        </w:rPr>
        <w:t xml:space="preserve">נשים לב שכל הפעולות שמתבצעות לפני הלולאה הן </w:t>
      </w:r>
      <w:r w:rsidR="002E4F80">
        <w:rPr>
          <w:rFonts w:eastAsiaTheme="minorEastAsia"/>
        </w:rPr>
        <w:t>O(1)</w:t>
      </w:r>
      <w:r w:rsidR="002E4F80">
        <w:rPr>
          <w:rFonts w:eastAsiaTheme="minorEastAsia" w:hint="cs"/>
          <w:rtl/>
        </w:rPr>
        <w:t xml:space="preserve">, הלולאה רצה מספר פעמים השווה למספר האיברים בשתי הרשימות ובתוכה מתבצעות פעולות שסיבוכיות זמן הריצה שלהן היא </w:t>
      </w:r>
      <w:r w:rsidR="002E4F80">
        <w:rPr>
          <w:rFonts w:eastAsiaTheme="minorEastAsia"/>
        </w:rPr>
        <w:t>O(1)</w:t>
      </w:r>
      <w:r w:rsidR="002E4F80">
        <w:rPr>
          <w:rFonts w:eastAsiaTheme="minorEastAsia" w:hint="cs"/>
          <w:rtl/>
        </w:rPr>
        <w:t xml:space="preserve">, לכן הסיבוכיות הכוללת היא </w:t>
      </w:r>
      <w:r w:rsidR="002E4F80">
        <w:rPr>
          <w:rFonts w:eastAsiaTheme="minorEastAsia"/>
        </w:rPr>
        <w:t>O(len(lst1))</w:t>
      </w:r>
    </w:p>
    <w:p w14:paraId="000B85F3" w14:textId="3D88EBC0" w:rsidR="002E4F80" w:rsidRDefault="002E4F80" w:rsidP="002E4F80">
      <w:pPr>
        <w:bidi/>
        <w:rPr>
          <w:rFonts w:eastAsiaTheme="minorEastAsia"/>
          <w:rtl/>
        </w:rPr>
      </w:pPr>
      <w:r>
        <w:rPr>
          <w:rFonts w:eastAsiaTheme="minorEastAsia" w:hint="cs"/>
          <w:rtl/>
        </w:rPr>
        <w:t xml:space="preserve">כעת נבדוק כמה קריאות רקורסיביות יתבצעו. בכל ריצה הפונקציה קוראת עצמה פעמיים: פעם אחת עם רשימה ריקה ופעם נוספת עם רשימה שמתקצרת בכל קריאה באיבר אחד, לכן סהכ יתבצעו </w:t>
      </w:r>
      <w:r>
        <w:rPr>
          <w:rFonts w:eastAsiaTheme="minorEastAsia"/>
        </w:rPr>
        <w:t>2n</w:t>
      </w:r>
      <w:r>
        <w:rPr>
          <w:rFonts w:eastAsiaTheme="minorEastAsia" w:hint="cs"/>
          <w:rtl/>
        </w:rPr>
        <w:t xml:space="preserve"> קריאות. נחשב את הסיבוכיות הכוללת:</w:t>
      </w:r>
    </w:p>
    <w:p w14:paraId="48C8F0CD" w14:textId="3D617CBF" w:rsidR="002E4F80" w:rsidRPr="000F09C3" w:rsidRDefault="002E4F80" w:rsidP="002E4F80">
      <w:pPr>
        <w:bidi/>
        <w:rPr>
          <w:rFonts w:eastAsiaTheme="minorEastAsia"/>
          <w:i/>
        </w:rPr>
      </w:pPr>
      <m:oMathPara>
        <m:oMath>
          <m:r>
            <m:rPr>
              <m:sty m:val="bi"/>
            </m:rPr>
            <w:rPr>
              <w:rFonts w:ascii="Cambria Math" w:hAnsi="Cambria Math"/>
            </w:rPr>
            <m:t>n</m:t>
          </m:r>
          <m:r>
            <m:rPr>
              <m:sty m:val="bi"/>
            </m:rPr>
            <w:rPr>
              <w:rFonts w:ascii="Cambria Math" w:hAnsi="Cambria Math"/>
            </w:rPr>
            <m:t>+</m:t>
          </m:r>
          <m:nary>
            <m:naryPr>
              <m:chr m:val="∑"/>
              <m:limLoc m:val="undOvr"/>
              <m:ctrlPr>
                <w:rPr>
                  <w:rFonts w:ascii="Cambria Math" w:hAnsi="Cambria Math"/>
                  <w:b/>
                  <w:bCs/>
                  <w:i/>
                </w:rPr>
              </m:ctrlPr>
            </m:naryPr>
            <m:sub>
              <m:r>
                <m:rPr>
                  <m:sty m:val="bi"/>
                </m:rPr>
                <w:rPr>
                  <w:rFonts w:ascii="Cambria Math" w:hAnsi="Cambria Math"/>
                </w:rPr>
                <m:t>i=1</m:t>
              </m:r>
            </m:sub>
            <m:sup>
              <m:r>
                <m:rPr>
                  <m:sty m:val="bi"/>
                </m:rPr>
                <w:rPr>
                  <w:rFonts w:ascii="Cambria Math" w:hAnsi="Cambria Math"/>
                </w:rPr>
                <m:t>n-1</m:t>
              </m:r>
            </m:sup>
            <m:e>
              <m:r>
                <m:rPr>
                  <m:sty m:val="bi"/>
                </m:rPr>
                <w:rPr>
                  <w:rFonts w:ascii="Cambria Math" w:hAnsi="Cambria Math"/>
                </w:rPr>
                <m:t>i</m:t>
              </m:r>
            </m:e>
          </m:nary>
          <m:r>
            <m:rPr>
              <m:sty m:val="bi"/>
            </m:rPr>
            <w:rPr>
              <w:rFonts w:ascii="Cambria Math" w:hAnsi="Cambria Math"/>
            </w:rPr>
            <m:t xml:space="preserve"> =</m:t>
          </m:r>
          <m:r>
            <m:rPr>
              <m:sty m:val="bi"/>
            </m:rP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p w14:paraId="5FFB7FE7" w14:textId="4E457535" w:rsidR="000F09C3" w:rsidRDefault="000F09C3" w:rsidP="000F09C3">
      <w:pPr>
        <w:bidi/>
        <w:rPr>
          <w:rFonts w:eastAsiaTheme="minorEastAsia"/>
          <w:i/>
          <w:u w:val="single"/>
          <w:rtl/>
        </w:rPr>
      </w:pPr>
      <w:r>
        <w:rPr>
          <w:rFonts w:eastAsiaTheme="minorEastAsia" w:hint="cs"/>
          <w:i/>
          <w:u w:val="single"/>
          <w:rtl/>
        </w:rPr>
        <w:t>סעיף ה</w:t>
      </w:r>
    </w:p>
    <w:p w14:paraId="59AE5DB3" w14:textId="17F55C64" w:rsidR="000F09C3" w:rsidRDefault="000F09C3" w:rsidP="000F09C3">
      <w:pPr>
        <w:bidi/>
        <w:rPr>
          <w:rFonts w:eastAsiaTheme="minorEastAsia"/>
          <w:i/>
          <w:rtl/>
        </w:rPr>
      </w:pPr>
      <w:r>
        <w:rPr>
          <w:rFonts w:eastAsiaTheme="minorEastAsia" w:hint="cs"/>
          <w:i/>
          <w:rtl/>
        </w:rPr>
        <w:t>לא ניתן לשפר את סיבוכיות זמן הריצה עם ממואיזציה מכיוון שבמקרה הגרוע שציינתי אין קריאות שחוזרות על עצמן, לכן אף פעם לא תתבצע גישה לזיכרון העזר והסיבוכיות תהיה זהה לסיבוכיות של הפונקציה המקורית.</w:t>
      </w:r>
    </w:p>
    <w:p w14:paraId="3AE615E3" w14:textId="27E280BB" w:rsidR="00AA032E" w:rsidRDefault="00AA032E" w:rsidP="00AA032E">
      <w:pPr>
        <w:bidi/>
        <w:rPr>
          <w:rFonts w:eastAsiaTheme="minorEastAsia"/>
          <w:i/>
          <w:rtl/>
        </w:rPr>
      </w:pPr>
    </w:p>
    <w:p w14:paraId="3771428D" w14:textId="0F12F30B" w:rsidR="00AA032E" w:rsidRDefault="00AA032E" w:rsidP="00AA032E">
      <w:pPr>
        <w:bidi/>
        <w:rPr>
          <w:rFonts w:eastAsiaTheme="minorEastAsia"/>
          <w:i/>
          <w:rtl/>
        </w:rPr>
      </w:pPr>
    </w:p>
    <w:p w14:paraId="65029BF9" w14:textId="30269B64" w:rsidR="00AA032E" w:rsidRDefault="00AA032E" w:rsidP="00AA032E">
      <w:pPr>
        <w:bidi/>
        <w:rPr>
          <w:rFonts w:eastAsiaTheme="minorEastAsia"/>
          <w:i/>
          <w:rtl/>
        </w:rPr>
      </w:pPr>
    </w:p>
    <w:p w14:paraId="54240F70" w14:textId="067119CD" w:rsidR="00AA032E" w:rsidRDefault="00AA032E" w:rsidP="00AA032E">
      <w:pPr>
        <w:bidi/>
        <w:rPr>
          <w:rFonts w:eastAsiaTheme="minorEastAsia"/>
          <w:i/>
          <w:rtl/>
        </w:rPr>
      </w:pPr>
    </w:p>
    <w:p w14:paraId="6762ECA6" w14:textId="251EEE79" w:rsidR="00AA032E" w:rsidRDefault="00AA032E" w:rsidP="00AA032E">
      <w:pPr>
        <w:bidi/>
        <w:rPr>
          <w:rFonts w:eastAsiaTheme="minorEastAsia"/>
          <w:i/>
          <w:rtl/>
        </w:rPr>
      </w:pPr>
    </w:p>
    <w:p w14:paraId="2EAF5360" w14:textId="47DCA240" w:rsidR="00AB78AC" w:rsidRDefault="00AB78AC" w:rsidP="00AB78AC">
      <w:pPr>
        <w:bidi/>
        <w:rPr>
          <w:rFonts w:eastAsiaTheme="minorEastAsia"/>
          <w:i/>
          <w:u w:val="single"/>
          <w:rtl/>
        </w:rPr>
      </w:pPr>
      <w:r>
        <w:rPr>
          <w:rFonts w:eastAsiaTheme="minorEastAsia" w:hint="cs"/>
          <w:i/>
          <w:u w:val="single"/>
          <w:rtl/>
        </w:rPr>
        <w:lastRenderedPageBreak/>
        <w:t>שאלה 5</w:t>
      </w:r>
    </w:p>
    <w:p w14:paraId="76495401" w14:textId="60B5CCC8" w:rsidR="00AB78AC" w:rsidRDefault="00AB78AC" w:rsidP="00AB78AC">
      <w:pPr>
        <w:bidi/>
        <w:rPr>
          <w:rFonts w:eastAsiaTheme="minorEastAsia"/>
          <w:i/>
          <w:u w:val="single"/>
          <w:rtl/>
        </w:rPr>
      </w:pPr>
      <w:r>
        <w:rPr>
          <w:rFonts w:eastAsiaTheme="minorEastAsia" w:hint="cs"/>
          <w:i/>
          <w:u w:val="single"/>
          <w:rtl/>
        </w:rPr>
        <w:t>סעיף א</w:t>
      </w:r>
    </w:p>
    <w:p w14:paraId="397E08F2" w14:textId="68DE144D" w:rsidR="00AB78AC" w:rsidRDefault="00AB78AC" w:rsidP="00AB78AC">
      <w:pPr>
        <w:bidi/>
        <w:rPr>
          <w:rFonts w:eastAsiaTheme="minorEastAsia"/>
          <w:i/>
          <w:rtl/>
        </w:rPr>
      </w:pPr>
      <w:r>
        <w:rPr>
          <w:rFonts w:eastAsiaTheme="minorEastAsia" w:hint="cs"/>
          <w:i/>
          <w:rtl/>
        </w:rPr>
        <w:t xml:space="preserve">נרצה להוכיח כי </w:t>
      </w:r>
      <m:oMath>
        <m:sSup>
          <m:sSupPr>
            <m:ctrlPr>
              <w:rPr>
                <w:rFonts w:ascii="Cambria Math" w:eastAsiaTheme="minorEastAsia" w:hAnsi="Cambria Math"/>
                <w:i/>
              </w:rPr>
            </m:ctrlPr>
          </m:sSupPr>
          <m:e>
            <m:r>
              <w:rPr>
                <w:rFonts w:ascii="Cambria Math" w:eastAsiaTheme="minorEastAsia" w:hAnsi="Cambria Math"/>
              </w:rPr>
              <m:t>(a mod b)</m:t>
            </m:r>
          </m:e>
          <m:sup>
            <m:r>
              <w:rPr>
                <w:rFonts w:ascii="Cambria Math" w:eastAsiaTheme="minorEastAsia" w:hAnsi="Cambria Math"/>
              </w:rPr>
              <m:t>c</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c</m:t>
            </m:r>
          </m:sup>
        </m:sSup>
        <m:r>
          <w:rPr>
            <w:rFonts w:ascii="Cambria Math" w:eastAsiaTheme="minorEastAsia" w:hAnsi="Cambria Math"/>
          </w:rPr>
          <m:t>mod b</m:t>
        </m:r>
      </m:oMath>
      <w:r>
        <w:rPr>
          <w:rFonts w:eastAsiaTheme="minorEastAsia" w:hint="cs"/>
          <w:i/>
          <w:rtl/>
        </w:rPr>
        <w:t>:</w:t>
      </w:r>
    </w:p>
    <w:p w14:paraId="2ABDAEEE" w14:textId="43BF6449" w:rsidR="00AB78AC" w:rsidRDefault="00AB78AC" w:rsidP="00AB78AC">
      <w:pPr>
        <w:bidi/>
        <w:rPr>
          <w:rFonts w:eastAsiaTheme="minorEastAsia"/>
          <w:i/>
          <w:rtl/>
        </w:rPr>
      </w:pPr>
      <w:r>
        <w:rPr>
          <w:rFonts w:eastAsiaTheme="minorEastAsia" w:hint="cs"/>
          <w:i/>
          <w:rtl/>
        </w:rPr>
        <w:t xml:space="preserve">קיימים </w:t>
      </w:r>
      <w:r>
        <w:rPr>
          <w:rFonts w:eastAsiaTheme="minorEastAsia"/>
          <w:i/>
        </w:rPr>
        <w:t>q,r</w:t>
      </w:r>
      <w:r>
        <w:rPr>
          <w:rFonts w:eastAsiaTheme="minorEastAsia" w:hint="cs"/>
          <w:i/>
          <w:rtl/>
        </w:rPr>
        <w:t xml:space="preserve"> כך ש </w:t>
      </w:r>
      <m:oMath>
        <m:r>
          <w:rPr>
            <w:rFonts w:ascii="Cambria Math" w:eastAsiaTheme="minorEastAsia" w:hAnsi="Cambria Math"/>
          </w:rPr>
          <m:t>0 ≤r&lt;b</m:t>
        </m:r>
      </m:oMath>
      <w:r>
        <w:rPr>
          <w:rFonts w:eastAsiaTheme="minorEastAsia" w:hint="cs"/>
          <w:i/>
          <w:rtl/>
        </w:rPr>
        <w:t xml:space="preserve"> ו </w:t>
      </w:r>
      <w:r>
        <w:rPr>
          <w:rFonts w:eastAsiaTheme="minorEastAsia"/>
          <w:i/>
        </w:rPr>
        <w:t>a = qb + r</w:t>
      </w:r>
      <w:r>
        <w:rPr>
          <w:rFonts w:eastAsiaTheme="minorEastAsia" w:hint="cs"/>
          <w:i/>
          <w:rtl/>
        </w:rPr>
        <w:t>, לכן מנוסחת הבינום נקבל:</w:t>
      </w:r>
    </w:p>
    <w:p w14:paraId="20771824" w14:textId="62AE2988" w:rsidR="00AB78AC" w:rsidRPr="00AB78AC" w:rsidRDefault="00AB78AC" w:rsidP="00AB78AC">
      <w:pPr>
        <w:rPr>
          <w:rFonts w:eastAsiaTheme="minorEastAsia"/>
          <w:b/>
          <w:bCs/>
          <w:i/>
          <w:rtl/>
        </w:rPr>
      </w:pPr>
      <m:oMathPara>
        <m:oMathParaPr>
          <m:jc m:val="right"/>
        </m:oMathParaPr>
        <m:oMath>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c</m:t>
              </m:r>
            </m:sup>
          </m:sSup>
          <m:r>
            <m:rPr>
              <m:sty m:val="bi"/>
            </m:rPr>
            <w:rPr>
              <w:rFonts w:ascii="Cambria Math" w:hAnsi="Cambria Math"/>
            </w:rPr>
            <m:t xml:space="preserve">= </m:t>
          </m:r>
          <m:sSup>
            <m:sSupPr>
              <m:ctrlPr>
                <w:rPr>
                  <w:rFonts w:ascii="Cambria Math" w:eastAsiaTheme="minorEastAsia" w:hAnsi="Cambria Math"/>
                  <w:b/>
                  <w:bCs/>
                  <w:i/>
                </w:rPr>
              </m:ctrlPr>
            </m:sSupPr>
            <m:e>
              <m:r>
                <m:rPr>
                  <m:sty m:val="bi"/>
                </m:rPr>
                <w:rPr>
                  <w:rFonts w:ascii="Cambria Math" w:eastAsiaTheme="minorEastAsia" w:hAnsi="Cambria Math"/>
                </w:rPr>
                <m:t>(bq+r)</m:t>
              </m:r>
            </m:e>
            <m:sup>
              <m:r>
                <m:rPr>
                  <m:sty m:val="bi"/>
                </m:rPr>
                <w:rPr>
                  <w:rFonts w:ascii="Cambria Math" w:eastAsiaTheme="minorEastAsia" w:hAnsi="Cambria Math"/>
                </w:rPr>
                <m:t>c</m:t>
              </m:r>
            </m:sup>
          </m:sSup>
          <m:r>
            <m:rPr>
              <m:sty m:val="bi"/>
            </m:rPr>
            <w:rPr>
              <w:rFonts w:ascii="Cambria Math" w:eastAsiaTheme="minorEastAsia" w:hAnsi="Cambria Math"/>
            </w:rPr>
            <m:t xml:space="preserve">= </m:t>
          </m:r>
          <m:nary>
            <m:naryPr>
              <m:chr m:val="∑"/>
              <m:limLoc m:val="undOvr"/>
              <m:ctrlPr>
                <w:rPr>
                  <w:rFonts w:ascii="Cambria Math" w:eastAsiaTheme="minorEastAsia" w:hAnsi="Cambria Math"/>
                  <w:b/>
                  <w:bCs/>
                  <w:i/>
                </w:rPr>
              </m:ctrlPr>
            </m:naryPr>
            <m:sub>
              <m:r>
                <m:rPr>
                  <m:sty m:val="bi"/>
                </m:rPr>
                <w:rPr>
                  <w:rFonts w:ascii="Cambria Math" w:eastAsiaTheme="minorEastAsia" w:hAnsi="Cambria Math"/>
                </w:rPr>
                <m:t>i=0</m:t>
              </m:r>
            </m:sub>
            <m:sup>
              <m:r>
                <m:rPr>
                  <m:sty m:val="bi"/>
                </m:rPr>
                <w:rPr>
                  <w:rFonts w:ascii="Cambria Math" w:eastAsiaTheme="minorEastAsia" w:hAnsi="Cambria Math"/>
                </w:rPr>
                <m:t>c</m:t>
              </m:r>
            </m:sup>
            <m:e>
              <m:f>
                <m:fPr>
                  <m:ctrlPr>
                    <w:rPr>
                      <w:rFonts w:ascii="Cambria Math" w:eastAsiaTheme="minorEastAsia" w:hAnsi="Cambria Math"/>
                      <w:b/>
                      <w:bCs/>
                      <w:i/>
                    </w:rPr>
                  </m:ctrlPr>
                </m:fPr>
                <m:num>
                  <m:r>
                    <m:rPr>
                      <m:sty m:val="bi"/>
                    </m:rPr>
                    <w:rPr>
                      <w:rFonts w:ascii="Cambria Math" w:eastAsiaTheme="minorEastAsia" w:hAnsi="Cambria Math"/>
                    </w:rPr>
                    <m:t>c!</m:t>
                  </m:r>
                </m:num>
                <m:den>
                  <m:r>
                    <m:rPr>
                      <m:sty m:val="bi"/>
                    </m:rPr>
                    <w:rPr>
                      <w:rFonts w:ascii="Cambria Math" w:eastAsiaTheme="minorEastAsia" w:hAnsi="Cambria Math"/>
                    </w:rPr>
                    <m:t>i!</m:t>
                  </m:r>
                  <m:d>
                    <m:dPr>
                      <m:ctrlPr>
                        <w:rPr>
                          <w:rFonts w:ascii="Cambria Math" w:eastAsiaTheme="minorEastAsia" w:hAnsi="Cambria Math"/>
                          <w:b/>
                          <w:bCs/>
                          <w:i/>
                        </w:rPr>
                      </m:ctrlPr>
                    </m:dPr>
                    <m:e>
                      <m:r>
                        <m:rPr>
                          <m:sty m:val="bi"/>
                        </m:rPr>
                        <w:rPr>
                          <w:rFonts w:ascii="Cambria Math" w:eastAsiaTheme="minorEastAsia" w:hAnsi="Cambria Math"/>
                        </w:rPr>
                        <m:t>c-i</m:t>
                      </m:r>
                    </m:e>
                  </m:d>
                  <m:r>
                    <m:rPr>
                      <m:sty m:val="bi"/>
                    </m:rPr>
                    <w:rPr>
                      <w:rFonts w:ascii="Cambria Math" w:eastAsiaTheme="minorEastAsia" w:hAnsi="Cambria Math"/>
                    </w:rPr>
                    <m:t>!</m:t>
                  </m:r>
                </m:den>
              </m:f>
              <m:sSup>
                <m:sSupPr>
                  <m:ctrlPr>
                    <w:rPr>
                      <w:rFonts w:ascii="Cambria Math" w:eastAsiaTheme="minorEastAsia" w:hAnsi="Cambria Math"/>
                      <w:b/>
                      <w:bCs/>
                      <w:i/>
                    </w:rPr>
                  </m:ctrlPr>
                </m:sSupPr>
                <m:e>
                  <m:r>
                    <m:rPr>
                      <m:sty m:val="bi"/>
                    </m:rPr>
                    <w:rPr>
                      <w:rFonts w:ascii="Cambria Math" w:eastAsiaTheme="minorEastAsia" w:hAnsi="Cambria Math"/>
                    </w:rPr>
                    <m:t>(bq)</m:t>
                  </m:r>
                </m:e>
                <m:sup>
                  <m:r>
                    <m:rPr>
                      <m:sty m:val="bi"/>
                    </m:rPr>
                    <w:rPr>
                      <w:rFonts w:ascii="Cambria Math" w:eastAsiaTheme="minorEastAsia" w:hAnsi="Cambria Math"/>
                    </w:rPr>
                    <m:t>i</m:t>
                  </m:r>
                </m:sup>
              </m:sSup>
            </m:e>
          </m:nary>
          <m:sSup>
            <m:sSupPr>
              <m:ctrlPr>
                <w:rPr>
                  <w:rFonts w:ascii="Cambria Math" w:eastAsiaTheme="minorEastAsia" w:hAnsi="Cambria Math"/>
                  <w:b/>
                  <w:bCs/>
                  <w:i/>
                </w:rPr>
              </m:ctrlPr>
            </m:sSupPr>
            <m:e>
              <m:r>
                <m:rPr>
                  <m:sty m:val="bi"/>
                </m:rPr>
                <w:rPr>
                  <w:rFonts w:ascii="Cambria Math" w:eastAsiaTheme="minorEastAsia" w:hAnsi="Cambria Math"/>
                </w:rPr>
                <m:t>r</m:t>
              </m:r>
            </m:e>
            <m:sup>
              <m:r>
                <m:rPr>
                  <m:sty m:val="bi"/>
                </m:rPr>
                <w:rPr>
                  <w:rFonts w:ascii="Cambria Math" w:eastAsiaTheme="minorEastAsia" w:hAnsi="Cambria Math"/>
                </w:rPr>
                <m:t>i</m:t>
              </m:r>
            </m:sup>
          </m:sSup>
        </m:oMath>
      </m:oMathPara>
    </w:p>
    <w:p w14:paraId="4E7C3BD1" w14:textId="2141407C" w:rsidR="00AB78AC" w:rsidRDefault="00AB78AC" w:rsidP="00AB78AC">
      <w:pPr>
        <w:bidi/>
        <w:rPr>
          <w:rFonts w:eastAsiaTheme="minorEastAsia"/>
          <w:i/>
          <w:rtl/>
        </w:rPr>
      </w:pPr>
      <w:r>
        <w:rPr>
          <w:rFonts w:eastAsiaTheme="minorEastAsia" w:hint="cs"/>
          <w:i/>
          <w:rtl/>
        </w:rPr>
        <w:t xml:space="preserve">נשים לב שלכל </w:t>
      </w:r>
      <w:r>
        <w:rPr>
          <w:rFonts w:eastAsiaTheme="minorEastAsia"/>
          <w:i/>
        </w:rPr>
        <w:t>i &gt; 0</w:t>
      </w:r>
      <w:r>
        <w:rPr>
          <w:rFonts w:eastAsiaTheme="minorEastAsia" w:hint="cs"/>
          <w:i/>
          <w:rtl/>
        </w:rPr>
        <w:t xml:space="preserve"> הביטוי שבתוך הסיגמא מתחלק ב</w:t>
      </w:r>
      <w:r>
        <w:rPr>
          <w:rFonts w:eastAsiaTheme="minorEastAsia"/>
          <w:i/>
        </w:rPr>
        <w:t>b</w:t>
      </w:r>
      <w:r>
        <w:rPr>
          <w:rFonts w:eastAsiaTheme="minorEastAsia" w:hint="cs"/>
          <w:i/>
          <w:rtl/>
        </w:rPr>
        <w:t xml:space="preserve"> ללא שארית, לכן מתקיים:</w:t>
      </w:r>
    </w:p>
    <w:p w14:paraId="2F9EDFAE" w14:textId="61B26C5F" w:rsidR="00AB78AC" w:rsidRPr="00AB78AC" w:rsidRDefault="00AB78AC" w:rsidP="00AB78AC">
      <w:pPr>
        <w:rPr>
          <w:rFonts w:eastAsiaTheme="minorEastAsia"/>
          <w:b/>
          <w:bCs/>
          <w:i/>
          <w:rtl/>
        </w:rPr>
      </w:pPr>
      <m:oMathPara>
        <m:oMathParaPr>
          <m:jc m:val="right"/>
        </m:oMathParaPr>
        <m:oMath>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c</m:t>
              </m:r>
            </m:sup>
          </m:sSup>
          <m:r>
            <m:rPr>
              <m:sty m:val="bi"/>
            </m:rPr>
            <w:rPr>
              <w:rFonts w:ascii="Cambria Math" w:hAnsi="Cambria Math"/>
            </w:rPr>
            <m:t>mod b</m:t>
          </m:r>
          <m:r>
            <m:rPr>
              <m:sty m:val="bi"/>
            </m:rPr>
            <w:rPr>
              <w:rFonts w:ascii="Cambria Math" w:hAnsi="Cambria Math"/>
            </w:rPr>
            <m:t xml:space="preserve">= </m:t>
          </m:r>
          <m:sSup>
            <m:sSupPr>
              <m:ctrlPr>
                <w:rPr>
                  <w:rFonts w:ascii="Cambria Math" w:eastAsiaTheme="minorEastAsia" w:hAnsi="Cambria Math"/>
                  <w:b/>
                  <w:bCs/>
                  <w:i/>
                </w:rPr>
              </m:ctrlPr>
            </m:sSupPr>
            <m:e>
              <m:r>
                <m:rPr>
                  <m:sty m:val="bi"/>
                </m:rPr>
                <w:rPr>
                  <w:rFonts w:ascii="Cambria Math" w:eastAsiaTheme="minorEastAsia" w:hAnsi="Cambria Math"/>
                </w:rPr>
                <m:t>(bq+r)</m:t>
              </m:r>
            </m:e>
            <m:sup>
              <m:r>
                <m:rPr>
                  <m:sty m:val="bi"/>
                </m:rPr>
                <w:rPr>
                  <w:rFonts w:ascii="Cambria Math" w:eastAsiaTheme="minorEastAsia" w:hAnsi="Cambria Math"/>
                </w:rPr>
                <m:t>c</m:t>
              </m:r>
            </m:sup>
          </m:sSup>
          <m:r>
            <m:rPr>
              <m:sty m:val="bi"/>
            </m:rPr>
            <w:rPr>
              <w:rFonts w:ascii="Cambria Math" w:eastAsiaTheme="minorEastAsia" w:hAnsi="Cambria Math"/>
            </w:rPr>
            <m:t>mod b</m:t>
          </m:r>
          <m:r>
            <m:rPr>
              <m:sty m:val="bi"/>
            </m:rPr>
            <w:rPr>
              <w:rFonts w:ascii="Cambria Math" w:eastAsiaTheme="minorEastAsia" w:hAnsi="Cambria Math"/>
            </w:rPr>
            <m:t>=</m:t>
          </m:r>
          <m:d>
            <m:dPr>
              <m:ctrlPr>
                <w:rPr>
                  <w:rFonts w:ascii="Cambria Math" w:eastAsiaTheme="minorEastAsia" w:hAnsi="Cambria Math"/>
                  <w:b/>
                  <w:bCs/>
                  <w:i/>
                </w:rPr>
              </m:ctrlPr>
            </m:dPr>
            <m:e>
              <m:nary>
                <m:naryPr>
                  <m:chr m:val="∑"/>
                  <m:limLoc m:val="undOvr"/>
                  <m:ctrlPr>
                    <w:rPr>
                      <w:rFonts w:ascii="Cambria Math" w:eastAsiaTheme="minorEastAsia" w:hAnsi="Cambria Math"/>
                      <w:b/>
                      <w:bCs/>
                      <w:i/>
                    </w:rPr>
                  </m:ctrlPr>
                </m:naryPr>
                <m:sub>
                  <m:r>
                    <m:rPr>
                      <m:sty m:val="bi"/>
                    </m:rPr>
                    <w:rPr>
                      <w:rFonts w:ascii="Cambria Math" w:eastAsiaTheme="minorEastAsia" w:hAnsi="Cambria Math"/>
                    </w:rPr>
                    <m:t>i=0</m:t>
                  </m:r>
                </m:sub>
                <m:sup>
                  <m:r>
                    <m:rPr>
                      <m:sty m:val="bi"/>
                    </m:rPr>
                    <w:rPr>
                      <w:rFonts w:ascii="Cambria Math" w:eastAsiaTheme="minorEastAsia" w:hAnsi="Cambria Math"/>
                    </w:rPr>
                    <m:t>c</m:t>
                  </m:r>
                </m:sup>
                <m:e>
                  <m:f>
                    <m:fPr>
                      <m:ctrlPr>
                        <w:rPr>
                          <w:rFonts w:ascii="Cambria Math" w:eastAsiaTheme="minorEastAsia" w:hAnsi="Cambria Math"/>
                          <w:b/>
                          <w:bCs/>
                          <w:i/>
                        </w:rPr>
                      </m:ctrlPr>
                    </m:fPr>
                    <m:num>
                      <m:r>
                        <m:rPr>
                          <m:sty m:val="bi"/>
                        </m:rPr>
                        <w:rPr>
                          <w:rFonts w:ascii="Cambria Math" w:eastAsiaTheme="minorEastAsia" w:hAnsi="Cambria Math"/>
                        </w:rPr>
                        <m:t>c!</m:t>
                      </m:r>
                    </m:num>
                    <m:den>
                      <m:r>
                        <m:rPr>
                          <m:sty m:val="bi"/>
                        </m:rPr>
                        <w:rPr>
                          <w:rFonts w:ascii="Cambria Math" w:eastAsiaTheme="minorEastAsia" w:hAnsi="Cambria Math"/>
                        </w:rPr>
                        <m:t>i!</m:t>
                      </m:r>
                      <m:d>
                        <m:dPr>
                          <m:ctrlPr>
                            <w:rPr>
                              <w:rFonts w:ascii="Cambria Math" w:eastAsiaTheme="minorEastAsia" w:hAnsi="Cambria Math"/>
                              <w:b/>
                              <w:bCs/>
                              <w:i/>
                            </w:rPr>
                          </m:ctrlPr>
                        </m:dPr>
                        <m:e>
                          <m:r>
                            <m:rPr>
                              <m:sty m:val="bi"/>
                            </m:rPr>
                            <w:rPr>
                              <w:rFonts w:ascii="Cambria Math" w:eastAsiaTheme="minorEastAsia" w:hAnsi="Cambria Math"/>
                            </w:rPr>
                            <m:t>c-i</m:t>
                          </m:r>
                        </m:e>
                      </m:d>
                      <m:r>
                        <m:rPr>
                          <m:sty m:val="bi"/>
                        </m:rPr>
                        <w:rPr>
                          <w:rFonts w:ascii="Cambria Math" w:eastAsiaTheme="minorEastAsia" w:hAnsi="Cambria Math"/>
                        </w:rPr>
                        <m:t>!</m:t>
                      </m:r>
                    </m:den>
                  </m:f>
                  <m:sSup>
                    <m:sSupPr>
                      <m:ctrlPr>
                        <w:rPr>
                          <w:rFonts w:ascii="Cambria Math" w:eastAsiaTheme="minorEastAsia" w:hAnsi="Cambria Math"/>
                          <w:b/>
                          <w:bCs/>
                          <w:i/>
                        </w:rPr>
                      </m:ctrlPr>
                    </m:sSupPr>
                    <m:e>
                      <m:d>
                        <m:dPr>
                          <m:ctrlPr>
                            <w:rPr>
                              <w:rFonts w:ascii="Cambria Math" w:eastAsiaTheme="minorEastAsia" w:hAnsi="Cambria Math"/>
                              <w:b/>
                              <w:bCs/>
                              <w:i/>
                            </w:rPr>
                          </m:ctrlPr>
                        </m:dPr>
                        <m:e>
                          <m:r>
                            <m:rPr>
                              <m:sty m:val="bi"/>
                            </m:rPr>
                            <w:rPr>
                              <w:rFonts w:ascii="Cambria Math" w:eastAsiaTheme="minorEastAsia" w:hAnsi="Cambria Math"/>
                            </w:rPr>
                            <m:t>bq</m:t>
                          </m:r>
                        </m:e>
                      </m:d>
                    </m:e>
                    <m:sup>
                      <m:r>
                        <m:rPr>
                          <m:sty m:val="bi"/>
                        </m:rPr>
                        <w:rPr>
                          <w:rFonts w:ascii="Cambria Math" w:eastAsiaTheme="minorEastAsia" w:hAnsi="Cambria Math"/>
                        </w:rPr>
                        <m:t>i</m:t>
                      </m:r>
                    </m:sup>
                  </m:sSup>
                </m:e>
              </m:nary>
              <m:sSup>
                <m:sSupPr>
                  <m:ctrlPr>
                    <w:rPr>
                      <w:rFonts w:ascii="Cambria Math" w:eastAsiaTheme="minorEastAsia" w:hAnsi="Cambria Math"/>
                      <w:b/>
                      <w:bCs/>
                      <w:i/>
                    </w:rPr>
                  </m:ctrlPr>
                </m:sSupPr>
                <m:e>
                  <m:r>
                    <m:rPr>
                      <m:sty m:val="bi"/>
                    </m:rPr>
                    <w:rPr>
                      <w:rFonts w:ascii="Cambria Math" w:eastAsiaTheme="minorEastAsia" w:hAnsi="Cambria Math"/>
                    </w:rPr>
                    <m:t>r</m:t>
                  </m:r>
                </m:e>
                <m:sup>
                  <m:r>
                    <m:rPr>
                      <m:sty m:val="bi"/>
                    </m:rPr>
                    <w:rPr>
                      <w:rFonts w:ascii="Cambria Math" w:eastAsiaTheme="minorEastAsia" w:hAnsi="Cambria Math"/>
                    </w:rPr>
                    <m:t>i</m:t>
                  </m:r>
                </m:sup>
              </m:sSup>
            </m:e>
          </m:d>
          <m:r>
            <m:rPr>
              <m:sty m:val="bi"/>
            </m:rPr>
            <w:rPr>
              <w:rFonts w:ascii="Cambria Math" w:eastAsiaTheme="minorEastAsia" w:hAnsi="Cambria Math"/>
            </w:rPr>
            <m:t xml:space="preserve">mod b= </m:t>
          </m:r>
          <m:f>
            <m:fPr>
              <m:ctrlPr>
                <w:rPr>
                  <w:rFonts w:ascii="Cambria Math" w:eastAsiaTheme="minorEastAsia" w:hAnsi="Cambria Math"/>
                  <w:b/>
                  <w:bCs/>
                  <w:i/>
                </w:rPr>
              </m:ctrlPr>
            </m:fPr>
            <m:num>
              <m:r>
                <m:rPr>
                  <m:sty m:val="bi"/>
                </m:rPr>
                <w:rPr>
                  <w:rFonts w:ascii="Cambria Math" w:eastAsiaTheme="minorEastAsia" w:hAnsi="Cambria Math"/>
                </w:rPr>
                <m:t>c!</m:t>
              </m:r>
            </m:num>
            <m:den>
              <m:r>
                <m:rPr>
                  <m:sty m:val="bi"/>
                </m:rPr>
                <w:rPr>
                  <w:rFonts w:ascii="Cambria Math" w:eastAsiaTheme="minorEastAsia" w:hAnsi="Cambria Math"/>
                </w:rPr>
                <m:t>c!</m:t>
              </m:r>
            </m:den>
          </m:f>
          <m:sSup>
            <m:sSupPr>
              <m:ctrlPr>
                <w:rPr>
                  <w:rFonts w:ascii="Cambria Math" w:eastAsiaTheme="minorEastAsia" w:hAnsi="Cambria Math"/>
                  <w:b/>
                  <w:bCs/>
                  <w:i/>
                </w:rPr>
              </m:ctrlPr>
            </m:sSupPr>
            <m:e>
              <m:r>
                <m:rPr>
                  <m:sty m:val="bi"/>
                </m:rPr>
                <w:rPr>
                  <w:rFonts w:ascii="Cambria Math" w:eastAsiaTheme="minorEastAsia" w:hAnsi="Cambria Math"/>
                </w:rPr>
                <m:t>r</m:t>
              </m:r>
            </m:e>
            <m:sup>
              <m:r>
                <m:rPr>
                  <m:sty m:val="bi"/>
                </m:rPr>
                <w:rPr>
                  <w:rFonts w:ascii="Cambria Math" w:eastAsiaTheme="minorEastAsia" w:hAnsi="Cambria Math"/>
                </w:rPr>
                <m:t>c</m:t>
              </m:r>
            </m:sup>
          </m:sSup>
          <m:r>
            <m:rPr>
              <m:sty m:val="bi"/>
            </m:rPr>
            <w:rPr>
              <w:rFonts w:ascii="Cambria Math" w:eastAsiaTheme="minorEastAsia" w:hAnsi="Cambria Math"/>
            </w:rPr>
            <m:t xml:space="preserve">mod b= </m:t>
          </m:r>
          <m:sSup>
            <m:sSupPr>
              <m:ctrlPr>
                <w:rPr>
                  <w:rFonts w:ascii="Cambria Math" w:eastAsiaTheme="minorEastAsia" w:hAnsi="Cambria Math"/>
                  <w:b/>
                  <w:bCs/>
                  <w:i/>
                </w:rPr>
              </m:ctrlPr>
            </m:sSupPr>
            <m:e>
              <m:r>
                <m:rPr>
                  <m:sty m:val="bi"/>
                </m:rPr>
                <w:rPr>
                  <w:rFonts w:ascii="Cambria Math" w:eastAsiaTheme="minorEastAsia" w:hAnsi="Cambria Math"/>
                </w:rPr>
                <m:t>r</m:t>
              </m:r>
            </m:e>
            <m:sup>
              <m:r>
                <m:rPr>
                  <m:sty m:val="bi"/>
                </m:rPr>
                <w:rPr>
                  <w:rFonts w:ascii="Cambria Math" w:eastAsiaTheme="minorEastAsia" w:hAnsi="Cambria Math"/>
                </w:rPr>
                <m:t>c</m:t>
              </m:r>
            </m:sup>
          </m:sSup>
          <m:r>
            <m:rPr>
              <m:sty m:val="bi"/>
            </m:rPr>
            <w:rPr>
              <w:rFonts w:ascii="Cambria Math" w:eastAsiaTheme="minorEastAsia" w:hAnsi="Cambria Math"/>
            </w:rPr>
            <m:t xml:space="preserve"> mod b</m:t>
          </m:r>
        </m:oMath>
      </m:oMathPara>
    </w:p>
    <w:p w14:paraId="5F539496" w14:textId="666156DE" w:rsidR="00AB78AC" w:rsidRDefault="00AB78AC" w:rsidP="00AB78AC">
      <w:pPr>
        <w:bidi/>
        <w:rPr>
          <w:i/>
          <w:rtl/>
        </w:rPr>
      </w:pPr>
      <w:r>
        <w:rPr>
          <w:rFonts w:hint="cs"/>
          <w:i/>
          <w:rtl/>
        </w:rPr>
        <w:t>כעת, נסתכל על הצד השמאלי של המשוואה:</w:t>
      </w:r>
    </w:p>
    <w:p w14:paraId="3F4E6DA5" w14:textId="358A19F6" w:rsidR="00AB78AC" w:rsidRPr="009C2582" w:rsidRDefault="00AB78AC" w:rsidP="00AB78AC">
      <w:pPr>
        <w:bidi/>
        <w:rPr>
          <w:rFonts w:eastAsiaTheme="minorEastAsia"/>
          <w:i/>
        </w:rPr>
      </w:pPr>
      <m:oMathPara>
        <m:oMathParaPr>
          <m:jc m:val="right"/>
        </m:oMathParaPr>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a mod b</m:t>
                  </m:r>
                </m:e>
              </m:d>
            </m:e>
            <m:sup>
              <m:r>
                <w:rPr>
                  <w:rFonts w:ascii="Cambria Math" w:eastAsiaTheme="minorEastAsia" w:hAnsi="Cambria Math"/>
                </w:rPr>
                <m:t>c</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bq+r</m:t>
                      </m:r>
                    </m:e>
                  </m:d>
                  <m:r>
                    <w:rPr>
                      <w:rFonts w:ascii="Cambria Math" w:eastAsiaTheme="minorEastAsia" w:hAnsi="Cambria Math"/>
                    </w:rPr>
                    <m:t>mod c</m:t>
                  </m:r>
                </m:e>
              </m:d>
            </m:e>
            <m:sup>
              <m:r>
                <w:rPr>
                  <w:rFonts w:ascii="Cambria Math" w:eastAsiaTheme="minorEastAsia" w:hAnsi="Cambria Math"/>
                </w:rPr>
                <m:t>c</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c</m:t>
              </m:r>
            </m:sup>
          </m:sSup>
        </m:oMath>
      </m:oMathPara>
    </w:p>
    <w:p w14:paraId="0E12C398" w14:textId="17C49A8E" w:rsidR="009C2582" w:rsidRDefault="009C2582" w:rsidP="009C2582">
      <w:pPr>
        <w:bidi/>
        <w:rPr>
          <w:rFonts w:eastAsiaTheme="minorEastAsia"/>
          <w:i/>
          <w:rtl/>
        </w:rPr>
      </w:pPr>
      <w:r>
        <w:rPr>
          <w:rFonts w:eastAsiaTheme="minorEastAsia" w:hint="cs"/>
          <w:i/>
          <w:rtl/>
        </w:rPr>
        <w:t>ולכן מתקיים:</w:t>
      </w:r>
    </w:p>
    <w:p w14:paraId="6C69E917" w14:textId="7D52E4EC" w:rsidR="009C2582" w:rsidRPr="009C2582" w:rsidRDefault="009C2582" w:rsidP="009C2582">
      <w:pPr>
        <w:bidi/>
        <w:rPr>
          <w:rFonts w:eastAsiaTheme="minorEastAsia"/>
          <w:i/>
          <w:rtl/>
        </w:rPr>
      </w:pPr>
      <m:oMathPara>
        <m:oMathParaPr>
          <m:jc m:val="right"/>
        </m:oMathParaPr>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a mod b</m:t>
                  </m:r>
                </m:e>
              </m:d>
            </m:e>
            <m:sup>
              <m:r>
                <w:rPr>
                  <w:rFonts w:ascii="Cambria Math" w:eastAsiaTheme="minorEastAsia" w:hAnsi="Cambria Math"/>
                </w:rPr>
                <m:t>c</m:t>
              </m:r>
            </m:sup>
          </m:sSup>
          <m:r>
            <w:rPr>
              <w:rFonts w:ascii="Cambria Math" w:eastAsiaTheme="minorEastAsia" w:hAnsi="Cambria Math"/>
            </w:rPr>
            <m:t>mod b=</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c</m:t>
              </m:r>
            </m:sup>
          </m:sSup>
          <m:r>
            <w:rPr>
              <w:rFonts w:ascii="Cambria Math" w:eastAsiaTheme="minorEastAsia" w:hAnsi="Cambria Math"/>
            </w:rPr>
            <m:t xml:space="preserve"> mod b </m:t>
          </m:r>
        </m:oMath>
      </m:oMathPara>
    </w:p>
    <w:p w14:paraId="70252C8A" w14:textId="5620BD1D" w:rsidR="009C2582" w:rsidRDefault="009C2582" w:rsidP="009C2582">
      <w:pPr>
        <w:bidi/>
        <w:rPr>
          <w:rFonts w:eastAsiaTheme="minorEastAsia"/>
          <w:i/>
        </w:rPr>
      </w:pPr>
      <w:r>
        <w:rPr>
          <w:rFonts w:eastAsiaTheme="minorEastAsia" w:hint="cs"/>
          <w:i/>
          <w:rtl/>
        </w:rPr>
        <w:t xml:space="preserve">ואכן </w:t>
      </w:r>
      <m:oMath>
        <m:sSup>
          <m:sSupPr>
            <m:ctrlPr>
              <w:rPr>
                <w:rFonts w:ascii="Cambria Math" w:eastAsiaTheme="minorEastAsia" w:hAnsi="Cambria Math"/>
                <w:i/>
              </w:rPr>
            </m:ctrlPr>
          </m:sSupPr>
          <m:e>
            <m:r>
              <w:rPr>
                <w:rFonts w:ascii="Cambria Math" w:eastAsiaTheme="minorEastAsia" w:hAnsi="Cambria Math"/>
              </w:rPr>
              <m:t>(a mod b)</m:t>
            </m:r>
          </m:e>
          <m:sup>
            <m:r>
              <w:rPr>
                <w:rFonts w:ascii="Cambria Math" w:eastAsiaTheme="minorEastAsia" w:hAnsi="Cambria Math"/>
              </w:rPr>
              <m:t>c</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c</m:t>
            </m:r>
          </m:sup>
        </m:sSup>
        <m:r>
          <w:rPr>
            <w:rFonts w:ascii="Cambria Math" w:eastAsiaTheme="minorEastAsia" w:hAnsi="Cambria Math"/>
          </w:rPr>
          <m:t>mod b</m:t>
        </m:r>
      </m:oMath>
    </w:p>
    <w:p w14:paraId="4103ED5B" w14:textId="2A7124A7" w:rsidR="00365B22" w:rsidRDefault="00365B22" w:rsidP="00365B22">
      <w:pPr>
        <w:bidi/>
        <w:rPr>
          <w:rFonts w:eastAsiaTheme="minorEastAsia"/>
          <w:i/>
          <w:u w:val="single"/>
          <w:rtl/>
        </w:rPr>
      </w:pPr>
      <w:r>
        <w:rPr>
          <w:rFonts w:eastAsiaTheme="minorEastAsia" w:hint="cs"/>
          <w:i/>
          <w:u w:val="single"/>
          <w:rtl/>
        </w:rPr>
        <w:t>סעיף ב</w:t>
      </w:r>
    </w:p>
    <w:p w14:paraId="5197D6AF" w14:textId="3164F4DD" w:rsidR="00365B22" w:rsidRDefault="00365B22" w:rsidP="00365B22">
      <w:pPr>
        <w:bidi/>
        <w:rPr>
          <w:rFonts w:eastAsiaTheme="minorEastAsia"/>
          <w:i/>
        </w:rPr>
      </w:pPr>
      <w:r>
        <w:rPr>
          <w:rFonts w:eastAsiaTheme="minorEastAsia" w:hint="cs"/>
          <w:i/>
          <w:rtl/>
        </w:rPr>
        <w:t xml:space="preserve">ראשית, מכך שנתונים לנו </w:t>
      </w:r>
      <w:r>
        <w:rPr>
          <w:rFonts w:eastAsiaTheme="minorEastAsia"/>
          <w:i/>
        </w:rPr>
        <w:t xml:space="preserve">p,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b</m:t>
            </m:r>
          </m:sup>
        </m:sSup>
        <m:r>
          <w:rPr>
            <w:rFonts w:ascii="Cambria Math" w:eastAsiaTheme="minorEastAsia" w:hAnsi="Cambria Math"/>
          </w:rPr>
          <m:t>mod p , a'</m:t>
        </m:r>
      </m:oMath>
      <w:r>
        <w:rPr>
          <w:rFonts w:eastAsiaTheme="minorEastAsia" w:hint="cs"/>
          <w:i/>
          <w:rtl/>
        </w:rPr>
        <w:t xml:space="preserve"> ניתן לחשב בקלות את הביטוי </w:t>
      </w:r>
      <m:oMath>
        <m:r>
          <w:rPr>
            <w:rFonts w:ascii="Cambria Math" w:eastAsiaTheme="minorEastAsia" w:hAnsi="Cambria Math"/>
          </w:rPr>
          <m:t>(</m:t>
        </m:r>
        <m:sSup>
          <m:sSupPr>
            <m:ctrlPr>
              <w:rPr>
                <w:rFonts w:ascii="Cambria Math" w:eastAsiaTheme="minorEastAsia" w:hAnsi="Cambria Math"/>
                <w:i/>
              </w:rPr>
            </m:ctrlPr>
          </m:sSupPr>
          <m:e>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b</m:t>
                </m:r>
              </m:sup>
            </m:sSup>
            <m:r>
              <w:rPr>
                <w:rFonts w:ascii="Cambria Math" w:eastAsiaTheme="minorEastAsia" w:hAnsi="Cambria Math"/>
              </w:rPr>
              <m:t>mod p</m:t>
            </m:r>
          </m:e>
          <m:sup>
            <m:r>
              <w:rPr>
                <w:rFonts w:ascii="Cambria Math" w:eastAsiaTheme="minorEastAsia" w:hAnsi="Cambria Math"/>
              </w:rPr>
              <m:t>a'</m:t>
            </m:r>
          </m:sup>
        </m:sSup>
        <m:r>
          <w:rPr>
            <w:rFonts w:ascii="Cambria Math" w:eastAsiaTheme="minorEastAsia" w:hAnsi="Cambria Math"/>
          </w:rPr>
          <m:t>)modp</m:t>
        </m:r>
      </m:oMath>
      <w:r>
        <w:rPr>
          <w:rFonts w:eastAsiaTheme="minorEastAsia" w:hint="cs"/>
          <w:i/>
          <w:rtl/>
        </w:rPr>
        <w:t xml:space="preserve">, נראה שמתקיים </w:t>
      </w:r>
      <m:oMath>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b</m:t>
                    </m:r>
                  </m:sup>
                </m:sSup>
                <m:r>
                  <w:rPr>
                    <w:rFonts w:ascii="Cambria Math" w:eastAsiaTheme="minorEastAsia" w:hAnsi="Cambria Math"/>
                  </w:rPr>
                  <m:t>mod p</m:t>
                </m:r>
                <m:r>
                  <w:rPr>
                    <w:rFonts w:ascii="Cambria Math" w:eastAsiaTheme="minorEastAsia" w:hAnsi="Cambria Math"/>
                  </w:rPr>
                  <m:t>)</m:t>
                </m:r>
              </m:e>
              <m:sup>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m:t>
                    </m:r>
                  </m:sup>
                </m:sSup>
              </m:sup>
            </m:sSup>
          </m:e>
        </m:d>
        <m:r>
          <w:rPr>
            <w:rFonts w:ascii="Cambria Math" w:eastAsiaTheme="minorEastAsia" w:hAnsi="Cambria Math"/>
          </w:rPr>
          <m:t>modp</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a</m:t>
            </m:r>
            <m:r>
              <w:rPr>
                <w:rFonts w:ascii="Cambria Math" w:eastAsiaTheme="minorEastAsia" w:hAnsi="Cambria Math"/>
              </w:rPr>
              <m:t>b</m:t>
            </m:r>
          </m:sup>
        </m:sSup>
        <m:r>
          <w:rPr>
            <w:rFonts w:ascii="Cambria Math" w:eastAsiaTheme="minorEastAsia" w:hAnsi="Cambria Math"/>
          </w:rPr>
          <m:t>mod p</m:t>
        </m:r>
        <m:r>
          <w:rPr>
            <w:rFonts w:ascii="Cambria Math" w:eastAsiaTheme="minorEastAsia" w:hAnsi="Cambria Math"/>
          </w:rPr>
          <m:t xml:space="preserve"> </m:t>
        </m:r>
      </m:oMath>
      <w:r>
        <w:rPr>
          <w:rFonts w:eastAsiaTheme="minorEastAsia"/>
          <w:i/>
        </w:rPr>
        <w:t xml:space="preserve">  </w:t>
      </w:r>
    </w:p>
    <w:p w14:paraId="09127DDB" w14:textId="3DC25A3E" w:rsidR="00365B22" w:rsidRDefault="00365B22" w:rsidP="00365B22">
      <w:pPr>
        <w:rPr>
          <w:rFonts w:eastAsiaTheme="minorEastAsia"/>
          <w:i/>
        </w:rPr>
      </w:pP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ab</m:t>
            </m:r>
          </m:sup>
        </m:sSup>
        <m:r>
          <w:rPr>
            <w:rFonts w:ascii="Cambria Math" w:eastAsiaTheme="minorEastAsia" w:hAnsi="Cambria Math"/>
          </w:rPr>
          <m:t>mod p</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a</m:t>
                </m:r>
              </m:sup>
            </m:sSup>
            <m:r>
              <w:rPr>
                <w:rFonts w:ascii="Cambria Math" w:eastAsiaTheme="minorEastAsia" w:hAnsi="Cambria Math"/>
              </w:rPr>
              <m:t>)</m:t>
            </m:r>
          </m:e>
          <m:sup>
            <m:r>
              <w:rPr>
                <w:rFonts w:ascii="Cambria Math" w:eastAsiaTheme="minorEastAsia" w:hAnsi="Cambria Math"/>
              </w:rPr>
              <m:t>b</m:t>
            </m:r>
          </m:sup>
        </m:sSup>
        <m:r>
          <w:rPr>
            <w:rFonts w:ascii="Cambria Math" w:eastAsiaTheme="minorEastAsia" w:hAnsi="Cambria Math"/>
          </w:rPr>
          <m:t>mod p</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a</m:t>
                </m:r>
              </m:sup>
            </m:sSup>
            <m:r>
              <w:rPr>
                <w:rFonts w:ascii="Cambria Math" w:eastAsiaTheme="minorEastAsia" w:hAnsi="Cambria Math"/>
              </w:rPr>
              <m:t>mod p)</m:t>
            </m:r>
          </m:e>
          <m:sup>
            <m:r>
              <w:rPr>
                <w:rFonts w:ascii="Cambria Math" w:eastAsiaTheme="minorEastAsia" w:hAnsi="Cambria Math"/>
              </w:rPr>
              <m:t>b</m:t>
            </m:r>
          </m:sup>
        </m:sSup>
        <m:r>
          <w:rPr>
            <w:rFonts w:ascii="Cambria Math" w:eastAsiaTheme="minorEastAsia" w:hAnsi="Cambria Math"/>
          </w:rPr>
          <m:t>mod p=</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a</m:t>
                </m:r>
                <m:r>
                  <w:rPr>
                    <w:rFonts w:ascii="Cambria Math" w:eastAsiaTheme="minorEastAsia" w:hAnsi="Cambria Math"/>
                  </w:rPr>
                  <m:t>'</m:t>
                </m:r>
              </m:sup>
            </m:sSup>
            <m:r>
              <w:rPr>
                <w:rFonts w:ascii="Cambria Math" w:eastAsiaTheme="minorEastAsia" w:hAnsi="Cambria Math"/>
              </w:rPr>
              <m:t>mod p)</m:t>
            </m:r>
          </m:e>
          <m:sup>
            <m:r>
              <w:rPr>
                <w:rFonts w:ascii="Cambria Math" w:eastAsiaTheme="minorEastAsia" w:hAnsi="Cambria Math"/>
              </w:rPr>
              <m:t>b</m:t>
            </m:r>
          </m:sup>
        </m:sSup>
        <m:r>
          <w:rPr>
            <w:rFonts w:ascii="Cambria Math" w:eastAsiaTheme="minorEastAsia" w:hAnsi="Cambria Math"/>
          </w:rPr>
          <m:t>mod p</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a</m:t>
                </m:r>
                <m:r>
                  <w:rPr>
                    <w:rFonts w:ascii="Cambria Math" w:eastAsiaTheme="minorEastAsia" w:hAnsi="Cambria Math"/>
                  </w:rPr>
                  <m:t>'</m:t>
                </m:r>
              </m:sup>
            </m:sSup>
            <m:r>
              <w:rPr>
                <w:rFonts w:ascii="Cambria Math" w:eastAsiaTheme="minorEastAsia" w:hAnsi="Cambria Math"/>
              </w:rPr>
              <m:t>)</m:t>
            </m:r>
          </m:e>
          <m:sup>
            <m:r>
              <w:rPr>
                <w:rFonts w:ascii="Cambria Math" w:eastAsiaTheme="minorEastAsia" w:hAnsi="Cambria Math"/>
              </w:rPr>
              <m:t>b</m:t>
            </m:r>
          </m:sup>
        </m:sSup>
        <m:r>
          <w:rPr>
            <w:rFonts w:ascii="Cambria Math" w:eastAsiaTheme="minorEastAsia" w:hAnsi="Cambria Math"/>
          </w:rPr>
          <m:t>mod p</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a</m:t>
            </m:r>
            <m:r>
              <w:rPr>
                <w:rFonts w:ascii="Cambria Math" w:eastAsiaTheme="minorEastAsia" w:hAnsi="Cambria Math"/>
              </w:rPr>
              <m:t>'</m:t>
            </m:r>
            <m:r>
              <w:rPr>
                <w:rFonts w:ascii="Cambria Math" w:eastAsiaTheme="minorEastAsia" w:hAnsi="Cambria Math"/>
              </w:rPr>
              <m:t>b</m:t>
            </m:r>
          </m:sup>
        </m:sSup>
        <m:r>
          <w:rPr>
            <w:rFonts w:ascii="Cambria Math" w:eastAsiaTheme="minorEastAsia" w:hAnsi="Cambria Math"/>
          </w:rPr>
          <m:t>mod p</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b</m:t>
                </m:r>
              </m:sup>
            </m:sSup>
            <m:r>
              <w:rPr>
                <w:rFonts w:ascii="Cambria Math" w:eastAsiaTheme="minorEastAsia" w:hAnsi="Cambria Math"/>
              </w:rPr>
              <m:t>)</m:t>
            </m:r>
          </m:e>
          <m:sup>
            <m:r>
              <w:rPr>
                <w:rFonts w:ascii="Cambria Math" w:eastAsiaTheme="minorEastAsia" w:hAnsi="Cambria Math"/>
              </w:rPr>
              <m:t>a'</m:t>
            </m:r>
          </m:sup>
        </m:sSup>
        <m:r>
          <w:rPr>
            <w:rFonts w:ascii="Cambria Math" w:eastAsiaTheme="minorEastAsia" w:hAnsi="Cambria Math"/>
          </w:rPr>
          <m:t>mod p</m:t>
        </m:r>
        <m:r>
          <w:rPr>
            <w:rFonts w:ascii="Cambria Math" w:eastAsiaTheme="minorEastAsia" w:hAnsi="Cambria Math"/>
          </w:rPr>
          <m:t>=</m:t>
        </m:r>
        <m:r>
          <w:rPr>
            <w:rFonts w:ascii="Cambria Math" w:eastAsiaTheme="minorEastAsia" w:hAnsi="Cambria Math"/>
          </w:rPr>
          <m:t>(</m:t>
        </m:r>
        <m:sSup>
          <m:sSupPr>
            <m:ctrlPr>
              <w:rPr>
                <w:rFonts w:ascii="Cambria Math" w:eastAsiaTheme="minorEastAsia" w:hAnsi="Cambria Math"/>
                <w:i/>
              </w:rPr>
            </m:ctrlPr>
          </m:sSupPr>
          <m:e>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b</m:t>
                </m:r>
              </m:sup>
            </m:sSup>
            <m:r>
              <w:rPr>
                <w:rFonts w:ascii="Cambria Math" w:eastAsiaTheme="minorEastAsia" w:hAnsi="Cambria Math"/>
              </w:rPr>
              <m:t>mod p</m:t>
            </m:r>
          </m:e>
          <m:sup>
            <m:r>
              <w:rPr>
                <w:rFonts w:ascii="Cambria Math" w:eastAsiaTheme="minorEastAsia" w:hAnsi="Cambria Math"/>
              </w:rPr>
              <m:t>a'</m:t>
            </m:r>
          </m:sup>
        </m:sSup>
        <m:r>
          <w:rPr>
            <w:rFonts w:ascii="Cambria Math" w:eastAsiaTheme="minorEastAsia" w:hAnsi="Cambria Math"/>
          </w:rPr>
          <m:t>)modp</m:t>
        </m:r>
        <m:r>
          <w:rPr>
            <w:rFonts w:ascii="Cambria Math" w:eastAsiaTheme="minorEastAsia" w:hAnsi="Cambria Math"/>
          </w:rPr>
          <m:t xml:space="preserve">  </m:t>
        </m:r>
      </m:oMath>
      <w:r>
        <w:rPr>
          <w:rFonts w:eastAsiaTheme="minorEastAsia"/>
          <w:i/>
        </w:rPr>
        <w:t xml:space="preserve"> </w:t>
      </w:r>
    </w:p>
    <w:p w14:paraId="640CDB88" w14:textId="412DF61A" w:rsidR="00BB05F8" w:rsidRDefault="00BB05F8" w:rsidP="00BB05F8">
      <w:pPr>
        <w:jc w:val="right"/>
        <w:rPr>
          <w:rFonts w:eastAsiaTheme="minorEastAsia"/>
          <w:i/>
          <w:rtl/>
        </w:rPr>
      </w:pPr>
      <w:r>
        <w:rPr>
          <w:rFonts w:eastAsiaTheme="minorEastAsia" w:hint="cs"/>
          <w:i/>
          <w:rtl/>
        </w:rPr>
        <w:t>נימוקים לפי סדר המעברים: חוקי חזקות, סעיף א, נתון, סעיף א, חוקי חזקות, חוקי חזקות, סעיף א</w:t>
      </w:r>
    </w:p>
    <w:p w14:paraId="1B472AC6" w14:textId="64A729D5" w:rsidR="00BB05F8" w:rsidRDefault="00BB05F8" w:rsidP="00BB05F8">
      <w:pPr>
        <w:bidi/>
        <w:rPr>
          <w:rFonts w:eastAsiaTheme="minorEastAsia"/>
          <w:i/>
          <w:rtl/>
        </w:rPr>
      </w:pPr>
      <w:r>
        <w:rPr>
          <w:rFonts w:eastAsiaTheme="minorEastAsia" w:hint="cs"/>
          <w:i/>
          <w:rtl/>
        </w:rPr>
        <w:t xml:space="preserve">קיבלנו שניתן לחשב את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ab</m:t>
            </m:r>
          </m:sup>
        </m:sSup>
        <m:r>
          <w:rPr>
            <w:rFonts w:ascii="Cambria Math" w:eastAsiaTheme="minorEastAsia" w:hAnsi="Cambria Math"/>
          </w:rPr>
          <m:t>mod p</m:t>
        </m:r>
      </m:oMath>
      <w:r>
        <w:rPr>
          <w:rFonts w:eastAsiaTheme="minorEastAsia" w:hint="cs"/>
          <w:i/>
          <w:rtl/>
        </w:rPr>
        <w:t xml:space="preserve"> בעזרת פעולות אריתמטיות, ולכן ניתן לחשב אותו ביעילות</w:t>
      </w:r>
    </w:p>
    <w:p w14:paraId="7BFCB7ED" w14:textId="2929005A" w:rsidR="002E4085" w:rsidRDefault="002E4085" w:rsidP="002E4085">
      <w:pPr>
        <w:bidi/>
        <w:rPr>
          <w:rFonts w:eastAsiaTheme="minorEastAsia"/>
          <w:i/>
          <w:rtl/>
        </w:rPr>
      </w:pPr>
    </w:p>
    <w:p w14:paraId="24FF3CE9" w14:textId="6ED083AB" w:rsidR="002E4085" w:rsidRDefault="002E4085" w:rsidP="002E4085">
      <w:pPr>
        <w:bidi/>
        <w:rPr>
          <w:rFonts w:eastAsiaTheme="minorEastAsia"/>
          <w:i/>
          <w:rtl/>
        </w:rPr>
      </w:pPr>
    </w:p>
    <w:p w14:paraId="50582CD5" w14:textId="61BCCF01" w:rsidR="002E4085" w:rsidRDefault="002E4085" w:rsidP="002E4085">
      <w:pPr>
        <w:bidi/>
        <w:rPr>
          <w:rFonts w:eastAsiaTheme="minorEastAsia"/>
          <w:i/>
          <w:rtl/>
        </w:rPr>
      </w:pPr>
    </w:p>
    <w:p w14:paraId="235E3B39" w14:textId="7112B5B9" w:rsidR="002E4085" w:rsidRDefault="002E4085" w:rsidP="002E4085">
      <w:pPr>
        <w:bidi/>
        <w:rPr>
          <w:rFonts w:eastAsiaTheme="minorEastAsia"/>
          <w:i/>
          <w:rtl/>
        </w:rPr>
      </w:pPr>
    </w:p>
    <w:p w14:paraId="75D26700" w14:textId="23C66150" w:rsidR="002E4085" w:rsidRDefault="002E4085" w:rsidP="002E4085">
      <w:pPr>
        <w:bidi/>
        <w:rPr>
          <w:rFonts w:eastAsiaTheme="minorEastAsia"/>
          <w:i/>
          <w:rtl/>
        </w:rPr>
      </w:pPr>
    </w:p>
    <w:p w14:paraId="0C900CB6" w14:textId="0D446302" w:rsidR="002E4085" w:rsidRDefault="002E4085" w:rsidP="002E4085">
      <w:pPr>
        <w:bidi/>
        <w:rPr>
          <w:rFonts w:eastAsiaTheme="minorEastAsia"/>
          <w:i/>
          <w:rtl/>
        </w:rPr>
      </w:pPr>
    </w:p>
    <w:p w14:paraId="139702BF" w14:textId="235103A6" w:rsidR="002E4085" w:rsidRDefault="002E4085" w:rsidP="002E4085">
      <w:pPr>
        <w:bidi/>
        <w:rPr>
          <w:rFonts w:eastAsiaTheme="minorEastAsia"/>
          <w:i/>
          <w:rtl/>
        </w:rPr>
      </w:pPr>
    </w:p>
    <w:p w14:paraId="7605BBDC" w14:textId="5504EED7" w:rsidR="002E4085" w:rsidRDefault="002E4085" w:rsidP="002E4085">
      <w:pPr>
        <w:bidi/>
        <w:rPr>
          <w:rFonts w:eastAsiaTheme="minorEastAsia"/>
          <w:i/>
          <w:rtl/>
        </w:rPr>
      </w:pPr>
    </w:p>
    <w:p w14:paraId="12C807BC" w14:textId="1EDD7018" w:rsidR="002E4085" w:rsidRDefault="002E4085" w:rsidP="002E4085">
      <w:pPr>
        <w:bidi/>
        <w:rPr>
          <w:rFonts w:eastAsiaTheme="minorEastAsia"/>
          <w:i/>
          <w:rtl/>
        </w:rPr>
      </w:pPr>
    </w:p>
    <w:p w14:paraId="3022166C" w14:textId="6EE2215F" w:rsidR="002E4085" w:rsidRDefault="002E4085" w:rsidP="002E4085">
      <w:pPr>
        <w:bidi/>
        <w:rPr>
          <w:rFonts w:eastAsiaTheme="minorEastAsia"/>
          <w:i/>
          <w:u w:val="single"/>
          <w:rtl/>
        </w:rPr>
      </w:pPr>
      <w:r>
        <w:rPr>
          <w:rFonts w:eastAsiaTheme="minorEastAsia" w:hint="cs"/>
          <w:i/>
          <w:u w:val="single"/>
          <w:rtl/>
        </w:rPr>
        <w:lastRenderedPageBreak/>
        <w:t>שאלה 6</w:t>
      </w:r>
    </w:p>
    <w:p w14:paraId="742731B2" w14:textId="0F505E8E" w:rsidR="002E4085" w:rsidRDefault="002E4085" w:rsidP="002E4085">
      <w:pPr>
        <w:bidi/>
        <w:rPr>
          <w:rFonts w:eastAsiaTheme="minorEastAsia"/>
          <w:i/>
          <w:u w:val="single"/>
          <w:rtl/>
        </w:rPr>
      </w:pPr>
      <w:r>
        <w:rPr>
          <w:rFonts w:eastAsiaTheme="minorEastAsia" w:hint="cs"/>
          <w:i/>
          <w:u w:val="single"/>
          <w:rtl/>
        </w:rPr>
        <w:t>סעיף ב</w:t>
      </w:r>
    </w:p>
    <w:p w14:paraId="19482C4E" w14:textId="580BB853" w:rsidR="002E4085" w:rsidRDefault="002E4085" w:rsidP="002E4085">
      <w:pPr>
        <w:bidi/>
        <w:rPr>
          <w:rFonts w:eastAsiaTheme="minorEastAsia"/>
          <w:i/>
          <w:rtl/>
        </w:rPr>
      </w:pPr>
      <w:r>
        <w:rPr>
          <w:rFonts w:eastAsiaTheme="minorEastAsia" w:hint="cs"/>
          <w:i/>
          <w:rtl/>
        </w:rPr>
        <w:t xml:space="preserve">נרצה לחשב את סיבוכיות זמן הריצה של הפונקציה </w:t>
      </w:r>
      <w:r>
        <w:rPr>
          <w:rFonts w:eastAsiaTheme="minorEastAsia"/>
          <w:i/>
        </w:rPr>
        <w:t>prefix_suffix_overlap</w:t>
      </w:r>
      <w:r>
        <w:rPr>
          <w:rFonts w:eastAsiaTheme="minorEastAsia" w:hint="cs"/>
          <w:i/>
          <w:rtl/>
        </w:rPr>
        <w:t>. המקרה הגרוע הוא המקרה בו קיימת חפיפה בין הרישא של כל מחרוזת לסיפא של כל השאר.</w:t>
      </w:r>
    </w:p>
    <w:p w14:paraId="54AB3373" w14:textId="64DE3AF7" w:rsidR="002E4085" w:rsidRDefault="002E4085" w:rsidP="002E4085">
      <w:pPr>
        <w:bidi/>
        <w:rPr>
          <w:rFonts w:eastAsiaTheme="minorEastAsia"/>
          <w:i/>
          <w:rtl/>
        </w:rPr>
      </w:pPr>
      <w:r>
        <w:rPr>
          <w:rFonts w:eastAsiaTheme="minorEastAsia" w:hint="cs"/>
          <w:i/>
          <w:rtl/>
        </w:rPr>
        <w:t>זה המקרה הגרוע מכיוון ש</w:t>
      </w:r>
      <w:r w:rsidR="0054793C">
        <w:rPr>
          <w:rFonts w:eastAsiaTheme="minorEastAsia" w:hint="cs"/>
          <w:i/>
          <w:rtl/>
        </w:rPr>
        <w:t>במקרה הזה תתבצע במלואה ההשואה של הרישא של כל רשימה לסיפא של כל השאר. כעת נמצא את סיבוכיות זמן הריצה:</w:t>
      </w:r>
    </w:p>
    <w:p w14:paraId="3C88F0E2" w14:textId="2B6A1E20" w:rsidR="0054793C" w:rsidRDefault="0054793C" w:rsidP="0054793C">
      <w:pPr>
        <w:bidi/>
        <w:rPr>
          <w:rFonts w:eastAsiaTheme="minorEastAsia"/>
          <w:i/>
          <w:rtl/>
        </w:rPr>
      </w:pPr>
      <w:r>
        <w:rPr>
          <w:rFonts w:eastAsiaTheme="minorEastAsia" w:hint="cs"/>
          <w:i/>
          <w:rtl/>
        </w:rPr>
        <w:t xml:space="preserve">הלולאה החיצונית רצה </w:t>
      </w:r>
      <w:r>
        <w:rPr>
          <w:rFonts w:eastAsiaTheme="minorEastAsia"/>
          <w:i/>
        </w:rPr>
        <w:t>n</w:t>
      </w:r>
      <w:r>
        <w:rPr>
          <w:rFonts w:eastAsiaTheme="minorEastAsia" w:hint="cs"/>
          <w:i/>
          <w:rtl/>
        </w:rPr>
        <w:t xml:space="preserve"> פעמים. בכל איטרציה רצה לולאה נוספת </w:t>
      </w:r>
      <w:r>
        <w:rPr>
          <w:rFonts w:eastAsiaTheme="minorEastAsia"/>
          <w:i/>
        </w:rPr>
        <w:t>n</w:t>
      </w:r>
      <w:r>
        <w:rPr>
          <w:rFonts w:eastAsiaTheme="minorEastAsia" w:hint="cs"/>
          <w:i/>
          <w:rtl/>
        </w:rPr>
        <w:t xml:space="preserve"> פעמים, כאשר עבור </w:t>
      </w:r>
      <w:r>
        <w:rPr>
          <w:rFonts w:eastAsiaTheme="minorEastAsia"/>
          <w:i/>
        </w:rPr>
        <w:t>n-1</w:t>
      </w:r>
      <w:r>
        <w:rPr>
          <w:rFonts w:eastAsiaTheme="minorEastAsia" w:hint="cs"/>
          <w:i/>
          <w:rtl/>
        </w:rPr>
        <w:t xml:space="preserve"> מהן מתבצעת ריצה של לולאה שמשווה את הרישא לסיפא ומתבצעת </w:t>
      </w:r>
      <w:r>
        <w:rPr>
          <w:rFonts w:eastAsiaTheme="minorEastAsia"/>
          <w:i/>
        </w:rPr>
        <w:t>k</w:t>
      </w:r>
      <w:r>
        <w:rPr>
          <w:rFonts w:eastAsiaTheme="minorEastAsia" w:hint="cs"/>
          <w:i/>
          <w:rtl/>
        </w:rPr>
        <w:t>פעמים לכן הסיבוכיות תהיה:</w:t>
      </w:r>
    </w:p>
    <w:p w14:paraId="21127AFB" w14:textId="5E623DC7" w:rsidR="0054793C" w:rsidRDefault="0054793C" w:rsidP="0054793C">
      <w:pPr>
        <w:bidi/>
        <w:rPr>
          <w:rFonts w:eastAsiaTheme="minorEastAsia"/>
          <w:i/>
        </w:rPr>
      </w:pPr>
      <w:r>
        <w:rPr>
          <w:rFonts w:eastAsiaTheme="minorEastAsia"/>
          <w:i/>
        </w:rPr>
        <w:t>n(n-1)k = O(</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k)</m:t>
        </m:r>
      </m:oMath>
    </w:p>
    <w:p w14:paraId="79E8E53D" w14:textId="5355EDA7" w:rsidR="00654F03" w:rsidRDefault="00654F03" w:rsidP="00654F03">
      <w:pPr>
        <w:bidi/>
        <w:rPr>
          <w:rFonts w:eastAsiaTheme="minorEastAsia"/>
          <w:i/>
          <w:u w:val="single"/>
          <w:rtl/>
        </w:rPr>
      </w:pPr>
      <w:r>
        <w:rPr>
          <w:rFonts w:eastAsiaTheme="minorEastAsia" w:hint="cs"/>
          <w:i/>
          <w:u w:val="single"/>
          <w:rtl/>
        </w:rPr>
        <w:t xml:space="preserve">סעיף </w:t>
      </w:r>
      <w:r w:rsidR="00E6354C">
        <w:rPr>
          <w:rFonts w:eastAsiaTheme="minorEastAsia" w:hint="cs"/>
          <w:i/>
          <w:u w:val="single"/>
          <w:rtl/>
        </w:rPr>
        <w:t>ה</w:t>
      </w:r>
    </w:p>
    <w:p w14:paraId="7DA54037" w14:textId="436D20C2" w:rsidR="00654F03" w:rsidRDefault="00654F03" w:rsidP="00654F03">
      <w:pPr>
        <w:bidi/>
        <w:rPr>
          <w:rFonts w:eastAsiaTheme="minorEastAsia"/>
          <w:i/>
          <w:rtl/>
        </w:rPr>
      </w:pPr>
      <w:r>
        <w:rPr>
          <w:rFonts w:eastAsiaTheme="minorEastAsia" w:hint="cs"/>
          <w:i/>
          <w:rtl/>
        </w:rPr>
        <w:t xml:space="preserve">נרצה לחשב את סיבוכיות זמן הריצה של </w:t>
      </w:r>
      <w:r>
        <w:rPr>
          <w:rFonts w:eastAsiaTheme="minorEastAsia"/>
          <w:i/>
        </w:rPr>
        <w:t>prefix_suffix_overlap_hash1</w:t>
      </w:r>
    </w:p>
    <w:p w14:paraId="40FDDB4F" w14:textId="3F25F84D" w:rsidR="00654F03" w:rsidRDefault="00654F03" w:rsidP="00654F03">
      <w:pPr>
        <w:bidi/>
        <w:rPr>
          <w:rFonts w:eastAsiaTheme="minorEastAsia"/>
          <w:i/>
          <w:rtl/>
        </w:rPr>
      </w:pPr>
      <w:r>
        <w:rPr>
          <w:rFonts w:eastAsiaTheme="minorEastAsia" w:hint="cs"/>
          <w:i/>
          <w:rtl/>
        </w:rPr>
        <w:t>נחלק את הפונקציה לשלושה חלקים שסיבוכיות זמן הריצה של הפונקציה היא חיבור של הסיבוכיות של כל אחד משלושת החלקים.</w:t>
      </w:r>
    </w:p>
    <w:p w14:paraId="2EB38B19" w14:textId="49F084C5" w:rsidR="00654F03" w:rsidRDefault="00654F03" w:rsidP="00654F03">
      <w:pPr>
        <w:bidi/>
        <w:rPr>
          <w:rFonts w:eastAsiaTheme="minorEastAsia"/>
          <w:i/>
          <w:rtl/>
        </w:rPr>
      </w:pPr>
      <w:r>
        <w:rPr>
          <w:rFonts w:eastAsiaTheme="minorEastAsia" w:hint="cs"/>
          <w:i/>
          <w:rtl/>
        </w:rPr>
        <w:t xml:space="preserve">חלק ראשון: יצירת המילון. בחלק זה נקראת המתודה </w:t>
      </w:r>
      <w:r>
        <w:rPr>
          <w:rFonts w:eastAsiaTheme="minorEastAsia"/>
          <w:i/>
        </w:rPr>
        <w:t>init</w:t>
      </w:r>
      <w:r>
        <w:rPr>
          <w:rFonts w:eastAsiaTheme="minorEastAsia" w:hint="cs"/>
          <w:i/>
          <w:rtl/>
        </w:rPr>
        <w:t xml:space="preserve"> של המחלקה </w:t>
      </w:r>
      <w:r>
        <w:rPr>
          <w:rFonts w:eastAsiaTheme="minorEastAsia"/>
          <w:i/>
        </w:rPr>
        <w:t>dict</w:t>
      </w:r>
      <w:r>
        <w:rPr>
          <w:rFonts w:eastAsiaTheme="minorEastAsia" w:hint="cs"/>
          <w:i/>
          <w:rtl/>
        </w:rPr>
        <w:t xml:space="preserve"> שיוצרת רשימה באורך </w:t>
      </w:r>
      <w:r>
        <w:rPr>
          <w:rFonts w:eastAsiaTheme="minorEastAsia"/>
          <w:i/>
        </w:rPr>
        <w:t>n</w:t>
      </w:r>
      <w:r>
        <w:rPr>
          <w:rFonts w:eastAsiaTheme="minorEastAsia" w:hint="cs"/>
          <w:i/>
          <w:rtl/>
        </w:rPr>
        <w:t xml:space="preserve"> ולכן הסיבוכיות של חלק זה היא </w:t>
      </w:r>
      <w:r>
        <w:rPr>
          <w:rFonts w:eastAsiaTheme="minorEastAsia"/>
          <w:i/>
        </w:rPr>
        <w:t>O(n)</w:t>
      </w:r>
    </w:p>
    <w:p w14:paraId="2B22647E" w14:textId="28BC39EC" w:rsidR="00654F03" w:rsidRDefault="00654F03" w:rsidP="00654F03">
      <w:pPr>
        <w:bidi/>
        <w:rPr>
          <w:rFonts w:eastAsiaTheme="minorEastAsia"/>
          <w:i/>
          <w:rtl/>
        </w:rPr>
      </w:pPr>
      <w:r>
        <w:rPr>
          <w:rFonts w:eastAsiaTheme="minorEastAsia" w:hint="cs"/>
          <w:i/>
          <w:rtl/>
        </w:rPr>
        <w:t xml:space="preserve">חלק שני: הלולאה שממלאת את המילון בערכים. הלולאה רצה </w:t>
      </w:r>
      <w:r>
        <w:rPr>
          <w:rFonts w:eastAsiaTheme="minorEastAsia"/>
          <w:i/>
        </w:rPr>
        <w:t>n</w:t>
      </w:r>
      <w:r>
        <w:rPr>
          <w:rFonts w:eastAsiaTheme="minorEastAsia" w:hint="cs"/>
          <w:i/>
          <w:rtl/>
        </w:rPr>
        <w:t xml:space="preserve"> פעמים ובכל איטרצה מתבצעות שתי פעולות: יצירה של מחרוזת בגודל </w:t>
      </w:r>
      <w:r>
        <w:rPr>
          <w:rFonts w:eastAsiaTheme="minorEastAsia"/>
          <w:i/>
        </w:rPr>
        <w:t>k</w:t>
      </w:r>
      <w:r>
        <w:rPr>
          <w:rFonts w:eastAsiaTheme="minorEastAsia" w:hint="cs"/>
          <w:i/>
          <w:rtl/>
        </w:rPr>
        <w:t xml:space="preserve"> המכילה את הרישא והכנסה של הרישא עם האינדקס של המחרוזת הנוכחית למילון. הסיבוכיות של יצירת הרישא היא </w:t>
      </w:r>
      <w:r>
        <w:rPr>
          <w:rFonts w:eastAsiaTheme="minorEastAsia"/>
          <w:i/>
        </w:rPr>
        <w:t>O(k)</w:t>
      </w:r>
      <w:r>
        <w:rPr>
          <w:rFonts w:eastAsiaTheme="minorEastAsia" w:hint="cs"/>
          <w:i/>
          <w:rtl/>
        </w:rPr>
        <w:t xml:space="preserve"> והסיבוכיות של </w:t>
      </w:r>
      <w:r>
        <w:rPr>
          <w:rFonts w:eastAsiaTheme="minorEastAsia"/>
          <w:i/>
        </w:rPr>
        <w:t>insert</w:t>
      </w:r>
      <w:r>
        <w:rPr>
          <w:rFonts w:eastAsiaTheme="minorEastAsia" w:hint="cs"/>
          <w:i/>
          <w:rtl/>
        </w:rPr>
        <w:t xml:space="preserve"> היא הסיבוכיות של פונקציית </w:t>
      </w:r>
      <w:r>
        <w:rPr>
          <w:rFonts w:eastAsiaTheme="minorEastAsia"/>
          <w:i/>
        </w:rPr>
        <w:t>hash</w:t>
      </w:r>
      <w:r>
        <w:rPr>
          <w:rFonts w:eastAsiaTheme="minorEastAsia" w:hint="cs"/>
          <w:i/>
          <w:rtl/>
        </w:rPr>
        <w:t xml:space="preserve">, שנתון שהיא </w:t>
      </w:r>
      <w:r>
        <w:rPr>
          <w:rFonts w:eastAsiaTheme="minorEastAsia"/>
          <w:i/>
        </w:rPr>
        <w:t>O(k)</w:t>
      </w:r>
      <w:r>
        <w:rPr>
          <w:rFonts w:eastAsiaTheme="minorEastAsia" w:hint="cs"/>
          <w:i/>
          <w:rtl/>
        </w:rPr>
        <w:t xml:space="preserve"> במקרה הגרוע, לכן הסיבוכיות הכוללת של החלק השני תהיה </w:t>
      </w:r>
      <w:r>
        <w:rPr>
          <w:rFonts w:eastAsiaTheme="minorEastAsia" w:hint="cs"/>
          <w:i/>
        </w:rPr>
        <w:t>O</w:t>
      </w:r>
      <w:r>
        <w:rPr>
          <w:rFonts w:eastAsiaTheme="minorEastAsia"/>
          <w:i/>
        </w:rPr>
        <w:t>(nk)</w:t>
      </w:r>
    </w:p>
    <w:p w14:paraId="5806E0E2" w14:textId="604D73E3" w:rsidR="00654F03" w:rsidRDefault="00654F03" w:rsidP="00654F03">
      <w:pPr>
        <w:bidi/>
        <w:rPr>
          <w:rFonts w:eastAsiaTheme="minorEastAsia"/>
          <w:i/>
          <w:rtl/>
        </w:rPr>
      </w:pPr>
      <w:r>
        <w:rPr>
          <w:rFonts w:eastAsiaTheme="minorEastAsia" w:hint="cs"/>
          <w:i/>
          <w:rtl/>
        </w:rPr>
        <w:t>חלק שלישי: מציאת המחרוזות החופפות.</w:t>
      </w:r>
      <w:r w:rsidR="00043CAB">
        <w:rPr>
          <w:rFonts w:eastAsiaTheme="minorEastAsia" w:hint="cs"/>
          <w:i/>
          <w:rtl/>
        </w:rPr>
        <w:t xml:space="preserve"> בחלק זה יש לולאה שרצה </w:t>
      </w:r>
      <w:r w:rsidR="00043CAB">
        <w:rPr>
          <w:rFonts w:eastAsiaTheme="minorEastAsia"/>
          <w:i/>
        </w:rPr>
        <w:t>n</w:t>
      </w:r>
      <w:r w:rsidR="00043CAB">
        <w:rPr>
          <w:rFonts w:eastAsiaTheme="minorEastAsia" w:hint="cs"/>
          <w:i/>
          <w:rtl/>
        </w:rPr>
        <w:t xml:space="preserve"> פעמים על כל המחרוזות ברשימה. עבור על אחת מהן היא יוצרת את מחרוזת הסיפא שלה, מפעילה את הפעולה </w:t>
      </w:r>
      <w:r w:rsidR="00043CAB">
        <w:rPr>
          <w:rFonts w:eastAsiaTheme="minorEastAsia"/>
          <w:i/>
        </w:rPr>
        <w:t>find</w:t>
      </w:r>
      <w:r w:rsidR="00043CAB">
        <w:rPr>
          <w:rFonts w:eastAsiaTheme="minorEastAsia" w:hint="cs"/>
          <w:i/>
          <w:rtl/>
        </w:rPr>
        <w:t xml:space="preserve"> של  המחלקה </w:t>
      </w:r>
      <w:r w:rsidR="00043CAB">
        <w:rPr>
          <w:rFonts w:eastAsiaTheme="minorEastAsia"/>
          <w:i/>
        </w:rPr>
        <w:t>dict</w:t>
      </w:r>
      <w:r w:rsidR="00043CAB">
        <w:rPr>
          <w:rFonts w:eastAsiaTheme="minorEastAsia" w:hint="cs"/>
          <w:i/>
          <w:rtl/>
        </w:rPr>
        <w:t xml:space="preserve"> ולבסוף עוברת על תוצאות </w:t>
      </w:r>
      <w:r w:rsidR="00043CAB">
        <w:rPr>
          <w:rFonts w:eastAsiaTheme="minorEastAsia"/>
          <w:i/>
        </w:rPr>
        <w:t>find</w:t>
      </w:r>
      <w:r w:rsidR="00043CAB">
        <w:rPr>
          <w:rFonts w:eastAsiaTheme="minorEastAsia" w:hint="cs"/>
          <w:i/>
          <w:rtl/>
        </w:rPr>
        <w:t xml:space="preserve"> ומוסיפה לרשימה הסופית את כל האינדקסים ששונים מהאינדקס של המחרוזת הנוכחית</w:t>
      </w:r>
    </w:p>
    <w:p w14:paraId="1663A47C" w14:textId="1DFBE65B" w:rsidR="00043CAB" w:rsidRDefault="00043CAB" w:rsidP="00043CAB">
      <w:pPr>
        <w:bidi/>
        <w:rPr>
          <w:rFonts w:eastAsiaTheme="minorEastAsia"/>
          <w:i/>
          <w:rtl/>
        </w:rPr>
      </w:pPr>
      <w:r>
        <w:rPr>
          <w:rFonts w:eastAsiaTheme="minorEastAsia" w:hint="cs"/>
          <w:i/>
          <w:rtl/>
        </w:rPr>
        <w:t xml:space="preserve">נרצה לחשב את סיבוכיות זמן הריצה של כל אחת מהפעולות שמבוצעות בתוך הלולאה. אמור, יצירת תת מחרוזת בגודל </w:t>
      </w:r>
      <w:r>
        <w:rPr>
          <w:rFonts w:eastAsiaTheme="minorEastAsia"/>
          <w:i/>
        </w:rPr>
        <w:t xml:space="preserve">k </w:t>
      </w:r>
      <w:r>
        <w:rPr>
          <w:rFonts w:eastAsiaTheme="minorEastAsia" w:hint="cs"/>
          <w:i/>
          <w:rtl/>
        </w:rPr>
        <w:t xml:space="preserve"> היא </w:t>
      </w:r>
      <w:r>
        <w:rPr>
          <w:rFonts w:eastAsiaTheme="minorEastAsia"/>
          <w:i/>
        </w:rPr>
        <w:t>O(k)</w:t>
      </w:r>
      <w:r>
        <w:rPr>
          <w:rFonts w:eastAsiaTheme="minorEastAsia" w:hint="cs"/>
          <w:i/>
          <w:rtl/>
        </w:rPr>
        <w:t xml:space="preserve">, נרצה לחשב את סיבוכיות זמן הריצה של </w:t>
      </w:r>
      <w:r>
        <w:rPr>
          <w:rFonts w:eastAsiaTheme="minorEastAsia"/>
          <w:i/>
        </w:rPr>
        <w:t>find</w:t>
      </w:r>
      <w:r>
        <w:rPr>
          <w:rFonts w:eastAsiaTheme="minorEastAsia" w:hint="cs"/>
          <w:i/>
          <w:rtl/>
        </w:rPr>
        <w:t xml:space="preserve"> ושל המעבר על תוצאות </w:t>
      </w:r>
      <w:r>
        <w:rPr>
          <w:rFonts w:eastAsiaTheme="minorEastAsia"/>
          <w:i/>
        </w:rPr>
        <w:t>find</w:t>
      </w:r>
    </w:p>
    <w:p w14:paraId="63C0F4F1" w14:textId="59076D03" w:rsidR="00043CAB" w:rsidRDefault="00043CAB" w:rsidP="00043CAB">
      <w:pPr>
        <w:bidi/>
        <w:rPr>
          <w:rFonts w:eastAsiaTheme="minorEastAsia"/>
          <w:i/>
        </w:rPr>
      </w:pPr>
      <w:r>
        <w:rPr>
          <w:rFonts w:eastAsiaTheme="minorEastAsia" w:hint="cs"/>
          <w:i/>
          <w:rtl/>
        </w:rPr>
        <w:t xml:space="preserve">נחשב את הסיבוכיות של </w:t>
      </w:r>
      <w:r>
        <w:rPr>
          <w:rFonts w:eastAsiaTheme="minorEastAsia"/>
          <w:i/>
        </w:rPr>
        <w:t>find</w:t>
      </w:r>
      <w:r>
        <w:rPr>
          <w:rFonts w:eastAsiaTheme="minorEastAsia" w:hint="cs"/>
          <w:i/>
          <w:rtl/>
        </w:rPr>
        <w:t>: ראשית מתבצעת קריאה ל</w:t>
      </w:r>
      <w:r>
        <w:rPr>
          <w:rFonts w:eastAsiaTheme="minorEastAsia"/>
          <w:i/>
        </w:rPr>
        <w:t>hash</w:t>
      </w:r>
      <w:r>
        <w:rPr>
          <w:rFonts w:eastAsiaTheme="minorEastAsia" w:hint="cs"/>
          <w:i/>
          <w:rtl/>
        </w:rPr>
        <w:t xml:space="preserve"> שנתון שהיא </w:t>
      </w:r>
      <w:r>
        <w:rPr>
          <w:rFonts w:eastAsiaTheme="minorEastAsia"/>
          <w:i/>
        </w:rPr>
        <w:t>O(k)</w:t>
      </w:r>
      <w:r>
        <w:rPr>
          <w:rFonts w:eastAsiaTheme="minorEastAsia" w:hint="cs"/>
          <w:i/>
          <w:rtl/>
        </w:rPr>
        <w:t>, לאחר מכן מתבצע מעבר על רשימה ספציפית מתוך הרשימות שב</w:t>
      </w:r>
      <w:r>
        <w:rPr>
          <w:rFonts w:eastAsiaTheme="minorEastAsia"/>
          <w:i/>
        </w:rPr>
        <w:t>self.table</w:t>
      </w:r>
      <w:r>
        <w:rPr>
          <w:rFonts w:eastAsiaTheme="minorEastAsia" w:hint="cs"/>
          <w:i/>
          <w:rtl/>
        </w:rPr>
        <w:t xml:space="preserve"> ובממוצע כל רשימה כזאת היא מאורך 1 כי גודל הטבלה הוגדר להיות </w:t>
      </w:r>
      <w:r>
        <w:rPr>
          <w:rFonts w:eastAsiaTheme="minorEastAsia"/>
          <w:i/>
        </w:rPr>
        <w:t>n</w:t>
      </w:r>
      <w:r>
        <w:rPr>
          <w:rFonts w:eastAsiaTheme="minorEastAsia" w:hint="cs"/>
          <w:i/>
          <w:rtl/>
        </w:rPr>
        <w:t xml:space="preserve">, לכן הסיבוכיות של </w:t>
      </w:r>
      <w:r>
        <w:rPr>
          <w:rFonts w:eastAsiaTheme="minorEastAsia"/>
          <w:i/>
        </w:rPr>
        <w:t>find</w:t>
      </w:r>
      <w:r>
        <w:rPr>
          <w:rFonts w:eastAsiaTheme="minorEastAsia" w:hint="cs"/>
          <w:i/>
          <w:rtl/>
        </w:rPr>
        <w:t xml:space="preserve"> היא </w:t>
      </w:r>
      <w:r>
        <w:rPr>
          <w:rFonts w:eastAsiaTheme="minorEastAsia"/>
          <w:i/>
        </w:rPr>
        <w:t>O(k)</w:t>
      </w:r>
    </w:p>
    <w:p w14:paraId="0CEDF7FD" w14:textId="20562FF1" w:rsidR="000E52DE" w:rsidRDefault="000E52DE" w:rsidP="000E52DE">
      <w:pPr>
        <w:bidi/>
        <w:rPr>
          <w:rFonts w:eastAsiaTheme="minorEastAsia"/>
          <w:i/>
          <w:u w:val="single"/>
          <w:rtl/>
        </w:rPr>
      </w:pPr>
      <w:r>
        <w:rPr>
          <w:rFonts w:eastAsiaTheme="minorEastAsia" w:hint="cs"/>
          <w:i/>
          <w:u w:val="single"/>
          <w:rtl/>
        </w:rPr>
        <w:t>סעיף ז</w:t>
      </w:r>
    </w:p>
    <w:p w14:paraId="20474DDE" w14:textId="4E502B44" w:rsidR="00043CAB" w:rsidRDefault="000E52DE" w:rsidP="00043CAB">
      <w:pPr>
        <w:bidi/>
        <w:rPr>
          <w:rFonts w:eastAsiaTheme="minorEastAsia"/>
          <w:i/>
          <w:rtl/>
        </w:rPr>
      </w:pPr>
      <w:r>
        <w:rPr>
          <w:rFonts w:eastAsiaTheme="minorEastAsia" w:hint="cs"/>
          <w:i/>
          <w:rtl/>
        </w:rPr>
        <w:t xml:space="preserve">ראשית אתאר את ההרצות שביצעתי. ביצעתי 10 הרצות כאשר בכל אחת מהן משתנה גודל רשימת המחרוזות, והמחרוזות עצמן זהות- 2000 פעמים התו </w:t>
      </w:r>
      <w:r>
        <w:rPr>
          <w:rFonts w:eastAsiaTheme="minorEastAsia"/>
          <w:i/>
        </w:rPr>
        <w:t>a</w:t>
      </w:r>
      <w:r>
        <w:rPr>
          <w:rFonts w:eastAsiaTheme="minorEastAsia" w:hint="cs"/>
          <w:i/>
          <w:rtl/>
        </w:rPr>
        <w:t xml:space="preserve">. הגרלתי </w:t>
      </w:r>
      <w:r>
        <w:rPr>
          <w:rFonts w:eastAsiaTheme="minorEastAsia"/>
          <w:i/>
        </w:rPr>
        <w:t>k</w:t>
      </w:r>
      <w:r>
        <w:rPr>
          <w:rFonts w:eastAsiaTheme="minorEastAsia" w:hint="cs"/>
          <w:i/>
          <w:rtl/>
        </w:rPr>
        <w:t xml:space="preserve"> רנדומלי. בחרתי בקלט זה מפני שכפי שציינתי בסעיף א, מקרה זה הוא המקרה בו סיבוכיות זמן הריצה תהיה הגרועה ביותר ולכן אוכל לראות הבדלים מובהקים בין שלושת המימושים.</w:t>
      </w:r>
    </w:p>
    <w:p w14:paraId="1B5FC0EA" w14:textId="09FC69C4" w:rsidR="000E52DE" w:rsidRDefault="000E52DE" w:rsidP="000E52DE">
      <w:pPr>
        <w:bidi/>
        <w:rPr>
          <w:rFonts w:eastAsiaTheme="minorEastAsia"/>
          <w:i/>
          <w:rtl/>
        </w:rPr>
      </w:pPr>
      <w:r>
        <w:rPr>
          <w:rFonts w:eastAsiaTheme="minorEastAsia" w:hint="cs"/>
          <w:i/>
          <w:rtl/>
        </w:rPr>
        <w:t xml:space="preserve">ניתן לראות כי המימוש של סעיף א איטי משמעותית מהמימושים בסעיפים ד וסעיף ו. כמו כן, זמני הריצה של המימושים בסעיף ד וסעיף ו מאוד דומים, לרוב המימוש של סעיף ו קצר במקצת מסעיף ד. כמו כן, </w:t>
      </w:r>
      <w:r w:rsidR="0017627F">
        <w:rPr>
          <w:rFonts w:eastAsiaTheme="minorEastAsia" w:hint="cs"/>
          <w:i/>
          <w:rtl/>
        </w:rPr>
        <w:t>ראינו בכיתה שהרבה פעמים מימושים של פייתון רצים מהר יותר ממימושים שנכתוב בעצמנו בגלל אופטימיזציות של השפה, והן יכולות להסביר מדוע בדרך כלל הפתרון האחרון הוא מעט מהיר יותר מהפתרון השני.</w:t>
      </w:r>
    </w:p>
    <w:p w14:paraId="5EA79610" w14:textId="58E6BFAC" w:rsidR="000E52DE" w:rsidRPr="00654F03" w:rsidRDefault="000E52DE" w:rsidP="000E52DE">
      <w:pPr>
        <w:bidi/>
        <w:rPr>
          <w:rFonts w:eastAsiaTheme="minorEastAsia" w:hint="cs"/>
          <w:i/>
          <w:rtl/>
        </w:rPr>
      </w:pPr>
      <w:r>
        <w:rPr>
          <w:rFonts w:eastAsiaTheme="minorEastAsia" w:hint="cs"/>
          <w:i/>
          <w:rtl/>
        </w:rPr>
        <w:lastRenderedPageBreak/>
        <w:t>ניתן להסביר את ההבדל בין זמני הריצה של המימוש הראשון לאלו של שני אחרים באמצעות סיבוכיות זמן הריצה. ראינו בסעיפים הקודמים שסיבוכיות זמן הריצה של המימוש הראשון גדולה יותר, לכן זמן הריצה של מימוש זה אמור להיות גדול יותר משל המימוש השני ככל שנגדיל את גודל הקלט</w:t>
      </w:r>
    </w:p>
    <w:sectPr w:rsidR="000E52DE" w:rsidRPr="00654F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23A4"/>
    <w:rsid w:val="00043CAB"/>
    <w:rsid w:val="000E52DE"/>
    <w:rsid w:val="000F09C3"/>
    <w:rsid w:val="0017627F"/>
    <w:rsid w:val="001B10D4"/>
    <w:rsid w:val="002E4085"/>
    <w:rsid w:val="002E4F80"/>
    <w:rsid w:val="00365B22"/>
    <w:rsid w:val="003823A4"/>
    <w:rsid w:val="00431BFF"/>
    <w:rsid w:val="004E56D0"/>
    <w:rsid w:val="0054793C"/>
    <w:rsid w:val="00604D5A"/>
    <w:rsid w:val="00654F03"/>
    <w:rsid w:val="00911143"/>
    <w:rsid w:val="009C2582"/>
    <w:rsid w:val="00A93F86"/>
    <w:rsid w:val="00AA032E"/>
    <w:rsid w:val="00AB78AC"/>
    <w:rsid w:val="00B03916"/>
    <w:rsid w:val="00BB05F8"/>
    <w:rsid w:val="00DB799E"/>
    <w:rsid w:val="00E6354C"/>
    <w:rsid w:val="00F0102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C6CC9"/>
  <w15:chartTrackingRefBased/>
  <w15:docId w15:val="{FD4095C2-659C-43A3-805F-FE3DA2E1B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0D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487505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2806</TotalTime>
  <Pages>6</Pages>
  <Words>910</Words>
  <Characters>5190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Gali Geller</dc:creator>
  <cp:keywords/>
  <dc:description/>
  <cp:lastModifiedBy>Gali Geller</cp:lastModifiedBy>
  <cp:revision>10</cp:revision>
  <dcterms:created xsi:type="dcterms:W3CDTF">2020-05-21T16:16:00Z</dcterms:created>
  <dcterms:modified xsi:type="dcterms:W3CDTF">2020-05-23T15:02:00Z</dcterms:modified>
</cp:coreProperties>
</file>