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EF2C" w14:textId="3338352B" w:rsidR="0019015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תרגיל בית מס' 4- גלי גלר 207704842</w:t>
      </w:r>
    </w:p>
    <w:p w14:paraId="0E5C7802" w14:textId="2F750548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454F5A6" w14:textId="5357A2CA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640D0F40" w14:textId="47679185" w:rsidR="000B5CF5" w:rsidRDefault="000B5CF5" w:rsidP="000B5CF5">
      <w:pPr>
        <w:bidi/>
        <w:rPr>
          <w:b/>
          <w:bCs/>
        </w:rPr>
      </w:pPr>
      <w:r>
        <w:rPr>
          <w:rFonts w:hint="cs"/>
          <w:rtl/>
        </w:rPr>
        <w:t xml:space="preserve">מס הדרכים בהן ניתן לסדר את איברי הרשימה </w:t>
      </w:r>
      <w:r>
        <w:t>[1,2,…n]</w:t>
      </w:r>
      <w:r>
        <w:rPr>
          <w:rFonts w:hint="cs"/>
          <w:rtl/>
        </w:rPr>
        <w:t xml:space="preserve"> בשורה שקול לפתרון השאלה הקומבינטורית "בכמה דרכים שונות ניתן לסדר </w:t>
      </w:r>
      <w:r>
        <w:t>n</w:t>
      </w:r>
      <w:r>
        <w:rPr>
          <w:rFonts w:hint="cs"/>
          <w:rtl/>
        </w:rPr>
        <w:t xml:space="preserve"> אנשים בשורה?" ראינו בבדידה שהתשובה היא </w:t>
      </w:r>
      <w:r>
        <w:t>n!</w:t>
      </w:r>
      <w:r>
        <w:rPr>
          <w:rFonts w:hint="cs"/>
          <w:rtl/>
        </w:rPr>
        <w:t xml:space="preserve"> כי יש </w:t>
      </w:r>
      <w:r>
        <w:t>n</w:t>
      </w:r>
      <w:r>
        <w:rPr>
          <w:rFonts w:hint="cs"/>
          <w:rtl/>
        </w:rPr>
        <w:t xml:space="preserve"> אפשרויות לבחור את האדים הראשון ואז </w:t>
      </w:r>
      <w:r>
        <w:t>n-1</w:t>
      </w:r>
      <w:r>
        <w:rPr>
          <w:rFonts w:hint="cs"/>
          <w:rtl/>
        </w:rPr>
        <w:t xml:space="preserve"> אפשרויות לבחור את השני עד שמגיעים למצב בו יש רק אדם אחד שעוד לא נבחר לו מקום, לכן גם מספר הדרכים בהן ניתן לסדר את איברי הרשימה הוא </w:t>
      </w:r>
      <w:r>
        <w:rPr>
          <w:b/>
          <w:bCs/>
        </w:rPr>
        <w:t>n!</w:t>
      </w:r>
    </w:p>
    <w:p w14:paraId="6B466711" w14:textId="2DF42E85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ב</w:t>
      </w:r>
    </w:p>
    <w:p w14:paraId="77406141" w14:textId="69757B47" w:rsidR="00E32C15" w:rsidRDefault="00E32C15" w:rsidP="000B5CF5">
      <w:pPr>
        <w:bidi/>
        <w:rPr>
          <w:rFonts w:hint="cs"/>
          <w:rtl/>
        </w:rPr>
      </w:pPr>
      <w:r>
        <w:rPr>
          <w:rFonts w:hint="cs"/>
          <w:rtl/>
        </w:rPr>
        <w:t xml:space="preserve">נרצה למצוא את מספר הסידורים של הרשימה </w:t>
      </w:r>
      <w:r w:rsidR="00E87E25">
        <w:rPr>
          <w:rFonts w:hint="cs"/>
          <w:rtl/>
        </w:rPr>
        <w:t>עבורם</w:t>
      </w:r>
      <w:r>
        <w:rPr>
          <w:rFonts w:hint="cs"/>
          <w:rtl/>
        </w:rPr>
        <w:t xml:space="preserve"> הפונקציה </w:t>
      </w:r>
      <w:r>
        <w:t>det_quicksort</w:t>
      </w:r>
      <w:r>
        <w:rPr>
          <w:rFonts w:hint="cs"/>
          <w:rtl/>
        </w:rPr>
        <w:t xml:space="preserve"> תרוץ בזמן הארוך ביותר.</w:t>
      </w:r>
    </w:p>
    <w:p w14:paraId="0BA975C4" w14:textId="233D06F3" w:rsidR="000B5CF5" w:rsidRDefault="000B5CF5" w:rsidP="00E32C15">
      <w:pPr>
        <w:bidi/>
        <w:rPr>
          <w:rtl/>
        </w:rPr>
      </w:pPr>
      <w:r>
        <w:rPr>
          <w:rFonts w:hint="cs"/>
          <w:rtl/>
        </w:rPr>
        <w:t xml:space="preserve">ראשית, נשים לב שהמקרה בו </w:t>
      </w:r>
      <w:r>
        <w:t>det_quicksort</w:t>
      </w:r>
      <w:r>
        <w:rPr>
          <w:rFonts w:hint="cs"/>
          <w:rtl/>
        </w:rPr>
        <w:t xml:space="preserve"> תרוץ בזמן הארוך ביותר הוא </w:t>
      </w:r>
      <w:r w:rsidR="000F079C">
        <w:rPr>
          <w:rFonts w:hint="cs"/>
          <w:rtl/>
        </w:rPr>
        <w:t xml:space="preserve">המקרה שבו </w:t>
      </w:r>
      <w:r w:rsidR="000F079C">
        <w:t>smaller</w:t>
      </w:r>
      <w:r w:rsidR="000F079C">
        <w:rPr>
          <w:rFonts w:hint="cs"/>
          <w:rtl/>
        </w:rPr>
        <w:t xml:space="preserve"> ריקה או </w:t>
      </w:r>
      <w:r w:rsidR="000F079C">
        <w:t>greater</w:t>
      </w:r>
      <w:r w:rsidR="000F079C">
        <w:rPr>
          <w:rFonts w:hint="cs"/>
          <w:rtl/>
        </w:rPr>
        <w:t xml:space="preserve"> ריקה, כלומר </w:t>
      </w:r>
      <w:r w:rsidR="000F079C">
        <w:t>lst[0]</w:t>
      </w:r>
      <w:r w:rsidR="000F079C">
        <w:rPr>
          <w:rFonts w:hint="cs"/>
          <w:rtl/>
        </w:rPr>
        <w:t xml:space="preserve"> הוא האיבר הגדול ביותר ברשימה או הקטן ביותר. נפתור בעזרת נוסחה רקורסיבית:</w:t>
      </w:r>
    </w:p>
    <w:p w14:paraId="2A3EB508" w14:textId="550C270D" w:rsidR="000F079C" w:rsidRDefault="000F079C" w:rsidP="000F079C">
      <w:pPr>
        <w:bidi/>
        <w:rPr>
          <w:rtl/>
        </w:rPr>
      </w:pPr>
      <w:r>
        <w:rPr>
          <w:rFonts w:hint="cs"/>
          <w:rtl/>
        </w:rPr>
        <w:t xml:space="preserve">נתון כי </w:t>
      </w:r>
      <w:r>
        <w:t>n</w:t>
      </w:r>
      <w:r>
        <w:rPr>
          <w:rFonts w:hint="cs"/>
          <w:rtl/>
        </w:rPr>
        <w:t xml:space="preserve"> טבעי וחיובי, לכן מתקיים </w:t>
      </w:r>
      <w:r>
        <w:t>n &gt; 0</w:t>
      </w:r>
      <w:r>
        <w:rPr>
          <w:rFonts w:hint="cs"/>
          <w:rtl/>
        </w:rPr>
        <w:t xml:space="preserve">. עבור </w:t>
      </w:r>
      <w:r>
        <w:t>n = 1</w:t>
      </w:r>
      <w:r>
        <w:rPr>
          <w:rFonts w:hint="cs"/>
          <w:rtl/>
        </w:rPr>
        <w:t xml:space="preserve"> יש רק אופציה אחת כי ברשימה יש איבר אחד, ועבור </w:t>
      </w:r>
      <w:r>
        <w:t>n = 2</w:t>
      </w:r>
      <w:r>
        <w:rPr>
          <w:rFonts w:hint="cs"/>
          <w:rtl/>
        </w:rPr>
        <w:t xml:space="preserve"> יש שני איברים שונים לכן יש שתי אפשרויות שונות וסה"כ נקבל שתנאי העצירה הם:</w:t>
      </w:r>
    </w:p>
    <w:p w14:paraId="4E42FDC8" w14:textId="7D2FC66B" w:rsidR="000F079C" w:rsidRPr="00685C43" w:rsidRDefault="000F079C" w:rsidP="000F079C">
      <w:pPr>
        <w:bidi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CDBE8FD" w14:textId="7699B21F" w:rsidR="00685C43" w:rsidRDefault="00E32C15" w:rsidP="00685C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את האיבר הכללי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:</w:t>
      </w:r>
    </w:p>
    <w:p w14:paraId="01533D69" w14:textId="1363E094" w:rsidR="00E32C15" w:rsidRDefault="00E32C15" w:rsidP="00E32C1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לאיבר הראשון בסידור הרשימה יש שתי אפשרויות: הקטן ביותר או הגדול ביותר.</w:t>
      </w:r>
      <w:r w:rsidR="00E71DF7">
        <w:rPr>
          <w:rFonts w:eastAsiaTheme="minorEastAsia" w:hint="cs"/>
          <w:rtl/>
        </w:rPr>
        <w:t xml:space="preserve"> נניח בלי הגבלת הכלליות שהאיבר שנבחר הוא הגדול ביותר. בצעד הבא נוכל לבחור את הקטן ביותר, שאחריו בעיה שקולה לסידור רשימה בגודל </w:t>
      </w:r>
      <w:r w:rsidR="00E71DF7">
        <w:rPr>
          <w:rFonts w:eastAsiaTheme="minorEastAsia"/>
        </w:rPr>
        <w:t>n-2</w:t>
      </w:r>
      <w:r w:rsidR="00E71DF7">
        <w:rPr>
          <w:rFonts w:eastAsiaTheme="minorEastAsia" w:hint="cs"/>
          <w:rtl/>
        </w:rPr>
        <w:t xml:space="preserve">. אחרת, נבחר באיבר השני בגודלו ברשימה, וגם במקרה זה הבעיה תהיה שקולה לסידור רשימה בגודל </w:t>
      </w:r>
      <w:r w:rsidR="00E71DF7">
        <w:rPr>
          <w:rFonts w:eastAsiaTheme="minorEastAsia"/>
        </w:rPr>
        <w:t>n-2</w:t>
      </w:r>
      <w:r w:rsidR="00E71DF7">
        <w:rPr>
          <w:rFonts w:eastAsiaTheme="minorEastAsia" w:hint="cs"/>
          <w:rtl/>
        </w:rPr>
        <w:t>.</w:t>
      </w:r>
    </w:p>
    <w:p w14:paraId="79AB595D" w14:textId="32ACF67C" w:rsidR="00E71DF7" w:rsidRDefault="00E71DF7" w:rsidP="00E71DF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לסיכום, נקבל: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</w:p>
    <w:p w14:paraId="3078D02F" w14:textId="7866F849" w:rsidR="00722733" w:rsidRDefault="00722733" w:rsidP="0072273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נפתור את נוסחת הנסיגה שקיבלנו בעזרת פולינום אופייני:</w:t>
      </w:r>
    </w:p>
    <w:p w14:paraId="1A86D604" w14:textId="33161AFE" w:rsidR="000F4192" w:rsidRDefault="00722733" w:rsidP="000F419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בבדידה שהפולינום האופייני יהיה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←</m:t>
        </m:r>
      </m:oMath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</m:oMath>
      <w:r w:rsidR="000F4192">
        <w:rPr>
          <w:rFonts w:eastAsiaTheme="minorEastAsia" w:hint="cs"/>
          <w:rtl/>
        </w:rPr>
        <w:t xml:space="preserve"> נציב בנוסחאת הנסיגה עם תנאי העצירה:</w:t>
      </w:r>
    </w:p>
    <w:p w14:paraId="7F55715E" w14:textId="76BD0FD6" w:rsidR="000F4192" w:rsidRPr="000F4192" w:rsidRDefault="000F4192" w:rsidP="000F419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+B*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=2A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2B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2=A*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=4A+4B</m:t>
          </m:r>
        </m:oMath>
      </m:oMathPara>
    </w:p>
    <w:p w14:paraId="7BD65F82" w14:textId="04E19D46" w:rsidR="000F4192" w:rsidRDefault="00E87E25" w:rsidP="000F4192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w:r>
        <w:rPr>
          <w:rFonts w:eastAsiaTheme="minorEastAsia"/>
        </w:rPr>
        <w:t>A = 0.5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B = 0</w:t>
      </w:r>
      <w:r>
        <w:rPr>
          <w:rFonts w:eastAsiaTheme="minorEastAsia" w:hint="cs"/>
          <w:rtl/>
        </w:rPr>
        <w:t xml:space="preserve"> ולכן האיבר הכללי הוא: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E5B3B7A" w14:textId="351A74CD" w:rsidR="00E87E25" w:rsidRDefault="00E87E25" w:rsidP="00E87E25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סה"כ קיבלנו כי מספר הסידורים של הרשימה עבורם הפונקציה תרוץ בזמן האיטי ביותר היא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2FF9C89" w14:textId="33251939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145774D" w14:textId="50FE8569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4F50EF13" w14:textId="6EF09540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1E9AA0ED" w14:textId="2D1C747F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7AE0228" w14:textId="29958017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53618DA" w14:textId="776443B3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5C86286E" w14:textId="5A194331" w:rsidR="00E87E25" w:rsidRDefault="00E87E25" w:rsidP="00E87E25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lastRenderedPageBreak/>
        <w:t>סעיף ג</w:t>
      </w:r>
    </w:p>
    <w:p w14:paraId="16338712" w14:textId="748D3E8C" w:rsidR="00E87E25" w:rsidRDefault="00E87E25" w:rsidP="00E87E25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כעת נחשב את הגבול:</w:t>
      </w:r>
    </w:p>
    <w:p w14:paraId="69A56569" w14:textId="10AE7B08" w:rsidR="00E87E25" w:rsidRDefault="00E87E25" w:rsidP="00E87E25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מהסעיפים הקודמים </w:t>
      </w:r>
      <w:r>
        <w:rPr>
          <w:rFonts w:eastAsiaTheme="minorEastAsia"/>
        </w:rPr>
        <w:t>p(n) = n!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</w:rPr>
        <w:t xml:space="preserve">w(n)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1ED07A68" w14:textId="12D2C5D8" w:rsidR="00E87E25" w:rsidRPr="007B7899" w:rsidRDefault="00E87E25" w:rsidP="007B7899">
      <w:pPr>
        <w:bidi/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p(n)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</m:oMath>
      <w:r w:rsidR="00D250D6">
        <w:rPr>
          <w:rFonts w:eastAsiaTheme="minorEastAsia"/>
        </w:rPr>
        <w:t xml:space="preserve"> </w:t>
      </w:r>
      <w:r w:rsidR="007B7899">
        <w:rPr>
          <w:rFonts w:eastAsiaTheme="minorEastAsia" w:hint="cs"/>
          <w:rtl/>
        </w:rPr>
        <w:t xml:space="preserve"> ומתקיים: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16CA622" w14:textId="0C6D9F31" w:rsidR="007B7899" w:rsidRDefault="000B672E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2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ולכן יקטין את המכפלה שבצד הימני ביותר באי השוויון</w:t>
      </w:r>
    </w:p>
    <w:p w14:paraId="6480E235" w14:textId="326340C1" w:rsidR="000B672E" w:rsidRDefault="000B672E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כמו כן, מתקיים: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41CC3EB1" w14:textId="038BBB4B" w:rsidR="000B672E" w:rsidRPr="000B672E" w:rsidRDefault="000B672E" w:rsidP="000B672E">
      <w:pPr>
        <w:rPr>
          <w:rFonts w:eastAsiaTheme="minorEastAsia"/>
          <w:rtl/>
        </w:rPr>
      </w:pPr>
      <m:oMathPara>
        <m:oMathParaPr>
          <m:jc m:val="righ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29CD90E" w14:textId="57FA0E2B" w:rsidR="000B672E" w:rsidRPr="000B672E" w:rsidRDefault="000B672E" w:rsidP="000B672E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ולכן מכלל הסנדוויץ' שנלמד בקורס חדו"א1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p(n)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14:paraId="24B7FF5C" w14:textId="1819E3B5" w:rsidR="000B672E" w:rsidRDefault="00AE206B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ניתן להסיק מכך שככל ש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גדל הסיכוי לכך שזמן הריצה של האלגוריתם יהיה גרוע ביותר קטן</w:t>
      </w:r>
    </w:p>
    <w:p w14:paraId="344163B5" w14:textId="4B9ADF22" w:rsidR="00D76DC9" w:rsidRDefault="00D76DC9" w:rsidP="00D76DC9">
      <w:pPr>
        <w:bidi/>
        <w:rPr>
          <w:rFonts w:eastAsiaTheme="minorEastAsia"/>
          <w:rtl/>
        </w:rPr>
      </w:pPr>
    </w:p>
    <w:p w14:paraId="576BD5ED" w14:textId="241B106C" w:rsidR="00D76DC9" w:rsidRDefault="004A6C57" w:rsidP="00D76DC9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2</w:t>
      </w:r>
    </w:p>
    <w:p w14:paraId="3D51CA63" w14:textId="402933C7" w:rsidR="004A6C57" w:rsidRDefault="004A6C57" w:rsidP="004A6C57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</w:t>
      </w:r>
    </w:p>
    <w:p w14:paraId="07B434C9" w14:textId="07BDEC9E" w:rsidR="004A6C57" w:rsidRPr="00D04AD7" w:rsidRDefault="00D04AD7" w:rsidP="004A6C57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הקונפיגורציה 1,1 מופיעה 4 פעמים בע</w:t>
      </w:r>
      <w:r w:rsidR="006B066C">
        <w:rPr>
          <w:rFonts w:eastAsiaTheme="minorEastAsia" w:hint="cs"/>
          <w:rtl/>
        </w:rPr>
        <w:t>ץ</w:t>
      </w:r>
    </w:p>
    <w:p w14:paraId="58D9FC8D" w14:textId="6D260CC1" w:rsidR="00D76DC9" w:rsidRDefault="004F3842" w:rsidP="00D76DC9">
      <w:pPr>
        <w:bidi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67C42ACB" wp14:editId="2E35B19B">
            <wp:extent cx="3303249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002" cy="39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552A" w14:textId="0F936818" w:rsidR="00D76DC9" w:rsidRDefault="00A06E43" w:rsidP="00D76DC9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</w:t>
      </w:r>
    </w:p>
    <w:p w14:paraId="250D2A00" w14:textId="130FE951" w:rsidR="00A06E43" w:rsidRDefault="00A06E43" w:rsidP="00A06E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הקונפיגורציה 1,1 מופיעה 3 פעמים בעץ</w:t>
      </w:r>
    </w:p>
    <w:p w14:paraId="64767382" w14:textId="7C3687A3" w:rsidR="00A06E43" w:rsidRPr="00A06E43" w:rsidRDefault="00A06E43" w:rsidP="00A06E43">
      <w:pPr>
        <w:bidi/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52FE83A8" wp14:editId="090D9F39">
            <wp:extent cx="448627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3CD" w14:textId="26AAA9D8" w:rsidR="00D76DC9" w:rsidRDefault="00D76DC9" w:rsidP="00D76DC9">
      <w:pPr>
        <w:bidi/>
        <w:rPr>
          <w:rFonts w:eastAsiaTheme="minorEastAsia"/>
          <w:rtl/>
        </w:rPr>
      </w:pPr>
    </w:p>
    <w:p w14:paraId="7C428A0C" w14:textId="1FB6F29C" w:rsidR="00D76DC9" w:rsidRDefault="00D76DC9" w:rsidP="00D76DC9">
      <w:pPr>
        <w:bidi/>
        <w:rPr>
          <w:rFonts w:eastAsiaTheme="minorEastAsia"/>
        </w:rPr>
      </w:pPr>
    </w:p>
    <w:p w14:paraId="48861513" w14:textId="5AE361E7" w:rsidR="00D76DC9" w:rsidRDefault="00D76DC9" w:rsidP="00D76DC9">
      <w:pPr>
        <w:bidi/>
        <w:rPr>
          <w:rFonts w:eastAsiaTheme="minorEastAsia"/>
          <w:rtl/>
        </w:rPr>
      </w:pPr>
    </w:p>
    <w:p w14:paraId="602FB940" w14:textId="21E2C064" w:rsidR="00D76DC9" w:rsidRDefault="00D76DC9" w:rsidP="00D76DC9">
      <w:pPr>
        <w:bidi/>
        <w:rPr>
          <w:rFonts w:eastAsiaTheme="minorEastAsia"/>
          <w:rtl/>
        </w:rPr>
      </w:pPr>
    </w:p>
    <w:p w14:paraId="12FB84A3" w14:textId="561C1F8E" w:rsidR="00D76DC9" w:rsidRDefault="00D76DC9" w:rsidP="00D76DC9">
      <w:pPr>
        <w:bidi/>
        <w:rPr>
          <w:rFonts w:eastAsiaTheme="minorEastAsia"/>
          <w:rtl/>
        </w:rPr>
      </w:pPr>
    </w:p>
    <w:p w14:paraId="0FF36939" w14:textId="081872FF" w:rsidR="00D76DC9" w:rsidRDefault="00D76DC9" w:rsidP="00D76DC9">
      <w:pPr>
        <w:bidi/>
        <w:rPr>
          <w:rFonts w:eastAsiaTheme="minorEastAsia"/>
          <w:rtl/>
        </w:rPr>
      </w:pPr>
    </w:p>
    <w:p w14:paraId="2D005876" w14:textId="014E66B6" w:rsidR="00D76DC9" w:rsidRDefault="00D76DC9" w:rsidP="00D76DC9">
      <w:pPr>
        <w:bidi/>
        <w:rPr>
          <w:rFonts w:eastAsiaTheme="minorEastAsia"/>
          <w:rtl/>
        </w:rPr>
      </w:pPr>
    </w:p>
    <w:p w14:paraId="37C6FE4D" w14:textId="6816B3ED" w:rsidR="00D76DC9" w:rsidRDefault="00D76DC9" w:rsidP="00D76DC9">
      <w:pPr>
        <w:bidi/>
        <w:rPr>
          <w:rFonts w:eastAsiaTheme="minorEastAsia"/>
          <w:rtl/>
        </w:rPr>
      </w:pPr>
    </w:p>
    <w:p w14:paraId="646795FE" w14:textId="77777777" w:rsidR="00A06E43" w:rsidRDefault="00A06E43" w:rsidP="004A6C57">
      <w:pPr>
        <w:bidi/>
        <w:rPr>
          <w:rFonts w:eastAsiaTheme="minorEastAsia"/>
          <w:rtl/>
        </w:rPr>
      </w:pPr>
    </w:p>
    <w:p w14:paraId="763D5325" w14:textId="6AA2035A" w:rsidR="004A6C57" w:rsidRPr="004A6C57" w:rsidRDefault="004A6C57" w:rsidP="00A06E4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</w:t>
      </w:r>
    </w:p>
    <w:p w14:paraId="2D24BD9D" w14:textId="6FDFC2B3" w:rsidR="00D76DC9" w:rsidRDefault="0041679A" w:rsidP="004A6C57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</w:t>
      </w:r>
    </w:p>
    <w:p w14:paraId="1115FE50" w14:textId="6C1E4C54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שלכל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במטריצה </w:t>
      </w:r>
      <w:r>
        <w:rPr>
          <w:rFonts w:eastAsiaTheme="minorEastAsia"/>
        </w:rPr>
        <w:t>had(n)</w:t>
      </w:r>
      <w:r>
        <w:rPr>
          <w:rFonts w:eastAsiaTheme="minorEastAsia" w:hint="cs"/>
          <w:rtl/>
        </w:rPr>
        <w:t xml:space="preserve"> כל שורה מלבד השורה העליונה מכילה מספר זהה של אפסים ואחדות.</w:t>
      </w:r>
    </w:p>
    <w:p w14:paraId="616327A0" w14:textId="73A1410A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n=0</w:t>
      </w:r>
      <w:r>
        <w:rPr>
          <w:rFonts w:eastAsiaTheme="minorEastAsia" w:hint="cs"/>
          <w:rtl/>
        </w:rPr>
        <w:t xml:space="preserve"> זה מתקיים באופן ריק כי </w:t>
      </w:r>
      <w:r>
        <w:rPr>
          <w:rFonts w:eastAsiaTheme="minorEastAsia"/>
        </w:rPr>
        <w:t>had(0) = [0]</w:t>
      </w:r>
      <w:r>
        <w:rPr>
          <w:rFonts w:eastAsiaTheme="minorEastAsia" w:hint="cs"/>
          <w:rtl/>
        </w:rPr>
        <w:t xml:space="preserve"> כי במטריצה יש רק שורה אחת.</w:t>
      </w:r>
    </w:p>
    <w:p w14:paraId="0C4922AF" w14:textId="07D88222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שזה אכן מתקיים עבור </w:t>
      </w:r>
      <w:r>
        <w:rPr>
          <w:rFonts w:eastAsiaTheme="minorEastAsia"/>
        </w:rPr>
        <w:t>n=1</w:t>
      </w:r>
      <w:r>
        <w:rPr>
          <w:rFonts w:eastAsiaTheme="minorEastAsia" w:hint="cs"/>
          <w:rtl/>
        </w:rPr>
        <w:t>:</w:t>
      </w:r>
    </w:p>
    <w:p w14:paraId="180515DD" w14:textId="10B62C77" w:rsidR="0041679A" w:rsidRPr="0041679A" w:rsidRDefault="0041679A" w:rsidP="0041679A">
      <w:pPr>
        <w:bidi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had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had(0)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2F6AEF4" w14:textId="65BA560D" w:rsidR="000B672E" w:rsidRDefault="0041679A" w:rsidP="000B672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בשורה השנייה יש 0 אחד ו1 אחד כנדרש.</w:t>
      </w:r>
    </w:p>
    <w:p w14:paraId="388411E8" w14:textId="5DF8608C" w:rsidR="0041679A" w:rsidRDefault="0041679A" w:rsidP="0041679A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צעד האינדוקציה: נניח שעבור מטריצה בגודל 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אכן מתקיימת התכונה, ונוכיח עבור מטריצה בגודל </w:t>
      </w:r>
      <w:r>
        <w:rPr>
          <w:rFonts w:eastAsiaTheme="minorEastAsia"/>
          <w:i/>
        </w:rPr>
        <w:t>n+1</w:t>
      </w:r>
      <w:r>
        <w:rPr>
          <w:rFonts w:eastAsiaTheme="minorEastAsia" w:hint="cs"/>
          <w:i/>
          <w:rtl/>
        </w:rPr>
        <w:t>:</w:t>
      </w:r>
    </w:p>
    <w:p w14:paraId="1C9CC183" w14:textId="1C4347A8" w:rsidR="0041679A" w:rsidRDefault="0041679A" w:rsidP="0041679A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מההגדרה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נקבל:</w:t>
      </w:r>
    </w:p>
    <w:p w14:paraId="3AE6CDC2" w14:textId="5C20AEE1" w:rsidR="0041679A" w:rsidRPr="0041679A" w:rsidRDefault="0041679A" w:rsidP="0041679A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had(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E1C614" w14:textId="4B3BC529" w:rsidR="0041679A" w:rsidRDefault="0041679A" w:rsidP="0041679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מטריצת בלוקים שמורכבת מ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ומ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had(n)</m:t>
            </m:r>
          </m:e>
        </m:acc>
      </m:oMath>
      <w:r>
        <w:rPr>
          <w:rFonts w:eastAsiaTheme="minorEastAsia" w:hint="cs"/>
          <w:i/>
          <w:rtl/>
        </w:rPr>
        <w:t>. מהנחת האינדוקציה בכל שורה ב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מלבד השורה הראשונה מספר ה1 שווה למספר ה0,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השורות הראשונות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הן "הכפלה" של השורות של 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>, ולכן למעט השורה הראשונה מספר ה0 וה1 בהן שווה.</w:t>
      </w:r>
    </w:p>
    <w:p w14:paraId="4F079773" w14:textId="0F08F972" w:rsidR="0041679A" w:rsidRDefault="00D60A5E" w:rsidP="0041679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מההגדרה 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had(n)</m:t>
            </m:r>
          </m:e>
        </m:acc>
      </m:oMath>
      <w:r>
        <w:rPr>
          <w:rFonts w:eastAsiaTheme="minorEastAsia" w:hint="cs"/>
          <w:i/>
          <w:rtl/>
        </w:rPr>
        <w:t xml:space="preserve"> יש 0 איפה שב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יש 1 ולהפך, לכן בשורה הראשונה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השורות האחרונות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יהיה את אותו המספר של 0 ו1, ומאותה סיבה היחס יישמר גם בשאר השורות.</w:t>
      </w:r>
    </w:p>
    <w:p w14:paraId="66563A11" w14:textId="29651C0D" w:rsidR="00D60A5E" w:rsidRDefault="00D60A5E" w:rsidP="00D60A5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לכן נסיק כי התכונה אכן מתקיימת לכל </w:t>
      </w:r>
      <w:r>
        <w:rPr>
          <w:rFonts w:eastAsiaTheme="minorEastAsia"/>
          <w:i/>
        </w:rPr>
        <w:t>n</w:t>
      </w:r>
    </w:p>
    <w:p w14:paraId="26F1E695" w14:textId="12D31781" w:rsidR="002F4BB5" w:rsidRDefault="002F4BB5" w:rsidP="002F4BB5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ג:</w:t>
      </w:r>
    </w:p>
    <w:p w14:paraId="47396789" w14:textId="4059779E" w:rsidR="002F4BB5" w:rsidRDefault="002F4BB5" w:rsidP="002F4B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ננתח את סיבוכיות הקוד בהנחה ש </w:t>
      </w:r>
      <w:r>
        <w:rPr>
          <w:rFonts w:eastAsiaTheme="minorEastAsia"/>
          <w:i/>
        </w:rPr>
        <w:t>pow(2,n) = O(n)</w:t>
      </w:r>
      <w:r>
        <w:rPr>
          <w:rFonts w:eastAsiaTheme="minorEastAsia" w:hint="cs"/>
          <w:i/>
          <w:rtl/>
        </w:rPr>
        <w:t>:</w:t>
      </w:r>
    </w:p>
    <w:p w14:paraId="03471F60" w14:textId="66916C6A" w:rsidR="002F4BB5" w:rsidRPr="002F4BB5" w:rsidRDefault="002F4BB5" w:rsidP="002F4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2F4BB5">
        <w:rPr>
          <w:rFonts w:ascii="Consolas" w:eastAsia="Times New Roman" w:hAnsi="Consolas" w:cs="Courier New"/>
          <w:color w:val="FFC66D"/>
          <w:sz w:val="20"/>
          <w:szCs w:val="20"/>
        </w:rPr>
        <w:t>is_in_inverse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size_of_block = </w:t>
      </w:r>
      <w:r w:rsidRPr="002F4BB5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(i &gt;= size_of_block)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(j &gt;= size_of_block)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2F4BB5">
        <w:rPr>
          <w:rFonts w:ascii="Consolas" w:eastAsia="Times New Roman" w:hAnsi="Consolas" w:cs="Courier New"/>
          <w:color w:val="FFC66D"/>
          <w:sz w:val="20"/>
          <w:szCs w:val="20"/>
        </w:rPr>
        <w:t>had_local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n ==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size = </w:t>
      </w:r>
      <w:r w:rsidRPr="002F4BB5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is_in_inverse(n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- had_local(n-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 - size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 - size)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 &gt;= size: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 = i 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>–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size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 &gt;= size: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j = j 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>–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size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had_local(n-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</w:t>
      </w:r>
    </w:p>
    <w:p w14:paraId="434EB546" w14:textId="73F9109F" w:rsidR="002F4BB5" w:rsidRDefault="002F4BB5" w:rsidP="002F4BB5">
      <w:pPr>
        <w:bidi/>
        <w:rPr>
          <w:rFonts w:eastAsiaTheme="minorEastAsia"/>
          <w:i/>
          <w:rtl/>
        </w:rPr>
      </w:pPr>
    </w:p>
    <w:p w14:paraId="34FF961A" w14:textId="126DEA5D" w:rsidR="005553D1" w:rsidRDefault="005553D1" w:rsidP="005553D1">
      <w:pPr>
        <w:bidi/>
        <w:rPr>
          <w:rFonts w:eastAsiaTheme="minorEastAsia"/>
          <w:b/>
          <w:bCs/>
          <w:i/>
        </w:rPr>
      </w:pPr>
      <w:r>
        <w:rPr>
          <w:rFonts w:eastAsiaTheme="minorEastAsia" w:hint="cs"/>
          <w:i/>
          <w:rtl/>
        </w:rPr>
        <w:t xml:space="preserve">כפי שניתן לראות, מלבד הקריאה ל </w:t>
      </w:r>
      <w:r>
        <w:rPr>
          <w:rFonts w:eastAsiaTheme="minorEastAsia"/>
          <w:i/>
        </w:rPr>
        <w:t>is_in_inverse</w:t>
      </w:r>
      <w:r>
        <w:rPr>
          <w:rFonts w:eastAsiaTheme="minorEastAsia" w:hint="cs"/>
          <w:i/>
          <w:rtl/>
        </w:rPr>
        <w:t xml:space="preserve"> שהיא </w:t>
      </w:r>
      <w:r>
        <w:rPr>
          <w:rFonts w:eastAsiaTheme="minorEastAsia"/>
          <w:i/>
        </w:rPr>
        <w:t>O(n)</w:t>
      </w:r>
      <w:r>
        <w:rPr>
          <w:rFonts w:eastAsiaTheme="minorEastAsia" w:hint="cs"/>
          <w:i/>
          <w:rtl/>
        </w:rPr>
        <w:t xml:space="preserve"> כל שאר הפעולות הן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, ויתבצעו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קריאות לפונקציה לכן הסיבוכיות היא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DC4A736" w14:textId="39F78DDC" w:rsidR="00A63A2A" w:rsidRDefault="00A63A2A" w:rsidP="00A63A2A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5</w:t>
      </w:r>
    </w:p>
    <w:p w14:paraId="690A0F7B" w14:textId="0F01618C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מספר הביטים של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- </w:t>
      </w:r>
      <w:r>
        <w:rPr>
          <w:rFonts w:eastAsiaTheme="minorEastAsia"/>
          <w:i/>
        </w:rPr>
        <w:t>n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מספר הביטים של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m</w:t>
      </w:r>
    </w:p>
    <w:p w14:paraId="4308002A" w14:textId="2D8C120A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הלולאה הראשונה תרוץ </w:t>
      </w:r>
      <w:r w:rsidR="00D109D5">
        <w:rPr>
          <w:rFonts w:eastAsiaTheme="minorEastAsia"/>
          <w:i/>
        </w:rPr>
        <w:t>O(</w:t>
      </w:r>
      <w:r>
        <w:rPr>
          <w:rFonts w:eastAsiaTheme="minorEastAsia"/>
          <w:b/>
          <w:bCs/>
          <w:i/>
        </w:rPr>
        <w:t>m</w:t>
      </w:r>
      <w:r w:rsidR="00D109D5">
        <w:rPr>
          <w:rFonts w:eastAsiaTheme="minorEastAsia"/>
          <w:b/>
          <w:bCs/>
          <w:i/>
        </w:rPr>
        <w:t>)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פעמים- בכל איטרציה של הלולאה מחלקים את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ב-2, ולכן הייצוג הבינארי של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מאבד ביט</w:t>
      </w:r>
    </w:p>
    <w:p w14:paraId="649930B6" w14:textId="463F5BB4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בנוגע לפעולות שקורות בתוך הלולאה, מהנתון ניתן להניח שכולן חוץ מפעולות הכפל והחילוק הן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, כמו כן נתון כי </w:t>
      </w:r>
      <w:r>
        <w:rPr>
          <w:rFonts w:eastAsiaTheme="minorEastAsia"/>
          <w:i/>
        </w:rPr>
        <w:t>b//2 = O(m)</w:t>
      </w:r>
      <w:r>
        <w:rPr>
          <w:rFonts w:eastAsiaTheme="minorEastAsia" w:hint="cs"/>
          <w:i/>
          <w:rtl/>
        </w:rPr>
        <w:t xml:space="preserve">, לכן הסיבוכיות של כל הפונקציה היא </w:t>
      </w:r>
      <w:r>
        <w:rPr>
          <w:rFonts w:eastAsiaTheme="minorEastAsia"/>
          <w:i/>
        </w:rPr>
        <w:t>m*O(result * a + a*a)</w:t>
      </w:r>
    </w:p>
    <w:p w14:paraId="07ADD2A6" w14:textId="3C0CD9A3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נחשב את הסיבוכיות של </w:t>
      </w:r>
      <w:r>
        <w:rPr>
          <w:rFonts w:eastAsiaTheme="minorEastAsia"/>
          <w:i/>
        </w:rPr>
        <w:t>a*a</w:t>
      </w:r>
      <w:r>
        <w:rPr>
          <w:rFonts w:eastAsiaTheme="minorEastAsia" w:hint="cs"/>
          <w:i/>
          <w:rtl/>
        </w:rPr>
        <w:t>:</w:t>
      </w:r>
    </w:p>
    <w:p w14:paraId="540607F9" w14:textId="5B20BEE1" w:rsidR="00A63A2A" w:rsidRDefault="00A63A2A" w:rsidP="00A63A2A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כפי שניתן לראות בדוגמת הכפל למעלה, יתרחשו</w:t>
      </w:r>
      <w:r w:rsidR="0012382A">
        <w:rPr>
          <w:rFonts w:eastAsiaTheme="minorEastAsia" w:hint="cs"/>
          <w:i/>
          <w:rtl/>
        </w:rPr>
        <w:t xml:space="preserve"> הכפלות של </w:t>
      </w:r>
      <w:r w:rsidR="0012382A">
        <w:rPr>
          <w:rFonts w:eastAsiaTheme="minorEastAsia"/>
          <w:i/>
        </w:rPr>
        <w:t>a</w:t>
      </w:r>
      <w:r w:rsidR="0012382A">
        <w:rPr>
          <w:rFonts w:eastAsiaTheme="minorEastAsia" w:hint="cs"/>
          <w:i/>
          <w:rtl/>
        </w:rPr>
        <w:t xml:space="preserve"> בסדר גודל של</w:t>
      </w:r>
      <w:r>
        <w:rPr>
          <w:rFonts w:eastAsiaTheme="minorEastAsia" w:hint="cs"/>
          <w:i/>
          <w:rtl/>
        </w:rPr>
        <w:t xml:space="preserve"> </w:t>
      </w:r>
      <w:r w:rsidR="0012382A">
        <w:rPr>
          <w:rFonts w:eastAsiaTheme="minorEastAsia"/>
          <w:i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|a|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- הכפלה של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בכל ביט של עצמו, </w:t>
      </w:r>
      <w:r w:rsidR="0012382A">
        <w:rPr>
          <w:rFonts w:eastAsiaTheme="minorEastAsia" w:hint="cs"/>
          <w:i/>
          <w:rtl/>
        </w:rPr>
        <w:t xml:space="preserve">והן יהיו מוזחות, לכן נקבל של </w:t>
      </w:r>
      <w:r w:rsidR="0012382A">
        <w:rPr>
          <w:rFonts w:eastAsiaTheme="minorEastAsia"/>
          <w:i/>
        </w:rPr>
        <w:t>a*a</w:t>
      </w:r>
      <w:r w:rsidR="0012382A">
        <w:rPr>
          <w:rFonts w:eastAsiaTheme="minorEastAsia" w:hint="cs"/>
          <w:i/>
          <w:rtl/>
        </w:rPr>
        <w:t xml:space="preserve"> יש בערך </w:t>
      </w:r>
      <w:r w:rsidR="0012382A">
        <w:rPr>
          <w:rFonts w:eastAsiaTheme="minorEastAsia"/>
          <w:i/>
        </w:rPr>
        <w:t>2|a|</w:t>
      </w:r>
      <w:r w:rsidR="0012382A">
        <w:rPr>
          <w:rFonts w:eastAsiaTheme="minorEastAsia" w:hint="cs"/>
          <w:i/>
          <w:rtl/>
        </w:rPr>
        <w:t xml:space="preserve"> ביטים,</w:t>
      </w:r>
      <w:r w:rsidR="0012382A">
        <w:rPr>
          <w:rFonts w:eastAsiaTheme="minorEastAsia"/>
          <w:i/>
        </w:rPr>
        <w:t xml:space="preserve"> </w:t>
      </w:r>
      <w:r w:rsidR="0012382A">
        <w:rPr>
          <w:rFonts w:eastAsiaTheme="minorEastAsia" w:hint="cs"/>
          <w:i/>
          <w:rtl/>
        </w:rPr>
        <w:t xml:space="preserve"> ויתרחשו פעולות חיבור בסדר גודל של </w:t>
      </w:r>
      <w:r w:rsidR="0012382A">
        <w:rPr>
          <w:rFonts w:eastAsiaTheme="minorEastAsia"/>
          <w:i/>
        </w:rPr>
        <w:t>|a|</w:t>
      </w:r>
      <w:r w:rsidR="0012382A">
        <w:rPr>
          <w:rFonts w:eastAsiaTheme="minorEastAsia" w:hint="cs"/>
          <w:i/>
          <w:rtl/>
        </w:rPr>
        <w:t xml:space="preserve">, לכן </w:t>
      </w:r>
      <w:r w:rsidR="0012382A">
        <w:rPr>
          <w:rFonts w:eastAsiaTheme="minorEastAsia"/>
          <w:i/>
        </w:rPr>
        <w:t xml:space="preserve">a*a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|a|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1247A6DE" w14:textId="368A4931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כי </w:t>
      </w:r>
      <w:r>
        <w:rPr>
          <w:rFonts w:eastAsiaTheme="minorEastAsia"/>
          <w:i/>
        </w:rPr>
        <w:t xml:space="preserve">|result| 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 w:hint="cs"/>
          <w:i/>
          <w:rtl/>
        </w:rPr>
        <w:t xml:space="preserve"> בכל איטרציה, לכן </w:t>
      </w:r>
      <w:r>
        <w:rPr>
          <w:rFonts w:eastAsiaTheme="minorEastAsia"/>
          <w:i/>
        </w:rPr>
        <w:t>result * a = O(a*a)</w:t>
      </w:r>
    </w:p>
    <w:p w14:paraId="7226BF54" w14:textId="66D00CAF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כדי לחשב את מספר הפעולות כתלות ב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, נשים לב כי באיטרציה הראשונה יתבצעו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פעולות ובאיטרציה השנייה יתבצעו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פעולות ובאופן כללי, אם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הוא מספר האיטרציה, יתרחשו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>)</w:t>
      </w:r>
    </w:p>
    <w:p w14:paraId="568373D5" w14:textId="1A5D1108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שכאשר </w:t>
      </w:r>
      <w:r>
        <w:rPr>
          <w:rFonts w:eastAsiaTheme="minorEastAsia"/>
          <w:i/>
        </w:rPr>
        <w:t>b=1</w:t>
      </w:r>
      <w:r>
        <w:rPr>
          <w:rFonts w:eastAsiaTheme="minorEastAsia" w:hint="cs"/>
          <w:i/>
          <w:rtl/>
        </w:rPr>
        <w:t xml:space="preserve"> הלולאה לא תתבצע, לכן מתרחשות </w:t>
      </w:r>
      <w:r>
        <w:rPr>
          <w:rFonts w:eastAsiaTheme="minorEastAsia"/>
          <w:i/>
        </w:rPr>
        <w:t>m-1</w:t>
      </w:r>
      <w:r>
        <w:rPr>
          <w:rFonts w:eastAsiaTheme="minorEastAsia" w:hint="cs"/>
          <w:i/>
          <w:rtl/>
        </w:rPr>
        <w:t xml:space="preserve"> איטרציות. נחשב את סכום סדרת ה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>:</w:t>
      </w:r>
    </w:p>
    <w:p w14:paraId="56767BB6" w14:textId="23BEA8DA" w:rsidR="00557D4A" w:rsidRPr="00557D4A" w:rsidRDefault="00557D4A" w:rsidP="00557D4A">
      <w:pPr>
        <w:bidi/>
        <w:rPr>
          <w:rFonts w:eastAsiaTheme="minorEastAsia"/>
          <w:i/>
          <w:vertAlign w:val="subscript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1-3</m:t>
                  </m:r>
                </m:den>
              </m:f>
            </m:e>
          </m:d>
          <m:r>
            <w:rPr>
              <w:rFonts w:ascii="Cambria Math" w:eastAsiaTheme="minorEastAsia" w:hAnsi="Cambria Math"/>
              <w:vertAlign w:val="subscri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m</m:t>
                  </m:r>
                </m:sup>
              </m:sSup>
            </m:e>
          </m:d>
        </m:oMath>
      </m:oMathPara>
    </w:p>
    <w:p w14:paraId="646068C4" w14:textId="44447475" w:rsidR="00557D4A" w:rsidRDefault="00557D4A" w:rsidP="003C2104">
      <w:pPr>
        <w:bidi/>
        <w:rPr>
          <w:rFonts w:asciiTheme="minorBidi" w:eastAsiaTheme="minorEastAsia" w:hAnsiTheme="minorBidi"/>
          <w:b/>
          <w:bCs/>
          <w:i/>
          <w:vertAlign w:val="subscript"/>
        </w:rPr>
      </w:pPr>
      <w:r>
        <w:rPr>
          <w:rFonts w:asciiTheme="minorBidi" w:eastAsiaTheme="minorEastAsia" w:hAnsiTheme="minorBidi" w:hint="cs"/>
          <w:i/>
          <w:rtl/>
        </w:rPr>
        <w:t xml:space="preserve">ולכן הסיבוכיות הכוללת היא </w:t>
      </w:r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 xml:space="preserve">2 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m</m:t>
                </m:r>
              </m:sup>
            </m:sSup>
          </m:e>
        </m:d>
      </m:oMath>
    </w:p>
    <w:p w14:paraId="11347F4E" w14:textId="2BC9CB43" w:rsidR="003C2104" w:rsidRDefault="003C2104" w:rsidP="003C2104">
      <w:pPr>
        <w:bidi/>
        <w:rPr>
          <w:rFonts w:asciiTheme="minorBidi" w:eastAsiaTheme="minorEastAsia" w:hAnsiTheme="minorBidi"/>
          <w:i/>
          <w:u w:val="single"/>
          <w:rtl/>
        </w:rPr>
      </w:pPr>
      <w:r>
        <w:rPr>
          <w:rFonts w:asciiTheme="minorBidi" w:eastAsiaTheme="minorEastAsia" w:hAnsiTheme="minorBidi" w:hint="cs"/>
          <w:i/>
          <w:u w:val="single"/>
          <w:rtl/>
        </w:rPr>
        <w:t>שאלה 6</w:t>
      </w:r>
    </w:p>
    <w:p w14:paraId="778784C1" w14:textId="59200932" w:rsidR="003C2104" w:rsidRDefault="003C2104" w:rsidP="003C2104">
      <w:pPr>
        <w:bidi/>
        <w:rPr>
          <w:rFonts w:asciiTheme="minorBidi" w:eastAsiaTheme="minorEastAsia" w:hAnsiTheme="minorBidi"/>
          <w:i/>
          <w:u w:val="single"/>
          <w:rtl/>
        </w:rPr>
      </w:pPr>
      <w:r>
        <w:rPr>
          <w:rFonts w:asciiTheme="minorBidi" w:eastAsiaTheme="minorEastAsia" w:hAnsiTheme="minorBidi" w:hint="cs"/>
          <w:i/>
          <w:u w:val="single"/>
          <w:rtl/>
        </w:rPr>
        <w:t>סעיף ב</w:t>
      </w:r>
    </w:p>
    <w:p w14:paraId="3D0D9A15" w14:textId="17AD3293" w:rsidR="003C2104" w:rsidRDefault="003C2104" w:rsidP="003C2104">
      <w:pPr>
        <w:bidi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סיבוכיות זמן הקוד שכתבתי היא אקספוננציאלית כי במקרה הגרוע שבו כל האותיות שונות לכל קריאה רקורסיבית בעץ הרקורסיה יש שלושה בנים, וראינו בכיתה שסיבוכיות הריצה של עץ כזה היא אקספוננציאלית.</w:t>
      </w:r>
    </w:p>
    <w:p w14:paraId="6A79EAF2" w14:textId="705369D6" w:rsidR="00006889" w:rsidRDefault="00006889" w:rsidP="00006889">
      <w:pPr>
        <w:bidi/>
        <w:rPr>
          <w:rFonts w:asciiTheme="minorBidi" w:eastAsiaTheme="minorEastAsia" w:hAnsiTheme="minorBidi"/>
          <w:i/>
          <w:u w:val="single"/>
          <w:rtl/>
        </w:rPr>
      </w:pPr>
      <w:r>
        <w:rPr>
          <w:rFonts w:asciiTheme="minorBidi" w:eastAsiaTheme="minorEastAsia" w:hAnsiTheme="minorBidi" w:hint="cs"/>
          <w:i/>
          <w:u w:val="single"/>
          <w:rtl/>
        </w:rPr>
        <w:t>סעיף ד</w:t>
      </w:r>
    </w:p>
    <w:p w14:paraId="4B101AEC" w14:textId="784D410E" w:rsidR="00006889" w:rsidRPr="00006889" w:rsidRDefault="00006889" w:rsidP="00006889">
      <w:pPr>
        <w:bidi/>
        <w:rPr>
          <w:rFonts w:asciiTheme="minorBidi" w:eastAsiaTheme="minorEastAsia" w:hAnsiTheme="minorBidi" w:hint="cs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לאחר הוספת הממואיזציה הסיבוכיות עדיין תהיה אקספוננציאלית. כאמור, המקרה הגרוע הוא מקרה בו שתי המרוזות בעלות אותיות שונות בכל מקום, אז </w:t>
      </w:r>
      <w:r w:rsidR="00F00DC2">
        <w:rPr>
          <w:rFonts w:asciiTheme="minorBidi" w:eastAsiaTheme="minorEastAsia" w:hAnsiTheme="minorBidi" w:hint="cs"/>
          <w:i/>
          <w:rtl/>
        </w:rPr>
        <w:t xml:space="preserve">הענף הראשון בעץ הרקורסיה יהיה שווה במספר הצמתים לעץ הרקורסיה של הפונקציה ללא ממואיזציה עבור </w:t>
      </w:r>
      <w:r w:rsidR="00F00DC2">
        <w:rPr>
          <w:rFonts w:asciiTheme="minorBidi" w:eastAsiaTheme="minorEastAsia" w:hAnsiTheme="minorBidi"/>
          <w:i/>
        </w:rPr>
        <w:t>s1</w:t>
      </w:r>
      <w:r w:rsidR="00F00DC2">
        <w:rPr>
          <w:rFonts w:asciiTheme="minorBidi" w:eastAsiaTheme="minorEastAsia" w:hAnsiTheme="minorBidi" w:hint="cs"/>
          <w:i/>
          <w:rtl/>
        </w:rPr>
        <w:t xml:space="preserve"> ותת המחרוזת של  </w:t>
      </w:r>
      <w:r w:rsidR="00F00DC2">
        <w:rPr>
          <w:rFonts w:asciiTheme="minorBidi" w:eastAsiaTheme="minorEastAsia" w:hAnsiTheme="minorBidi"/>
          <w:i/>
        </w:rPr>
        <w:t>s2</w:t>
      </w:r>
      <w:r w:rsidR="00F00DC2">
        <w:rPr>
          <w:rFonts w:asciiTheme="minorBidi" w:eastAsiaTheme="minorEastAsia" w:hAnsiTheme="minorBidi" w:hint="cs"/>
          <w:i/>
          <w:rtl/>
        </w:rPr>
        <w:t xml:space="preserve"> שאינה מכילה את האות האחרונה, ולכן הסיבוכיות נשארת הקספוננציאלית.</w:t>
      </w:r>
    </w:p>
    <w:p w14:paraId="4743D876" w14:textId="77777777" w:rsidR="003C2104" w:rsidRPr="003C2104" w:rsidRDefault="003C2104" w:rsidP="003C2104">
      <w:pPr>
        <w:bidi/>
        <w:rPr>
          <w:rFonts w:asciiTheme="minorBidi" w:eastAsiaTheme="minorEastAsia" w:hAnsiTheme="minorBidi" w:hint="cs"/>
          <w:i/>
          <w:rtl/>
        </w:rPr>
      </w:pPr>
    </w:p>
    <w:sectPr w:rsidR="003C2104" w:rsidRPr="003C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55"/>
    <w:rsid w:val="00006889"/>
    <w:rsid w:val="000B5CF5"/>
    <w:rsid w:val="000B672E"/>
    <w:rsid w:val="000F079C"/>
    <w:rsid w:val="000F4192"/>
    <w:rsid w:val="0012382A"/>
    <w:rsid w:val="00190155"/>
    <w:rsid w:val="0025295F"/>
    <w:rsid w:val="002F4BB5"/>
    <w:rsid w:val="003C2104"/>
    <w:rsid w:val="0041679A"/>
    <w:rsid w:val="004A6C57"/>
    <w:rsid w:val="004F3842"/>
    <w:rsid w:val="005553D1"/>
    <w:rsid w:val="00557D4A"/>
    <w:rsid w:val="00685C43"/>
    <w:rsid w:val="006B066C"/>
    <w:rsid w:val="00722733"/>
    <w:rsid w:val="00787410"/>
    <w:rsid w:val="007B7899"/>
    <w:rsid w:val="00825555"/>
    <w:rsid w:val="008B1F25"/>
    <w:rsid w:val="00950D88"/>
    <w:rsid w:val="00A06E43"/>
    <w:rsid w:val="00A63A2A"/>
    <w:rsid w:val="00AE206B"/>
    <w:rsid w:val="00D04AD7"/>
    <w:rsid w:val="00D109D5"/>
    <w:rsid w:val="00D250D6"/>
    <w:rsid w:val="00D60A5E"/>
    <w:rsid w:val="00D76DC9"/>
    <w:rsid w:val="00E32C15"/>
    <w:rsid w:val="00E71DF7"/>
    <w:rsid w:val="00E87E25"/>
    <w:rsid w:val="00EE75A8"/>
    <w:rsid w:val="00F0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56B0"/>
  <w15:chartTrackingRefBased/>
  <w15:docId w15:val="{F7C49131-4C8E-4286-AB36-A0E0E56C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79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F95B-71E0-46BC-A232-352590E6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19</cp:revision>
  <dcterms:created xsi:type="dcterms:W3CDTF">2020-05-05T18:03:00Z</dcterms:created>
  <dcterms:modified xsi:type="dcterms:W3CDTF">2020-05-10T19:12:00Z</dcterms:modified>
</cp:coreProperties>
</file>