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6650F" w14:textId="77777777" w:rsidR="00CF2047" w:rsidRPr="009A0475" w:rsidRDefault="00CF2047" w:rsidP="00CF2047">
      <w:pPr>
        <w:pStyle w:val="Heading2"/>
        <w:rPr>
          <w:rFonts w:asciiTheme="minorHAnsi" w:hAnsiTheme="minorHAnsi" w:cstheme="minorHAnsi"/>
          <w:color w:val="auto"/>
          <w:sz w:val="24"/>
          <w:szCs w:val="24"/>
        </w:rPr>
      </w:pPr>
      <w:r>
        <w:rPr>
          <w:rFonts w:asciiTheme="minorHAnsi" w:hAnsiTheme="minorHAnsi" w:cstheme="minorHAnsi"/>
          <w:noProof/>
          <w:color w:val="auto"/>
          <w:sz w:val="24"/>
          <w:szCs w:val="24"/>
        </w:rPr>
        <w:t>engineering</w:t>
      </w:r>
      <w:r>
        <w:rPr>
          <w:rFonts w:asciiTheme="minorHAnsi" w:hAnsiTheme="minorHAnsi" w:cstheme="minorHAnsi"/>
          <w:color w:val="auto"/>
          <w:sz w:val="24"/>
          <w:szCs w:val="24"/>
        </w:rPr>
        <w:t xml:space="preserve"> College – CoMputer software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3"/>
        <w:gridCol w:w="3321"/>
        <w:gridCol w:w="2615"/>
      </w:tblGrid>
      <w:tr w:rsidR="009368BB" w:rsidRPr="009A0475" w14:paraId="4C2B689D" w14:textId="77777777" w:rsidTr="00DF7EB6">
        <w:trPr>
          <w:cantSplit/>
          <w:jc w:val="center"/>
        </w:trPr>
        <w:tc>
          <w:tcPr>
            <w:tcW w:w="10424" w:type="dxa"/>
            <w:gridSpan w:val="3"/>
            <w:vAlign w:val="center"/>
          </w:tcPr>
          <w:p w14:paraId="0CFFCB6A" w14:textId="65A8F928"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INSTRUCTORS NAME: Dr. Passent Elkafrawy</w:t>
            </w:r>
          </w:p>
        </w:tc>
      </w:tr>
      <w:tr w:rsidR="009368BB" w:rsidRPr="009A0475" w14:paraId="45027F1C" w14:textId="77777777" w:rsidTr="00DF7EB6">
        <w:trPr>
          <w:cantSplit/>
          <w:jc w:val="center"/>
        </w:trPr>
        <w:tc>
          <w:tcPr>
            <w:tcW w:w="4493" w:type="dxa"/>
            <w:vAlign w:val="center"/>
          </w:tcPr>
          <w:p w14:paraId="38593756" w14:textId="6F5A3240" w:rsidR="00CF2047" w:rsidRPr="009A0475" w:rsidRDefault="00CF2047" w:rsidP="00734E0A">
            <w:pPr>
              <w:rPr>
                <w:rFonts w:asciiTheme="minorHAnsi" w:hAnsiTheme="minorHAnsi" w:cstheme="minorHAnsi"/>
                <w:b/>
                <w:bCs/>
                <w:sz w:val="24"/>
                <w:lang w:val="en-US"/>
              </w:rPr>
            </w:pPr>
            <w:r>
              <w:rPr>
                <w:rFonts w:asciiTheme="minorHAnsi" w:hAnsiTheme="minorHAnsi" w:cstheme="minorHAnsi"/>
                <w:b/>
                <w:bCs/>
                <w:sz w:val="24"/>
                <w:lang w:val="en-US"/>
              </w:rPr>
              <w:t xml:space="preserve">COURSE NAME: Software Engineering</w:t>
            </w:r>
          </w:p>
        </w:tc>
        <w:tc>
          <w:tcPr>
            <w:tcW w:w="3321" w:type="dxa"/>
            <w:vAlign w:val="center"/>
          </w:tcPr>
          <w:p w14:paraId="51ACB216" w14:textId="3C537D6E" w:rsidR="00CF2047" w:rsidRPr="009A0475" w:rsidRDefault="00CF2047" w:rsidP="0097221B">
            <w:pPr>
              <w:rPr>
                <w:rFonts w:asciiTheme="minorHAnsi" w:hAnsiTheme="minorHAnsi" w:cstheme="minorHAnsi"/>
                <w:b/>
                <w:bCs/>
                <w:sz w:val="24"/>
                <w:lang w:val="en-US"/>
              </w:rPr>
            </w:pPr>
            <w:r>
              <w:rPr>
                <w:rFonts w:asciiTheme="minorHAnsi" w:hAnsiTheme="minorHAnsi" w:cstheme="minorHAnsi"/>
                <w:b/>
                <w:bCs/>
                <w:sz w:val="24"/>
                <w:lang w:val="en-US"/>
              </w:rPr>
              <w:t xml:space="preserve">COURSE NUMBER: CS3151</w:t>
            </w:r>
          </w:p>
        </w:tc>
        <w:tc>
          <w:tcPr>
            <w:tcW w:w="2610" w:type="dxa"/>
            <w:vAlign w:val="center"/>
          </w:tcPr>
          <w:p w14:paraId="6938D9A5" w14:textId="78E4C445"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SECTION: 3</w:t>
            </w:r>
          </w:p>
        </w:tc>
      </w:tr>
      <w:tr w:rsidR="00DF7EB6" w:rsidRPr="00C84AAB" w14:paraId="69C42F2E" w14:textId="77777777" w:rsidTr="000B64F1">
        <w:trPr>
          <w:cantSplit/>
          <w:jc w:val="center"/>
        </w:trPr>
        <w:tc>
          <w:tcPr>
            <w:tcW w:w="10429" w:type="dxa"/>
            <w:gridSpan w:val="3"/>
            <w:vAlign w:val="center"/>
          </w:tcPr>
          <w:p w14:paraId="3DE087BD" w14:textId="72D90B62" w:rsidR="00DF7EB6" w:rsidRPr="00C84AAB" w:rsidRDefault="00DF7EB6" w:rsidP="000B64F1">
            <w:pPr>
              <w:rPr>
                <w:rFonts w:asciiTheme="minorHAnsi" w:hAnsiTheme="minorHAnsi" w:cstheme="minorHAnsi"/>
                <w:b/>
                <w:bCs/>
                <w:color w:val="4E81BD"/>
                <w:sz w:val="24"/>
                <w:lang w:val="en-US"/>
              </w:rPr>
            </w:pPr>
            <w:r>
              <w:rPr>
                <w:rFonts w:asciiTheme="minorHAnsi" w:hAnsiTheme="minorHAnsi" w:cstheme="minorHAnsi"/>
                <w:b/>
                <w:bCs/>
                <w:color w:val="000000" w:themeColor="text1"/>
                <w:sz w:val="24"/>
                <w:lang w:val="en-US"/>
              </w:rPr>
              <w:t xml:space="preserve">Riman Almarri (S24109297)  ·  Mays Almousa (S24109301)  ·  Ghaliah Badokhon (S24109427)</w:t>
            </w:r>
          </w:p>
        </w:tc>
      </w:tr>
    </w:tbl>
    <w:p w14:paraId="0BD32BCB" w14:textId="29AA6EB6" w:rsidR="00BD6B51" w:rsidRPr="00DF7EB6" w:rsidRDefault="00BD6B51" w:rsidP="001D5EE3">
      <w:pPr>
        <w:autoSpaceDE w:val="0"/>
        <w:autoSpaceDN w:val="0"/>
        <w:adjustRightInd w:val="0"/>
        <w:spacing w:line="276" w:lineRule="auto"/>
        <w:ind w:right="359"/>
        <w:jc w:val="both"/>
        <w:rPr>
          <w:rFonts w:asciiTheme="minorHAnsi" w:hAnsiTheme="minorHAnsi" w:cstheme="minorHAnsi"/>
          <w:sz w:val="24"/>
          <w:lang w:val="en-US"/>
        </w:rPr>
      </w:pPr>
    </w:p>
    <w:p w14:paraId="1FB9F50A" w14:textId="2222DDA3" w:rsidR="006C5A99" w:rsidRPr="00DF7EB6" w:rsidRDefault="00DF7EB6" w:rsidP="006C5A99">
      <w:pPr>
        <w:pStyle w:val="Heading1"/>
        <w:rPr>
          <w:rFonts w:asciiTheme="minorHAnsi" w:hAnsiTheme="minorHAnsi" w:cstheme="minorHAnsi"/>
        </w:rPr>
      </w:pPr>
      <w:r>
        <w:rPr>
          <w:rFonts w:asciiTheme="minorHAnsi" w:hAnsiTheme="minorHAnsi" w:cstheme="minorHAnsi"/>
        </w:rPr>
        <w:t>Market Study</w:t>
      </w:r>
    </w:p>
    <w:p w14:paraId="094F2299" w14:textId="4696471B" w:rsidR="00DF7EB6" w:rsidRPr="00C3421C" w:rsidRDefault="001137CC" w:rsidP="00DF7EB6">
      <w:pPr>
        <w:autoSpaceDE w:val="0"/>
        <w:autoSpaceDN w:val="0"/>
        <w:adjustRightInd w:val="0"/>
        <w:spacing w:line="276" w:lineRule="auto"/>
        <w:ind w:right="359"/>
        <w:jc w:val="center"/>
        <w:rPr>
          <w:rFonts w:asciiTheme="minorHAnsi" w:hAnsiTheme="minorHAnsi" w:cstheme="minorHAnsi"/>
          <w:b/>
          <w:bCs/>
          <w:color w:val="4F81BD" w:themeColor="accent1"/>
          <w:sz w:val="28"/>
          <w:szCs w:val="28"/>
        </w:rPr>
      </w:pPr>
      <w:r>
        <w:rPr>
          <w:rFonts w:asciiTheme="minorHAnsi" w:hAnsiTheme="minorHAnsi" w:cstheme="minorHAnsi"/>
          <w:b/>
          <w:bCs/>
          <w:color w:val="4F81BD" w:themeColor="accent1"/>
          <w:sz w:val="28"/>
          <w:szCs w:val="28"/>
          <w:highlight w:val="yellow"/>
        </w:rPr>
        <w:t>Tempo – AI Marketing Co-Pilot</w:t>
      </w:r>
    </w:p>
    <w:p w14:paraId="187614D8" w14:textId="77777777" w:rsidR="005F50EA" w:rsidRDefault="005F50EA" w:rsidP="005F50EA">
      <w:pPr>
        <w:jc w:val="both"/>
        <w:rPr>
          <w:rFonts w:asciiTheme="minorHAnsi" w:hAnsiTheme="minorHAnsi" w:cstheme="minorHAnsi"/>
          <w:b/>
          <w:bCs/>
          <w:sz w:val="24"/>
        </w:rPr>
      </w:pPr>
    </w:p>
    <w:p w14:paraId="456E279E" w14:textId="3762E397" w:rsidR="005F50EA" w:rsidRPr="008917A1" w:rsidRDefault="008917A1" w:rsidP="005F50EA">
      <w:pPr>
        <w:jc w:val="both"/>
        <w:rPr>
          <w:rFonts w:asciiTheme="minorHAnsi" w:hAnsiTheme="minorHAnsi" w:cstheme="minorHAnsi"/>
          <w:sz w:val="24"/>
        </w:rPr>
      </w:pPr>
      <w:r>
        <w:rPr>
          <w:rFonts w:asciiTheme="minorHAnsi" w:hAnsiTheme="minorHAnsi" w:cstheme="minorHAnsi"/>
          <w:sz w:val="24"/>
        </w:rPr>
        <w:t xml:space="preserve">a market research investigation into the Saudi Arabian digital marketing tools landscape. Tempo is an AI-powered marketing co-pilot that helps solo marketers, SMEs, and agencies in Saudi Arabia manage social media and website analytics from one bilingual (Arabic/English) dashboard, replacing fragmented manual workflows with automated AI-generated insights aligned to Vision 2030 growth priorities.</w:t>
      </w:r>
    </w:p>
    <w:p w14:paraId="797DB0CE" w14:textId="77777777" w:rsidR="008917A1" w:rsidRDefault="008917A1" w:rsidP="005F50EA">
      <w:pPr>
        <w:jc w:val="both"/>
        <w:rPr>
          <w:rFonts w:asciiTheme="minorHAnsi" w:hAnsiTheme="minorHAnsi" w:cstheme="minorHAnsi"/>
          <w:b/>
          <w:bCs/>
          <w:sz w:val="24"/>
        </w:rPr>
      </w:pPr>
    </w:p>
    <w:p w14:paraId="0853C27E" w14:textId="77777777" w:rsidR="005F50EA" w:rsidRPr="008917A1" w:rsidRDefault="005F50EA" w:rsidP="005F50EA">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Introduction</w:t>
      </w:r>
    </w:p>
    <w:p w14:paraId="3C5C721A" w14:textId="77777777" w:rsidR="00C35AA8" w:rsidRDefault="00C35AA8" w:rsidP="005F50EA">
      <w:pPr>
        <w:pStyle w:val="ListParagraph"/>
        <w:jc w:val="both"/>
        <w:rPr>
          <w:rFonts w:asciiTheme="minorHAnsi" w:hAnsiTheme="minorHAnsi" w:cstheme="minorHAnsi"/>
          <w:sz w:val="24"/>
          <w:lang w:val="en-US"/>
        </w:rPr>
      </w:pPr>
    </w:p>
    <w:p w14:paraId="29393452" w14:textId="1AD36F2B" w:rsidR="005F50EA" w:rsidRDefault="005F50EA" w:rsidP="005F50EA">
      <w:pPr>
        <w:pStyle w:val="ListParagraph"/>
        <w:jc w:val="both"/>
        <w:rPr>
          <w:rFonts w:asciiTheme="minorHAnsi" w:hAnsiTheme="minorHAnsi" w:cstheme="minorHAnsi"/>
          <w:sz w:val="24"/>
        </w:rPr>
      </w:pPr>
      <w:r>
        <w:rPr>
          <w:rFonts w:asciiTheme="minorHAnsi" w:hAnsiTheme="minorHAnsi" w:cstheme="minorHAnsi"/>
          <w:sz w:val="24"/>
        </w:rPr>
        <w:t>Saudi Arabia is home to more than 25 million active social media users and a rapidly expanding e-commerce sector driven by Vision 2030. Despite this, marketing professionals in the Kingdom face a critical gap: existing tools were built for Western markets, lack Arabic-language AI capabilities, and do not integrate the Saudi-dominant platforms — Snapchat, X (Twitter), and Instagram — with website analytics in a single dashboard. Tempo addresses this unmet need by delivering a unified, bilingual marketing intelligence platform purpose-built for the Saudi market.</w:t>
      </w:r>
    </w:p>
    <w:p w14:paraId="39A2306F" w14:textId="77777777" w:rsidR="005F50EA" w:rsidRDefault="005F50EA" w:rsidP="005F50EA">
      <w:pPr>
        <w:pStyle w:val="ListParagraph"/>
        <w:jc w:val="both"/>
        <w:rPr>
          <w:rFonts w:asciiTheme="minorHAnsi" w:hAnsiTheme="minorHAnsi" w:cstheme="minorHAnsi"/>
          <w:sz w:val="24"/>
        </w:rPr>
      </w:pPr>
    </w:p>
    <w:p w14:paraId="7CFE5294" w14:textId="0B38CA14" w:rsidR="005F50EA" w:rsidRPr="005F50EA" w:rsidRDefault="005F50EA" w:rsidP="005F50EA">
      <w:pPr>
        <w:pStyle w:val="ListParagraph"/>
        <w:numPr>
          <w:ilvl w:val="0"/>
          <w:numId w:val="33"/>
        </w:numPr>
        <w:jc w:val="both"/>
        <w:rPr>
          <w:rFonts w:asciiTheme="minorHAnsi" w:hAnsiTheme="minorHAnsi" w:cstheme="minorHAnsi"/>
          <w:color w:val="4E81BD"/>
          <w:sz w:val="24"/>
        </w:rPr>
      </w:pPr>
      <w:r>
        <w:rPr>
          <w:rFonts w:asciiTheme="minorHAnsi" w:hAnsiTheme="minorHAnsi" w:cstheme="minorHAnsi"/>
          <w:b/>
          <w:bCs/>
          <w:color w:val="4E81BD"/>
          <w:sz w:val="24"/>
        </w:rPr>
        <w:t>Competitor Analysis</w:t>
      </w:r>
    </w:p>
    <w:p w14:paraId="11CA8C0B" w14:textId="77777777" w:rsidR="005F50EA" w:rsidRDefault="005F50EA" w:rsidP="005F50EA">
      <w:pPr>
        <w:ind w:left="720"/>
        <w:jc w:val="both"/>
        <w:rPr>
          <w:rFonts w:asciiTheme="minorHAnsi" w:hAnsiTheme="minorHAnsi" w:cstheme="minorHAnsi"/>
          <w:sz w:val="24"/>
          <w:lang w:val="en-US"/>
        </w:rPr>
      </w:pPr>
    </w:p>
    <w:p w14:paraId="71811C96" w14:textId="1BC7CBB8" w:rsidR="00C35AA8" w:rsidRDefault="00C35AA8" w:rsidP="005F50EA">
      <w:pPr>
        <w:ind w:left="720"/>
        <w:jc w:val="both"/>
        <w:rPr>
          <w:rFonts w:asciiTheme="minorHAnsi" w:hAnsiTheme="minorHAnsi" w:cstheme="minorHAnsi"/>
          <w:sz w:val="24"/>
          <w:lang w:val="en-US"/>
        </w:rPr>
      </w:pPr>
      <w:r>
        <w:rPr>
          <w:rFonts w:asciiTheme="minorHAnsi" w:hAnsiTheme="minorHAnsi" w:cstheme="minorHAnsi"/>
          <w:sz w:val="24"/>
          <w:lang w:val="en-US"/>
        </w:rPr>
        <w:t xml:space="preserve">Four tools dominate the digital marketing SaaS space globally but fall short of Saudi market requirements. Hootsuite (SAR 370/month) and Buffer (SAR 56/month) offer social scheduling and basic analytics but provide no Arabic-language AI content generation and lack Snapchat API integration. Sprout Social (SAR 934/month) offers enterprise-grade reporting and bilingual posting but targets large organisations and prices out Saudi SMEs. Jasper AI (SAR 184/month) generates marketing copy in multiple languages including Arabic, yet it is a pure content-generation tool with no scheduling, analytics, or website performance features. No incumbent offers a unified social-plus-website analytics product at an SME-accessible SAR price point with native Arabic content support tailored to Saudi platforms.</w:t>
      </w:r>
    </w:p>
    <w:p w14:paraId="389F8F2D" w14:textId="77777777" w:rsidR="00267A43" w:rsidRPr="00C35AA8" w:rsidRDefault="00267A43" w:rsidP="005F50EA">
      <w:pPr>
        <w:ind w:left="720"/>
        <w:jc w:val="both"/>
        <w:rPr>
          <w:rFonts w:asciiTheme="minorHAnsi" w:hAnsiTheme="minorHAnsi" w:cstheme="minorHAnsi"/>
          <w:sz w:val="24"/>
          <w:lang w:val="en-US"/>
        </w:rPr>
      </w:pPr>
    </w:p>
    <w:p w14:paraId="42105730" w14:textId="77777777" w:rsidR="005F50EA" w:rsidRPr="008917A1" w:rsidRDefault="005F50EA" w:rsidP="005F50EA">
      <w:pPr>
        <w:pStyle w:val="ListParagraph"/>
        <w:numPr>
          <w:ilvl w:val="1"/>
          <w:numId w:val="33"/>
        </w:numPr>
        <w:jc w:val="both"/>
        <w:rPr>
          <w:rFonts w:asciiTheme="minorHAnsi" w:hAnsiTheme="minorHAnsi" w:cstheme="minorHAnsi"/>
          <w:color w:val="4E81BD"/>
          <w:sz w:val="24"/>
        </w:rPr>
      </w:pPr>
      <w:r>
        <w:rPr>
          <w:rFonts w:asciiTheme="minorHAnsi" w:hAnsiTheme="minorHAnsi" w:cstheme="minorHAnsi"/>
          <w:b/>
          <w:bCs/>
          <w:color w:val="4E81BD"/>
          <w:sz w:val="24"/>
        </w:rPr>
        <w:t>Existing Solutions</w:t>
      </w:r>
    </w:p>
    <w:p w14:paraId="6F85DB78" w14:textId="3A7BF3E5" w:rsidR="005F50EA" w:rsidRDefault="005F50EA" w:rsidP="005F50EA">
      <w:pPr>
        <w:ind w:left="1440"/>
        <w:jc w:val="both"/>
        <w:rPr>
          <w:rFonts w:asciiTheme="minorHAnsi" w:hAnsiTheme="minorHAnsi" w:cstheme="minorHAnsi"/>
          <w:sz w:val="24"/>
        </w:rPr>
      </w:pPr>
      <w:r>
        <w:rPr>
          <w:rFonts w:asciiTheme="minorHAnsi" w:hAnsiTheme="minorHAnsi" w:cstheme="minorHAnsi"/>
          <w:sz w:val="24"/>
        </w:rPr>
        <w:t>Current solutions available to Saudi marketers fall into three categories: (1) Global scheduling tools (Hootsuite, Buffer, Later) that lack Arabic AI and Snapchat support; (2) Enterprise social suites (Sprout Social, Brandwatch) priced above SAR 900/month, beyond SME reach; (3) AI writing assistants (Jasper, Copy.ai) that generate Arabic text but offer no publishing or analytics. None of these solutions combine bilingual content generation, Saudi platform scheduling, and website performance tracking in a single, affordable product.</w:t>
      </w:r>
    </w:p>
    <w:p w14:paraId="23384B30" w14:textId="41A93BE4" w:rsidR="005F50EA" w:rsidRDefault="005F50EA">
      <w:pPr>
        <w:rPr>
          <w:rFonts w:asciiTheme="minorHAnsi" w:hAnsiTheme="minorHAnsi" w:cstheme="minorHAnsi"/>
          <w:sz w:val="24"/>
        </w:rPr>
      </w:pPr>
      <w:r>
        <w:rPr>
          <w:rFonts w:asciiTheme="minorHAnsi" w:hAnsiTheme="minorHAnsi" w:cstheme="minorHAnsi"/>
          <w:sz w:val="24"/>
        </w:rPr>
        <w:br w:type="page"/>
      </w:r>
    </w:p>
    <w:p w14:paraId="146B704C" w14:textId="77777777" w:rsidR="005F50EA" w:rsidRPr="005F50EA" w:rsidRDefault="005F50EA" w:rsidP="005F50EA">
      <w:pPr>
        <w:ind w:left="1440"/>
        <w:jc w:val="both"/>
        <w:rPr>
          <w:rFonts w:asciiTheme="minorHAnsi" w:hAnsiTheme="minorHAnsi" w:cstheme="minorHAnsi"/>
          <w:sz w:val="24"/>
        </w:rPr>
      </w:pPr>
    </w:p>
    <w:p w14:paraId="7D41815A" w14:textId="170B2367" w:rsidR="005F50EA"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Feature Comparison</w:t>
      </w:r>
    </w:p>
    <w:p w14:paraId="32C8A016" w14:textId="77777777" w:rsidR="005F50EA" w:rsidRDefault="005F50EA" w:rsidP="005F50EA">
      <w:pPr>
        <w:jc w:val="both"/>
        <w:rPr>
          <w:rFonts w:asciiTheme="minorHAnsi" w:hAnsiTheme="minorHAnsi" w:cstheme="minorHAnsi"/>
          <w:b/>
          <w:bCs/>
          <w:sz w:val="24"/>
        </w:rPr>
      </w:pPr>
    </w:p>
    <w:tbl>
      <w:tblPr>
        <w:tblStyle w:val="TableGrid"/>
        <w:tblW w:w="0" w:type="auto"/>
        <w:tblBorders>
          <w:left w:val="single" w:sz="4" w:space="0" w:color="auto"/>
          <w:right w:val="single" w:sz="4" w:space="0" w:color="auto"/>
        </w:tblBorders>
        <w:tblLook w:val="04A0" w:firstRow="1" w:lastRow="0" w:firstColumn="1" w:lastColumn="0" w:noHBand="0" w:noVBand="1"/>
      </w:tblPr>
      <w:tblGrid>
        <w:gridCol w:w="1720"/>
        <w:gridCol w:w="1490"/>
        <w:gridCol w:w="1489"/>
        <w:gridCol w:w="1489"/>
        <w:gridCol w:w="1489"/>
        <w:gridCol w:w="1490"/>
      </w:tblGrid>
      <w:tr w:rsidR="005F50EA" w14:paraId="385EFDE0" w14:textId="77777777" w:rsidTr="005F50EA">
        <w:tc>
          <w:tcPr>
            <w:tcW w:w="1720" w:type="dxa"/>
            <w:vAlign w:val="center"/>
          </w:tcPr>
          <w:p w14:paraId="0F8D6114" w14:textId="44F6751B"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Feature</w:t>
            </w:r>
          </w:p>
        </w:tc>
        <w:tc>
          <w:tcPr>
            <w:tcW w:w="1490" w:type="dxa"/>
            <w:vAlign w:val="center"/>
          </w:tcPr>
          <w:p w14:paraId="3DD1E613" w14:textId="7F9DA28A"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Hootsuite</w:t>
            </w:r>
          </w:p>
        </w:tc>
        <w:tc>
          <w:tcPr>
            <w:tcW w:w="1489" w:type="dxa"/>
            <w:vAlign w:val="center"/>
          </w:tcPr>
          <w:p w14:paraId="38744E61" w14:textId="63A30257"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Buffer</w:t>
            </w:r>
          </w:p>
        </w:tc>
        <w:tc>
          <w:tcPr>
            <w:tcW w:w="1489" w:type="dxa"/>
            <w:vAlign w:val="center"/>
          </w:tcPr>
          <w:p w14:paraId="60EFB328" w14:textId="012AD7BC"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Sprout Social</w:t>
            </w:r>
          </w:p>
        </w:tc>
        <w:tc>
          <w:tcPr>
            <w:tcW w:w="1489" w:type="dxa"/>
            <w:vAlign w:val="center"/>
          </w:tcPr>
          <w:p w14:paraId="66B8F027" w14:textId="08AD733E"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Jasper AI</w:t>
            </w:r>
          </w:p>
        </w:tc>
        <w:tc>
          <w:tcPr>
            <w:tcW w:w="1490" w:type="dxa"/>
            <w:vAlign w:val="center"/>
          </w:tcPr>
          <w:p w14:paraId="5FE1F437" w14:textId="3DEA7F40"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Our Project</w:t>
            </w:r>
          </w:p>
        </w:tc>
      </w:tr>
      <w:tr w:rsidR="005F50EA" w14:paraId="6EBE6026" w14:textId="77777777" w:rsidTr="008917A1">
        <w:tc>
          <w:tcPr>
            <w:tcW w:w="1720" w:type="dxa"/>
            <w:vAlign w:val="center"/>
          </w:tcPr>
          <w:p w14:paraId="2F3E56EA" w14:textId="5C44948D" w:rsidR="005F50EA" w:rsidRDefault="005F50EA" w:rsidP="005F50EA">
            <w:pPr>
              <w:rPr>
                <w:rFonts w:asciiTheme="minorHAnsi" w:hAnsiTheme="minorHAnsi" w:cstheme="minorHAnsi"/>
                <w:b/>
                <w:bCs/>
                <w:sz w:val="24"/>
              </w:rPr>
            </w:pPr>
            <w:r>
              <w:rPr>
                <w:rFonts w:asciiTheme="minorHAnsi" w:hAnsiTheme="minorHAnsi" w:cstheme="minorHAnsi"/>
                <w:sz w:val="24"/>
              </w:rPr>
              <w:t>Bilingual Arabic/English content</w:t>
            </w:r>
          </w:p>
        </w:tc>
        <w:tc>
          <w:tcPr>
            <w:tcW w:w="1490" w:type="dxa"/>
            <w:vAlign w:val="center"/>
          </w:tcPr>
          <w:p w14:paraId="05990F00" w14:textId="794A909E" w:rsidR="005F50EA" w:rsidRPr="008917A1" w:rsidRDefault="008917A1" w:rsidP="008917A1">
            <w:pPr>
              <w:jc w:val="center"/>
              <w:rPr>
                <w:rFonts w:ascii="Segoe UI Symbol" w:hAnsi="Segoe UI Symbol" w:cstheme="minorHAnsi"/>
                <w:b/>
                <w:bCs/>
                <w:sz w:val="24"/>
              </w:rPr>
            </w:pPr>
            <w:r>
              <w:rPr>
                <w:rFonts w:ascii="Segoe UI Symbol" w:hAnsi="Segoe UI Symbol" w:cstheme="minorHAnsi"/>
                <w:b/>
                <w:bCs/>
                <w:sz w:val="24"/>
              </w:rPr>
              <w:t>✕</w:t>
            </w:r>
          </w:p>
        </w:tc>
        <w:tc>
          <w:tcPr>
            <w:tcW w:w="1489" w:type="dxa"/>
            <w:vAlign w:val="center"/>
          </w:tcPr>
          <w:p w14:paraId="5BE12B1F" w14:textId="3C9B0086"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68401FF9" w14:textId="5F96EF6E"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F1779E1" w14:textId="1DEFE06E"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42ABB88E" w14:textId="164A53B1"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5779A0CA" w14:textId="77777777" w:rsidTr="008917A1">
        <w:tc>
          <w:tcPr>
            <w:tcW w:w="1720" w:type="dxa"/>
            <w:vAlign w:val="center"/>
          </w:tcPr>
          <w:p w14:paraId="187B73BD" w14:textId="4E03D1F1" w:rsidR="005F50EA" w:rsidRDefault="005F50EA" w:rsidP="005F50EA">
            <w:pPr>
              <w:rPr>
                <w:rFonts w:asciiTheme="minorHAnsi" w:hAnsiTheme="minorHAnsi" w:cstheme="minorHAnsi"/>
                <w:b/>
                <w:bCs/>
                <w:sz w:val="24"/>
              </w:rPr>
            </w:pPr>
            <w:r>
              <w:rPr>
                <w:rFonts w:asciiTheme="minorHAnsi" w:hAnsiTheme="minorHAnsi" w:cstheme="minorHAnsi"/>
                <w:sz w:val="24"/>
              </w:rPr>
              <w:t>Automated reporting &amp; analytics</w:t>
            </w:r>
          </w:p>
        </w:tc>
        <w:tc>
          <w:tcPr>
            <w:tcW w:w="1490" w:type="dxa"/>
            <w:vAlign w:val="center"/>
          </w:tcPr>
          <w:p w14:paraId="5313DCB8" w14:textId="6A5F67CC" w:rsidR="005F50EA" w:rsidRPr="008917A1" w:rsidRDefault="008917A1" w:rsidP="008917A1">
            <w:pPr>
              <w:jc w:val="center"/>
              <w:rPr>
                <w:rFonts w:ascii="Segoe UI Symbol" w:hAnsi="Segoe UI Symbol" w:cstheme="minorHAnsi"/>
                <w:b/>
                <w:bCs/>
                <w:sz w:val="24"/>
              </w:rPr>
            </w:pPr>
            <w:r>
              <w:rPr>
                <w:rFonts w:ascii="Segoe UI Symbol" w:hAnsi="Segoe UI Symbol" w:cstheme="minorHAnsi"/>
                <w:b/>
                <w:bCs/>
                <w:sz w:val="24"/>
              </w:rPr>
              <w:t>✕</w:t>
            </w:r>
          </w:p>
        </w:tc>
        <w:tc>
          <w:tcPr>
            <w:tcW w:w="1489" w:type="dxa"/>
            <w:vAlign w:val="center"/>
          </w:tcPr>
          <w:p w14:paraId="3C076E7D" w14:textId="216FE993"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04267D9E" w14:textId="3C6C3311"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3ADBF75" w14:textId="168199DB"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4B96DA06" w14:textId="3C795FA7"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1D7866A0" w14:textId="77777777" w:rsidTr="008917A1">
        <w:tc>
          <w:tcPr>
            <w:tcW w:w="1720" w:type="dxa"/>
            <w:vAlign w:val="center"/>
          </w:tcPr>
          <w:p w14:paraId="701A4E5B" w14:textId="0399F9E6" w:rsidR="005F50EA" w:rsidRDefault="005F50EA" w:rsidP="005F50EA">
            <w:pPr>
              <w:rPr>
                <w:rFonts w:asciiTheme="minorHAnsi" w:hAnsiTheme="minorHAnsi" w:cstheme="minorHAnsi"/>
                <w:b/>
                <w:bCs/>
                <w:sz w:val="24"/>
              </w:rPr>
            </w:pPr>
            <w:r>
              <w:rPr>
                <w:rFonts w:asciiTheme="minorHAnsi" w:hAnsiTheme="minorHAnsi" w:cstheme="minorHAnsi"/>
                <w:sz w:val="24"/>
              </w:rPr>
              <w:t>Affordable entry plan (≤ SAR 200/mo)</w:t>
            </w:r>
          </w:p>
        </w:tc>
        <w:tc>
          <w:tcPr>
            <w:tcW w:w="1490" w:type="dxa"/>
            <w:vAlign w:val="center"/>
          </w:tcPr>
          <w:p w14:paraId="3C3CE541" w14:textId="05B4D7FC"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0733D38C" w14:textId="05CE8A29"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6A4748AC" w14:textId="69A71ED0"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4BBBCBC5" w14:textId="4B5605E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7E8523DF" w14:textId="0D10C5A4"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3A6D7CD5" w14:textId="77777777" w:rsidTr="008917A1">
        <w:tc>
          <w:tcPr>
            <w:tcW w:w="1720" w:type="dxa"/>
            <w:vAlign w:val="center"/>
          </w:tcPr>
          <w:p w14:paraId="2F05D24E" w14:textId="45149CE2" w:rsidR="005F50EA" w:rsidRDefault="005F50EA" w:rsidP="005F50EA">
            <w:pPr>
              <w:rPr>
                <w:rFonts w:asciiTheme="minorHAnsi" w:hAnsiTheme="minorHAnsi" w:cstheme="minorHAnsi"/>
                <w:b/>
                <w:bCs/>
                <w:sz w:val="24"/>
              </w:rPr>
            </w:pPr>
            <w:r>
              <w:rPr>
                <w:rFonts w:asciiTheme="minorHAnsi" w:hAnsiTheme="minorHAnsi" w:cstheme="minorHAnsi"/>
                <w:sz w:val="24"/>
              </w:rPr>
              <w:t>Saudi-native market insights</w:t>
            </w:r>
          </w:p>
        </w:tc>
        <w:tc>
          <w:tcPr>
            <w:tcW w:w="1490" w:type="dxa"/>
            <w:vAlign w:val="center"/>
          </w:tcPr>
          <w:p w14:paraId="0D61CD6F" w14:textId="5D607E86"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C12DFA8" w14:textId="59E2B784"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B1B230B" w14:textId="3E2E324F"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B1C564E" w14:textId="0D4CD90B"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6927CB2B" w14:textId="577AE95C"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66B5048A" w14:textId="77777777" w:rsidTr="008917A1">
        <w:tc>
          <w:tcPr>
            <w:tcW w:w="1720" w:type="dxa"/>
            <w:vAlign w:val="center"/>
          </w:tcPr>
          <w:p w14:paraId="155AD498" w14:textId="42D36A03" w:rsidR="005F50EA" w:rsidRDefault="005F50EA" w:rsidP="005F50EA">
            <w:pPr>
              <w:rPr>
                <w:rFonts w:asciiTheme="minorHAnsi" w:hAnsiTheme="minorHAnsi" w:cstheme="minorHAnsi"/>
                <w:b/>
                <w:bCs/>
                <w:sz w:val="24"/>
              </w:rPr>
            </w:pPr>
            <w:r>
              <w:rPr>
                <w:rFonts w:asciiTheme="minorHAnsi" w:hAnsiTheme="minorHAnsi" w:cstheme="minorHAnsi"/>
                <w:sz w:val="24"/>
              </w:rPr>
              <w:t>Content scheduling &amp; calendar</w:t>
            </w:r>
          </w:p>
        </w:tc>
        <w:tc>
          <w:tcPr>
            <w:tcW w:w="1490" w:type="dxa"/>
            <w:vAlign w:val="center"/>
          </w:tcPr>
          <w:p w14:paraId="589A7D32" w14:textId="4C8AA15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39C1C6EC" w14:textId="7D5CE54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9F92AD1" w14:textId="04F81B63"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46EC8105" w14:textId="3D3F5A9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7A1E88A3" w14:textId="39C4C2B7"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390DB6D9" w14:textId="77777777" w:rsidTr="008917A1">
        <w:tc>
          <w:tcPr>
            <w:tcW w:w="1720" w:type="dxa"/>
            <w:vAlign w:val="center"/>
          </w:tcPr>
          <w:p w14:paraId="497BFD8C" w14:textId="4396BBBF" w:rsidR="005F50EA" w:rsidRDefault="005F50EA" w:rsidP="005F50EA">
            <w:pPr>
              <w:rPr>
                <w:rFonts w:asciiTheme="minorHAnsi" w:hAnsiTheme="minorHAnsi" w:cstheme="minorHAnsi"/>
                <w:b/>
                <w:bCs/>
                <w:sz w:val="24"/>
              </w:rPr>
            </w:pPr>
            <w:r>
              <w:rPr>
                <w:rFonts w:asciiTheme="minorHAnsi" w:hAnsiTheme="minorHAnsi" w:cstheme="minorHAnsi"/>
                <w:sz w:val="24"/>
              </w:rPr>
              <w:t>Unified social + website analytics</w:t>
            </w:r>
          </w:p>
        </w:tc>
        <w:tc>
          <w:tcPr>
            <w:tcW w:w="1490" w:type="dxa"/>
            <w:vAlign w:val="center"/>
          </w:tcPr>
          <w:p w14:paraId="34BAB9E1" w14:textId="6FD541C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A79B44B" w14:textId="6349D09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2A068CFF" w14:textId="428414F9"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85BCDC1" w14:textId="6025696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54F14B04" w14:textId="4C6EAA5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bl>
    <w:p w14:paraId="34084439" w14:textId="77777777" w:rsidR="005F50EA" w:rsidRDefault="005F50EA" w:rsidP="005F50EA">
      <w:pPr>
        <w:jc w:val="both"/>
        <w:rPr>
          <w:rFonts w:asciiTheme="minorHAnsi" w:hAnsiTheme="minorHAnsi" w:cstheme="minorHAnsi"/>
          <w:b/>
          <w:bCs/>
          <w:sz w:val="24"/>
        </w:rPr>
      </w:pPr>
    </w:p>
    <w:p w14:paraId="2AC7E54A" w14:textId="77777777" w:rsidR="005F50EA" w:rsidRDefault="005F50EA" w:rsidP="005F50EA">
      <w:pPr>
        <w:jc w:val="both"/>
        <w:rPr>
          <w:rFonts w:asciiTheme="minorHAnsi" w:hAnsiTheme="minorHAnsi" w:cstheme="minorHAnsi"/>
          <w:b/>
          <w:bCs/>
          <w:sz w:val="24"/>
        </w:rPr>
      </w:pPr>
    </w:p>
    <w:p w14:paraId="55AE83F1" w14:textId="77777777" w:rsidR="008917A1"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Customer Feedback Analysis</w:t>
      </w:r>
    </w:p>
    <w:p w14:paraId="7A1D5E38" w14:textId="77777777" w:rsidR="008917A1" w:rsidRDefault="005F50EA" w:rsidP="008917A1">
      <w:pPr>
        <w:pStyle w:val="ListParagraph"/>
        <w:jc w:val="both"/>
        <w:rPr>
          <w:rFonts w:asciiTheme="minorHAnsi" w:hAnsiTheme="minorHAnsi" w:cstheme="minorHAnsi"/>
          <w:sz w:val="24"/>
        </w:rPr>
      </w:pPr>
      <w:r>
        <w:rPr>
          <w:rFonts w:asciiTheme="minorHAnsi" w:hAnsiTheme="minorHAnsi" w:cstheme="minorHAnsi"/>
          <w:sz w:val="24"/>
        </w:rPr>
        <w:t xml:space="preserve">To validate Tempo’s product positioning, reviews of competing tools were analysed across the Apple App Store, Google Play Store, and G2 Crowd, alongside a survey of 47 Saudi marketing professionals conducted in Riyadh and Jeddah during Q3 2026.</w:t>
      </w:r>
    </w:p>
    <w:p w14:paraId="2592E2A8" w14:textId="4A93A8B2" w:rsidR="008917A1" w:rsidRDefault="008917A1" w:rsidP="008917A1">
      <w:pPr>
        <w:pStyle w:val="ListParagraph"/>
        <w:jc w:val="both"/>
        <w:rPr>
          <w:rFonts w:asciiTheme="minorHAnsi" w:hAnsiTheme="minorHAnsi" w:cstheme="minorHAnsi"/>
          <w:sz w:val="24"/>
        </w:rPr>
      </w:pPr>
    </w:p>
    <w:p w14:paraId="0229D6DB" w14:textId="2153BCAF" w:rsidR="005F50EA" w:rsidRPr="005F50EA" w:rsidRDefault="005F50EA" w:rsidP="008917A1">
      <w:pPr>
        <w:pStyle w:val="ListParagraph"/>
        <w:numPr>
          <w:ilvl w:val="1"/>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Positive Feedback</w:t>
      </w:r>
    </w:p>
    <w:p w14:paraId="1A24303B" w14:textId="114683C3" w:rsidR="005F50EA" w:rsidRPr="008917A1"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Users appreciate </w:t>
      </w:r>
      <w:r>
        <w:rPr>
          <w:rFonts w:asciiTheme="minorHAnsi" w:hAnsiTheme="minorHAnsi" w:cstheme="minorHAnsi"/>
          <w:sz w:val="24"/>
          <w:lang w:val="en-US"/>
        </w:rPr>
        <w:t>all-in-one dashboards that eliminate switching between multiple tools (cited by 68% of survey respondents); AI tools that draft social captions in Arabic without manual translation (61%); affordable pricing structured in SAR that avoids foreign-exchange risk (54%); and automated weekly performance reports that save an average of 6 hours per week.</w:t>
      </w:r>
      <w:r>
        <w:rPr>
          <w:rFonts w:asciiTheme="minorHAnsi" w:hAnsiTheme="minorHAnsi" w:cstheme="minorHAnsi"/>
          <w:sz w:val="24"/>
        </w:rPr>
        <w:t xml:space="preserve"> </w:t>
      </w:r>
    </w:p>
    <w:p w14:paraId="153578C6" w14:textId="77777777" w:rsidR="008917A1" w:rsidRPr="008917A1" w:rsidRDefault="008917A1" w:rsidP="008917A1">
      <w:pPr>
        <w:pStyle w:val="ListParagraph"/>
        <w:ind w:left="1440"/>
        <w:jc w:val="both"/>
        <w:rPr>
          <w:rFonts w:asciiTheme="minorHAnsi" w:hAnsiTheme="minorHAnsi" w:cstheme="minorHAnsi"/>
          <w:sz w:val="24"/>
        </w:rPr>
      </w:pPr>
    </w:p>
    <w:p w14:paraId="33781863" w14:textId="783B966D" w:rsidR="005F50EA" w:rsidRPr="008917A1" w:rsidRDefault="005F50EA" w:rsidP="008917A1">
      <w:pPr>
        <w:pStyle w:val="ListParagraph"/>
        <w:numPr>
          <w:ilvl w:val="1"/>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Negative Feedback &amp; Market Gaps</w:t>
      </w:r>
    </w:p>
    <w:p w14:paraId="66494FE5" w14:textId="03F93F13" w:rsidR="00267A43" w:rsidRPr="00A96CA0" w:rsidRDefault="005F50EA" w:rsidP="00267A43">
      <w:pPr>
        <w:pStyle w:val="ListParagraph"/>
        <w:numPr>
          <w:ilvl w:val="0"/>
          <w:numId w:val="41"/>
        </w:numPr>
        <w:jc w:val="both"/>
        <w:rPr>
          <w:rFonts w:asciiTheme="minorHAnsi" w:hAnsiTheme="minorHAnsi" w:cstheme="minorHAnsi"/>
          <w:sz w:val="24"/>
        </w:rPr>
      </w:pPr>
      <w:r>
        <w:rPr>
          <w:rFonts w:asciiTheme="minorHAnsi" w:hAnsiTheme="minorHAnsi" w:cstheme="minorHAnsi"/>
          <w:b/>
          <w:bCs/>
          <w:sz w:val="24"/>
        </w:rPr>
        <w:t>Lack of</w:t>
      </w:r>
      <w:r>
        <w:rPr>
          <w:rFonts w:asciiTheme="minorHAnsi" w:hAnsiTheme="minorHAnsi" w:cstheme="minorHAnsi"/>
          <w:b/>
          <w:bCs/>
          <w:sz w:val="24"/>
          <w:lang w:val="en-US"/>
        </w:rPr>
        <w:t xml:space="preserve">: existing tools lack Arabic AI content generation capable of capturing Saudi colloquial dialect and cultural nuance, forcing marketers to manually rewrite AI output and costing an estimated 4 hours per week.</w:t>
      </w:r>
    </w:p>
    <w:p w14:paraId="785813D6" w14:textId="14A7D779" w:rsidR="008917A1" w:rsidRPr="00A96CA0"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No existing tool integrates Snapchat Creator Studio, X Analytics, Instagram Insights, and Google Search Console into a single Arabic-language dashboard — marketers must log into four separate platforms and manually consolidate data.</w:t>
      </w:r>
    </w:p>
    <w:p w14:paraId="5E94C537" w14:textId="77777777" w:rsidR="008917A1" w:rsidRDefault="008917A1">
      <w:pPr>
        <w:rPr>
          <w:rFonts w:asciiTheme="minorHAnsi" w:hAnsiTheme="minorHAnsi" w:cstheme="minorHAnsi"/>
          <w:sz w:val="24"/>
        </w:rPr>
      </w:pPr>
      <w:r>
        <w:rPr>
          <w:rFonts w:asciiTheme="minorHAnsi" w:hAnsiTheme="minorHAnsi" w:cstheme="minorHAnsi"/>
          <w:sz w:val="24"/>
        </w:rPr>
        <w:br w:type="page"/>
      </w:r>
    </w:p>
    <w:p w14:paraId="3FE6C9C9" w14:textId="77777777" w:rsidR="005F50EA" w:rsidRPr="005F50EA" w:rsidRDefault="005F50EA" w:rsidP="008917A1">
      <w:pPr>
        <w:ind w:left="720"/>
        <w:jc w:val="both"/>
        <w:rPr>
          <w:rFonts w:asciiTheme="minorHAnsi" w:hAnsiTheme="minorHAnsi" w:cstheme="minorHAnsi"/>
          <w:sz w:val="24"/>
        </w:rPr>
      </w:pPr>
    </w:p>
    <w:p w14:paraId="65FDFC17" w14:textId="03E2B9FB" w:rsidR="005F50EA"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Market Opportunity &amp; Differentiation</w:t>
      </w:r>
    </w:p>
    <w:p w14:paraId="5BBCE83A" w14:textId="77777777" w:rsidR="005F50EA" w:rsidRPr="005F50EA" w:rsidRDefault="005F50EA" w:rsidP="008917A1">
      <w:pPr>
        <w:ind w:left="720"/>
        <w:jc w:val="both"/>
        <w:rPr>
          <w:rFonts w:asciiTheme="minorHAnsi" w:hAnsiTheme="minorHAnsi" w:cstheme="minorHAnsi"/>
          <w:sz w:val="24"/>
        </w:rPr>
      </w:pPr>
      <w:r>
        <w:rPr>
          <w:rFonts w:asciiTheme="minorHAnsi" w:hAnsiTheme="minorHAnsi" w:cstheme="minorHAnsi"/>
          <w:sz w:val="24"/>
        </w:rPr>
        <w:t>Saudi Arabia's digital marketing SaaS market is valued at SAR 3.5 billion TAM (2024), with a serviceable addressable market (SAM) of SAR 1.1 billion targeting SMEs and independent agencies. Tempo's serviceable obtainable market (SOM) in Year 1 is SAR 55 million, targeting solo marketers and boutique agencies in Riyadh, Jeddah, and Dammam. Tempo differentiates itself by:</w:t>
      </w:r>
    </w:p>
    <w:p w14:paraId="5A33D65A" w14:textId="77777777" w:rsidR="005F50EA"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 xml:space="preserve">Offering the only bilingual Arabic/English AI content suite with direct Snapchat, X, and Instagram scheduling built for the Saudi market.</w:t>
      </w:r>
    </w:p>
    <w:p w14:paraId="0BB01001" w14:textId="77777777" w:rsidR="005F50EA"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 xml:space="preserve">Unifying social media and website analytics in a single dashboard — replacing four separate platform logins with one automated weekly report in Arabic and English.</w:t>
      </w:r>
    </w:p>
    <w:p w14:paraId="0BB01002" w14:textId="77777777" w:rsidR="005F50EA"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 xml:space="preserve">Pricing entirely in SAR with a Starter plan at SAR 189/month and a freemium trial, removing the foreign-exchange and onboarding barriers that lock Saudi SMEs out of global tools.</w:t>
      </w:r>
    </w:p>
    <w:p w14:paraId="3594D757" w14:textId="77777777" w:rsidR="008917A1" w:rsidRPr="008917A1" w:rsidRDefault="008917A1" w:rsidP="008917A1">
      <w:pPr>
        <w:pStyle w:val="ListParagraph"/>
        <w:ind w:left="1440"/>
        <w:jc w:val="both"/>
        <w:rPr>
          <w:rFonts w:asciiTheme="minorHAnsi" w:hAnsiTheme="minorHAnsi" w:cstheme="minorHAnsi"/>
          <w:sz w:val="24"/>
        </w:rPr>
      </w:pPr>
    </w:p>
    <w:p w14:paraId="11B32B2A" w14:textId="7C353C69" w:rsidR="005F50EA"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Conclusion</w:t>
      </w:r>
    </w:p>
    <w:p w14:paraId="218BB663" w14:textId="156D955D" w:rsidR="005F50EA" w:rsidRDefault="005F50EA" w:rsidP="00267A43">
      <w:pPr>
        <w:ind w:left="720"/>
        <w:jc w:val="both"/>
        <w:rPr>
          <w:rFonts w:asciiTheme="minorHAnsi" w:hAnsiTheme="minorHAnsi" w:cstheme="minorHAnsi"/>
          <w:sz w:val="24"/>
          <w:lang w:val="en-US"/>
        </w:rPr>
      </w:pPr>
      <w:r>
        <w:rPr>
          <w:rFonts w:asciiTheme="minorHAnsi" w:hAnsiTheme="minorHAnsi" w:cstheme="minorHAnsi"/>
          <w:sz w:val="24"/>
        </w:rPr>
        <w:t xml:space="preserve">The market study confirms a clear and commercially significant opportunity for Tempo in Saudi Arabia. Saudi marketing professionals spend hours each week manually consolidating data from four or more tools, translating AI output from English, and working around platform gaps — a pain point no incumbent resolves. The competitive landscape has no bilingual, Saudi-native, all-in-one tool at an SME price point. Tempo’s phased go-to-market — launching in Riyadh and Jeddah in Q4 2026, scaling to agencies in H1 2027, and entering the GCC in H2 2027 — targets a market that is ready for a purpose-built solution.</w:t>
      </w:r>
    </w:p>
    <w:p w14:paraId="09BA57E6" w14:textId="77777777" w:rsidR="003F7D54" w:rsidRPr="00267A43" w:rsidRDefault="003F7D54" w:rsidP="00267A43">
      <w:pPr>
        <w:ind w:left="720"/>
        <w:jc w:val="both"/>
        <w:rPr>
          <w:rFonts w:asciiTheme="minorHAnsi" w:hAnsiTheme="minorHAnsi" w:cstheme="minorHAnsi"/>
          <w:sz w:val="24"/>
          <w:lang w:val="en-US"/>
        </w:rPr>
      </w:pPr>
    </w:p>
    <w:p w14:paraId="52F5226C" w14:textId="026F6FD8" w:rsidR="005F50EA" w:rsidRPr="005F50EA" w:rsidRDefault="005F50EA" w:rsidP="005F50EA">
      <w:pPr>
        <w:jc w:val="both"/>
        <w:rPr>
          <w:rFonts w:asciiTheme="minorHAnsi" w:hAnsiTheme="minorHAnsi" w:cstheme="minorHAnsi"/>
          <w:sz w:val="24"/>
        </w:rPr>
      </w:pPr>
    </w:p>
    <w:p w14:paraId="2651AECD" w14:textId="77777777" w:rsidR="00DF7EB6" w:rsidRPr="005F50EA" w:rsidRDefault="00DF7EB6" w:rsidP="008446BD">
      <w:pPr>
        <w:jc w:val="both"/>
        <w:rPr>
          <w:rFonts w:asciiTheme="minorHAnsi" w:hAnsiTheme="minorHAnsi" w:cstheme="minorHAnsi"/>
          <w:sz w:val="24"/>
        </w:rPr>
      </w:pPr>
    </w:p>
    <w:sectPr w:rsidR="00DF7EB6" w:rsidRPr="005F50E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FE1685" w14:textId="77777777" w:rsidR="00391B59" w:rsidRDefault="00391B59">
      <w:r>
        <w:separator/>
      </w:r>
    </w:p>
  </w:endnote>
  <w:endnote w:type="continuationSeparator" w:id="0">
    <w:p w14:paraId="16865677" w14:textId="77777777" w:rsidR="00391B59" w:rsidRDefault="0039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altName w:val="Arial"/>
    <w:panose1 w:val="00000000000000000000"/>
    <w:charset w:val="00"/>
    <w:family w:val="roman"/>
    <w:notTrueType/>
    <w:pitch w:val="default"/>
  </w:font>
  <w:font w:name="Akhbar MT">
    <w:altName w:val="Arial"/>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45 Light">
    <w:altName w:val="Arial"/>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14542C7" w:rsidR="004E059D" w:rsidRPr="00165008" w:rsidRDefault="009A0475" w:rsidP="00CF2047">
    <w:pPr>
      <w:pStyle w:val="Footer"/>
    </w:pPr>
    <w:r w:rsidRPr="009A0475">
      <w:rPr>
        <w:b/>
        <w:bCs/>
      </w:rPr>
      <w:t>CS</w:t>
    </w:r>
    <w:r w:rsidR="008F6272">
      <w:rPr>
        <w:b/>
        <w:bCs/>
      </w:rPr>
      <w:t>3</w:t>
    </w:r>
    <w:r w:rsidRPr="009A0475">
      <w:rPr>
        <w:b/>
        <w:bCs/>
      </w:rPr>
      <w:t>1</w:t>
    </w:r>
    <w:r w:rsidR="00A84F5B">
      <w:rPr>
        <w:b/>
        <w:bCs/>
      </w:rPr>
      <w:t>5</w:t>
    </w:r>
    <w:r w:rsidRPr="009A0475">
      <w:rPr>
        <w:b/>
        <w:bCs/>
      </w:rPr>
      <w:t>1</w:t>
    </w:r>
    <w:r w:rsidR="003F7D54">
      <w:rPr>
        <w:b/>
        <w:bCs/>
      </w:rPr>
      <w:t>-1</w:t>
    </w:r>
    <w:r>
      <w:rPr>
        <w:b/>
        <w:bCs/>
      </w:rPr>
      <w:t>/</w:t>
    </w:r>
    <w:r w:rsidR="003F7D54">
      <w:rPr>
        <w:b/>
        <w:bCs/>
      </w:rPr>
      <w:t>F</w:t>
    </w:r>
    <w:r>
      <w:rPr>
        <w:b/>
        <w:bCs/>
      </w:rPr>
      <w:t>202</w:t>
    </w:r>
    <w:r w:rsidR="005169A6">
      <w:rPr>
        <w:b/>
        <w:bCs/>
      </w:rPr>
      <w:t>6</w:t>
    </w:r>
    <w:r w:rsidR="004E059D">
      <w:rPr>
        <w:b/>
        <w:bCs/>
        <w:lang w:val="en-US"/>
      </w:rPr>
      <w:t xml:space="preserve">                                                                                    Dr </w:t>
    </w:r>
    <w:r w:rsidR="006C5A99">
      <w:rPr>
        <w:b/>
        <w:bCs/>
        <w:szCs w:val="26"/>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09F27AB"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0128C" w14:textId="77777777" w:rsidR="00391B59" w:rsidRDefault="00391B59">
      <w:r>
        <w:separator/>
      </w:r>
    </w:p>
  </w:footnote>
  <w:footnote w:type="continuationSeparator" w:id="0">
    <w:p w14:paraId="426571AB" w14:textId="77777777" w:rsidR="00391B59" w:rsidRDefault="00391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5168"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8FB943A" w14:textId="77777777" w:rsidR="00DF7EB6" w:rsidRPr="006327CA" w:rsidRDefault="00DF7EB6" w:rsidP="00101CC1">
    <w:pPr>
      <w:pStyle w:val="Title"/>
      <w:spacing w:line="520" w:lineRule="exact"/>
      <w:rPr>
        <w:rFonts w:asciiTheme="majorBidi" w:hAnsiTheme="majorBidi" w:cstheme="majorBidi"/>
        <w:b/>
        <w:bCs/>
      </w:rPr>
    </w:pPr>
  </w:p>
  <w:p w14:paraId="0B97D541" w14:textId="4DB97D24"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08D64" id="Rectangle 2" o:spid="_x0000_s1026" style="position:absolute;margin-left:17pt;margin-top:141.75pt;width:17pt;height:700.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59264"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2F27A" id="Rectangle 1" o:spid="_x0000_s1026" style="position:absolute;margin-left:17pt;margin-top:0;width:17pt;height:14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137CC">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169A6">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A84F5B">
      <w:rPr>
        <w:rFonts w:asciiTheme="majorBidi" w:hAnsiTheme="majorBidi" w:cstheme="majorBidi"/>
      </w:rPr>
      <w:t>5</w:t>
    </w:r>
    <w:r w:rsidR="008F6272">
      <w:rPr>
        <w:rFonts w:asciiTheme="majorBidi" w:hAnsiTheme="majorBidi" w:cstheme="majorBidi"/>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75pt;height:303.75pt" o:bullet="t">
        <v:imagedata r:id="rId1" o:title="211015 BTS TAEKOOK ‘PERMISSION TO DANCE ON STAGE OFFICIAL TEASER WE’RE JUST GETTING STARTED’"/>
      </v:shape>
    </w:pict>
  </w:numPicBullet>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A7435"/>
    <w:multiLevelType w:val="multilevel"/>
    <w:tmpl w:val="DAA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A4114"/>
    <w:multiLevelType w:val="multilevel"/>
    <w:tmpl w:val="CC626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BD472B"/>
    <w:multiLevelType w:val="hybridMultilevel"/>
    <w:tmpl w:val="0F629F78"/>
    <w:lvl w:ilvl="0" w:tplc="537AC542">
      <w:start w:val="1"/>
      <w:numFmt w:val="decimal"/>
      <w:lvlText w:val="%1."/>
      <w:lvlJc w:val="left"/>
      <w:pPr>
        <w:tabs>
          <w:tab w:val="num" w:pos="720"/>
        </w:tabs>
        <w:ind w:left="720" w:hanging="360"/>
      </w:pPr>
    </w:lvl>
    <w:lvl w:ilvl="1" w:tplc="310E629C" w:tentative="1">
      <w:start w:val="1"/>
      <w:numFmt w:val="decimal"/>
      <w:lvlText w:val="%2."/>
      <w:lvlJc w:val="left"/>
      <w:pPr>
        <w:tabs>
          <w:tab w:val="num" w:pos="1440"/>
        </w:tabs>
        <w:ind w:left="1440" w:hanging="360"/>
      </w:pPr>
    </w:lvl>
    <w:lvl w:ilvl="2" w:tplc="9544BFD6" w:tentative="1">
      <w:start w:val="1"/>
      <w:numFmt w:val="decimal"/>
      <w:lvlText w:val="%3."/>
      <w:lvlJc w:val="left"/>
      <w:pPr>
        <w:tabs>
          <w:tab w:val="num" w:pos="2160"/>
        </w:tabs>
        <w:ind w:left="2160" w:hanging="360"/>
      </w:pPr>
    </w:lvl>
    <w:lvl w:ilvl="3" w:tplc="F7866978" w:tentative="1">
      <w:start w:val="1"/>
      <w:numFmt w:val="decimal"/>
      <w:lvlText w:val="%4."/>
      <w:lvlJc w:val="left"/>
      <w:pPr>
        <w:tabs>
          <w:tab w:val="num" w:pos="2880"/>
        </w:tabs>
        <w:ind w:left="2880" w:hanging="360"/>
      </w:pPr>
    </w:lvl>
    <w:lvl w:ilvl="4" w:tplc="84D2E588" w:tentative="1">
      <w:start w:val="1"/>
      <w:numFmt w:val="decimal"/>
      <w:lvlText w:val="%5."/>
      <w:lvlJc w:val="left"/>
      <w:pPr>
        <w:tabs>
          <w:tab w:val="num" w:pos="3600"/>
        </w:tabs>
        <w:ind w:left="3600" w:hanging="360"/>
      </w:pPr>
    </w:lvl>
    <w:lvl w:ilvl="5" w:tplc="2E3E4976" w:tentative="1">
      <w:start w:val="1"/>
      <w:numFmt w:val="decimal"/>
      <w:lvlText w:val="%6."/>
      <w:lvlJc w:val="left"/>
      <w:pPr>
        <w:tabs>
          <w:tab w:val="num" w:pos="4320"/>
        </w:tabs>
        <w:ind w:left="4320" w:hanging="360"/>
      </w:pPr>
    </w:lvl>
    <w:lvl w:ilvl="6" w:tplc="9280C12A" w:tentative="1">
      <w:start w:val="1"/>
      <w:numFmt w:val="decimal"/>
      <w:lvlText w:val="%7."/>
      <w:lvlJc w:val="left"/>
      <w:pPr>
        <w:tabs>
          <w:tab w:val="num" w:pos="5040"/>
        </w:tabs>
        <w:ind w:left="5040" w:hanging="360"/>
      </w:pPr>
    </w:lvl>
    <w:lvl w:ilvl="7" w:tplc="1E3A1396" w:tentative="1">
      <w:start w:val="1"/>
      <w:numFmt w:val="decimal"/>
      <w:lvlText w:val="%8."/>
      <w:lvlJc w:val="left"/>
      <w:pPr>
        <w:tabs>
          <w:tab w:val="num" w:pos="5760"/>
        </w:tabs>
        <w:ind w:left="5760" w:hanging="360"/>
      </w:pPr>
    </w:lvl>
    <w:lvl w:ilvl="8" w:tplc="D4148E3E" w:tentative="1">
      <w:start w:val="1"/>
      <w:numFmt w:val="decimal"/>
      <w:lvlText w:val="%9."/>
      <w:lvlJc w:val="left"/>
      <w:pPr>
        <w:tabs>
          <w:tab w:val="num" w:pos="6480"/>
        </w:tabs>
        <w:ind w:left="6480" w:hanging="360"/>
      </w:pPr>
    </w:lvl>
  </w:abstractNum>
  <w:abstractNum w:abstractNumId="13" w15:restartNumberingAfterBreak="0">
    <w:nsid w:val="152A1244"/>
    <w:multiLevelType w:val="multilevel"/>
    <w:tmpl w:val="F06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23505"/>
    <w:multiLevelType w:val="hybridMultilevel"/>
    <w:tmpl w:val="6D0013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F1FCE"/>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DA0DE3"/>
    <w:multiLevelType w:val="multilevel"/>
    <w:tmpl w:val="9FCAA8A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DB4CB8"/>
    <w:multiLevelType w:val="hybridMultilevel"/>
    <w:tmpl w:val="E4423EDA"/>
    <w:lvl w:ilvl="0" w:tplc="A4340C10">
      <w:start w:val="1"/>
      <w:numFmt w:val="decimal"/>
      <w:lvlText w:val="%1."/>
      <w:lvlJc w:val="left"/>
      <w:pPr>
        <w:tabs>
          <w:tab w:val="num" w:pos="720"/>
        </w:tabs>
        <w:ind w:left="720" w:hanging="360"/>
      </w:pPr>
    </w:lvl>
    <w:lvl w:ilvl="1" w:tplc="2402D822" w:tentative="1">
      <w:start w:val="1"/>
      <w:numFmt w:val="decimal"/>
      <w:lvlText w:val="%2."/>
      <w:lvlJc w:val="left"/>
      <w:pPr>
        <w:tabs>
          <w:tab w:val="num" w:pos="1440"/>
        </w:tabs>
        <w:ind w:left="1440" w:hanging="360"/>
      </w:pPr>
    </w:lvl>
    <w:lvl w:ilvl="2" w:tplc="09AC5ECE" w:tentative="1">
      <w:start w:val="1"/>
      <w:numFmt w:val="decimal"/>
      <w:lvlText w:val="%3."/>
      <w:lvlJc w:val="left"/>
      <w:pPr>
        <w:tabs>
          <w:tab w:val="num" w:pos="2160"/>
        </w:tabs>
        <w:ind w:left="2160" w:hanging="360"/>
      </w:pPr>
    </w:lvl>
    <w:lvl w:ilvl="3" w:tplc="60B0C5E8" w:tentative="1">
      <w:start w:val="1"/>
      <w:numFmt w:val="decimal"/>
      <w:lvlText w:val="%4."/>
      <w:lvlJc w:val="left"/>
      <w:pPr>
        <w:tabs>
          <w:tab w:val="num" w:pos="2880"/>
        </w:tabs>
        <w:ind w:left="2880" w:hanging="360"/>
      </w:pPr>
    </w:lvl>
    <w:lvl w:ilvl="4" w:tplc="D2DCE3CA" w:tentative="1">
      <w:start w:val="1"/>
      <w:numFmt w:val="decimal"/>
      <w:lvlText w:val="%5."/>
      <w:lvlJc w:val="left"/>
      <w:pPr>
        <w:tabs>
          <w:tab w:val="num" w:pos="3600"/>
        </w:tabs>
        <w:ind w:left="3600" w:hanging="360"/>
      </w:pPr>
    </w:lvl>
    <w:lvl w:ilvl="5" w:tplc="3A041172" w:tentative="1">
      <w:start w:val="1"/>
      <w:numFmt w:val="decimal"/>
      <w:lvlText w:val="%6."/>
      <w:lvlJc w:val="left"/>
      <w:pPr>
        <w:tabs>
          <w:tab w:val="num" w:pos="4320"/>
        </w:tabs>
        <w:ind w:left="4320" w:hanging="360"/>
      </w:pPr>
    </w:lvl>
    <w:lvl w:ilvl="6" w:tplc="C13CA740" w:tentative="1">
      <w:start w:val="1"/>
      <w:numFmt w:val="decimal"/>
      <w:lvlText w:val="%7."/>
      <w:lvlJc w:val="left"/>
      <w:pPr>
        <w:tabs>
          <w:tab w:val="num" w:pos="5040"/>
        </w:tabs>
        <w:ind w:left="5040" w:hanging="360"/>
      </w:pPr>
    </w:lvl>
    <w:lvl w:ilvl="7" w:tplc="D6C604B8" w:tentative="1">
      <w:start w:val="1"/>
      <w:numFmt w:val="decimal"/>
      <w:lvlText w:val="%8."/>
      <w:lvlJc w:val="left"/>
      <w:pPr>
        <w:tabs>
          <w:tab w:val="num" w:pos="5760"/>
        </w:tabs>
        <w:ind w:left="5760" w:hanging="360"/>
      </w:pPr>
    </w:lvl>
    <w:lvl w:ilvl="8" w:tplc="7DA6A80E" w:tentative="1">
      <w:start w:val="1"/>
      <w:numFmt w:val="decimal"/>
      <w:lvlText w:val="%9."/>
      <w:lvlJc w:val="left"/>
      <w:pPr>
        <w:tabs>
          <w:tab w:val="num" w:pos="6480"/>
        </w:tabs>
        <w:ind w:left="6480" w:hanging="360"/>
      </w:pPr>
    </w:lvl>
  </w:abstractNum>
  <w:abstractNum w:abstractNumId="18" w15:restartNumberingAfterBreak="0">
    <w:nsid w:val="25FC7F4A"/>
    <w:multiLevelType w:val="hybridMultilevel"/>
    <w:tmpl w:val="1E4EE4BA"/>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20" w15:restartNumberingAfterBreak="0">
    <w:nsid w:val="2BF05561"/>
    <w:multiLevelType w:val="hybridMultilevel"/>
    <w:tmpl w:val="7AF47FD2"/>
    <w:lvl w:ilvl="0" w:tplc="2214DBF2">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0D92A41"/>
    <w:multiLevelType w:val="hybridMultilevel"/>
    <w:tmpl w:val="6F24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237A02"/>
    <w:multiLevelType w:val="hybridMultilevel"/>
    <w:tmpl w:val="DAF68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451047CF"/>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6A3205"/>
    <w:multiLevelType w:val="multilevel"/>
    <w:tmpl w:val="659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22B1"/>
    <w:multiLevelType w:val="multilevel"/>
    <w:tmpl w:val="26D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D5782"/>
    <w:multiLevelType w:val="multilevel"/>
    <w:tmpl w:val="45FC27F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CA92AC3"/>
    <w:multiLevelType w:val="multilevel"/>
    <w:tmpl w:val="2A3A76F2"/>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0B02342"/>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EF2CBC"/>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4148DC"/>
    <w:multiLevelType w:val="hybridMultilevel"/>
    <w:tmpl w:val="EBDAA5D2"/>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453AD"/>
    <w:multiLevelType w:val="hybridMultilevel"/>
    <w:tmpl w:val="C8C8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26935"/>
    <w:multiLevelType w:val="hybridMultilevel"/>
    <w:tmpl w:val="EBDAA5D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044E58"/>
    <w:multiLevelType w:val="multilevel"/>
    <w:tmpl w:val="B10A79D6"/>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EE941EE"/>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43310FB"/>
    <w:multiLevelType w:val="hybridMultilevel"/>
    <w:tmpl w:val="6CEAAC68"/>
    <w:lvl w:ilvl="0" w:tplc="4916352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D976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DD3C34"/>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ECB0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61788565">
    <w:abstractNumId w:val="8"/>
  </w:num>
  <w:num w:numId="2" w16cid:durableId="823544869">
    <w:abstractNumId w:val="30"/>
  </w:num>
  <w:num w:numId="3" w16cid:durableId="178005933">
    <w:abstractNumId w:val="23"/>
  </w:num>
  <w:num w:numId="4" w16cid:durableId="1646933568">
    <w:abstractNumId w:val="19"/>
  </w:num>
  <w:num w:numId="5" w16cid:durableId="1884755206">
    <w:abstractNumId w:val="9"/>
  </w:num>
  <w:num w:numId="6" w16cid:durableId="1732382524">
    <w:abstractNumId w:val="7"/>
  </w:num>
  <w:num w:numId="7" w16cid:durableId="1548880933">
    <w:abstractNumId w:val="6"/>
  </w:num>
  <w:num w:numId="8" w16cid:durableId="589895241">
    <w:abstractNumId w:val="5"/>
  </w:num>
  <w:num w:numId="9" w16cid:durableId="1651326287">
    <w:abstractNumId w:val="4"/>
  </w:num>
  <w:num w:numId="10" w16cid:durableId="1935363045">
    <w:abstractNumId w:val="3"/>
  </w:num>
  <w:num w:numId="11" w16cid:durableId="1278490593">
    <w:abstractNumId w:val="2"/>
  </w:num>
  <w:num w:numId="12" w16cid:durableId="509220627">
    <w:abstractNumId w:val="1"/>
  </w:num>
  <w:num w:numId="13" w16cid:durableId="1054892567">
    <w:abstractNumId w:val="0"/>
  </w:num>
  <w:num w:numId="14" w16cid:durableId="1529565928">
    <w:abstractNumId w:val="18"/>
  </w:num>
  <w:num w:numId="15" w16cid:durableId="186070491">
    <w:abstractNumId w:val="22"/>
  </w:num>
  <w:num w:numId="16" w16cid:durableId="1991133037">
    <w:abstractNumId w:val="14"/>
  </w:num>
  <w:num w:numId="17" w16cid:durableId="1890149233">
    <w:abstractNumId w:val="24"/>
  </w:num>
  <w:num w:numId="18" w16cid:durableId="501967153">
    <w:abstractNumId w:val="37"/>
  </w:num>
  <w:num w:numId="19" w16cid:durableId="1024671442">
    <w:abstractNumId w:val="15"/>
  </w:num>
  <w:num w:numId="20" w16cid:durableId="636111429">
    <w:abstractNumId w:val="29"/>
  </w:num>
  <w:num w:numId="21" w16cid:durableId="1262909059">
    <w:abstractNumId w:val="31"/>
  </w:num>
  <w:num w:numId="22" w16cid:durableId="1522426634">
    <w:abstractNumId w:val="21"/>
  </w:num>
  <w:num w:numId="23" w16cid:durableId="1168060047">
    <w:abstractNumId w:val="32"/>
  </w:num>
  <w:num w:numId="24" w16cid:durableId="1300571345">
    <w:abstractNumId w:val="34"/>
  </w:num>
  <w:num w:numId="25" w16cid:durableId="1438595053">
    <w:abstractNumId w:val="33"/>
  </w:num>
  <w:num w:numId="26" w16cid:durableId="781728954">
    <w:abstractNumId w:val="17"/>
  </w:num>
  <w:num w:numId="27" w16cid:durableId="2081705503">
    <w:abstractNumId w:val="12"/>
  </w:num>
  <w:num w:numId="28" w16cid:durableId="1290428429">
    <w:abstractNumId w:val="11"/>
  </w:num>
  <w:num w:numId="29" w16cid:durableId="805244613">
    <w:abstractNumId w:val="10"/>
  </w:num>
  <w:num w:numId="30" w16cid:durableId="288557396">
    <w:abstractNumId w:val="25"/>
  </w:num>
  <w:num w:numId="31" w16cid:durableId="1172797449">
    <w:abstractNumId w:val="13"/>
  </w:num>
  <w:num w:numId="32" w16cid:durableId="1532109883">
    <w:abstractNumId w:val="26"/>
  </w:num>
  <w:num w:numId="33" w16cid:durableId="1929340924">
    <w:abstractNumId w:val="27"/>
  </w:num>
  <w:num w:numId="34" w16cid:durableId="986010468">
    <w:abstractNumId w:val="38"/>
  </w:num>
  <w:num w:numId="35" w16cid:durableId="739791923">
    <w:abstractNumId w:val="40"/>
  </w:num>
  <w:num w:numId="36" w16cid:durableId="1326394703">
    <w:abstractNumId w:val="36"/>
  </w:num>
  <w:num w:numId="37" w16cid:durableId="1133015594">
    <w:abstractNumId w:val="39"/>
  </w:num>
  <w:num w:numId="38" w16cid:durableId="1754738935">
    <w:abstractNumId w:val="16"/>
  </w:num>
  <w:num w:numId="39" w16cid:durableId="1136796072">
    <w:abstractNumId w:val="35"/>
  </w:num>
  <w:num w:numId="40" w16cid:durableId="1537426631">
    <w:abstractNumId w:val="28"/>
  </w:num>
  <w:num w:numId="41" w16cid:durableId="59137163">
    <w:abstractNumId w:val="20"/>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wFAACFoZE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553A"/>
    <w:rsid w:val="000272D4"/>
    <w:rsid w:val="00030208"/>
    <w:rsid w:val="00030305"/>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3514"/>
    <w:rsid w:val="0006416D"/>
    <w:rsid w:val="00064B74"/>
    <w:rsid w:val="000661BA"/>
    <w:rsid w:val="00066527"/>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CC"/>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EAD"/>
    <w:rsid w:val="0015756E"/>
    <w:rsid w:val="00157A82"/>
    <w:rsid w:val="00161319"/>
    <w:rsid w:val="00162D7B"/>
    <w:rsid w:val="00162F7D"/>
    <w:rsid w:val="00164805"/>
    <w:rsid w:val="00165008"/>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742B"/>
    <w:rsid w:val="001C11F1"/>
    <w:rsid w:val="001C4212"/>
    <w:rsid w:val="001C52AF"/>
    <w:rsid w:val="001C54A1"/>
    <w:rsid w:val="001C58B7"/>
    <w:rsid w:val="001D0471"/>
    <w:rsid w:val="001D0EB1"/>
    <w:rsid w:val="001D3BB4"/>
    <w:rsid w:val="001D4482"/>
    <w:rsid w:val="001D5196"/>
    <w:rsid w:val="001D5EE3"/>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67A43"/>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879E0"/>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C00"/>
    <w:rsid w:val="002B027F"/>
    <w:rsid w:val="002B13E8"/>
    <w:rsid w:val="002B2F69"/>
    <w:rsid w:val="002B34E1"/>
    <w:rsid w:val="002B5615"/>
    <w:rsid w:val="002B5EC4"/>
    <w:rsid w:val="002B7C28"/>
    <w:rsid w:val="002C1CF0"/>
    <w:rsid w:val="002C1F5E"/>
    <w:rsid w:val="002C36A9"/>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3AD"/>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AAC"/>
    <w:rsid w:val="00322FC1"/>
    <w:rsid w:val="0032390A"/>
    <w:rsid w:val="00323BF5"/>
    <w:rsid w:val="00324FDA"/>
    <w:rsid w:val="0032693C"/>
    <w:rsid w:val="0032753C"/>
    <w:rsid w:val="003328ED"/>
    <w:rsid w:val="003330F2"/>
    <w:rsid w:val="003333F8"/>
    <w:rsid w:val="00333962"/>
    <w:rsid w:val="003339BF"/>
    <w:rsid w:val="00333AC1"/>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1B59"/>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56F"/>
    <w:rsid w:val="003D183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1D"/>
    <w:rsid w:val="003F6C98"/>
    <w:rsid w:val="003F73E4"/>
    <w:rsid w:val="003F7D5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69A6"/>
    <w:rsid w:val="00517651"/>
    <w:rsid w:val="0052034B"/>
    <w:rsid w:val="00520979"/>
    <w:rsid w:val="00522191"/>
    <w:rsid w:val="00522A63"/>
    <w:rsid w:val="005234AD"/>
    <w:rsid w:val="0053471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87F88"/>
    <w:rsid w:val="00590102"/>
    <w:rsid w:val="005908CB"/>
    <w:rsid w:val="00593DEC"/>
    <w:rsid w:val="00593F14"/>
    <w:rsid w:val="005943C6"/>
    <w:rsid w:val="00596FC1"/>
    <w:rsid w:val="00597988"/>
    <w:rsid w:val="005A0CC9"/>
    <w:rsid w:val="005A1FB3"/>
    <w:rsid w:val="005A2600"/>
    <w:rsid w:val="005A3661"/>
    <w:rsid w:val="005A508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0EA"/>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5A99"/>
    <w:rsid w:val="006C60E6"/>
    <w:rsid w:val="006C6786"/>
    <w:rsid w:val="006C6BE3"/>
    <w:rsid w:val="006D1367"/>
    <w:rsid w:val="006D1E4C"/>
    <w:rsid w:val="006D35A8"/>
    <w:rsid w:val="006D3ABA"/>
    <w:rsid w:val="006D53B4"/>
    <w:rsid w:val="006D71FE"/>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053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0567"/>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46BD"/>
    <w:rsid w:val="00847476"/>
    <w:rsid w:val="00847712"/>
    <w:rsid w:val="0084771A"/>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4D2"/>
    <w:rsid w:val="00865671"/>
    <w:rsid w:val="00865703"/>
    <w:rsid w:val="00866E84"/>
    <w:rsid w:val="008673E0"/>
    <w:rsid w:val="0087038B"/>
    <w:rsid w:val="0087063E"/>
    <w:rsid w:val="008737F8"/>
    <w:rsid w:val="00873CE7"/>
    <w:rsid w:val="0087453F"/>
    <w:rsid w:val="00874C75"/>
    <w:rsid w:val="00880932"/>
    <w:rsid w:val="0088245A"/>
    <w:rsid w:val="00883849"/>
    <w:rsid w:val="00884340"/>
    <w:rsid w:val="008843B0"/>
    <w:rsid w:val="00886A17"/>
    <w:rsid w:val="00886C1A"/>
    <w:rsid w:val="00890AE1"/>
    <w:rsid w:val="008917A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393"/>
    <w:rsid w:val="00905579"/>
    <w:rsid w:val="009056C3"/>
    <w:rsid w:val="0090704C"/>
    <w:rsid w:val="00907AFD"/>
    <w:rsid w:val="00910E09"/>
    <w:rsid w:val="00911950"/>
    <w:rsid w:val="009121C6"/>
    <w:rsid w:val="00912C2F"/>
    <w:rsid w:val="00912E71"/>
    <w:rsid w:val="0091371E"/>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1AF8"/>
    <w:rsid w:val="009A2338"/>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A63"/>
    <w:rsid w:val="00A131EE"/>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27D"/>
    <w:rsid w:val="00A403B8"/>
    <w:rsid w:val="00A404F6"/>
    <w:rsid w:val="00A416FB"/>
    <w:rsid w:val="00A41EFD"/>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4F5B"/>
    <w:rsid w:val="00A8580C"/>
    <w:rsid w:val="00A91088"/>
    <w:rsid w:val="00A9171C"/>
    <w:rsid w:val="00A9219E"/>
    <w:rsid w:val="00A94574"/>
    <w:rsid w:val="00A9462E"/>
    <w:rsid w:val="00A94B80"/>
    <w:rsid w:val="00A95664"/>
    <w:rsid w:val="00A966D6"/>
    <w:rsid w:val="00A969EB"/>
    <w:rsid w:val="00A969F7"/>
    <w:rsid w:val="00A96CA0"/>
    <w:rsid w:val="00A9718E"/>
    <w:rsid w:val="00A97B05"/>
    <w:rsid w:val="00AA06B5"/>
    <w:rsid w:val="00AA1225"/>
    <w:rsid w:val="00AA38FB"/>
    <w:rsid w:val="00AA44CF"/>
    <w:rsid w:val="00AA49F1"/>
    <w:rsid w:val="00AA5FC8"/>
    <w:rsid w:val="00AA60FD"/>
    <w:rsid w:val="00AA611C"/>
    <w:rsid w:val="00AA6B65"/>
    <w:rsid w:val="00AA6EAB"/>
    <w:rsid w:val="00AA725F"/>
    <w:rsid w:val="00AB0008"/>
    <w:rsid w:val="00AB12DF"/>
    <w:rsid w:val="00AB1B44"/>
    <w:rsid w:val="00AB2756"/>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264"/>
    <w:rsid w:val="00B64A3D"/>
    <w:rsid w:val="00B665F4"/>
    <w:rsid w:val="00B66B6C"/>
    <w:rsid w:val="00B67FBD"/>
    <w:rsid w:val="00B7017D"/>
    <w:rsid w:val="00B70186"/>
    <w:rsid w:val="00B706FA"/>
    <w:rsid w:val="00B71155"/>
    <w:rsid w:val="00B71638"/>
    <w:rsid w:val="00B717B1"/>
    <w:rsid w:val="00B71DC1"/>
    <w:rsid w:val="00B73D34"/>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4020"/>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2F78"/>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2A2"/>
    <w:rsid w:val="00C1772A"/>
    <w:rsid w:val="00C20008"/>
    <w:rsid w:val="00C222A2"/>
    <w:rsid w:val="00C24C96"/>
    <w:rsid w:val="00C25598"/>
    <w:rsid w:val="00C2583B"/>
    <w:rsid w:val="00C25C18"/>
    <w:rsid w:val="00C266BF"/>
    <w:rsid w:val="00C26C81"/>
    <w:rsid w:val="00C30C62"/>
    <w:rsid w:val="00C3145B"/>
    <w:rsid w:val="00C31B62"/>
    <w:rsid w:val="00C32498"/>
    <w:rsid w:val="00C32AD4"/>
    <w:rsid w:val="00C32D95"/>
    <w:rsid w:val="00C33A13"/>
    <w:rsid w:val="00C35131"/>
    <w:rsid w:val="00C354A8"/>
    <w:rsid w:val="00C35A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336"/>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8F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3021F"/>
    <w:rsid w:val="00D31E28"/>
    <w:rsid w:val="00D31E4B"/>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4AC5"/>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0A6"/>
    <w:rsid w:val="00D92186"/>
    <w:rsid w:val="00D92323"/>
    <w:rsid w:val="00D94CE6"/>
    <w:rsid w:val="00D9589C"/>
    <w:rsid w:val="00D96573"/>
    <w:rsid w:val="00D979F8"/>
    <w:rsid w:val="00D97B25"/>
    <w:rsid w:val="00DA0465"/>
    <w:rsid w:val="00DA14DF"/>
    <w:rsid w:val="00DA350B"/>
    <w:rsid w:val="00DA3ADB"/>
    <w:rsid w:val="00DA4073"/>
    <w:rsid w:val="00DA40D0"/>
    <w:rsid w:val="00DA4E59"/>
    <w:rsid w:val="00DA5CC0"/>
    <w:rsid w:val="00DA5EA5"/>
    <w:rsid w:val="00DA7C74"/>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DF7EB6"/>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40D03"/>
    <w:rsid w:val="00E41581"/>
    <w:rsid w:val="00E4299D"/>
    <w:rsid w:val="00E44164"/>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9A"/>
    <w:rsid w:val="00E632DB"/>
    <w:rsid w:val="00E63729"/>
    <w:rsid w:val="00E6392E"/>
    <w:rsid w:val="00E642E2"/>
    <w:rsid w:val="00E64528"/>
    <w:rsid w:val="00E648E2"/>
    <w:rsid w:val="00E65F69"/>
    <w:rsid w:val="00E671D3"/>
    <w:rsid w:val="00E674AB"/>
    <w:rsid w:val="00E703B0"/>
    <w:rsid w:val="00E70B8D"/>
    <w:rsid w:val="00E727B2"/>
    <w:rsid w:val="00E74705"/>
    <w:rsid w:val="00E756AA"/>
    <w:rsid w:val="00E7593D"/>
    <w:rsid w:val="00E80E73"/>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573"/>
    <w:rsid w:val="00F10DBE"/>
    <w:rsid w:val="00F128CB"/>
    <w:rsid w:val="00F134AD"/>
    <w:rsid w:val="00F14C52"/>
    <w:rsid w:val="00F15C23"/>
    <w:rsid w:val="00F15C69"/>
    <w:rsid w:val="00F200AE"/>
    <w:rsid w:val="00F20347"/>
    <w:rsid w:val="00F227C0"/>
    <w:rsid w:val="00F23636"/>
    <w:rsid w:val="00F23A74"/>
    <w:rsid w:val="00F244AD"/>
    <w:rsid w:val="00F24FF8"/>
    <w:rsid w:val="00F2632D"/>
    <w:rsid w:val="00F27CDE"/>
    <w:rsid w:val="00F30C6E"/>
    <w:rsid w:val="00F30EF7"/>
    <w:rsid w:val="00F325D8"/>
    <w:rsid w:val="00F3322D"/>
    <w:rsid w:val="00F336CB"/>
    <w:rsid w:val="00F339C0"/>
    <w:rsid w:val="00F35575"/>
    <w:rsid w:val="00F35B01"/>
    <w:rsid w:val="00F412EA"/>
    <w:rsid w:val="00F434A9"/>
    <w:rsid w:val="00F4395B"/>
    <w:rsid w:val="00F439E9"/>
    <w:rsid w:val="00F4442D"/>
    <w:rsid w:val="00F448C9"/>
    <w:rsid w:val="00F459D5"/>
    <w:rsid w:val="00F5289C"/>
    <w:rsid w:val="00F52D62"/>
    <w:rsid w:val="00F53110"/>
    <w:rsid w:val="00F53598"/>
    <w:rsid w:val="00F5434C"/>
    <w:rsid w:val="00F54F64"/>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5DD9"/>
    <w:rsid w:val="00F772F3"/>
    <w:rsid w:val="00F81989"/>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7B5"/>
    <w:rsid w:val="00FB1DFB"/>
    <w:rsid w:val="00FB442E"/>
    <w:rsid w:val="00FB497D"/>
    <w:rsid w:val="00FB57DB"/>
    <w:rsid w:val="00FB5A94"/>
    <w:rsid w:val="00FB5BEF"/>
    <w:rsid w:val="00FB68B9"/>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5904"/>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6C5A99"/>
    <w:pPr>
      <w:keepNext/>
      <w:spacing w:line="520" w:lineRule="exact"/>
      <w:jc w:val="center"/>
      <w:outlineLvl w:val="0"/>
    </w:pPr>
    <w:rPr>
      <w:rFonts w:asciiTheme="majorBidi" w:hAnsiTheme="majorBidi" w:cstheme="majorBidi"/>
      <w:b/>
      <w:kern w:val="32"/>
      <w:sz w:val="28"/>
      <w:szCs w:val="28"/>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6C5A99"/>
    <w:rPr>
      <w:rFonts w:asciiTheme="majorBidi" w:hAnsiTheme="majorBidi" w:cstheme="majorBidi"/>
      <w:b/>
      <w:kern w:val="32"/>
      <w:sz w:val="28"/>
      <w:szCs w:val="28"/>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z-TopofForm">
    <w:name w:val="HTML Top of Form"/>
    <w:basedOn w:val="Normal"/>
    <w:next w:val="Normal"/>
    <w:link w:val="z-TopofFormChar"/>
    <w:hidden/>
    <w:uiPriority w:val="99"/>
    <w:semiHidden/>
    <w:unhideWhenUsed/>
    <w:rsid w:val="00CE18F3"/>
    <w:pPr>
      <w:pBdr>
        <w:bottom w:val="single" w:sz="6" w:space="1" w:color="auto"/>
      </w:pBdr>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CE18F3"/>
    <w:rPr>
      <w:rFonts w:ascii="Arial" w:hAnsi="Arial" w:cs="Arial"/>
      <w:vanish/>
      <w:sz w:val="16"/>
      <w:szCs w:val="16"/>
    </w:rPr>
  </w:style>
  <w:style w:type="character" w:styleId="UnresolvedMention">
    <w:name w:val="Unresolved Mention"/>
    <w:basedOn w:val="DefaultParagraphFont"/>
    <w:uiPriority w:val="99"/>
    <w:semiHidden/>
    <w:unhideWhenUsed/>
    <w:rsid w:val="00880932"/>
    <w:rPr>
      <w:color w:val="605E5C"/>
      <w:shd w:val="clear" w:color="auto" w:fill="E1DFDD"/>
    </w:rPr>
  </w:style>
  <w:style w:type="character" w:styleId="FollowedHyperlink">
    <w:name w:val="FollowedHyperlink"/>
    <w:basedOn w:val="DefaultParagraphFont"/>
    <w:uiPriority w:val="99"/>
    <w:semiHidden/>
    <w:unhideWhenUsed/>
    <w:rsid w:val="00907A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37126121">
      <w:bodyDiv w:val="1"/>
      <w:marLeft w:val="0"/>
      <w:marRight w:val="0"/>
      <w:marTop w:val="0"/>
      <w:marBottom w:val="0"/>
      <w:divBdr>
        <w:top w:val="none" w:sz="0" w:space="0" w:color="auto"/>
        <w:left w:val="none" w:sz="0" w:space="0" w:color="auto"/>
        <w:bottom w:val="none" w:sz="0" w:space="0" w:color="auto"/>
        <w:right w:val="none" w:sz="0" w:space="0" w:color="auto"/>
      </w:divBdr>
      <w:divsChild>
        <w:div w:id="1215503826">
          <w:marLeft w:val="0"/>
          <w:marRight w:val="0"/>
          <w:marTop w:val="0"/>
          <w:marBottom w:val="0"/>
          <w:divBdr>
            <w:top w:val="none" w:sz="0" w:space="0" w:color="auto"/>
            <w:left w:val="none" w:sz="0" w:space="0" w:color="auto"/>
            <w:bottom w:val="none" w:sz="0" w:space="0" w:color="auto"/>
            <w:right w:val="none" w:sz="0" w:space="0" w:color="auto"/>
          </w:divBdr>
        </w:div>
      </w:divsChild>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395711559">
      <w:bodyDiv w:val="1"/>
      <w:marLeft w:val="0"/>
      <w:marRight w:val="0"/>
      <w:marTop w:val="0"/>
      <w:marBottom w:val="0"/>
      <w:divBdr>
        <w:top w:val="none" w:sz="0" w:space="0" w:color="auto"/>
        <w:left w:val="none" w:sz="0" w:space="0" w:color="auto"/>
        <w:bottom w:val="none" w:sz="0" w:space="0" w:color="auto"/>
        <w:right w:val="none" w:sz="0" w:space="0" w:color="auto"/>
      </w:divBdr>
    </w:div>
    <w:div w:id="399406386">
      <w:bodyDiv w:val="1"/>
      <w:marLeft w:val="0"/>
      <w:marRight w:val="0"/>
      <w:marTop w:val="0"/>
      <w:marBottom w:val="0"/>
      <w:divBdr>
        <w:top w:val="none" w:sz="0" w:space="0" w:color="auto"/>
        <w:left w:val="none" w:sz="0" w:space="0" w:color="auto"/>
        <w:bottom w:val="none" w:sz="0" w:space="0" w:color="auto"/>
        <w:right w:val="none" w:sz="0" w:space="0" w:color="auto"/>
      </w:divBdr>
      <w:divsChild>
        <w:div w:id="1785343794">
          <w:marLeft w:val="547"/>
          <w:marRight w:val="0"/>
          <w:marTop w:val="0"/>
          <w:marBottom w:val="0"/>
          <w:divBdr>
            <w:top w:val="none" w:sz="0" w:space="0" w:color="auto"/>
            <w:left w:val="none" w:sz="0" w:space="0" w:color="auto"/>
            <w:bottom w:val="none" w:sz="0" w:space="0" w:color="auto"/>
            <w:right w:val="none" w:sz="0" w:space="0" w:color="auto"/>
          </w:divBdr>
        </w:div>
        <w:div w:id="1864322442">
          <w:marLeft w:val="547"/>
          <w:marRight w:val="0"/>
          <w:marTop w:val="0"/>
          <w:marBottom w:val="0"/>
          <w:divBdr>
            <w:top w:val="none" w:sz="0" w:space="0" w:color="auto"/>
            <w:left w:val="none" w:sz="0" w:space="0" w:color="auto"/>
            <w:bottom w:val="none" w:sz="0" w:space="0" w:color="auto"/>
            <w:right w:val="none" w:sz="0" w:space="0" w:color="auto"/>
          </w:divBdr>
        </w:div>
        <w:div w:id="367263782">
          <w:marLeft w:val="547"/>
          <w:marRight w:val="0"/>
          <w:marTop w:val="0"/>
          <w:marBottom w:val="0"/>
          <w:divBdr>
            <w:top w:val="none" w:sz="0" w:space="0" w:color="auto"/>
            <w:left w:val="none" w:sz="0" w:space="0" w:color="auto"/>
            <w:bottom w:val="none" w:sz="0" w:space="0" w:color="auto"/>
            <w:right w:val="none" w:sz="0" w:space="0" w:color="auto"/>
          </w:divBdr>
        </w:div>
        <w:div w:id="2086760924">
          <w:marLeft w:val="547"/>
          <w:marRight w:val="0"/>
          <w:marTop w:val="0"/>
          <w:marBottom w:val="0"/>
          <w:divBdr>
            <w:top w:val="none" w:sz="0" w:space="0" w:color="auto"/>
            <w:left w:val="none" w:sz="0" w:space="0" w:color="auto"/>
            <w:bottom w:val="none" w:sz="0" w:space="0" w:color="auto"/>
            <w:right w:val="none" w:sz="0" w:space="0" w:color="auto"/>
          </w:divBdr>
        </w:div>
        <w:div w:id="280264256">
          <w:marLeft w:val="547"/>
          <w:marRight w:val="0"/>
          <w:marTop w:val="0"/>
          <w:marBottom w:val="0"/>
          <w:divBdr>
            <w:top w:val="none" w:sz="0" w:space="0" w:color="auto"/>
            <w:left w:val="none" w:sz="0" w:space="0" w:color="auto"/>
            <w:bottom w:val="none" w:sz="0" w:space="0" w:color="auto"/>
            <w:right w:val="none" w:sz="0" w:space="0" w:color="auto"/>
          </w:divBdr>
        </w:div>
        <w:div w:id="1704745387">
          <w:marLeft w:val="547"/>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09281278">
      <w:bodyDiv w:val="1"/>
      <w:marLeft w:val="0"/>
      <w:marRight w:val="0"/>
      <w:marTop w:val="0"/>
      <w:marBottom w:val="0"/>
      <w:divBdr>
        <w:top w:val="none" w:sz="0" w:space="0" w:color="auto"/>
        <w:left w:val="none" w:sz="0" w:space="0" w:color="auto"/>
        <w:bottom w:val="none" w:sz="0" w:space="0" w:color="auto"/>
        <w:right w:val="none" w:sz="0" w:space="0" w:color="auto"/>
      </w:divBdr>
      <w:divsChild>
        <w:div w:id="592469973">
          <w:marLeft w:val="0"/>
          <w:marRight w:val="0"/>
          <w:marTop w:val="0"/>
          <w:marBottom w:val="0"/>
          <w:divBdr>
            <w:top w:val="none" w:sz="0" w:space="0" w:color="auto"/>
            <w:left w:val="none" w:sz="0" w:space="0" w:color="auto"/>
            <w:bottom w:val="none" w:sz="0" w:space="0" w:color="auto"/>
            <w:right w:val="none" w:sz="0" w:space="0" w:color="auto"/>
          </w:divBdr>
        </w:div>
      </w:divsChild>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40509257">
      <w:bodyDiv w:val="1"/>
      <w:marLeft w:val="0"/>
      <w:marRight w:val="0"/>
      <w:marTop w:val="0"/>
      <w:marBottom w:val="0"/>
      <w:divBdr>
        <w:top w:val="none" w:sz="0" w:space="0" w:color="auto"/>
        <w:left w:val="none" w:sz="0" w:space="0" w:color="auto"/>
        <w:bottom w:val="none" w:sz="0" w:space="0" w:color="auto"/>
        <w:right w:val="none" w:sz="0" w:space="0" w:color="auto"/>
      </w:divBdr>
      <w:divsChild>
        <w:div w:id="1910340005">
          <w:marLeft w:val="0"/>
          <w:marRight w:val="0"/>
          <w:marTop w:val="0"/>
          <w:marBottom w:val="0"/>
          <w:divBdr>
            <w:top w:val="single" w:sz="2" w:space="0" w:color="D9D9E3"/>
            <w:left w:val="single" w:sz="2" w:space="0" w:color="D9D9E3"/>
            <w:bottom w:val="single" w:sz="2" w:space="0" w:color="D9D9E3"/>
            <w:right w:val="single" w:sz="2" w:space="0" w:color="D9D9E3"/>
          </w:divBdr>
          <w:divsChild>
            <w:div w:id="1054739763">
              <w:marLeft w:val="0"/>
              <w:marRight w:val="0"/>
              <w:marTop w:val="0"/>
              <w:marBottom w:val="0"/>
              <w:divBdr>
                <w:top w:val="single" w:sz="2" w:space="0" w:color="D9D9E3"/>
                <w:left w:val="single" w:sz="2" w:space="0" w:color="D9D9E3"/>
                <w:bottom w:val="single" w:sz="2" w:space="0" w:color="D9D9E3"/>
                <w:right w:val="single" w:sz="2" w:space="0" w:color="D9D9E3"/>
              </w:divBdr>
              <w:divsChild>
                <w:div w:id="22482883">
                  <w:marLeft w:val="0"/>
                  <w:marRight w:val="0"/>
                  <w:marTop w:val="0"/>
                  <w:marBottom w:val="0"/>
                  <w:divBdr>
                    <w:top w:val="single" w:sz="2" w:space="0" w:color="D9D9E3"/>
                    <w:left w:val="single" w:sz="2" w:space="0" w:color="D9D9E3"/>
                    <w:bottom w:val="single" w:sz="2" w:space="0" w:color="D9D9E3"/>
                    <w:right w:val="single" w:sz="2" w:space="0" w:color="D9D9E3"/>
                  </w:divBdr>
                  <w:divsChild>
                    <w:div w:id="829642855">
                      <w:marLeft w:val="0"/>
                      <w:marRight w:val="0"/>
                      <w:marTop w:val="0"/>
                      <w:marBottom w:val="0"/>
                      <w:divBdr>
                        <w:top w:val="single" w:sz="2" w:space="0" w:color="D9D9E3"/>
                        <w:left w:val="single" w:sz="2" w:space="0" w:color="D9D9E3"/>
                        <w:bottom w:val="single" w:sz="2" w:space="0" w:color="D9D9E3"/>
                        <w:right w:val="single" w:sz="2" w:space="0" w:color="D9D9E3"/>
                      </w:divBdr>
                      <w:divsChild>
                        <w:div w:id="1606964475">
                          <w:marLeft w:val="0"/>
                          <w:marRight w:val="0"/>
                          <w:marTop w:val="0"/>
                          <w:marBottom w:val="0"/>
                          <w:divBdr>
                            <w:top w:val="single" w:sz="2" w:space="0" w:color="auto"/>
                            <w:left w:val="single" w:sz="2" w:space="0" w:color="auto"/>
                            <w:bottom w:val="single" w:sz="6" w:space="0" w:color="auto"/>
                            <w:right w:val="single" w:sz="2" w:space="0" w:color="auto"/>
                          </w:divBdr>
                          <w:divsChild>
                            <w:div w:id="667484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90210795">
                                  <w:marLeft w:val="0"/>
                                  <w:marRight w:val="0"/>
                                  <w:marTop w:val="0"/>
                                  <w:marBottom w:val="0"/>
                                  <w:divBdr>
                                    <w:top w:val="single" w:sz="2" w:space="0" w:color="D9D9E3"/>
                                    <w:left w:val="single" w:sz="2" w:space="0" w:color="D9D9E3"/>
                                    <w:bottom w:val="single" w:sz="2" w:space="0" w:color="D9D9E3"/>
                                    <w:right w:val="single" w:sz="2" w:space="0" w:color="D9D9E3"/>
                                  </w:divBdr>
                                  <w:divsChild>
                                    <w:div w:id="407309997">
                                      <w:marLeft w:val="0"/>
                                      <w:marRight w:val="0"/>
                                      <w:marTop w:val="0"/>
                                      <w:marBottom w:val="0"/>
                                      <w:divBdr>
                                        <w:top w:val="single" w:sz="2" w:space="0" w:color="D9D9E3"/>
                                        <w:left w:val="single" w:sz="2" w:space="0" w:color="D9D9E3"/>
                                        <w:bottom w:val="single" w:sz="2" w:space="0" w:color="D9D9E3"/>
                                        <w:right w:val="single" w:sz="2" w:space="0" w:color="D9D9E3"/>
                                      </w:divBdr>
                                      <w:divsChild>
                                        <w:div w:id="664017175">
                                          <w:marLeft w:val="0"/>
                                          <w:marRight w:val="0"/>
                                          <w:marTop w:val="0"/>
                                          <w:marBottom w:val="0"/>
                                          <w:divBdr>
                                            <w:top w:val="single" w:sz="2" w:space="0" w:color="D9D9E3"/>
                                            <w:left w:val="single" w:sz="2" w:space="0" w:color="D9D9E3"/>
                                            <w:bottom w:val="single" w:sz="2" w:space="0" w:color="D9D9E3"/>
                                            <w:right w:val="single" w:sz="2" w:space="0" w:color="D9D9E3"/>
                                          </w:divBdr>
                                          <w:divsChild>
                                            <w:div w:id="149373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61775338">
          <w:marLeft w:val="0"/>
          <w:marRight w:val="0"/>
          <w:marTop w:val="0"/>
          <w:marBottom w:val="0"/>
          <w:divBdr>
            <w:top w:val="none" w:sz="0" w:space="0" w:color="auto"/>
            <w:left w:val="none" w:sz="0" w:space="0" w:color="auto"/>
            <w:bottom w:val="none" w:sz="0" w:space="0" w:color="auto"/>
            <w:right w:val="none" w:sz="0" w:space="0" w:color="auto"/>
          </w:divBdr>
          <w:divsChild>
            <w:div w:id="280114737">
              <w:marLeft w:val="0"/>
              <w:marRight w:val="0"/>
              <w:marTop w:val="0"/>
              <w:marBottom w:val="0"/>
              <w:divBdr>
                <w:top w:val="single" w:sz="2" w:space="0" w:color="D9D9E3"/>
                <w:left w:val="single" w:sz="2" w:space="0" w:color="D9D9E3"/>
                <w:bottom w:val="single" w:sz="2" w:space="0" w:color="D9D9E3"/>
                <w:right w:val="single" w:sz="2" w:space="0" w:color="D9D9E3"/>
              </w:divBdr>
              <w:divsChild>
                <w:div w:id="1508670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1519334">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1071043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08430117">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21753378">
      <w:bodyDiv w:val="1"/>
      <w:marLeft w:val="0"/>
      <w:marRight w:val="0"/>
      <w:marTop w:val="0"/>
      <w:marBottom w:val="0"/>
      <w:divBdr>
        <w:top w:val="none" w:sz="0" w:space="0" w:color="auto"/>
        <w:left w:val="none" w:sz="0" w:space="0" w:color="auto"/>
        <w:bottom w:val="none" w:sz="0" w:space="0" w:color="auto"/>
        <w:right w:val="none" w:sz="0" w:space="0" w:color="auto"/>
      </w:divBdr>
      <w:divsChild>
        <w:div w:id="740785293">
          <w:marLeft w:val="547"/>
          <w:marRight w:val="0"/>
          <w:marTop w:val="0"/>
          <w:marBottom w:val="0"/>
          <w:divBdr>
            <w:top w:val="none" w:sz="0" w:space="0" w:color="auto"/>
            <w:left w:val="none" w:sz="0" w:space="0" w:color="auto"/>
            <w:bottom w:val="none" w:sz="0" w:space="0" w:color="auto"/>
            <w:right w:val="none" w:sz="0" w:space="0" w:color="auto"/>
          </w:divBdr>
        </w:div>
        <w:div w:id="1683818989">
          <w:marLeft w:val="547"/>
          <w:marRight w:val="0"/>
          <w:marTop w:val="0"/>
          <w:marBottom w:val="0"/>
          <w:divBdr>
            <w:top w:val="none" w:sz="0" w:space="0" w:color="auto"/>
            <w:left w:val="none" w:sz="0" w:space="0" w:color="auto"/>
            <w:bottom w:val="none" w:sz="0" w:space="0" w:color="auto"/>
            <w:right w:val="none" w:sz="0" w:space="0" w:color="auto"/>
          </w:divBdr>
        </w:div>
        <w:div w:id="622350484">
          <w:marLeft w:val="547"/>
          <w:marRight w:val="0"/>
          <w:marTop w:val="0"/>
          <w:marBottom w:val="0"/>
          <w:divBdr>
            <w:top w:val="none" w:sz="0" w:space="0" w:color="auto"/>
            <w:left w:val="none" w:sz="0" w:space="0" w:color="auto"/>
            <w:bottom w:val="none" w:sz="0" w:space="0" w:color="auto"/>
            <w:right w:val="none" w:sz="0" w:space="0" w:color="auto"/>
          </w:divBdr>
        </w:div>
        <w:div w:id="316542902">
          <w:marLeft w:val="547"/>
          <w:marRight w:val="0"/>
          <w:marTop w:val="0"/>
          <w:marBottom w:val="0"/>
          <w:divBdr>
            <w:top w:val="none" w:sz="0" w:space="0" w:color="auto"/>
            <w:left w:val="none" w:sz="0" w:space="0" w:color="auto"/>
            <w:bottom w:val="none" w:sz="0" w:space="0" w:color="auto"/>
            <w:right w:val="none" w:sz="0" w:space="0" w:color="auto"/>
          </w:divBdr>
        </w:div>
        <w:div w:id="329798335">
          <w:marLeft w:val="547"/>
          <w:marRight w:val="0"/>
          <w:marTop w:val="0"/>
          <w:marBottom w:val="0"/>
          <w:divBdr>
            <w:top w:val="none" w:sz="0" w:space="0" w:color="auto"/>
            <w:left w:val="none" w:sz="0" w:space="0" w:color="auto"/>
            <w:bottom w:val="none" w:sz="0" w:space="0" w:color="auto"/>
            <w:right w:val="none" w:sz="0" w:space="0" w:color="auto"/>
          </w:divBdr>
        </w:div>
      </w:divsChild>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EF5D8-B6D3-4CC2-8710-62AB4D94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4</cp:revision>
  <cp:lastPrinted>2019-03-31T21:10:00Z</cp:lastPrinted>
  <dcterms:created xsi:type="dcterms:W3CDTF">2025-09-10T05:56:00Z</dcterms:created>
  <dcterms:modified xsi:type="dcterms:W3CDTF">2026-09-07T18:49:00Z</dcterms:modified>
</cp:coreProperties>
</file>