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/>
      </w:pPr>
      <w:r>
        <w:rPr>
          <w:sz w:val="36"/>
          <w:szCs w:val="36"/>
        </w:rPr>
        <w:t>Projekat ENTER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Specifikacija scenarija upotrebe funkcionalnosti</w:t>
      </w:r>
    </w:p>
    <w:p>
      <w:pPr>
        <w:pStyle w:val="Normal"/>
        <w:jc w:val="center"/>
        <w:rPr/>
      </w:pPr>
      <w:r>
        <w:rPr>
          <w:b/>
          <w:bCs/>
          <w:sz w:val="36"/>
          <w:szCs w:val="36"/>
        </w:rPr>
        <w:t xml:space="preserve">Registracija </w:t>
      </w:r>
      <w:r>
        <w:rPr>
          <w:b/>
          <w:bCs/>
          <w:sz w:val="36"/>
          <w:szCs w:val="36"/>
          <w:lang w:val="sr-Latn-RS"/>
        </w:rPr>
        <w:t>volontera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center"/>
              <w:rPr/>
            </w:pPr>
            <w:r>
              <w:rPr/>
              <w:t>Datum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/>
              <w:t>Kratak</w:t>
            </w:r>
            <w:r>
              <w:rPr>
                <w:sz w:val="28"/>
                <w:szCs w:val="28"/>
              </w:rPr>
              <w:t xml:space="preserve"> </w:t>
            </w:r>
            <w:r>
              <w:rPr/>
              <w:t>opis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sr-Latn-RS"/>
              </w:rPr>
              <w:t>14.03.2019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</w:rPr>
              <w:t>Du</w:t>
            </w:r>
            <w:r>
              <w:rPr>
                <w:sz w:val="28"/>
                <w:szCs w:val="28"/>
                <w:lang w:val="sr-Latn-RS"/>
              </w:rPr>
              <w:t>šan Galić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792898770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Contents1"/>
            <w:tabs>
              <w:tab w:val="right" w:pos="935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08657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 Uvod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Rezime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Namena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/>
          </w:pPr>
          <w:hyperlink w:anchor="_Toc508657719">
            <w:r>
              <w:rPr>
                <w:webHidden/>
                <w:rStyle w:val="IndexLink"/>
                <w:vanish w:val="false"/>
              </w:rPr>
              <w:t xml:space="preserve">2. Scenario registracije </w:t>
            </w:r>
            <w:r>
              <w:rPr>
                <w:rStyle w:val="IndexLink"/>
                <w:lang w:val="sr-Latn-RS"/>
              </w:rPr>
              <w:t>volontera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  Kratak opis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 Tok događaja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 Posebni zahtevi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2.4 Preduslovi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2.5 Posledice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508657716"/>
      <w:r>
        <w:rPr/>
        <w:t>1. Uvod</w:t>
      </w:r>
      <w:bookmarkEnd w:id="0"/>
    </w:p>
    <w:p>
      <w:pPr>
        <w:pStyle w:val="Heading3"/>
        <w:rPr/>
      </w:pPr>
      <w:bookmarkStart w:id="1" w:name="_Toc508657717"/>
      <w:r>
        <w:rPr/>
        <w:t>1.1 Rezime</w:t>
      </w:r>
      <w:bookmarkEnd w:id="1"/>
    </w:p>
    <w:p>
      <w:pPr>
        <w:pStyle w:val="Normal"/>
        <w:rPr/>
      </w:pPr>
      <w:r>
        <w:rPr/>
        <w:t xml:space="preserve">Definisanje slučaja upotrebe pri registraciji </w:t>
      </w:r>
      <w:r>
        <w:rPr>
          <w:lang w:val="sr-Latn-RS"/>
        </w:rPr>
        <w:t>volontera.</w:t>
      </w:r>
    </w:p>
    <w:p>
      <w:pPr>
        <w:pStyle w:val="Heading3"/>
        <w:rPr/>
      </w:pPr>
      <w:bookmarkStart w:id="2" w:name="_Toc508657718"/>
      <w:r>
        <w:rPr/>
        <w:t xml:space="preserve">1.2 Namena </w:t>
      </w:r>
      <w:bookmarkEnd w:id="2"/>
    </w:p>
    <w:p>
      <w:pPr>
        <w:pStyle w:val="Normal"/>
        <w:jc w:val="both"/>
        <w:rPr/>
      </w:pPr>
      <w:r>
        <w:rPr/>
        <w:t>Dokument će koristiti svi članovi projektnog tima u razvoju projekta i testiranju a može se koristiti i pri pisanju uputstva za upotrebu.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Toc508657719"/>
      <w:r>
        <w:rPr/>
        <w:t xml:space="preserve">2. Scenario registracije </w:t>
      </w:r>
      <w:bookmarkEnd w:id="3"/>
      <w:r>
        <w:rPr>
          <w:lang w:val="sr-Latn-RS"/>
        </w:rPr>
        <w:t>volontera</w:t>
      </w:r>
    </w:p>
    <w:p>
      <w:pPr>
        <w:pStyle w:val="Heading3"/>
        <w:rPr/>
      </w:pPr>
      <w:bookmarkStart w:id="4" w:name="_Toc508657720"/>
      <w:r>
        <w:rPr/>
        <w:t>2.1  Kratak opis</w:t>
      </w:r>
      <w:bookmarkEnd w:id="4"/>
    </w:p>
    <w:p>
      <w:pPr>
        <w:pStyle w:val="Normal"/>
        <w:rPr/>
      </w:pPr>
      <w:r>
        <w:rPr/>
        <w:t xml:space="preserve">Registacija se obavlja sa ciljem omogućavanja korišćenja </w:t>
      </w:r>
      <w:r>
        <w:rPr>
          <w:lang w:val="sr-Latn-RS"/>
        </w:rPr>
        <w:t>dodatnih volonterskih opcija sajta ENTER</w:t>
      </w:r>
      <w:r>
        <w:rPr/>
        <w:t xml:space="preserve"> </w:t>
      </w:r>
      <w:r>
        <w:rPr>
          <w:lang w:val="sr-Latn-RS"/>
        </w:rPr>
        <w:t xml:space="preserve">već </w:t>
      </w:r>
      <w:r>
        <w:rPr/>
        <w:t xml:space="preserve">registrovanom korisniku.  </w:t>
      </w:r>
      <w:r>
        <w:rPr>
          <w:lang w:val="sr-Latn-RS"/>
        </w:rPr>
        <w:t>Korisnik će imati dugme na kome piše „Postani volonter“. Šalje ga na stranicu za prijavljivanje volontera, gde će se tražiti da popuni tekst polja: razlog volontiranja, slobodno vreme u kom može da volontira, i polje za dodatne komentare sa posebnim zahtevima (alergije i sl.). Dodatni komentar nije obavezan da se popuni.</w:t>
      </w:r>
      <w:r>
        <w:rPr/>
        <w:br/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5" w:name="_Toc508657721"/>
      <w:r>
        <w:rPr/>
        <w:t>2.2 Tok događaja</w:t>
      </w:r>
      <w:bookmarkEnd w:id="5"/>
    </w:p>
    <w:p>
      <w:pPr>
        <w:pStyle w:val="Heading4"/>
        <w:rPr/>
      </w:pPr>
      <w:r>
        <w:rPr/>
        <w:t>2.2.1 Korisnik unosi sve podatke neophodne za registraciju i potvrđuje istu</w:t>
      </w:r>
    </w:p>
    <w:p>
      <w:pPr>
        <w:pStyle w:val="ListParagraph"/>
        <w:numPr>
          <w:ilvl w:val="0"/>
          <w:numId w:val="1"/>
        </w:numPr>
        <w:rPr/>
      </w:pPr>
      <w:r>
        <w:rPr/>
        <w:t>Korisnički podaci se evidentiraju u bazi podataka.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Aplikacija obaveštava korisnika da je registracija uspešna i da </w:t>
      </w:r>
      <w:r>
        <w:rPr>
          <w:lang w:val="sr-Latn-RS"/>
        </w:rPr>
        <w:t>može pristupiti volonterskim sadržajima. Redirektuje ga na volonterski dashboard.</w:t>
      </w:r>
    </w:p>
    <w:p>
      <w:pPr>
        <w:pStyle w:val="Heading4"/>
        <w:rPr/>
      </w:pPr>
      <w:r>
        <w:rPr/>
        <w:t>2.2.2 Korisnik nije uneo sve podatke neophodne za registraciju</w:t>
      </w:r>
    </w:p>
    <w:p>
      <w:pPr>
        <w:pStyle w:val="ListParagraph"/>
        <w:numPr>
          <w:ilvl w:val="0"/>
          <w:numId w:val="2"/>
        </w:numPr>
        <w:rPr/>
      </w:pPr>
      <w:r>
        <w:rPr/>
        <w:t>Korisnik pritiska dugme registruj se.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Aplikacija obaveštava korisnika koji mu podaci nedostaju. </w:t>
      </w:r>
    </w:p>
    <w:p>
      <w:pPr>
        <w:pStyle w:val="Heading4"/>
        <w:ind w:hanging="0"/>
        <w:rPr/>
      </w:pPr>
      <w:r>
        <w:rPr>
          <w:lang w:val="sr-Latn-RS"/>
        </w:rPr>
        <w:t>2.2.3</w:t>
      </w:r>
      <w:r>
        <w:rPr/>
        <w:t xml:space="preserve"> Korisnik  </w:t>
      </w:r>
      <w:r>
        <w:rPr>
          <w:lang w:val="en-US"/>
        </w:rPr>
        <w:t>nema preko 18 godina</w:t>
      </w:r>
    </w:p>
    <w:p>
      <w:pPr>
        <w:pStyle w:val="Normal"/>
        <w:numPr>
          <w:ilvl w:val="0"/>
          <w:numId w:val="3"/>
        </w:numPr>
        <w:spacing w:lineRule="auto" w:line="240" w:before="0" w:after="86"/>
        <w:rPr/>
      </w:pPr>
      <w:r>
        <w:rPr>
          <w:lang w:val="sr-Latn-RS"/>
        </w:rPr>
        <w:t>Korisnik pritiska dugme registruj se.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lang w:val="sr-Latn-RS"/>
        </w:rPr>
        <w:t>Aplikacija obaveštava korisnika da ne može da se prijavi ako nema preko 18 godina.</w:t>
      </w:r>
    </w:p>
    <w:p>
      <w:pPr>
        <w:pStyle w:val="Normal"/>
        <w:spacing w:lineRule="auto" w:line="240"/>
        <w:ind w:hanging="0"/>
        <w:rPr>
          <w:lang w:val="sr-Latn-RS"/>
        </w:rPr>
      </w:pPr>
      <w:r>
        <w:rPr>
          <w:lang w:val="sr-Latn-RS"/>
        </w:rPr>
        <w:t xml:space="preserve"> </w:t>
      </w:r>
      <w:r>
        <w:rPr>
          <w:lang w:val="sr-Latn-RS"/>
        </w:rPr>
        <w:tab/>
        <w:tab/>
        <w:tab/>
      </w:r>
    </w:p>
    <w:p>
      <w:pPr>
        <w:pStyle w:val="Heading3"/>
        <w:rPr/>
      </w:pPr>
      <w:bookmarkStart w:id="6" w:name="_Toc508657722"/>
      <w:r>
        <w:rPr/>
        <w:t>2.3 Posebni zahtevi</w:t>
      </w:r>
      <w:bookmarkEnd w:id="6"/>
    </w:p>
    <w:p>
      <w:pPr>
        <w:pStyle w:val="Normal"/>
        <w:rPr/>
      </w:pPr>
      <w:r>
        <w:rPr/>
        <w:t>Nema.</w:t>
      </w:r>
    </w:p>
    <w:p>
      <w:pPr>
        <w:pStyle w:val="Heading3"/>
        <w:rPr/>
      </w:pPr>
      <w:bookmarkStart w:id="7" w:name="_Toc508657723"/>
      <w:r>
        <w:rPr/>
        <w:t>2.4 Preduslovi</w:t>
      </w:r>
      <w:bookmarkEnd w:id="7"/>
    </w:p>
    <w:p>
      <w:pPr>
        <w:pStyle w:val="Normal"/>
        <w:rPr>
          <w:lang w:val="sr-Latn-RS"/>
        </w:rPr>
      </w:pPr>
      <w:r>
        <w:rPr>
          <w:lang w:val="sr-Latn-RS"/>
        </w:rPr>
        <w:t>Korisnik pre nego što se prijavi da bude volonter, mora da bude prijavljeni korisnik, a ne gost.</w:t>
      </w:r>
    </w:p>
    <w:p>
      <w:pPr>
        <w:pStyle w:val="Heading3"/>
        <w:rPr/>
      </w:pPr>
      <w:bookmarkStart w:id="8" w:name="_Toc508657724"/>
      <w:r>
        <w:rPr/>
        <w:t>2.5 Posledice</w:t>
      </w:r>
      <w:bookmarkEnd w:id="8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  <w:r>
        <w:rPr/>
        <w:t>Korisnički podaci se evidentiraju u bazu.</w:t>
        <w:br/>
        <w:t xml:space="preserve"> </w:t>
      </w:r>
      <w:r>
        <w:rPr/>
        <w:t>Pri sledecem prijavljivanju, preusmerava se na pocetnu stranicu za volontere.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</w:lvl>
    <w:lvl w:ilvl="1">
      <w:start w:val="1"/>
      <w:numFmt w:val="lowerLetter"/>
      <w:lvlText w:val="%2."/>
      <w:lvlJc w:val="left"/>
      <w:pPr>
        <w:ind w:left="1470" w:hanging="360"/>
      </w:pPr>
    </w:lvl>
    <w:lvl w:ilvl="2">
      <w:start w:val="1"/>
      <w:numFmt w:val="lowerRoman"/>
      <w:lvlText w:val="%3."/>
      <w:lvlJc w:val="right"/>
      <w:pPr>
        <w:ind w:left="2190" w:hanging="180"/>
      </w:pPr>
    </w:lvl>
    <w:lvl w:ilvl="3">
      <w:start w:val="1"/>
      <w:numFmt w:val="decimal"/>
      <w:lvlText w:val="%4."/>
      <w:lvlJc w:val="left"/>
      <w:pPr>
        <w:ind w:left="2910" w:hanging="360"/>
      </w:pPr>
    </w:lvl>
    <w:lvl w:ilvl="4">
      <w:start w:val="1"/>
      <w:numFmt w:val="lowerLetter"/>
      <w:lvlText w:val="%5."/>
      <w:lvlJc w:val="left"/>
      <w:pPr>
        <w:ind w:left="3630" w:hanging="360"/>
      </w:pPr>
    </w:lvl>
    <w:lvl w:ilvl="5">
      <w:start w:val="1"/>
      <w:numFmt w:val="lowerRoman"/>
      <w:lvlText w:val="%6."/>
      <w:lvlJc w:val="right"/>
      <w:pPr>
        <w:ind w:left="4350" w:hanging="180"/>
      </w:pPr>
    </w:lvl>
    <w:lvl w:ilvl="6">
      <w:start w:val="1"/>
      <w:numFmt w:val="decimal"/>
      <w:lvlText w:val="%7."/>
      <w:lvlJc w:val="left"/>
      <w:pPr>
        <w:ind w:left="5070" w:hanging="360"/>
      </w:pPr>
    </w:lvl>
    <w:lvl w:ilvl="7">
      <w:start w:val="1"/>
      <w:numFmt w:val="lowerLetter"/>
      <w:lvlText w:val="%8."/>
      <w:lvlJc w:val="left"/>
      <w:pPr>
        <w:ind w:left="5790" w:hanging="360"/>
      </w:pPr>
    </w:lvl>
    <w:lvl w:ilvl="8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53"/>
        </w:tabs>
        <w:ind w:left="753" w:hanging="360"/>
      </w:pPr>
    </w:lvl>
    <w:lvl w:ilvl="1">
      <w:start w:val="1"/>
      <w:numFmt w:val="decimal"/>
      <w:lvlText w:val="%2."/>
      <w:lvlJc w:val="left"/>
      <w:pPr>
        <w:tabs>
          <w:tab w:val="num" w:pos="1113"/>
        </w:tabs>
        <w:ind w:left="1113" w:hanging="360"/>
      </w:pPr>
    </w:lvl>
    <w:lvl w:ilvl="2">
      <w:start w:val="1"/>
      <w:numFmt w:val="decimal"/>
      <w:lvlText w:val="%3."/>
      <w:lvlJc w:val="left"/>
      <w:pPr>
        <w:tabs>
          <w:tab w:val="num" w:pos="1473"/>
        </w:tabs>
        <w:ind w:left="1473" w:hanging="360"/>
      </w:pPr>
    </w:lvl>
    <w:lvl w:ilvl="3">
      <w:start w:val="1"/>
      <w:numFmt w:val="decimal"/>
      <w:lvlText w:val="%4."/>
      <w:lvlJc w:val="left"/>
      <w:pPr>
        <w:tabs>
          <w:tab w:val="num" w:pos="1833"/>
        </w:tabs>
        <w:ind w:left="1833" w:hanging="360"/>
      </w:pPr>
    </w:lvl>
    <w:lvl w:ilvl="4">
      <w:start w:val="1"/>
      <w:numFmt w:val="decimal"/>
      <w:lvlText w:val="%5."/>
      <w:lvlJc w:val="left"/>
      <w:pPr>
        <w:tabs>
          <w:tab w:val="num" w:pos="2193"/>
        </w:tabs>
        <w:ind w:left="2193" w:hanging="360"/>
      </w:pPr>
    </w:lvl>
    <w:lvl w:ilvl="5">
      <w:start w:val="1"/>
      <w:numFmt w:val="decimal"/>
      <w:lvlText w:val="%6."/>
      <w:lvlJc w:val="left"/>
      <w:pPr>
        <w:tabs>
          <w:tab w:val="num" w:pos="2553"/>
        </w:tabs>
        <w:ind w:left="2553" w:hanging="360"/>
      </w:pPr>
    </w:lvl>
    <w:lvl w:ilvl="6">
      <w:start w:val="1"/>
      <w:numFmt w:val="decimal"/>
      <w:lvlText w:val="%7."/>
      <w:lvlJc w:val="left"/>
      <w:pPr>
        <w:tabs>
          <w:tab w:val="num" w:pos="2913"/>
        </w:tabs>
        <w:ind w:left="2913" w:hanging="360"/>
      </w:pPr>
    </w:lvl>
    <w:lvl w:ilvl="7">
      <w:start w:val="1"/>
      <w:numFmt w:val="decimal"/>
      <w:lvlText w:val="%8."/>
      <w:lvlJc w:val="left"/>
      <w:pPr>
        <w:tabs>
          <w:tab w:val="num" w:pos="3273"/>
        </w:tabs>
        <w:ind w:left="3273" w:hanging="360"/>
      </w:pPr>
    </w:lvl>
    <w:lvl w:ilvl="8">
      <w:start w:val="1"/>
      <w:numFmt w:val="decimal"/>
      <w:lvlText w:val="%9."/>
      <w:lvlJc w:val="left"/>
      <w:pPr>
        <w:tabs>
          <w:tab w:val="num" w:pos="3633"/>
        </w:tabs>
        <w:ind w:left="3633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6da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7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57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1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418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057c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0774fc"/>
    <w:rPr>
      <w:color w:val="0000FF" w:themeColor="hyperlink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7c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57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057c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0057c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0774fc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0774fc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0057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15e32-0c88-44a2-8b67-e84045679084}"/>
      </w:docPartPr>
      <w:docPartBody>
        <w:p w14:paraId="4233838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D6DA4-F74C-494A-9142-301DE3B6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LibreOffice/6.0.0.3$Windows_x86 LibreOffice_project/64a0f66915f38c6217de274f0aa8e15618924765</Application>
  <Pages>5</Pages>
  <Words>301</Words>
  <Characters>1749</Characters>
  <CharactersWithSpaces>2009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2018-03-12T20:58:00Z</dcterms:created>
  <dc:creator>Stefan</dc:creator>
  <dc:description/>
  <dc:language>en-US</dc:language>
  <cp:lastModifiedBy/>
  <dcterms:modified xsi:type="dcterms:W3CDTF">2019-04-05T20:55:27Z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