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1873" w:rsidRPr="00321873" w:rsidRDefault="00B44A9C" w:rsidP="00F43609">
      <w:pPr>
        <w:jc w:val="both"/>
        <w:rPr>
          <w:b/>
          <w:sz w:val="28"/>
          <w:lang w:val="en-CA"/>
        </w:rPr>
      </w:pPr>
      <w:r>
        <w:rPr>
          <w:b/>
          <w:sz w:val="28"/>
          <w:lang w:val="en-CA"/>
        </w:rPr>
        <w:t>Document classification</w:t>
      </w:r>
    </w:p>
    <w:p w:rsidR="002F59CF" w:rsidRPr="002F59CF" w:rsidRDefault="002F59CF" w:rsidP="00C95CFF">
      <w:pPr>
        <w:jc w:val="both"/>
        <w:rPr>
          <w:b/>
          <w:bCs/>
          <w:lang w:val="en-CA"/>
        </w:rPr>
      </w:pPr>
      <w:r w:rsidRPr="002F59CF">
        <w:rPr>
          <w:b/>
          <w:bCs/>
          <w:lang w:val="en-CA"/>
        </w:rPr>
        <w:t>Task 1 – Spam filtering</w:t>
      </w:r>
      <w:r>
        <w:rPr>
          <w:b/>
          <w:bCs/>
          <w:lang w:val="en-CA"/>
        </w:rPr>
        <w:t xml:space="preserve"> (optional)</w:t>
      </w:r>
    </w:p>
    <w:p w:rsidR="00C95CFF" w:rsidRPr="00C95CFF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Try to manually prepare a set of rules that might be used to filter spam. Work with the data from the CSDMC2010_SPAM archive, directory TRAINING (</w:t>
      </w:r>
      <w:r w:rsidR="002F59CF">
        <w:rPr>
          <w:lang w:val="en-CA"/>
        </w:rPr>
        <w:t xml:space="preserve">file “5 – spam). The file </w:t>
      </w:r>
      <w:r w:rsidRPr="00C95CFF">
        <w:rPr>
          <w:lang w:val="en-CA"/>
        </w:rPr>
        <w:t>contain</w:t>
      </w:r>
      <w:r w:rsidR="002F59CF">
        <w:rPr>
          <w:lang w:val="en-CA"/>
        </w:rPr>
        <w:t>s</w:t>
      </w:r>
      <w:r w:rsidRPr="00C95CFF">
        <w:rPr>
          <w:lang w:val="en-CA"/>
        </w:rPr>
        <w:t xml:space="preserve"> e-mail examples marked as spam / no spam</w:t>
      </w:r>
      <w:r w:rsidR="002F59CF">
        <w:rPr>
          <w:lang w:val="en-CA"/>
        </w:rPr>
        <w:t>, on each line one e-mail</w:t>
      </w:r>
      <w:r w:rsidRPr="00C95CFF">
        <w:rPr>
          <w:lang w:val="en-CA"/>
        </w:rPr>
        <w:t>. When creating the rules you might rely on your experience or you might examine a few e-mails from the archive. Are there any preprocessing steps that are typical for the e-mail domain and not needed for another domain? Use the labeled e-mails to test your rules. Quantify the classification error. How to decrease it? Improve your rules and try them again.</w:t>
      </w:r>
    </w:p>
    <w:p w:rsidR="00C95CFF" w:rsidRPr="00C95CFF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From the</w:t>
      </w:r>
      <w:r w:rsidR="002F59CF">
        <w:rPr>
          <w:lang w:val="en-CA"/>
        </w:rPr>
        <w:t xml:space="preserve"> same archive, </w:t>
      </w:r>
      <w:r w:rsidRPr="00C95CFF">
        <w:rPr>
          <w:lang w:val="en-CA"/>
        </w:rPr>
        <w:t>choose first 10 e-mails. Use the provided labeling and train a classifier (Naive Bayes)</w:t>
      </w:r>
      <w:r w:rsidR="002F59CF">
        <w:rPr>
          <w:lang w:val="en-CA"/>
        </w:rPr>
        <w:t xml:space="preserve"> in Weka</w:t>
      </w:r>
      <w:r w:rsidRPr="00C95CFF">
        <w:rPr>
          <w:lang w:val="en-CA"/>
        </w:rPr>
        <w:t xml:space="preserve">. Use the rest of the data for testing. How do you assess the classification performance measures? </w:t>
      </w:r>
    </w:p>
    <w:p w:rsidR="00C95CFF" w:rsidRPr="00C95CFF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Add more data (</w:t>
      </w:r>
      <w:r w:rsidR="002F59CF">
        <w:rPr>
          <w:lang w:val="en-CA"/>
        </w:rPr>
        <w:t xml:space="preserve">the </w:t>
      </w:r>
      <w:r w:rsidRPr="00C95CFF">
        <w:rPr>
          <w:lang w:val="en-CA"/>
        </w:rPr>
        <w:t>following 10 e-mails) to the training set. See how the classification results changed.</w:t>
      </w:r>
    </w:p>
    <w:p w:rsidR="00C95CFF" w:rsidRPr="00C95CFF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Change the label of the e-mail number 2 (Wanna see sexually curious teens playing with each other?...). Repeat the process of building a classifier and testing it.</w:t>
      </w:r>
    </w:p>
    <w:p w:rsidR="00C95CFF" w:rsidRPr="00C95CFF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Change also the label of the e-mail number 4 (Enhance your desire, pleasure and performance!...). Repeat the process of building a classifier and testing it.</w:t>
      </w:r>
    </w:p>
    <w:p w:rsidR="00B44A9C" w:rsidRDefault="00C95CFF" w:rsidP="00C95CFF">
      <w:pPr>
        <w:jc w:val="both"/>
        <w:rPr>
          <w:lang w:val="en-CA"/>
        </w:rPr>
      </w:pPr>
      <w:r w:rsidRPr="00C95CFF">
        <w:rPr>
          <w:lang w:val="en-CA"/>
        </w:rPr>
        <w:t>See how the classifier performance changes.</w:t>
      </w:r>
    </w:p>
    <w:p w:rsidR="00C95CFF" w:rsidRDefault="00C95CFF" w:rsidP="00C95CFF">
      <w:pPr>
        <w:jc w:val="both"/>
        <w:rPr>
          <w:lang w:val="en-CA"/>
        </w:rPr>
      </w:pPr>
    </w:p>
    <w:p w:rsidR="002F59CF" w:rsidRPr="002F59CF" w:rsidRDefault="002F59CF" w:rsidP="00C95CFF">
      <w:pPr>
        <w:jc w:val="both"/>
        <w:rPr>
          <w:b/>
          <w:bCs/>
          <w:lang w:val="en-CA"/>
        </w:rPr>
      </w:pPr>
      <w:r w:rsidRPr="002F59CF">
        <w:rPr>
          <w:b/>
          <w:bCs/>
          <w:lang w:val="en-CA"/>
        </w:rPr>
        <w:t>Task 2 – Classification of customer reviews</w:t>
      </w:r>
    </w:p>
    <w:p w:rsidR="002F59CF" w:rsidRPr="002F59CF" w:rsidRDefault="002F59CF" w:rsidP="002F59CF">
      <w:pPr>
        <w:jc w:val="both"/>
        <w:rPr>
          <w:lang w:val="en-CA"/>
        </w:rPr>
      </w:pPr>
      <w:r w:rsidRPr="002F59CF">
        <w:rPr>
          <w:lang w:val="en-CA"/>
        </w:rPr>
        <w:t xml:space="preserve">The file with customer reviews from amazon.com </w:t>
      </w:r>
      <w:r>
        <w:rPr>
          <w:lang w:val="en-CA"/>
        </w:rPr>
        <w:t>(file “</w:t>
      </w:r>
      <w:r w:rsidRPr="002F59CF">
        <w:rPr>
          <w:lang w:val="en-CA"/>
        </w:rPr>
        <w:t>6 - reviews_amazon</w:t>
      </w:r>
      <w:r>
        <w:rPr>
          <w:lang w:val="en-CA"/>
        </w:rPr>
        <w:t xml:space="preserve">”) </w:t>
      </w:r>
      <w:r w:rsidRPr="002F59CF">
        <w:rPr>
          <w:lang w:val="en-CA"/>
        </w:rPr>
        <w:t>consists of real reviews of cellphones. Each line contains a number of stars awarded by a customer and the review text. Perform and comment the results of the following tasks:</w:t>
      </w:r>
    </w:p>
    <w:p w:rsidR="002F59CF" w:rsidRPr="0044757A" w:rsidRDefault="002F59CF" w:rsidP="0044757A">
      <w:pPr>
        <w:pStyle w:val="Odstavecseseznamem"/>
        <w:numPr>
          <w:ilvl w:val="0"/>
          <w:numId w:val="5"/>
        </w:numPr>
        <w:jc w:val="both"/>
        <w:rPr>
          <w:lang w:val="en-CA"/>
        </w:rPr>
      </w:pPr>
      <w:r w:rsidRPr="0044757A">
        <w:rPr>
          <w:lang w:val="en-CA"/>
        </w:rPr>
        <w:t>Consider the number</w:t>
      </w:r>
      <w:r w:rsidR="0044757A">
        <w:rPr>
          <w:lang w:val="en-CA"/>
        </w:rPr>
        <w:t>s</w:t>
      </w:r>
      <w:r w:rsidRPr="0044757A">
        <w:rPr>
          <w:lang w:val="en-CA"/>
        </w:rPr>
        <w:t xml:space="preserve"> of stars to be class labels. We want to predict the number of stars for a new review. Create a dataset containing 1000 instances from each class</w:t>
      </w:r>
      <w:r w:rsidR="00AC101E">
        <w:rPr>
          <w:lang w:val="en-CA"/>
        </w:rPr>
        <w:t xml:space="preserve"> (randomly select them)</w:t>
      </w:r>
      <w:r w:rsidRPr="0044757A">
        <w:rPr>
          <w:lang w:val="en-CA"/>
        </w:rPr>
        <w:t xml:space="preserve">. Convert the data to the ARFF format to be further processed by Weka. Train a classifier (Naive Bayes, Multinomial Naive Bayes, J48, SMO). Use percentage split </w:t>
      </w:r>
      <w:r w:rsidR="00AC101E">
        <w:rPr>
          <w:lang w:val="en-CA"/>
        </w:rPr>
        <w:t xml:space="preserve">(i.e., a part of the data will be used for training , the rest for testing) with the default percentage value </w:t>
      </w:r>
      <w:r w:rsidRPr="0044757A">
        <w:rPr>
          <w:lang w:val="en-CA"/>
        </w:rPr>
        <w:t xml:space="preserve">to test the classifiers. What can you say about the results? Is the accuracy satisfactory? Compare it to the results of the ZeroR classifier. Look at </w:t>
      </w:r>
      <w:r w:rsidR="00AC101E">
        <w:rPr>
          <w:lang w:val="en-CA"/>
        </w:rPr>
        <w:t xml:space="preserve">the confusion matrix and </w:t>
      </w:r>
      <w:r w:rsidRPr="0044757A">
        <w:rPr>
          <w:lang w:val="en-CA"/>
        </w:rPr>
        <w:t xml:space="preserve">detailed classification performance measures values by class.                                                                                     </w:t>
      </w:r>
    </w:p>
    <w:p w:rsidR="002F59CF" w:rsidRPr="0044757A" w:rsidRDefault="002F59CF" w:rsidP="0044757A">
      <w:pPr>
        <w:pStyle w:val="Odstavecseseznamem"/>
        <w:numPr>
          <w:ilvl w:val="0"/>
          <w:numId w:val="5"/>
        </w:numPr>
        <w:jc w:val="both"/>
        <w:rPr>
          <w:lang w:val="en-CA"/>
        </w:rPr>
      </w:pPr>
      <w:r w:rsidRPr="0044757A">
        <w:rPr>
          <w:lang w:val="en-CA"/>
        </w:rPr>
        <w:t>Transform 2 stars to 1 star</w:t>
      </w:r>
      <w:r w:rsidR="00AC101E">
        <w:rPr>
          <w:lang w:val="en-CA"/>
        </w:rPr>
        <w:t xml:space="preserve"> (these reviews are negative)</w:t>
      </w:r>
      <w:r w:rsidRPr="0044757A">
        <w:rPr>
          <w:lang w:val="en-CA"/>
        </w:rPr>
        <w:t>, 4 stars to 5 stars</w:t>
      </w:r>
      <w:r w:rsidR="00AC101E">
        <w:rPr>
          <w:lang w:val="en-CA"/>
        </w:rPr>
        <w:t xml:space="preserve"> </w:t>
      </w:r>
      <w:r w:rsidR="00AC101E">
        <w:rPr>
          <w:lang w:val="en-CA"/>
        </w:rPr>
        <w:t xml:space="preserve">(these reviews are </w:t>
      </w:r>
      <w:r w:rsidR="00AC101E">
        <w:rPr>
          <w:lang w:val="en-CA"/>
        </w:rPr>
        <w:t>posi</w:t>
      </w:r>
      <w:r w:rsidR="00AC101E">
        <w:rPr>
          <w:lang w:val="en-CA"/>
        </w:rPr>
        <w:t>tive)</w:t>
      </w:r>
      <w:r w:rsidRPr="0044757A">
        <w:rPr>
          <w:lang w:val="en-CA"/>
        </w:rPr>
        <w:t xml:space="preserve">, ignore </w:t>
      </w:r>
      <w:r w:rsidR="00AC101E">
        <w:rPr>
          <w:lang w:val="en-CA"/>
        </w:rPr>
        <w:t xml:space="preserve">reviews with </w:t>
      </w:r>
      <w:r w:rsidRPr="0044757A">
        <w:rPr>
          <w:lang w:val="en-CA"/>
        </w:rPr>
        <w:t>3 stars. Repeat the previous task with this data (</w:t>
      </w:r>
      <w:r w:rsidR="00AC101E">
        <w:rPr>
          <w:lang w:val="en-CA"/>
        </w:rPr>
        <w:t xml:space="preserve">you will have </w:t>
      </w:r>
      <w:r w:rsidRPr="0044757A">
        <w:rPr>
          <w:lang w:val="en-CA"/>
        </w:rPr>
        <w:t>2000 instances from each class).</w:t>
      </w:r>
      <w:r w:rsidR="00AC101E">
        <w:rPr>
          <w:lang w:val="en-CA"/>
        </w:rPr>
        <w:t xml:space="preserve"> Look at the results.</w:t>
      </w:r>
    </w:p>
    <w:p w:rsidR="002F59CF" w:rsidRPr="0044757A" w:rsidRDefault="002F59CF" w:rsidP="0044757A">
      <w:pPr>
        <w:pStyle w:val="Odstavecseseznamem"/>
        <w:numPr>
          <w:ilvl w:val="0"/>
          <w:numId w:val="5"/>
        </w:numPr>
        <w:jc w:val="both"/>
        <w:rPr>
          <w:lang w:val="en-CA"/>
        </w:rPr>
      </w:pPr>
      <w:r w:rsidRPr="0044757A">
        <w:rPr>
          <w:lang w:val="en-CA"/>
        </w:rPr>
        <w:t xml:space="preserve">Take first 5000 reviews </w:t>
      </w:r>
      <w:r w:rsidR="00C45E69">
        <w:rPr>
          <w:lang w:val="en-CA"/>
        </w:rPr>
        <w:t xml:space="preserve">from the file </w:t>
      </w:r>
      <w:r w:rsidRPr="0044757A">
        <w:rPr>
          <w:lang w:val="en-CA"/>
        </w:rPr>
        <w:t>and transform 2 stars to 1 star, 4 stars to 5 stars, ignore</w:t>
      </w:r>
      <w:r w:rsidR="00C45E69">
        <w:rPr>
          <w:lang w:val="en-CA"/>
        </w:rPr>
        <w:t xml:space="preserve"> reviews with 3 </w:t>
      </w:r>
      <w:r w:rsidRPr="0044757A">
        <w:rPr>
          <w:lang w:val="en-CA"/>
        </w:rPr>
        <w:t xml:space="preserve">stars. </w:t>
      </w:r>
      <w:r w:rsidR="00C45E69">
        <w:rPr>
          <w:lang w:val="en-CA"/>
        </w:rPr>
        <w:t xml:space="preserve">The classes in the training set will have different sizes. </w:t>
      </w:r>
      <w:r w:rsidRPr="0044757A">
        <w:rPr>
          <w:lang w:val="en-CA"/>
        </w:rPr>
        <w:t>Train a classifier (NB, J48, SMO) and test it on a distinct test set consisting of 2000 instances from each class. Look at the detailed analysis of classifiers' performance.</w:t>
      </w:r>
    </w:p>
    <w:p w:rsidR="00C95CFF" w:rsidRPr="0044757A" w:rsidRDefault="002F59CF" w:rsidP="0044757A">
      <w:pPr>
        <w:pStyle w:val="Odstavecseseznamem"/>
        <w:numPr>
          <w:ilvl w:val="0"/>
          <w:numId w:val="5"/>
        </w:numPr>
        <w:jc w:val="both"/>
        <w:rPr>
          <w:lang w:val="en-CA"/>
        </w:rPr>
      </w:pPr>
      <w:r w:rsidRPr="0044757A">
        <w:rPr>
          <w:lang w:val="en-CA"/>
        </w:rPr>
        <w:t>Create a training set similarly as in the previous step but balance the number of instances from each class (add additional instances of the minority class); test the classifier on the same distinct test set as in the previous step.</w:t>
      </w:r>
      <w:r w:rsidR="00C45E69">
        <w:rPr>
          <w:lang w:val="en-CA"/>
        </w:rPr>
        <w:t xml:space="preserve"> See, how the results changed.</w:t>
      </w:r>
      <w:bookmarkStart w:id="0" w:name="_GoBack"/>
      <w:bookmarkEnd w:id="0"/>
    </w:p>
    <w:sectPr w:rsidR="00C95CFF" w:rsidRPr="00447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356"/>
    <w:multiLevelType w:val="hybridMultilevel"/>
    <w:tmpl w:val="AD80A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14E6"/>
    <w:multiLevelType w:val="hybridMultilevel"/>
    <w:tmpl w:val="F2D47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346"/>
    <w:multiLevelType w:val="hybridMultilevel"/>
    <w:tmpl w:val="A98CDB68"/>
    <w:lvl w:ilvl="0" w:tplc="080E5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10640"/>
    <w:multiLevelType w:val="hybridMultilevel"/>
    <w:tmpl w:val="C47EC11E"/>
    <w:lvl w:ilvl="0" w:tplc="6E68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54AA1"/>
    <w:multiLevelType w:val="hybridMultilevel"/>
    <w:tmpl w:val="D0BC6D0A"/>
    <w:lvl w:ilvl="0" w:tplc="71A2C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15"/>
    <w:rsid w:val="00010C4A"/>
    <w:rsid w:val="00050CD3"/>
    <w:rsid w:val="001C5E15"/>
    <w:rsid w:val="002F59CF"/>
    <w:rsid w:val="00321873"/>
    <w:rsid w:val="0044757A"/>
    <w:rsid w:val="00507381"/>
    <w:rsid w:val="0055598F"/>
    <w:rsid w:val="00715C89"/>
    <w:rsid w:val="00863484"/>
    <w:rsid w:val="0087615D"/>
    <w:rsid w:val="008D5FBC"/>
    <w:rsid w:val="008F33FC"/>
    <w:rsid w:val="009F0971"/>
    <w:rsid w:val="00AC101E"/>
    <w:rsid w:val="00B44A9C"/>
    <w:rsid w:val="00B56490"/>
    <w:rsid w:val="00C45E69"/>
    <w:rsid w:val="00C95CFF"/>
    <w:rsid w:val="00F4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76EB"/>
  <w15:chartTrackingRefBased/>
  <w15:docId w15:val="{78030187-B520-47F9-BD71-2E62383B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21873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863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477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Dařena</dc:creator>
  <cp:keywords/>
  <dc:description/>
  <cp:lastModifiedBy>František Dařena</cp:lastModifiedBy>
  <cp:revision>13</cp:revision>
  <dcterms:created xsi:type="dcterms:W3CDTF">2020-03-03T08:35:00Z</dcterms:created>
  <dcterms:modified xsi:type="dcterms:W3CDTF">2020-04-09T12:30:00Z</dcterms:modified>
</cp:coreProperties>
</file>