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3788D" w14:textId="77777777" w:rsidR="00521606" w:rsidRDefault="00000000">
      <w:pPr>
        <w:spacing w:after="120"/>
      </w:pPr>
      <w:r>
        <w:t xml:space="preserve"> </w:t>
      </w:r>
    </w:p>
    <w:p w14:paraId="0524A101" w14:textId="77777777" w:rsidR="00521606" w:rsidRDefault="00000000">
      <w:pPr>
        <w:jc w:val="center"/>
      </w:pPr>
      <w:r>
        <w:rPr>
          <w:noProof/>
        </w:rPr>
        <w:drawing>
          <wp:inline distT="0" distB="0" distL="0" distR="0" wp14:anchorId="108406BB" wp14:editId="3402F1AD">
            <wp:extent cx="2340000" cy="1046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340000" cy="1046667"/>
                    </a:xfrm>
                    <a:prstGeom prst="rect">
                      <a:avLst/>
                    </a:prstGeom>
                  </pic:spPr>
                </pic:pic>
              </a:graphicData>
            </a:graphic>
          </wp:inline>
        </w:drawing>
      </w:r>
    </w:p>
    <w:p w14:paraId="69415D6E" w14:textId="77777777" w:rsidR="00521606" w:rsidRDefault="00000000">
      <w:pPr>
        <w:spacing w:after="120"/>
      </w:pPr>
      <w:r>
        <w:t xml:space="preserve"> </w:t>
      </w:r>
    </w:p>
    <w:p w14:paraId="0BAA3C66" w14:textId="77777777" w:rsidR="00521606" w:rsidRDefault="00521606">
      <w:pPr>
        <w:pBdr>
          <w:bottom w:val="single" w:sz="8" w:space="1" w:color="43A876"/>
        </w:pBdr>
      </w:pPr>
    </w:p>
    <w:p w14:paraId="1CDBDD10" w14:textId="77777777" w:rsidR="00521606" w:rsidRDefault="00000000">
      <w:pPr>
        <w:spacing w:after="120"/>
      </w:pPr>
      <w:r>
        <w:t xml:space="preserve"> </w:t>
      </w:r>
    </w:p>
    <w:p w14:paraId="39BC77A5" w14:textId="77777777" w:rsidR="00521606" w:rsidRDefault="00000000">
      <w:pPr>
        <w:spacing w:after="120"/>
      </w:pPr>
      <w:r>
        <w:t xml:space="preserve"> </w:t>
      </w:r>
    </w:p>
    <w:p w14:paraId="0E46BDB3" w14:textId="77777777" w:rsidR="00521606" w:rsidRDefault="00000000">
      <w:pPr>
        <w:spacing w:before="280" w:after="120"/>
        <w:jc w:val="center"/>
      </w:pPr>
      <w:r>
        <w:rPr>
          <w:b/>
          <w:color w:val="43A876"/>
          <w:sz w:val="48"/>
        </w:rPr>
        <w:t>PROPOSAL PENAWARAN RESMI</w:t>
      </w:r>
    </w:p>
    <w:p w14:paraId="4AE83DD0" w14:textId="77777777" w:rsidR="00521606" w:rsidRDefault="00000000">
      <w:pPr>
        <w:jc w:val="center"/>
      </w:pPr>
      <w:r>
        <w:rPr>
          <w:i/>
          <w:sz w:val="26"/>
        </w:rPr>
        <w:t>Pengembangan Sistem Teknologi Informasi</w:t>
      </w:r>
    </w:p>
    <w:p w14:paraId="4A9840D5" w14:textId="77777777" w:rsidR="00521606" w:rsidRDefault="00000000">
      <w:pPr>
        <w:jc w:val="center"/>
      </w:pPr>
      <w:r>
        <w:rPr>
          <w:i/>
          <w:sz w:val="26"/>
        </w:rPr>
        <w:t>Smart Field Collection &amp; Credit Risk Mitigation System</w:t>
      </w:r>
    </w:p>
    <w:p w14:paraId="4DFC1746" w14:textId="77777777" w:rsidR="00521606" w:rsidRDefault="00000000">
      <w:pPr>
        <w:spacing w:before="280" w:after="120"/>
        <w:jc w:val="center"/>
      </w:pPr>
      <w:r>
        <w:rPr>
          <w:b/>
          <w:color w:val="43A876"/>
          <w:sz w:val="48"/>
        </w:rPr>
        <w:t>BSN LACAK</w:t>
      </w:r>
    </w:p>
    <w:p w14:paraId="5B15C7D9" w14:textId="77777777" w:rsidR="00521606" w:rsidRDefault="00000000">
      <w:pPr>
        <w:spacing w:after="120"/>
      </w:pPr>
      <w:r>
        <w:t xml:space="preserve"> </w:t>
      </w:r>
    </w:p>
    <w:p w14:paraId="6DA0AD7D" w14:textId="77777777" w:rsidR="00521606" w:rsidRDefault="00000000">
      <w:pPr>
        <w:spacing w:after="120"/>
      </w:pPr>
      <w:r>
        <w:t xml:space="preserve"> </w:t>
      </w:r>
    </w:p>
    <w:p w14:paraId="482C968F" w14:textId="77777777" w:rsidR="00521606" w:rsidRDefault="00000000">
      <w:pPr>
        <w:jc w:val="center"/>
      </w:pPr>
      <w:r>
        <w:rPr>
          <w:i/>
          <w:sz w:val="20"/>
        </w:rPr>
        <w:t>Dokumen ini disusun secara khusus dan bersifat rahasia. Tidak diperkenankan untuk diperbanyak, disebarluaskan, atau digunakan di luar kepentingan evaluasi internal Bank Syariah Nasional.</w:t>
      </w:r>
    </w:p>
    <w:p w14:paraId="7198D96B" w14:textId="77777777" w:rsidR="00521606" w:rsidRDefault="00000000">
      <w:pPr>
        <w:spacing w:after="120"/>
        <w:jc w:val="both"/>
      </w:pPr>
      <w:r>
        <w:t xml:space="preserve"> </w:t>
      </w:r>
    </w:p>
    <w:p w14:paraId="0FD9C62D" w14:textId="77777777" w:rsidR="00521606" w:rsidRDefault="00000000">
      <w:pPr>
        <w:spacing w:after="120"/>
        <w:jc w:val="both"/>
      </w:pPr>
      <w:r>
        <w:t xml:space="preserve"> </w:t>
      </w:r>
    </w:p>
    <w:tbl>
      <w:tblPr>
        <w:tblW w:w="0" w:type="auto"/>
        <w:jc w:val="center"/>
        <w:tblLayout w:type="fixed"/>
        <w:tblLook w:val="04A0" w:firstRow="1" w:lastRow="0" w:firstColumn="1" w:lastColumn="0" w:noHBand="0" w:noVBand="1"/>
      </w:tblPr>
      <w:tblGrid>
        <w:gridCol w:w="2551"/>
        <w:gridCol w:w="6803"/>
      </w:tblGrid>
      <w:tr w:rsidR="00521606" w14:paraId="2C7E794A" w14:textId="77777777">
        <w:trPr>
          <w:jc w:val="center"/>
        </w:trPr>
        <w:tc>
          <w:tcPr>
            <w:tcW w:w="2551"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309459D5" w14:textId="77777777" w:rsidR="00521606" w:rsidRDefault="00000000">
            <w:r>
              <w:rPr>
                <w:b/>
                <w:color w:val="1B5E40"/>
                <w:sz w:val="20"/>
              </w:rPr>
              <w:t>Diajukan Oleh</w:t>
            </w:r>
          </w:p>
        </w:tc>
        <w:tc>
          <w:tcPr>
            <w:tcW w:w="6803" w:type="dxa"/>
            <w:tcBorders>
              <w:top w:val="single" w:sz="6" w:space="0" w:color="BFD7C7"/>
              <w:left w:val="single" w:sz="6" w:space="0" w:color="BFD7C7"/>
              <w:bottom w:val="single" w:sz="6" w:space="0" w:color="BFD7C7"/>
              <w:right w:val="single" w:sz="6" w:space="0" w:color="BFD7C7"/>
            </w:tcBorders>
            <w:vAlign w:val="center"/>
          </w:tcPr>
          <w:p w14:paraId="4646FDAC" w14:textId="77777777" w:rsidR="00521606" w:rsidRDefault="00000000">
            <w:r>
              <w:rPr>
                <w:sz w:val="20"/>
              </w:rPr>
              <w:t>PT ArtiVisi Intermedia, Bogor</w:t>
            </w:r>
          </w:p>
        </w:tc>
      </w:tr>
      <w:tr w:rsidR="00521606" w14:paraId="618CB6D4" w14:textId="77777777">
        <w:trPr>
          <w:jc w:val="center"/>
        </w:trPr>
        <w:tc>
          <w:tcPr>
            <w:tcW w:w="2551"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0AFFE281" w14:textId="77777777" w:rsidR="00521606" w:rsidRDefault="00000000">
            <w:r>
              <w:rPr>
                <w:b/>
                <w:color w:val="1B5E40"/>
                <w:sz w:val="20"/>
              </w:rPr>
              <w:t>Ditujukan Kepada</w:t>
            </w:r>
          </w:p>
        </w:tc>
        <w:tc>
          <w:tcPr>
            <w:tcW w:w="6803" w:type="dxa"/>
            <w:tcBorders>
              <w:top w:val="single" w:sz="6" w:space="0" w:color="BFD7C7"/>
              <w:left w:val="single" w:sz="6" w:space="0" w:color="BFD7C7"/>
              <w:bottom w:val="single" w:sz="6" w:space="0" w:color="BFD7C7"/>
              <w:right w:val="single" w:sz="6" w:space="0" w:color="BFD7C7"/>
            </w:tcBorders>
            <w:vAlign w:val="center"/>
          </w:tcPr>
          <w:p w14:paraId="15A12171" w14:textId="77777777" w:rsidR="00521606" w:rsidRDefault="00000000">
            <w:r>
              <w:rPr>
                <w:sz w:val="20"/>
              </w:rPr>
              <w:t>Kepala Divisi Collection &amp; Specialist Asset Management Bank Syariah Nasional (BSN)</w:t>
            </w:r>
          </w:p>
        </w:tc>
      </w:tr>
      <w:tr w:rsidR="00521606" w14:paraId="6C88404B" w14:textId="77777777">
        <w:trPr>
          <w:jc w:val="center"/>
        </w:trPr>
        <w:tc>
          <w:tcPr>
            <w:tcW w:w="2551"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6E4EC77E" w14:textId="77777777" w:rsidR="00521606" w:rsidRDefault="00000000">
            <w:r>
              <w:rPr>
                <w:b/>
                <w:color w:val="1B5E40"/>
                <w:sz w:val="20"/>
              </w:rPr>
              <w:t>Perihal</w:t>
            </w:r>
          </w:p>
        </w:tc>
        <w:tc>
          <w:tcPr>
            <w:tcW w:w="6803" w:type="dxa"/>
            <w:tcBorders>
              <w:top w:val="single" w:sz="6" w:space="0" w:color="BFD7C7"/>
              <w:left w:val="single" w:sz="6" w:space="0" w:color="BFD7C7"/>
              <w:bottom w:val="single" w:sz="6" w:space="0" w:color="BFD7C7"/>
              <w:right w:val="single" w:sz="6" w:space="0" w:color="BFD7C7"/>
            </w:tcBorders>
            <w:vAlign w:val="center"/>
          </w:tcPr>
          <w:p w14:paraId="5F481CDD" w14:textId="77777777" w:rsidR="00521606" w:rsidRDefault="00000000">
            <w:r>
              <w:rPr>
                <w:sz w:val="20"/>
              </w:rPr>
              <w:t>Penawaran Sistem BSN Lacak — Smart Field Collection &amp; Credit Risk Mitigation</w:t>
            </w:r>
          </w:p>
        </w:tc>
      </w:tr>
      <w:tr w:rsidR="00521606" w14:paraId="6F8A7C34" w14:textId="77777777">
        <w:trPr>
          <w:jc w:val="center"/>
        </w:trPr>
        <w:tc>
          <w:tcPr>
            <w:tcW w:w="2551"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421780AC" w14:textId="77777777" w:rsidR="00521606" w:rsidRDefault="00000000">
            <w:r>
              <w:rPr>
                <w:b/>
                <w:color w:val="1B5E40"/>
                <w:sz w:val="20"/>
              </w:rPr>
              <w:t>Nomor Dokumen</w:t>
            </w:r>
          </w:p>
        </w:tc>
        <w:tc>
          <w:tcPr>
            <w:tcW w:w="6803" w:type="dxa"/>
            <w:tcBorders>
              <w:top w:val="single" w:sz="6" w:space="0" w:color="BFD7C7"/>
              <w:left w:val="single" w:sz="6" w:space="0" w:color="BFD7C7"/>
              <w:bottom w:val="single" w:sz="6" w:space="0" w:color="BFD7C7"/>
              <w:right w:val="single" w:sz="6" w:space="0" w:color="BFD7C7"/>
            </w:tcBorders>
            <w:vAlign w:val="center"/>
          </w:tcPr>
          <w:p w14:paraId="1AB0110A" w14:textId="77777777" w:rsidR="00521606" w:rsidRDefault="00000000">
            <w:r>
              <w:rPr>
                <w:sz w:val="20"/>
              </w:rPr>
              <w:t>AVI/PROP/BSN/2026/002</w:t>
            </w:r>
          </w:p>
        </w:tc>
      </w:tr>
      <w:tr w:rsidR="00521606" w14:paraId="7AD7580D" w14:textId="77777777">
        <w:trPr>
          <w:jc w:val="center"/>
        </w:trPr>
        <w:tc>
          <w:tcPr>
            <w:tcW w:w="2551"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2ECBD359" w14:textId="77777777" w:rsidR="00521606" w:rsidRDefault="00000000">
            <w:r>
              <w:rPr>
                <w:b/>
                <w:color w:val="1B5E40"/>
                <w:sz w:val="20"/>
              </w:rPr>
              <w:t>Tanggal Penyusunan</w:t>
            </w:r>
          </w:p>
        </w:tc>
        <w:tc>
          <w:tcPr>
            <w:tcW w:w="6803" w:type="dxa"/>
            <w:tcBorders>
              <w:top w:val="single" w:sz="6" w:space="0" w:color="BFD7C7"/>
              <w:left w:val="single" w:sz="6" w:space="0" w:color="BFD7C7"/>
              <w:bottom w:val="single" w:sz="6" w:space="0" w:color="BFD7C7"/>
              <w:right w:val="single" w:sz="6" w:space="0" w:color="BFD7C7"/>
            </w:tcBorders>
            <w:vAlign w:val="center"/>
          </w:tcPr>
          <w:p w14:paraId="5C77CBEE" w14:textId="77777777" w:rsidR="00521606" w:rsidRDefault="00000000">
            <w:r>
              <w:rPr>
                <w:sz w:val="20"/>
              </w:rPr>
              <w:t>1 Juli 2026</w:t>
            </w:r>
          </w:p>
        </w:tc>
      </w:tr>
      <w:tr w:rsidR="00521606" w14:paraId="0F025C25" w14:textId="77777777">
        <w:trPr>
          <w:jc w:val="center"/>
        </w:trPr>
        <w:tc>
          <w:tcPr>
            <w:tcW w:w="2551"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3259EED3" w14:textId="77777777" w:rsidR="00521606" w:rsidRDefault="00000000">
            <w:r>
              <w:rPr>
                <w:b/>
                <w:color w:val="1B5E40"/>
                <w:sz w:val="20"/>
              </w:rPr>
              <w:t>Versi Dokumen</w:t>
            </w:r>
          </w:p>
        </w:tc>
        <w:tc>
          <w:tcPr>
            <w:tcW w:w="6803" w:type="dxa"/>
            <w:tcBorders>
              <w:top w:val="single" w:sz="6" w:space="0" w:color="BFD7C7"/>
              <w:left w:val="single" w:sz="6" w:space="0" w:color="BFD7C7"/>
              <w:bottom w:val="single" w:sz="6" w:space="0" w:color="BFD7C7"/>
              <w:right w:val="single" w:sz="6" w:space="0" w:color="BFD7C7"/>
            </w:tcBorders>
            <w:vAlign w:val="center"/>
          </w:tcPr>
          <w:p w14:paraId="3F2BD11F" w14:textId="77777777" w:rsidR="00521606" w:rsidRDefault="00000000">
            <w:r>
              <w:rPr>
                <w:sz w:val="20"/>
              </w:rPr>
              <w:t>1.3 — refresh sesuai sistem yang sudah dibangun (Capacitor APK, FCM, chat, dll)</w:t>
            </w:r>
          </w:p>
        </w:tc>
      </w:tr>
      <w:tr w:rsidR="00521606" w14:paraId="189CECEC" w14:textId="77777777">
        <w:trPr>
          <w:jc w:val="center"/>
        </w:trPr>
        <w:tc>
          <w:tcPr>
            <w:tcW w:w="2551"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6895AEA9" w14:textId="77777777" w:rsidR="00521606" w:rsidRDefault="00000000">
            <w:r>
              <w:rPr>
                <w:b/>
                <w:color w:val="1B5E40"/>
                <w:sz w:val="20"/>
              </w:rPr>
              <w:t>Klasifikasi</w:t>
            </w:r>
          </w:p>
        </w:tc>
        <w:tc>
          <w:tcPr>
            <w:tcW w:w="6803" w:type="dxa"/>
            <w:tcBorders>
              <w:top w:val="single" w:sz="6" w:space="0" w:color="BFD7C7"/>
              <w:left w:val="single" w:sz="6" w:space="0" w:color="BFD7C7"/>
              <w:bottom w:val="single" w:sz="6" w:space="0" w:color="BFD7C7"/>
              <w:right w:val="single" w:sz="6" w:space="0" w:color="BFD7C7"/>
            </w:tcBorders>
            <w:vAlign w:val="center"/>
          </w:tcPr>
          <w:p w14:paraId="515A8493" w14:textId="77777777" w:rsidR="00521606" w:rsidRDefault="00000000">
            <w:r>
              <w:rPr>
                <w:sz w:val="20"/>
              </w:rPr>
              <w:t>RAHASIA &amp; TERBATAS</w:t>
            </w:r>
          </w:p>
        </w:tc>
      </w:tr>
    </w:tbl>
    <w:p w14:paraId="5739D454" w14:textId="77777777" w:rsidR="00521606" w:rsidRDefault="00000000">
      <w:r>
        <w:br w:type="page"/>
      </w:r>
    </w:p>
    <w:p w14:paraId="60937600" w14:textId="77777777" w:rsidR="00521606" w:rsidRDefault="00000000">
      <w:pPr>
        <w:spacing w:before="280" w:after="120"/>
      </w:pPr>
      <w:r>
        <w:rPr>
          <w:b/>
          <w:color w:val="43A876"/>
          <w:sz w:val="32"/>
        </w:rPr>
        <w:lastRenderedPageBreak/>
        <w:t>I.  Kata Pengantar</w:t>
      </w:r>
    </w:p>
    <w:p w14:paraId="1422D5E3" w14:textId="77777777" w:rsidR="00521606" w:rsidRDefault="00000000">
      <w:pPr>
        <w:spacing w:after="120"/>
        <w:jc w:val="both"/>
      </w:pPr>
      <w:r>
        <w:t>Bogor, 1 Juli 2026</w:t>
      </w:r>
    </w:p>
    <w:p w14:paraId="35997105" w14:textId="77777777" w:rsidR="00B049B3" w:rsidRDefault="00B049B3">
      <w:pPr>
        <w:spacing w:after="120"/>
        <w:jc w:val="both"/>
      </w:pPr>
    </w:p>
    <w:p w14:paraId="177430EC" w14:textId="555EEC3B" w:rsidR="00521606" w:rsidRDefault="00000000">
      <w:pPr>
        <w:spacing w:after="120"/>
        <w:jc w:val="both"/>
      </w:pPr>
      <w:proofErr w:type="spellStart"/>
      <w:r>
        <w:t>Kepada</w:t>
      </w:r>
      <w:proofErr w:type="spellEnd"/>
      <w:r>
        <w:t xml:space="preserve"> </w:t>
      </w:r>
      <w:proofErr w:type="spellStart"/>
      <w:r>
        <w:t>Yth</w:t>
      </w:r>
      <w:proofErr w:type="spellEnd"/>
      <w:r>
        <w:t>.,</w:t>
      </w:r>
    </w:p>
    <w:p w14:paraId="5F857DD6" w14:textId="77777777" w:rsidR="00521606" w:rsidRDefault="00000000">
      <w:pPr>
        <w:spacing w:after="120"/>
        <w:jc w:val="both"/>
      </w:pPr>
      <w:r>
        <w:t>Bapak/Ibu Direksi &amp; Manajemen Senior</w:t>
      </w:r>
    </w:p>
    <w:p w14:paraId="1F396C1C" w14:textId="77777777" w:rsidR="00521606" w:rsidRDefault="00000000">
      <w:pPr>
        <w:spacing w:after="120"/>
        <w:jc w:val="both"/>
      </w:pPr>
      <w:r>
        <w:t>Bank Syariah Nasional (BSN)</w:t>
      </w:r>
    </w:p>
    <w:p w14:paraId="78F54130" w14:textId="77777777" w:rsidR="00521606" w:rsidRDefault="00000000">
      <w:pPr>
        <w:spacing w:after="120"/>
        <w:jc w:val="both"/>
      </w:pPr>
      <w:r>
        <w:t>di Tempat</w:t>
      </w:r>
    </w:p>
    <w:p w14:paraId="73D2D887" w14:textId="77777777" w:rsidR="00521606" w:rsidRDefault="00000000">
      <w:pPr>
        <w:spacing w:after="120"/>
      </w:pPr>
      <w:r>
        <w:t xml:space="preserve"> </w:t>
      </w:r>
    </w:p>
    <w:p w14:paraId="7AC9AA40" w14:textId="77777777" w:rsidR="00521606" w:rsidRDefault="00000000">
      <w:pPr>
        <w:spacing w:after="120"/>
        <w:jc w:val="both"/>
      </w:pPr>
      <w:r>
        <w:t>Assalamu'alaikum Warahmatullahi Wabarakatuh,</w:t>
      </w:r>
    </w:p>
    <w:p w14:paraId="25955928" w14:textId="77777777" w:rsidR="00521606" w:rsidRDefault="00000000">
      <w:pPr>
        <w:spacing w:after="120"/>
        <w:jc w:val="both"/>
      </w:pPr>
      <w:r>
        <w:t>Dengan mengucap syukur ke hadirat Allah SWT serta shalawat dan salam kepada Nabi Muhammad SAW, kami dari PT ArtiVisi Intermedia menyampaikan proposal penawaran resmi ini dengan penuh hormat kepada pimpinan Bank Syariah Nasional.</w:t>
      </w:r>
    </w:p>
    <w:p w14:paraId="1FF2B55F" w14:textId="77777777" w:rsidR="00B049B3" w:rsidRDefault="00B049B3">
      <w:pPr>
        <w:spacing w:after="120"/>
        <w:jc w:val="both"/>
      </w:pPr>
    </w:p>
    <w:p w14:paraId="6D8A0967" w14:textId="5A91A1A2" w:rsidR="00521606" w:rsidRDefault="00000000">
      <w:pPr>
        <w:spacing w:after="120"/>
        <w:jc w:val="both"/>
      </w:pPr>
      <w:r>
        <w:t xml:space="preserve">PT </w:t>
      </w:r>
      <w:proofErr w:type="spellStart"/>
      <w:r>
        <w:t>ArtiVisi</w:t>
      </w:r>
      <w:proofErr w:type="spellEnd"/>
      <w:r>
        <w:t xml:space="preserve"> Intermedia </w:t>
      </w:r>
      <w:proofErr w:type="spellStart"/>
      <w:r>
        <w:t>adalah</w:t>
      </w:r>
      <w:proofErr w:type="spellEnd"/>
      <w:r>
        <w:t xml:space="preserve"> </w:t>
      </w:r>
      <w:proofErr w:type="spellStart"/>
      <w:r>
        <w:t>konsultan</w:t>
      </w:r>
      <w:proofErr w:type="spellEnd"/>
      <w:r>
        <w:t xml:space="preserve"> IT dan pengembang perangkat lunak terkemuka yang berspesialisasi dalam sistem pembayaran dan infrastruktur keuangan untuk institusi perbankan, pemerintah, dan enterprise di Indonesia. Beroperasi sejak 2008 dengan kantor di Bogor, Jawa Barat, dan dipimpin oleh Endy Muhardin yang memiliki pengalaman lebih dari 20 tahun di industri IT, ArtiVisi menawarkan solusi end-to-end mencakup pengembangan produk, konsultasi arsitektur, dan pelatihan teknis. Keahlian inti perusahaan meliputi ISO 8583, SNAP API Bank Indonesia, HSM integration, BI-FAST, QRIS, dan payment gateway on-premise dengan pendekatan open source (Apache 2.0) tanpa biaya per transaksi. Portofolio produk mencakup SNAP Payment Gateway, ATM Banking Solution, Disbursement Platform, VA Splitter &amp; Disbursement, aplikasi akunting, sistem remittance, serta produk vertical baru yang relevan dengan kebutuhan field collection perbankan syariah. Klien-klien terkemuka yang pernah kami layani antara lain BCA, BNI, Telkom, KAI, Pegadaian, dan Kementerian Keuangan. Dengan sertifikasi CMMI Level 3, track record 40+ corporate training, dan tim yang berpengalaman dalam arsitektur enterprise modern (microservices, Kubernetes, CI/CD), ArtiVisi Intermedia merupakan mitra terpercaya dalam membangun infrastruktur pembayaran digital Indonesia yang aman, scalable, dan compliant.</w:t>
      </w:r>
    </w:p>
    <w:p w14:paraId="44B7BF4C" w14:textId="77777777" w:rsidR="00B049B3" w:rsidRDefault="00B049B3">
      <w:pPr>
        <w:spacing w:after="120"/>
        <w:jc w:val="both"/>
      </w:pPr>
    </w:p>
    <w:p w14:paraId="6397A542" w14:textId="3D24B81B" w:rsidR="00521606" w:rsidRDefault="00000000">
      <w:pPr>
        <w:spacing w:after="120"/>
        <w:jc w:val="both"/>
      </w:pPr>
      <w:proofErr w:type="spellStart"/>
      <w:r>
        <w:t>Melalui</w:t>
      </w:r>
      <w:proofErr w:type="spellEnd"/>
      <w:r>
        <w:t xml:space="preserve"> proposal </w:t>
      </w:r>
      <w:proofErr w:type="spellStart"/>
      <w:r>
        <w:t>ini</w:t>
      </w:r>
      <w:proofErr w:type="spellEnd"/>
      <w:r>
        <w:t xml:space="preserve">, kami </w:t>
      </w:r>
      <w:proofErr w:type="spellStart"/>
      <w:r>
        <w:t>dengan</w:t>
      </w:r>
      <w:proofErr w:type="spellEnd"/>
      <w:r>
        <w:t xml:space="preserve"> </w:t>
      </w:r>
      <w:proofErr w:type="spellStart"/>
      <w:r>
        <w:t>rendah</w:t>
      </w:r>
      <w:proofErr w:type="spellEnd"/>
      <w:r>
        <w:t xml:space="preserve"> </w:t>
      </w:r>
      <w:proofErr w:type="spellStart"/>
      <w:r>
        <w:t>hati</w:t>
      </w:r>
      <w:proofErr w:type="spellEnd"/>
      <w:r>
        <w:t xml:space="preserve"> </w:t>
      </w:r>
      <w:proofErr w:type="spellStart"/>
      <w:r>
        <w:t>menawarkan</w:t>
      </w:r>
      <w:proofErr w:type="spellEnd"/>
      <w:r>
        <w:t xml:space="preserve"> solusi teknologi bernama BSN Lacak — sebuah ekosistem digital terintegrasi yang dirancang secara spesifik untuk Bank Syariah Nasional dalam rangka mengoptimalkan proses penagihan lapangan (field collection), mempercepat pemulihan aset (asset recovery), dan memberikan transparansi data real-time kepada manajemen bank. Sistem ini hadir sebagai respons langsung atas tantangan nyata yang dihadapi perbankan syariah dalam mengelola portofolio pembiayaan bermasalah (Non-Performing Financing / NPF) dengan cara yang efisien, terukur, patuh regulasi, dan selaras dengan nilai-nilai tata kelola perusahaan yang baik (Good Corporate Governance / GCG) serta etika muamalah dalam Islam.</w:t>
      </w:r>
    </w:p>
    <w:p w14:paraId="28031BCE" w14:textId="77777777" w:rsidR="00B049B3" w:rsidRDefault="00B049B3">
      <w:pPr>
        <w:spacing w:after="120"/>
        <w:jc w:val="both"/>
      </w:pPr>
    </w:p>
    <w:p w14:paraId="4BABC418" w14:textId="58329821" w:rsidR="00521606" w:rsidRDefault="00000000">
      <w:pPr>
        <w:spacing w:after="120"/>
        <w:jc w:val="both"/>
      </w:pPr>
      <w:r>
        <w:t xml:space="preserve">Kami sangat </w:t>
      </w:r>
      <w:proofErr w:type="spellStart"/>
      <w:r>
        <w:t>menyadari</w:t>
      </w:r>
      <w:proofErr w:type="spellEnd"/>
      <w:r>
        <w:t xml:space="preserve"> </w:t>
      </w:r>
      <w:proofErr w:type="spellStart"/>
      <w:r>
        <w:t>bahwa</w:t>
      </w:r>
      <w:proofErr w:type="spellEnd"/>
      <w:r>
        <w:t xml:space="preserve"> </w:t>
      </w:r>
      <w:proofErr w:type="spellStart"/>
      <w:r>
        <w:t>kepercayaan</w:t>
      </w:r>
      <w:proofErr w:type="spellEnd"/>
      <w:r>
        <w:t xml:space="preserve"> </w:t>
      </w:r>
      <w:proofErr w:type="spellStart"/>
      <w:r>
        <w:t>adalah</w:t>
      </w:r>
      <w:proofErr w:type="spellEnd"/>
      <w:r>
        <w:t xml:space="preserve"> fondasi utama hubungan antara institusi keuangan dan mitranya. Oleh karena itu, setiap aspek teknis, keamanan data, dan metodologi implementasi yang kami tawarkan dalam dokumen ini telah dirancang untuk memenuhi standar ketat regulasi Otoritas Jasa Keuangan (OJK) serta kebijakan internal Bank Syariah Nasional.</w:t>
      </w:r>
    </w:p>
    <w:p w14:paraId="178EB4DF" w14:textId="77777777" w:rsidR="00521606" w:rsidRDefault="00000000">
      <w:pPr>
        <w:spacing w:after="120"/>
        <w:jc w:val="both"/>
      </w:pPr>
      <w:r>
        <w:lastRenderedPageBreak/>
        <w:t>Besar harapan kami agar proposal ini dapat menjadi titik awal kolaborasi yang saling menguntungkan dan penuh berkah bagi kedua belah pihak dalam mewujudkan perbankan syariah yang modern, digital, dan terpercaya.</w:t>
      </w:r>
    </w:p>
    <w:p w14:paraId="58BD94EB" w14:textId="1F455684" w:rsidR="00521606" w:rsidRDefault="00B10292">
      <w:pPr>
        <w:spacing w:after="360"/>
        <w:jc w:val="both"/>
      </w:pPr>
      <w:r>
        <w:rPr>
          <w:noProof/>
        </w:rPr>
        <w:drawing>
          <wp:anchor distT="0" distB="0" distL="114300" distR="114300" simplePos="0" relativeHeight="251656192" behindDoc="1" locked="0" layoutInCell="1" allowOverlap="1" wp14:anchorId="01BBED08" wp14:editId="373653A4">
            <wp:simplePos x="0" y="0"/>
            <wp:positionH relativeFrom="column">
              <wp:posOffset>-541927</wp:posOffset>
            </wp:positionH>
            <wp:positionV relativeFrom="paragraph">
              <wp:posOffset>369479</wp:posOffset>
            </wp:positionV>
            <wp:extent cx="2602328" cy="1051923"/>
            <wp:effectExtent l="0" t="0" r="7620" b="0"/>
            <wp:wrapNone/>
            <wp:docPr id="81980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03556" name=""/>
                    <pic:cNvPicPr/>
                  </pic:nvPicPr>
                  <pic:blipFill>
                    <a:blip r:embed="rId9"/>
                    <a:stretch>
                      <a:fillRect/>
                    </a:stretch>
                  </pic:blipFill>
                  <pic:spPr>
                    <a:xfrm>
                      <a:off x="0" y="0"/>
                      <a:ext cx="2602328" cy="1051923"/>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00000">
        <w:t>Wassalamu'alaikum</w:t>
      </w:r>
      <w:proofErr w:type="spellEnd"/>
      <w:r w:rsidR="00000000">
        <w:t xml:space="preserve"> </w:t>
      </w:r>
      <w:proofErr w:type="spellStart"/>
      <w:r w:rsidR="00000000">
        <w:t>Warahmatullahi</w:t>
      </w:r>
      <w:proofErr w:type="spellEnd"/>
      <w:r w:rsidR="00000000">
        <w:t xml:space="preserve"> </w:t>
      </w:r>
      <w:proofErr w:type="spellStart"/>
      <w:r w:rsidR="00000000">
        <w:t>Wabarakatuh</w:t>
      </w:r>
      <w:proofErr w:type="spellEnd"/>
      <w:r w:rsidR="00000000">
        <w:t>,</w:t>
      </w:r>
    </w:p>
    <w:p w14:paraId="7C06E744" w14:textId="3DCDE7E0" w:rsidR="00521606" w:rsidRDefault="00000000">
      <w:pPr>
        <w:spacing w:after="120"/>
      </w:pPr>
      <w:r>
        <w:t>Hormat kami,</w:t>
      </w:r>
    </w:p>
    <w:p w14:paraId="2FE30B1F" w14:textId="3EBBA568" w:rsidR="00521606" w:rsidRDefault="00000000">
      <w:pPr>
        <w:spacing w:after="120"/>
      </w:pPr>
      <w:r>
        <w:t xml:space="preserve"> </w:t>
      </w:r>
    </w:p>
    <w:p w14:paraId="342E8200" w14:textId="7AAD5C6A" w:rsidR="00521606" w:rsidRDefault="00000000">
      <w:pPr>
        <w:spacing w:after="120"/>
      </w:pPr>
      <w:r>
        <w:t xml:space="preserve"> </w:t>
      </w:r>
    </w:p>
    <w:p w14:paraId="773DF664" w14:textId="7C7D093A" w:rsidR="00521606" w:rsidRDefault="00B049B3">
      <w:pPr>
        <w:spacing w:after="120"/>
      </w:pPr>
      <w:r>
        <w:t>Endy Muhardin</w:t>
      </w:r>
    </w:p>
    <w:p w14:paraId="1F22439B" w14:textId="77777777" w:rsidR="00521606" w:rsidRDefault="00000000">
      <w:pPr>
        <w:spacing w:after="120"/>
      </w:pPr>
      <w:r>
        <w:rPr>
          <w:b/>
        </w:rPr>
        <w:t>Direktur Utama</w:t>
      </w:r>
    </w:p>
    <w:p w14:paraId="00884CBB" w14:textId="77777777" w:rsidR="00521606" w:rsidRDefault="00000000">
      <w:pPr>
        <w:spacing w:after="120"/>
      </w:pPr>
      <w:r>
        <w:rPr>
          <w:i/>
        </w:rPr>
        <w:t>PT ArtiVisi Intermedia</w:t>
      </w:r>
    </w:p>
    <w:p w14:paraId="07F456FD" w14:textId="77777777" w:rsidR="00521606" w:rsidRDefault="00000000">
      <w:pPr>
        <w:spacing w:after="120"/>
      </w:pPr>
      <w:r>
        <w:rPr>
          <w:i/>
        </w:rPr>
        <w:t>www.artivisi.com  |  Bogor, Jawa Barat</w:t>
      </w:r>
    </w:p>
    <w:p w14:paraId="43B9CC1A" w14:textId="77777777" w:rsidR="00521606" w:rsidRDefault="00000000">
      <w:r>
        <w:br w:type="page"/>
      </w:r>
    </w:p>
    <w:p w14:paraId="49D7DC85" w14:textId="77777777" w:rsidR="00521606" w:rsidRDefault="00000000">
      <w:pPr>
        <w:spacing w:before="280" w:after="120"/>
      </w:pPr>
      <w:r>
        <w:rPr>
          <w:b/>
          <w:color w:val="43A876"/>
          <w:sz w:val="32"/>
        </w:rPr>
        <w:lastRenderedPageBreak/>
        <w:t>II.  Latar Belakang &amp; Tantangan</w:t>
      </w:r>
    </w:p>
    <w:p w14:paraId="7933BF04" w14:textId="77777777" w:rsidR="00521606" w:rsidRDefault="00000000">
      <w:pPr>
        <w:spacing w:before="280" w:after="120"/>
      </w:pPr>
      <w:r>
        <w:rPr>
          <w:b/>
          <w:color w:val="1B5E40"/>
          <w:sz w:val="26"/>
        </w:rPr>
        <w:t>2.1  Tantangan Industri Perbankan Syariah di Indonesia</w:t>
      </w:r>
    </w:p>
    <w:p w14:paraId="51340173" w14:textId="77777777" w:rsidR="00521606" w:rsidRDefault="00000000">
      <w:pPr>
        <w:spacing w:after="120"/>
        <w:jc w:val="both"/>
      </w:pPr>
      <w:r>
        <w:t>Pertumbuhan pesat pembiayaan yang disalurkan oleh bank syariah di Indonesia turut membawa tantangan signifikan dalam pengelolaan kualitas aset. Berdasarkan tren industri, rasio Non-Performing Financing (NPF) menjadi salah satu indikator kesehatan bank yang paling kritis dan dipantau ketat oleh Otoritas Jasa Keuangan (OJK). Tingginya NPF tidak hanya mempengaruhi profitabilitas bank, tetapi juga berimbas pada kepercayaan nasabah, reputasi institusi, dan kemampuan bank dalam mengalokasikan dana untuk pembiayaan produktif baru.</w:t>
      </w:r>
    </w:p>
    <w:p w14:paraId="53288280" w14:textId="77777777" w:rsidR="00521606" w:rsidRDefault="00000000">
      <w:pPr>
        <w:spacing w:after="120"/>
        <w:jc w:val="both"/>
      </w:pPr>
      <w:r>
        <w:t>Tantangan utama yang dihadapi bank syariah dalam pengelolaan pembiayaan bermasalah mencakup beberapa dimensi yang saling berkaitan:</w:t>
      </w:r>
    </w:p>
    <w:p w14:paraId="54234DA7" w14:textId="77777777" w:rsidR="00521606" w:rsidRDefault="00000000">
      <w:pPr>
        <w:pStyle w:val="ListBullet"/>
        <w:spacing w:after="60"/>
        <w:jc w:val="both"/>
      </w:pPr>
      <w:r>
        <w:rPr>
          <w:b/>
          <w:color w:val="1B5E40"/>
        </w:rPr>
        <w:t>Transparansi Operasional</w:t>
      </w:r>
      <w:r>
        <w:t xml:space="preserve"> — Keterbatasan visibilitas real-time atas aktivitas petugas lapangan menyebabkan manajemen kesulitan dalam memverifikasi produktivitas dan kualitas kunjungan.</w:t>
      </w:r>
    </w:p>
    <w:p w14:paraId="6966E1BF" w14:textId="77777777" w:rsidR="00521606" w:rsidRDefault="00000000">
      <w:pPr>
        <w:pStyle w:val="ListBullet"/>
        <w:spacing w:after="60"/>
        <w:jc w:val="both"/>
      </w:pPr>
      <w:r>
        <w:rPr>
          <w:b/>
          <w:color w:val="1B5E40"/>
        </w:rPr>
        <w:t>Inefisiensi Distribusi Tugas</w:t>
      </w:r>
      <w:r>
        <w:t xml:space="preserve"> — Proses distribusi nasabah kepada petugas yang masih manual berpotensi menghasilkan ketidakefisienan zonasi, beban kerja yang tidak merata, dan keterlambatan penanganan kasus.</w:t>
      </w:r>
    </w:p>
    <w:p w14:paraId="2AEF53AD" w14:textId="77777777" w:rsidR="00521606" w:rsidRDefault="00000000">
      <w:pPr>
        <w:pStyle w:val="ListBullet"/>
        <w:spacing w:after="60"/>
        <w:jc w:val="both"/>
      </w:pPr>
      <w:r>
        <w:rPr>
          <w:b/>
          <w:color w:val="1B5E40"/>
        </w:rPr>
        <w:t>Integritas Data Laporan</w:t>
      </w:r>
      <w:r>
        <w:t xml:space="preserve"> — Risiko moral hazard petugas, seperti pelaporan kunjungan fiktif atau manipulasi data laporan, sulit dideteksi tanpa sistem verifikasi digital yang kuat.</w:t>
      </w:r>
    </w:p>
    <w:p w14:paraId="3A69CDEB" w14:textId="77777777" w:rsidR="00521606" w:rsidRDefault="00000000">
      <w:pPr>
        <w:pStyle w:val="ListBullet"/>
        <w:spacing w:after="60"/>
        <w:jc w:val="both"/>
      </w:pPr>
      <w:r>
        <w:rPr>
          <w:b/>
          <w:color w:val="1B5E40"/>
        </w:rPr>
        <w:t>Efektivitas Komunikasi Nasabah</w:t>
      </w:r>
      <w:r>
        <w:t xml:space="preserve"> — Komunikasi satu arah dengan nasabah yang mengandalkan surat fisik atau telepon manual berdampak pada rendahnya tingkat respons dan lambatnya pemulihan aset.</w:t>
      </w:r>
    </w:p>
    <w:p w14:paraId="080D8172" w14:textId="77777777" w:rsidR="00521606" w:rsidRDefault="00000000">
      <w:pPr>
        <w:pStyle w:val="ListBullet"/>
        <w:spacing w:after="60"/>
        <w:jc w:val="both"/>
      </w:pPr>
      <w:r>
        <w:rPr>
          <w:b/>
          <w:color w:val="1B5E40"/>
        </w:rPr>
        <w:t>Kecepatan Pelaporan</w:t>
      </w:r>
      <w:r>
        <w:t xml:space="preserve"> — Kompilasi data hasil penagihan masih bersifat manual (Excel/laporan harian), menyebabkan keterlambatan pelaporan kepada manajemen dan sulitnya analisis tren kolektabilitas.</w:t>
      </w:r>
    </w:p>
    <w:p w14:paraId="3054757D" w14:textId="77777777" w:rsidR="00B049B3" w:rsidRDefault="00B049B3">
      <w:pPr>
        <w:spacing w:before="280" w:after="120"/>
        <w:rPr>
          <w:b/>
          <w:color w:val="1B5E40"/>
          <w:sz w:val="26"/>
        </w:rPr>
      </w:pPr>
    </w:p>
    <w:p w14:paraId="092BBA6C" w14:textId="38D3CC61" w:rsidR="00521606" w:rsidRDefault="00000000">
      <w:pPr>
        <w:spacing w:before="280" w:after="120"/>
      </w:pPr>
      <w:proofErr w:type="gramStart"/>
      <w:r>
        <w:rPr>
          <w:b/>
          <w:color w:val="1B5E40"/>
          <w:sz w:val="26"/>
        </w:rPr>
        <w:t xml:space="preserve">2.2  </w:t>
      </w:r>
      <w:proofErr w:type="spellStart"/>
      <w:r>
        <w:rPr>
          <w:b/>
          <w:color w:val="1B5E40"/>
          <w:sz w:val="26"/>
        </w:rPr>
        <w:t>Kebutuhan</w:t>
      </w:r>
      <w:proofErr w:type="spellEnd"/>
      <w:proofErr w:type="gramEnd"/>
      <w:r>
        <w:rPr>
          <w:b/>
          <w:color w:val="1B5E40"/>
          <w:sz w:val="26"/>
        </w:rPr>
        <w:t xml:space="preserve"> Spesifik Bank Syariah</w:t>
      </w:r>
    </w:p>
    <w:p w14:paraId="6D9B8A10" w14:textId="77777777" w:rsidR="00521606" w:rsidRDefault="00000000">
      <w:pPr>
        <w:spacing w:after="120"/>
        <w:jc w:val="both"/>
      </w:pPr>
      <w:r>
        <w:t>Di samping tantangan umum industri, Bank Syariah Nasional menghadapi kebutuhan spesifik yang bersifat unik:</w:t>
      </w:r>
    </w:p>
    <w:p w14:paraId="030C76EF" w14:textId="77777777" w:rsidR="00521606" w:rsidRDefault="00000000">
      <w:pPr>
        <w:pStyle w:val="ListBullet"/>
        <w:spacing w:after="60"/>
        <w:jc w:val="both"/>
      </w:pPr>
      <w:r>
        <w:rPr>
          <w:b/>
          <w:color w:val="1B5E40"/>
        </w:rPr>
        <w:t>Keamanan Akses &amp; Identitas</w:t>
      </w:r>
      <w:r>
        <w:t xml:space="preserve"> — Setiap akses ke sistem terautentikasi secara ketat. Sistem siap terintegrasi dengan Active Directory bank melalui Single Sign-On (SSO) berbasis LDAP, ditambah Two-Factor Authentication (2FA TOTP) untuk akun level Supervisor dan Administrator.</w:t>
      </w:r>
    </w:p>
    <w:p w14:paraId="103B70B0" w14:textId="77777777" w:rsidR="00521606" w:rsidRDefault="00000000">
      <w:pPr>
        <w:pStyle w:val="ListBullet"/>
        <w:spacing w:after="60"/>
        <w:jc w:val="both"/>
      </w:pPr>
      <w:r>
        <w:rPr>
          <w:b/>
          <w:color w:val="1B5E40"/>
        </w:rPr>
        <w:t>Auditabilitas</w:t>
      </w:r>
      <w:r>
        <w:t xml:space="preserve"> — Seluruh rekam jejak aktivitas user dapat diaudit kapan saja melalui Audit Trail immutable dengan retensi minimal 365 hari.</w:t>
      </w:r>
    </w:p>
    <w:p w14:paraId="535EDCD1" w14:textId="77777777" w:rsidR="00521606" w:rsidRDefault="00000000">
      <w:pPr>
        <w:pStyle w:val="ListBullet"/>
        <w:spacing w:after="60"/>
        <w:jc w:val="both"/>
      </w:pPr>
      <w:r>
        <w:rPr>
          <w:b/>
          <w:color w:val="1B5E40"/>
        </w:rPr>
        <w:t>Etika &amp; Nilai Syariah</w:t>
      </w:r>
      <w:r>
        <w:t xml:space="preserve"> — Sistem menjaga kehormatan dan privasi nasabah, selaras dengan etika muamalah, tanpa metode intimidasi yang bertentangan dengan nilai syariah.</w:t>
      </w:r>
    </w:p>
    <w:p w14:paraId="794A1657" w14:textId="77777777" w:rsidR="00521606" w:rsidRDefault="00000000">
      <w:pPr>
        <w:pStyle w:val="ListBullet"/>
        <w:spacing w:after="60"/>
        <w:jc w:val="both"/>
      </w:pPr>
      <w:r>
        <w:rPr>
          <w:b/>
          <w:color w:val="1B5E40"/>
        </w:rPr>
        <w:t>Kedaulatan Data</w:t>
      </w:r>
      <w:r>
        <w:t xml:space="preserve"> — Seluruh data nasabah disimpan dan diproses di teritori Indonesia, sepenuhnya di data center milik bank (on-premise).</w:t>
      </w:r>
    </w:p>
    <w:p w14:paraId="0BF45E56" w14:textId="77777777" w:rsidR="00B049B3" w:rsidRDefault="00B049B3">
      <w:pPr>
        <w:spacing w:before="280" w:after="120"/>
        <w:rPr>
          <w:b/>
          <w:color w:val="1B5E40"/>
          <w:sz w:val="26"/>
        </w:rPr>
      </w:pPr>
    </w:p>
    <w:p w14:paraId="2A47EE55" w14:textId="65C9DB71" w:rsidR="00521606" w:rsidRDefault="00000000">
      <w:pPr>
        <w:spacing w:before="280" w:after="120"/>
      </w:pPr>
      <w:proofErr w:type="gramStart"/>
      <w:r>
        <w:rPr>
          <w:b/>
          <w:color w:val="1B5E40"/>
          <w:sz w:val="26"/>
        </w:rPr>
        <w:t xml:space="preserve">2.3  </w:t>
      </w:r>
      <w:proofErr w:type="spellStart"/>
      <w:r>
        <w:rPr>
          <w:b/>
          <w:color w:val="1B5E40"/>
          <w:sz w:val="26"/>
        </w:rPr>
        <w:t>Urgensi</w:t>
      </w:r>
      <w:proofErr w:type="spellEnd"/>
      <w:proofErr w:type="gramEnd"/>
      <w:r>
        <w:rPr>
          <w:b/>
          <w:color w:val="1B5E40"/>
          <w:sz w:val="26"/>
        </w:rPr>
        <w:t xml:space="preserve"> </w:t>
      </w:r>
      <w:proofErr w:type="spellStart"/>
      <w:r>
        <w:rPr>
          <w:b/>
          <w:color w:val="1B5E40"/>
          <w:sz w:val="26"/>
        </w:rPr>
        <w:t>Transformasi</w:t>
      </w:r>
      <w:proofErr w:type="spellEnd"/>
      <w:r>
        <w:rPr>
          <w:b/>
          <w:color w:val="1B5E40"/>
          <w:sz w:val="26"/>
        </w:rPr>
        <w:t xml:space="preserve"> Digital Field Collection</w:t>
      </w:r>
    </w:p>
    <w:p w14:paraId="248F0DEB" w14:textId="77777777" w:rsidR="00521606" w:rsidRDefault="00000000">
      <w:pPr>
        <w:spacing w:after="120"/>
        <w:jc w:val="both"/>
      </w:pPr>
      <w:r>
        <w:t xml:space="preserve">Persaingan antar bank syariah yang semakin ketat dikombinasikan dengan tekanan regulasi untuk menjaga NPF di bawah threshold OJK menjadikan digitalisasi proses penagihan lapangan sebuah keharusan strategis. Bank yang mampu mengadopsi teknologi field collection secara efektif akan memiliki keunggulan kompetitif </w:t>
      </w:r>
      <w:r>
        <w:lastRenderedPageBreak/>
        <w:t>dalam kecepatan pemulihan aset, efisiensi biaya operasional, akurasi pelaporan kepada regulator, dan kepuasan nasabah.</w:t>
      </w:r>
    </w:p>
    <w:p w14:paraId="1F15BE73" w14:textId="332C047E" w:rsidR="00521606" w:rsidRDefault="00521606"/>
    <w:p w14:paraId="2037FF98" w14:textId="77777777" w:rsidR="00521606" w:rsidRDefault="00000000">
      <w:pPr>
        <w:spacing w:before="280" w:after="120"/>
      </w:pPr>
      <w:r>
        <w:rPr>
          <w:b/>
          <w:color w:val="43A876"/>
          <w:sz w:val="32"/>
        </w:rPr>
        <w:t>III.  Solusi yang Ditawarkan: Sistem BSN Lacak</w:t>
      </w:r>
    </w:p>
    <w:p w14:paraId="1F553E71" w14:textId="77777777" w:rsidR="00521606" w:rsidRDefault="00000000">
      <w:pPr>
        <w:spacing w:before="280" w:after="120"/>
      </w:pPr>
      <w:r>
        <w:rPr>
          <w:b/>
          <w:color w:val="1B5E40"/>
          <w:sz w:val="26"/>
        </w:rPr>
        <w:t>3.1  Gambaran Umum Sistem</w:t>
      </w:r>
    </w:p>
    <w:p w14:paraId="24492ED3" w14:textId="77777777" w:rsidR="00521606" w:rsidRDefault="00000000">
      <w:pPr>
        <w:spacing w:after="120"/>
        <w:jc w:val="both"/>
      </w:pPr>
      <w:r>
        <w:t>BSN Lacak adalah platform digital terintegrasi yang dikembangkan oleh PT ArtiVisi Intermedia sebagai ekosistem digital end-to-end yang menghubungkan tiga lapisan operasional secara mulus: manajemen bank di back-office, petugas lapangan, dan nasabah sebagai pihak yang dihubungi.</w:t>
      </w:r>
    </w:p>
    <w:p w14:paraId="269609DA" w14:textId="77777777" w:rsidR="00521606" w:rsidRDefault="00000000">
      <w:pPr>
        <w:spacing w:after="120"/>
        <w:jc w:val="both"/>
      </w:pPr>
      <w:r>
        <w:t>BSN Lacak dirancang dengan paradigma cloud-native modern berbasis Progressive Web App (PWA) untuk sisi mobile petugas, dan dashboard responsif untuk sisi supervisor. Pendekatan PWA memberikan keuntungan strategis: tidak terikat persetujuan Google Play / App Store, single codebase yang mempercepat pemeliharaan, dan kemudahan distribusi update via web. PWA dibungkus dengan Capacitor native shell untuk Anti-Tampering — fleksibilitas maksimal tanpa biaya rebuild dua platform terpisah.</w:t>
      </w:r>
    </w:p>
    <w:p w14:paraId="50BFB685" w14:textId="77777777" w:rsidR="00B049B3" w:rsidRDefault="00B049B3">
      <w:pPr>
        <w:spacing w:before="280" w:after="120"/>
        <w:rPr>
          <w:b/>
          <w:color w:val="1B5E40"/>
          <w:sz w:val="26"/>
        </w:rPr>
      </w:pPr>
    </w:p>
    <w:p w14:paraId="6504C8AF" w14:textId="000B68CA" w:rsidR="00521606" w:rsidRDefault="00000000">
      <w:pPr>
        <w:spacing w:before="280" w:after="120"/>
      </w:pPr>
      <w:proofErr w:type="gramStart"/>
      <w:r>
        <w:rPr>
          <w:b/>
          <w:color w:val="1B5E40"/>
          <w:sz w:val="26"/>
        </w:rPr>
        <w:t xml:space="preserve">3.2  </w:t>
      </w:r>
      <w:proofErr w:type="spellStart"/>
      <w:r>
        <w:rPr>
          <w:b/>
          <w:color w:val="1B5E40"/>
          <w:sz w:val="26"/>
        </w:rPr>
        <w:t>Proposisi</w:t>
      </w:r>
      <w:proofErr w:type="spellEnd"/>
      <w:proofErr w:type="gramEnd"/>
      <w:r>
        <w:rPr>
          <w:b/>
          <w:color w:val="1B5E40"/>
          <w:sz w:val="26"/>
        </w:rPr>
        <w:t xml:space="preserve"> Nilai Utama (Core Value Proposition)</w:t>
      </w:r>
    </w:p>
    <w:p w14:paraId="0393CF46" w14:textId="77777777" w:rsidR="00521606" w:rsidRDefault="00000000">
      <w:pPr>
        <w:spacing w:after="120"/>
        <w:jc w:val="both"/>
      </w:pPr>
      <w:r>
        <w:t>BSN Lacak memberikan nilai tambah pada empat dimensi kritis:</w:t>
      </w:r>
    </w:p>
    <w:p w14:paraId="588360E8" w14:textId="77777777" w:rsidR="00521606" w:rsidRDefault="00000000">
      <w:pPr>
        <w:pStyle w:val="ListBullet"/>
        <w:spacing w:after="60"/>
        <w:jc w:val="both"/>
      </w:pPr>
      <w:r>
        <w:rPr>
          <w:b/>
          <w:color w:val="1B5E40"/>
        </w:rPr>
        <w:t>Efisiensi Operasional</w:t>
      </w:r>
      <w:r>
        <w:t xml:space="preserve"> — Distribusi tugas otomatis berdasarkan zonasi GPS, tingkat urgensi tunggakan (DPD), dan kapasitas petugas.</w:t>
      </w:r>
    </w:p>
    <w:p w14:paraId="43299220" w14:textId="77777777" w:rsidR="00521606" w:rsidRDefault="00000000">
      <w:pPr>
        <w:pStyle w:val="ListBullet"/>
        <w:spacing w:after="60"/>
        <w:jc w:val="both"/>
      </w:pPr>
      <w:r>
        <w:rPr>
          <w:b/>
          <w:color w:val="1B5E40"/>
        </w:rPr>
        <w:t>Integritas &amp; Akuntabilitas</w:t>
      </w:r>
      <w:r>
        <w:t xml:space="preserve"> — Server-side Watermarking, validasi GPS plausibility, EXIF freshness, speed-jump detection, Geo-Fencing 50m, dan Anti-Tampering native shell menjamin keaslian setiap laporan.</w:t>
      </w:r>
    </w:p>
    <w:p w14:paraId="2CD7BA68" w14:textId="77777777" w:rsidR="00521606" w:rsidRDefault="00000000">
      <w:pPr>
        <w:pStyle w:val="ListBullet"/>
        <w:spacing w:after="60"/>
        <w:jc w:val="both"/>
      </w:pPr>
      <w:r>
        <w:rPr>
          <w:b/>
          <w:color w:val="1B5E40"/>
        </w:rPr>
        <w:t>Visibilitas Manajemen</w:t>
      </w:r>
      <w:r>
        <w:t xml:space="preserve"> — Dashboard real-time via Server-Sent Events (SSE) untuk pengambilan keputusan data-driven.</w:t>
      </w:r>
    </w:p>
    <w:p w14:paraId="6B16E705" w14:textId="77777777" w:rsidR="00521606" w:rsidRDefault="00000000">
      <w:pPr>
        <w:pStyle w:val="ListBullet"/>
        <w:spacing w:after="60"/>
        <w:jc w:val="both"/>
      </w:pPr>
      <w:r>
        <w:rPr>
          <w:b/>
          <w:color w:val="1B5E40"/>
        </w:rPr>
        <w:t>Pemulihan Aset Lebih Cepat</w:t>
      </w:r>
      <w:r>
        <w:t xml:space="preserve"> — Komunikasi otomatis via WhatsApp Business API dengan template santun sesuai etika syariah.</w:t>
      </w:r>
    </w:p>
    <w:p w14:paraId="68A99058" w14:textId="5B240D80" w:rsidR="00521606" w:rsidRDefault="00521606"/>
    <w:p w14:paraId="4C135E9A" w14:textId="77777777" w:rsidR="00521606" w:rsidRDefault="00000000">
      <w:pPr>
        <w:spacing w:before="280" w:after="120"/>
      </w:pPr>
      <w:r>
        <w:rPr>
          <w:b/>
          <w:color w:val="43A876"/>
          <w:sz w:val="32"/>
        </w:rPr>
        <w:t>IV.  Cakupan Modul &amp; Fitur Utama</w:t>
      </w:r>
    </w:p>
    <w:tbl>
      <w:tblPr>
        <w:tblW w:w="0" w:type="auto"/>
        <w:jc w:val="center"/>
        <w:tblLayout w:type="fixed"/>
        <w:tblLook w:val="04A0" w:firstRow="1" w:lastRow="0" w:firstColumn="1" w:lastColumn="0" w:noHBand="0" w:noVBand="1"/>
      </w:tblPr>
      <w:tblGrid>
        <w:gridCol w:w="680"/>
        <w:gridCol w:w="2835"/>
        <w:gridCol w:w="6236"/>
      </w:tblGrid>
      <w:tr w:rsidR="00521606" w14:paraId="36D8C14F" w14:textId="77777777">
        <w:trPr>
          <w:jc w:val="center"/>
        </w:trPr>
        <w:tc>
          <w:tcPr>
            <w:tcW w:w="680"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1E212399" w14:textId="77777777" w:rsidR="00521606" w:rsidRDefault="00000000">
            <w:r>
              <w:rPr>
                <w:b/>
                <w:color w:val="FFFFFF"/>
                <w:sz w:val="20"/>
              </w:rPr>
              <w:t>No</w:t>
            </w:r>
          </w:p>
        </w:tc>
        <w:tc>
          <w:tcPr>
            <w:tcW w:w="2835"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785F5C67" w14:textId="77777777" w:rsidR="00521606" w:rsidRDefault="00000000">
            <w:r>
              <w:rPr>
                <w:b/>
                <w:color w:val="FFFFFF"/>
                <w:sz w:val="20"/>
              </w:rPr>
              <w:t>Modul</w:t>
            </w:r>
          </w:p>
        </w:tc>
        <w:tc>
          <w:tcPr>
            <w:tcW w:w="6236"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7D68C19E" w14:textId="77777777" w:rsidR="00521606" w:rsidRDefault="00000000">
            <w:r>
              <w:rPr>
                <w:b/>
                <w:color w:val="FFFFFF"/>
                <w:sz w:val="20"/>
              </w:rPr>
              <w:t>Deskripsi</w:t>
            </w:r>
          </w:p>
        </w:tc>
      </w:tr>
      <w:tr w:rsidR="00521606" w14:paraId="7E79AADE"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347CD7BB" w14:textId="77777777" w:rsidR="00521606" w:rsidRDefault="00000000">
            <w:r>
              <w:rPr>
                <w:sz w:val="18"/>
              </w:rPr>
              <w:t>01</w:t>
            </w:r>
          </w:p>
        </w:tc>
        <w:tc>
          <w:tcPr>
            <w:tcW w:w="2835" w:type="dxa"/>
            <w:tcBorders>
              <w:top w:val="single" w:sz="6" w:space="0" w:color="BFD7C7"/>
              <w:left w:val="single" w:sz="6" w:space="0" w:color="BFD7C7"/>
              <w:bottom w:val="single" w:sz="6" w:space="0" w:color="BFD7C7"/>
              <w:right w:val="single" w:sz="6" w:space="0" w:color="BFD7C7"/>
            </w:tcBorders>
            <w:vAlign w:val="center"/>
          </w:tcPr>
          <w:p w14:paraId="346CE738" w14:textId="77777777" w:rsidR="00521606" w:rsidRDefault="00000000">
            <w:r>
              <w:rPr>
                <w:sz w:val="18"/>
              </w:rPr>
              <w:t>Web Admin Dashboard</w:t>
            </w:r>
          </w:p>
        </w:tc>
        <w:tc>
          <w:tcPr>
            <w:tcW w:w="6236" w:type="dxa"/>
            <w:tcBorders>
              <w:top w:val="single" w:sz="6" w:space="0" w:color="BFD7C7"/>
              <w:left w:val="single" w:sz="6" w:space="0" w:color="BFD7C7"/>
              <w:bottom w:val="single" w:sz="6" w:space="0" w:color="BFD7C7"/>
              <w:right w:val="single" w:sz="6" w:space="0" w:color="BFD7C7"/>
            </w:tcBorders>
            <w:vAlign w:val="center"/>
          </w:tcPr>
          <w:p w14:paraId="50EF115B" w14:textId="77777777" w:rsidR="00521606" w:rsidRDefault="00000000">
            <w:r>
              <w:rPr>
                <w:sz w:val="18"/>
              </w:rPr>
              <w:t>Portal monitoring &amp; analitik real-time untuk Supervisor, Admin HQ, Manajemen Senior.</w:t>
            </w:r>
          </w:p>
        </w:tc>
      </w:tr>
      <w:tr w:rsidR="00521606" w14:paraId="5934E728" w14:textId="77777777">
        <w:trPr>
          <w:jc w:val="center"/>
        </w:trPr>
        <w:tc>
          <w:tcPr>
            <w:tcW w:w="68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C9D0C8C" w14:textId="77777777" w:rsidR="00521606" w:rsidRDefault="00000000">
            <w:r>
              <w:rPr>
                <w:sz w:val="18"/>
              </w:rPr>
              <w:t>02</w:t>
            </w:r>
          </w:p>
        </w:tc>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FF7211D" w14:textId="77777777" w:rsidR="00521606" w:rsidRDefault="00000000">
            <w:r>
              <w:rPr>
                <w:sz w:val="18"/>
              </w:rPr>
              <w:t>Mobile PWA Petugas</w:t>
            </w:r>
          </w:p>
        </w:tc>
        <w:tc>
          <w:tcPr>
            <w:tcW w:w="6236"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6BE2F99" w14:textId="77777777" w:rsidR="00521606" w:rsidRDefault="00000000">
            <w:r>
              <w:rPr>
                <w:sz w:val="18"/>
              </w:rPr>
              <w:t>PWA lintas-platform + APK Android Native (Capacitor) — installable di Android (Chrome/APK), iOS (Safari PWA). APK punya foreground service GPS.</w:t>
            </w:r>
          </w:p>
        </w:tc>
      </w:tr>
      <w:tr w:rsidR="00521606" w14:paraId="42AB1999"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5D94DCEB" w14:textId="77777777" w:rsidR="00521606" w:rsidRDefault="00000000">
            <w:r>
              <w:rPr>
                <w:sz w:val="18"/>
              </w:rPr>
              <w:t>03</w:t>
            </w:r>
          </w:p>
        </w:tc>
        <w:tc>
          <w:tcPr>
            <w:tcW w:w="2835" w:type="dxa"/>
            <w:tcBorders>
              <w:top w:val="single" w:sz="6" w:space="0" w:color="BFD7C7"/>
              <w:left w:val="single" w:sz="6" w:space="0" w:color="BFD7C7"/>
              <w:bottom w:val="single" w:sz="6" w:space="0" w:color="BFD7C7"/>
              <w:right w:val="single" w:sz="6" w:space="0" w:color="BFD7C7"/>
            </w:tcBorders>
            <w:vAlign w:val="center"/>
          </w:tcPr>
          <w:p w14:paraId="32EC1916" w14:textId="77777777" w:rsidR="00521606" w:rsidRDefault="00000000">
            <w:r>
              <w:rPr>
                <w:sz w:val="18"/>
              </w:rPr>
              <w:t>Customer Engagement Engine</w:t>
            </w:r>
          </w:p>
        </w:tc>
        <w:tc>
          <w:tcPr>
            <w:tcW w:w="6236" w:type="dxa"/>
            <w:tcBorders>
              <w:top w:val="single" w:sz="6" w:space="0" w:color="BFD7C7"/>
              <w:left w:val="single" w:sz="6" w:space="0" w:color="BFD7C7"/>
              <w:bottom w:val="single" w:sz="6" w:space="0" w:color="BFD7C7"/>
              <w:right w:val="single" w:sz="6" w:space="0" w:color="BFD7C7"/>
            </w:tcBorders>
            <w:vAlign w:val="center"/>
          </w:tcPr>
          <w:p w14:paraId="268B222F" w14:textId="77777777" w:rsidR="00521606" w:rsidRDefault="00000000">
            <w:r>
              <w:rPr>
                <w:sz w:val="18"/>
              </w:rPr>
              <w:t>Otomasi komunikasi via WhatsApp Business API resmi + fallback SMS gateway.</w:t>
            </w:r>
          </w:p>
        </w:tc>
      </w:tr>
    </w:tbl>
    <w:p w14:paraId="05F76C89" w14:textId="77777777" w:rsidR="00B049B3" w:rsidRDefault="00B049B3">
      <w:pPr>
        <w:spacing w:before="280" w:after="120"/>
        <w:rPr>
          <w:b/>
          <w:color w:val="1B5E40"/>
          <w:sz w:val="26"/>
        </w:rPr>
      </w:pPr>
    </w:p>
    <w:p w14:paraId="526F3D09" w14:textId="77777777" w:rsidR="00B049B3" w:rsidRDefault="00B049B3">
      <w:pPr>
        <w:spacing w:before="280" w:after="120"/>
        <w:rPr>
          <w:b/>
          <w:color w:val="1B5E40"/>
          <w:sz w:val="26"/>
        </w:rPr>
      </w:pPr>
    </w:p>
    <w:p w14:paraId="3901E916" w14:textId="19EF21FB" w:rsidR="00521606" w:rsidRDefault="00000000">
      <w:pPr>
        <w:spacing w:before="280" w:after="120"/>
      </w:pPr>
      <w:proofErr w:type="gramStart"/>
      <w:r>
        <w:rPr>
          <w:b/>
          <w:color w:val="1B5E40"/>
          <w:sz w:val="26"/>
        </w:rPr>
        <w:lastRenderedPageBreak/>
        <w:t>4.1  Modul</w:t>
      </w:r>
      <w:proofErr w:type="gramEnd"/>
      <w:r>
        <w:rPr>
          <w:b/>
          <w:color w:val="1B5E40"/>
          <w:sz w:val="26"/>
        </w:rPr>
        <w:t xml:space="preserve"> 1 — Web Admin Dashboard (Back-Office)</w:t>
      </w:r>
    </w:p>
    <w:p w14:paraId="1957B70E" w14:textId="77777777" w:rsidR="00521606" w:rsidRDefault="00000000">
      <w:pPr>
        <w:spacing w:after="120"/>
        <w:jc w:val="both"/>
      </w:pPr>
      <w:r>
        <w:t>Web Admin Dashboard adalah portal back-office berbasis browser. Multi-tenancy per-cabang di-enforce server: Admin HQ melihat seluruh cabang, Supervisor hanya melihat data cabangnya sendiri.</w:t>
      </w:r>
    </w:p>
    <w:tbl>
      <w:tblPr>
        <w:tblW w:w="0" w:type="auto"/>
        <w:jc w:val="center"/>
        <w:tblLayout w:type="fixed"/>
        <w:tblLook w:val="04A0" w:firstRow="1" w:lastRow="0" w:firstColumn="1" w:lastColumn="0" w:noHBand="0" w:noVBand="1"/>
      </w:tblPr>
      <w:tblGrid>
        <w:gridCol w:w="680"/>
        <w:gridCol w:w="2041"/>
        <w:gridCol w:w="5953"/>
        <w:gridCol w:w="1077"/>
      </w:tblGrid>
      <w:tr w:rsidR="00521606" w14:paraId="14E828E6" w14:textId="77777777">
        <w:trPr>
          <w:jc w:val="center"/>
        </w:trPr>
        <w:tc>
          <w:tcPr>
            <w:tcW w:w="680"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55164131" w14:textId="77777777" w:rsidR="00521606" w:rsidRDefault="00000000">
            <w:r>
              <w:rPr>
                <w:b/>
                <w:color w:val="FFFFFF"/>
                <w:sz w:val="20"/>
              </w:rPr>
              <w:t>ID</w:t>
            </w:r>
          </w:p>
        </w:tc>
        <w:tc>
          <w:tcPr>
            <w:tcW w:w="2041"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51CFDBFA" w14:textId="77777777" w:rsidR="00521606" w:rsidRDefault="00000000">
            <w:r>
              <w:rPr>
                <w:b/>
                <w:color w:val="FFFFFF"/>
                <w:sz w:val="20"/>
              </w:rPr>
              <w:t>Nama Fitur</w:t>
            </w:r>
          </w:p>
        </w:tc>
        <w:tc>
          <w:tcPr>
            <w:tcW w:w="5953"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2E36E43B" w14:textId="77777777" w:rsidR="00521606" w:rsidRDefault="00000000">
            <w:r>
              <w:rPr>
                <w:b/>
                <w:color w:val="FFFFFF"/>
                <w:sz w:val="20"/>
              </w:rPr>
              <w:t>Deskripsi</w:t>
            </w:r>
          </w:p>
        </w:tc>
        <w:tc>
          <w:tcPr>
            <w:tcW w:w="1077"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0ADE802E" w14:textId="77777777" w:rsidR="00521606" w:rsidRDefault="00000000">
            <w:r>
              <w:rPr>
                <w:b/>
                <w:color w:val="FFFFFF"/>
                <w:sz w:val="20"/>
              </w:rPr>
              <w:t>Prioritas</w:t>
            </w:r>
          </w:p>
        </w:tc>
      </w:tr>
      <w:tr w:rsidR="00521606" w14:paraId="5BB1E194"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2975BE45" w14:textId="77777777" w:rsidR="00521606" w:rsidRDefault="00000000">
            <w:r>
              <w:rPr>
                <w:sz w:val="18"/>
              </w:rPr>
              <w:t>F-01</w:t>
            </w:r>
          </w:p>
        </w:tc>
        <w:tc>
          <w:tcPr>
            <w:tcW w:w="2041" w:type="dxa"/>
            <w:tcBorders>
              <w:top w:val="single" w:sz="6" w:space="0" w:color="BFD7C7"/>
              <w:left w:val="single" w:sz="6" w:space="0" w:color="BFD7C7"/>
              <w:bottom w:val="single" w:sz="6" w:space="0" w:color="BFD7C7"/>
              <w:right w:val="single" w:sz="6" w:space="0" w:color="BFD7C7"/>
            </w:tcBorders>
            <w:vAlign w:val="center"/>
          </w:tcPr>
          <w:p w14:paraId="2511382E" w14:textId="77777777" w:rsidR="00521606" w:rsidRDefault="00000000">
            <w:r>
              <w:rPr>
                <w:sz w:val="18"/>
              </w:rPr>
              <w:t>Smart Allocation Engine</w:t>
            </w:r>
          </w:p>
        </w:tc>
        <w:tc>
          <w:tcPr>
            <w:tcW w:w="5953" w:type="dxa"/>
            <w:tcBorders>
              <w:top w:val="single" w:sz="6" w:space="0" w:color="BFD7C7"/>
              <w:left w:val="single" w:sz="6" w:space="0" w:color="BFD7C7"/>
              <w:bottom w:val="single" w:sz="6" w:space="0" w:color="BFD7C7"/>
              <w:right w:val="single" w:sz="6" w:space="0" w:color="BFD7C7"/>
            </w:tcBorders>
            <w:vAlign w:val="center"/>
          </w:tcPr>
          <w:p w14:paraId="20A511C2" w14:textId="77777777" w:rsidR="00521606" w:rsidRDefault="00000000">
            <w:r>
              <w:rPr>
                <w:sz w:val="18"/>
              </w:rPr>
              <w:t>Distribusi otomatis 3-parameter: zonasi GPS Haversine, DPD, load balancing.</w:t>
            </w:r>
          </w:p>
        </w:tc>
        <w:tc>
          <w:tcPr>
            <w:tcW w:w="1077" w:type="dxa"/>
            <w:tcBorders>
              <w:top w:val="single" w:sz="6" w:space="0" w:color="BFD7C7"/>
              <w:left w:val="single" w:sz="6" w:space="0" w:color="BFD7C7"/>
              <w:bottom w:val="single" w:sz="6" w:space="0" w:color="BFD7C7"/>
              <w:right w:val="single" w:sz="6" w:space="0" w:color="BFD7C7"/>
            </w:tcBorders>
            <w:vAlign w:val="center"/>
          </w:tcPr>
          <w:p w14:paraId="77A6F92B" w14:textId="77777777" w:rsidR="00521606" w:rsidRDefault="00000000">
            <w:r>
              <w:rPr>
                <w:sz w:val="18"/>
              </w:rPr>
              <w:t>TINGGI</w:t>
            </w:r>
          </w:p>
        </w:tc>
      </w:tr>
      <w:tr w:rsidR="00521606" w14:paraId="17A62644" w14:textId="77777777">
        <w:trPr>
          <w:jc w:val="center"/>
        </w:trPr>
        <w:tc>
          <w:tcPr>
            <w:tcW w:w="68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227C773" w14:textId="77777777" w:rsidR="00521606" w:rsidRDefault="00000000">
            <w:r>
              <w:rPr>
                <w:sz w:val="18"/>
              </w:rPr>
              <w:t>F-02</w:t>
            </w:r>
          </w:p>
        </w:tc>
        <w:tc>
          <w:tcPr>
            <w:tcW w:w="204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B1B7B11" w14:textId="77777777" w:rsidR="00521606" w:rsidRDefault="00000000">
            <w:r>
              <w:rPr>
                <w:sz w:val="18"/>
              </w:rPr>
              <w:t>Live Tracking &amp; History</w:t>
            </w:r>
          </w:p>
        </w:tc>
        <w:tc>
          <w:tcPr>
            <w:tcW w:w="5953"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84D116B" w14:textId="77777777" w:rsidR="00521606" w:rsidRDefault="00000000">
            <w:r>
              <w:rPr>
                <w:sz w:val="18"/>
              </w:rPr>
              <w:t>Peta GIS interaktif + posisi GPS real-time + riwayat rute + time-on-site.</w:t>
            </w:r>
          </w:p>
        </w:tc>
        <w:tc>
          <w:tcPr>
            <w:tcW w:w="107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FA21255" w14:textId="77777777" w:rsidR="00521606" w:rsidRDefault="00000000">
            <w:r>
              <w:rPr>
                <w:sz w:val="18"/>
              </w:rPr>
              <w:t>TINGGI</w:t>
            </w:r>
          </w:p>
        </w:tc>
      </w:tr>
      <w:tr w:rsidR="00521606" w14:paraId="24D4762B"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5C16BAF2" w14:textId="77777777" w:rsidR="00521606" w:rsidRDefault="00000000">
            <w:r>
              <w:rPr>
                <w:sz w:val="18"/>
              </w:rPr>
              <w:t>F-03</w:t>
            </w:r>
          </w:p>
        </w:tc>
        <w:tc>
          <w:tcPr>
            <w:tcW w:w="2041" w:type="dxa"/>
            <w:tcBorders>
              <w:top w:val="single" w:sz="6" w:space="0" w:color="BFD7C7"/>
              <w:left w:val="single" w:sz="6" w:space="0" w:color="BFD7C7"/>
              <w:bottom w:val="single" w:sz="6" w:space="0" w:color="BFD7C7"/>
              <w:right w:val="single" w:sz="6" w:space="0" w:color="BFD7C7"/>
            </w:tcBorders>
            <w:vAlign w:val="center"/>
          </w:tcPr>
          <w:p w14:paraId="6F0EB140" w14:textId="77777777" w:rsidR="00521606" w:rsidRDefault="00000000">
            <w:r>
              <w:rPr>
                <w:sz w:val="18"/>
              </w:rPr>
              <w:t>Collectability Posture Dashboard</w:t>
            </w:r>
          </w:p>
        </w:tc>
        <w:tc>
          <w:tcPr>
            <w:tcW w:w="5953" w:type="dxa"/>
            <w:tcBorders>
              <w:top w:val="single" w:sz="6" w:space="0" w:color="BFD7C7"/>
              <w:left w:val="single" w:sz="6" w:space="0" w:color="BFD7C7"/>
              <w:bottom w:val="single" w:sz="6" w:space="0" w:color="BFD7C7"/>
              <w:right w:val="single" w:sz="6" w:space="0" w:color="BFD7C7"/>
            </w:tcBorders>
            <w:vAlign w:val="center"/>
          </w:tcPr>
          <w:p w14:paraId="21B2CE33" w14:textId="77777777" w:rsidR="00521606" w:rsidRDefault="00000000">
            <w:r>
              <w:rPr>
                <w:sz w:val="18"/>
              </w:rPr>
              <w:t>Grafik real-time distribusi Kol-1 s.d. Kol-5 + outstanding via SSE.</w:t>
            </w:r>
          </w:p>
        </w:tc>
        <w:tc>
          <w:tcPr>
            <w:tcW w:w="1077" w:type="dxa"/>
            <w:tcBorders>
              <w:top w:val="single" w:sz="6" w:space="0" w:color="BFD7C7"/>
              <w:left w:val="single" w:sz="6" w:space="0" w:color="BFD7C7"/>
              <w:bottom w:val="single" w:sz="6" w:space="0" w:color="BFD7C7"/>
              <w:right w:val="single" w:sz="6" w:space="0" w:color="BFD7C7"/>
            </w:tcBorders>
            <w:vAlign w:val="center"/>
          </w:tcPr>
          <w:p w14:paraId="639D4E5F" w14:textId="77777777" w:rsidR="00521606" w:rsidRDefault="00000000">
            <w:r>
              <w:rPr>
                <w:sz w:val="18"/>
              </w:rPr>
              <w:t>TINGGI</w:t>
            </w:r>
          </w:p>
        </w:tc>
      </w:tr>
      <w:tr w:rsidR="00521606" w14:paraId="01169913" w14:textId="77777777">
        <w:trPr>
          <w:jc w:val="center"/>
        </w:trPr>
        <w:tc>
          <w:tcPr>
            <w:tcW w:w="68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5C6196E" w14:textId="77777777" w:rsidR="00521606" w:rsidRDefault="00000000">
            <w:r>
              <w:rPr>
                <w:sz w:val="18"/>
              </w:rPr>
              <w:t>F-04</w:t>
            </w:r>
          </w:p>
        </w:tc>
        <w:tc>
          <w:tcPr>
            <w:tcW w:w="204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BCA4138" w14:textId="77777777" w:rsidR="00521606" w:rsidRDefault="00000000">
            <w:r>
              <w:rPr>
                <w:sz w:val="18"/>
              </w:rPr>
              <w:t>Payment Movement Tracker</w:t>
            </w:r>
          </w:p>
        </w:tc>
        <w:tc>
          <w:tcPr>
            <w:tcW w:w="5953"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934B3EC" w14:textId="77777777" w:rsidR="00521606" w:rsidRDefault="00000000">
            <w:r>
              <w:rPr>
                <w:sz w:val="18"/>
              </w:rPr>
              <w:t>Tren realisasi harian/mingguan/bulanan + leaderboard + ekspor CSV closing.</w:t>
            </w:r>
          </w:p>
        </w:tc>
        <w:tc>
          <w:tcPr>
            <w:tcW w:w="107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5E72F84" w14:textId="77777777" w:rsidR="00521606" w:rsidRDefault="00000000">
            <w:r>
              <w:rPr>
                <w:sz w:val="18"/>
              </w:rPr>
              <w:t>SEDANG</w:t>
            </w:r>
          </w:p>
        </w:tc>
      </w:tr>
      <w:tr w:rsidR="00521606" w14:paraId="3D6BDEB3"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5AFB1144" w14:textId="77777777" w:rsidR="00521606" w:rsidRDefault="00000000">
            <w:r>
              <w:rPr>
                <w:sz w:val="18"/>
              </w:rPr>
              <w:t>F-05</w:t>
            </w:r>
          </w:p>
        </w:tc>
        <w:tc>
          <w:tcPr>
            <w:tcW w:w="2041" w:type="dxa"/>
            <w:tcBorders>
              <w:top w:val="single" w:sz="6" w:space="0" w:color="BFD7C7"/>
              <w:left w:val="single" w:sz="6" w:space="0" w:color="BFD7C7"/>
              <w:bottom w:val="single" w:sz="6" w:space="0" w:color="BFD7C7"/>
              <w:right w:val="single" w:sz="6" w:space="0" w:color="BFD7C7"/>
            </w:tcBorders>
            <w:vAlign w:val="center"/>
          </w:tcPr>
          <w:p w14:paraId="6CD253B7" w14:textId="77777777" w:rsidR="00521606" w:rsidRDefault="00000000">
            <w:r>
              <w:rPr>
                <w:sz w:val="18"/>
              </w:rPr>
              <w:t>Audit Trail Log</w:t>
            </w:r>
          </w:p>
        </w:tc>
        <w:tc>
          <w:tcPr>
            <w:tcW w:w="5953" w:type="dxa"/>
            <w:tcBorders>
              <w:top w:val="single" w:sz="6" w:space="0" w:color="BFD7C7"/>
              <w:left w:val="single" w:sz="6" w:space="0" w:color="BFD7C7"/>
              <w:bottom w:val="single" w:sz="6" w:space="0" w:color="BFD7C7"/>
              <w:right w:val="single" w:sz="6" w:space="0" w:color="BFD7C7"/>
            </w:tcBorders>
            <w:vAlign w:val="center"/>
          </w:tcPr>
          <w:p w14:paraId="5BE27C01" w14:textId="77777777" w:rsidR="00521606" w:rsidRDefault="00000000">
            <w:r>
              <w:rPr>
                <w:sz w:val="18"/>
              </w:rPr>
              <w:t>Log immutable retensi 365 hari + arsip JSONL.gz otomatis (OJK compliance).</w:t>
            </w:r>
          </w:p>
        </w:tc>
        <w:tc>
          <w:tcPr>
            <w:tcW w:w="1077" w:type="dxa"/>
            <w:tcBorders>
              <w:top w:val="single" w:sz="6" w:space="0" w:color="BFD7C7"/>
              <w:left w:val="single" w:sz="6" w:space="0" w:color="BFD7C7"/>
              <w:bottom w:val="single" w:sz="6" w:space="0" w:color="BFD7C7"/>
              <w:right w:val="single" w:sz="6" w:space="0" w:color="BFD7C7"/>
            </w:tcBorders>
            <w:vAlign w:val="center"/>
          </w:tcPr>
          <w:p w14:paraId="1ABC1B31" w14:textId="77777777" w:rsidR="00521606" w:rsidRDefault="00000000">
            <w:r>
              <w:rPr>
                <w:sz w:val="18"/>
              </w:rPr>
              <w:t>TINGGI</w:t>
            </w:r>
          </w:p>
        </w:tc>
      </w:tr>
      <w:tr w:rsidR="00521606" w14:paraId="3D6BDEB3"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5AFB1144" w14:textId="77777777" w:rsidR="00521606" w:rsidRDefault="00000000">
            <w:r>
              <w:rPr>
                <w:sz w:val="18"/>
              </w:rPr>
              <w:t>F-06</w:t>
            </w:r>
          </w:p>
        </w:tc>
        <w:tc>
          <w:tcPr>
            <w:tcW w:w="2041" w:type="dxa"/>
            <w:tcBorders>
              <w:top w:val="single" w:sz="6" w:space="0" w:color="BFD7C7"/>
              <w:left w:val="single" w:sz="6" w:space="0" w:color="BFD7C7"/>
              <w:bottom w:val="single" w:sz="6" w:space="0" w:color="BFD7C7"/>
              <w:right w:val="single" w:sz="6" w:space="0" w:color="BFD7C7"/>
            </w:tcBorders>
            <w:vAlign w:val="center"/>
          </w:tcPr>
          <w:p w14:paraId="6CD253B7" w14:textId="77777777" w:rsidR="00521606" w:rsidRDefault="00000000">
            <w:r>
              <w:rPr>
                <w:sz w:val="18"/>
              </w:rPr>
              <w:t>Heatmap Kunjungan</w:t>
            </w:r>
          </w:p>
        </w:tc>
        <w:tc>
          <w:tcPr>
            <w:tcW w:w="5953" w:type="dxa"/>
            <w:tcBorders>
              <w:top w:val="single" w:sz="6" w:space="0" w:color="BFD7C7"/>
              <w:left w:val="single" w:sz="6" w:space="0" w:color="BFD7C7"/>
              <w:bottom w:val="single" w:sz="6" w:space="0" w:color="BFD7C7"/>
              <w:right w:val="single" w:sz="6" w:space="0" w:color="BFD7C7"/>
            </w:tcBorders>
            <w:vAlign w:val="center"/>
          </w:tcPr>
          <w:p w14:paraId="5BE27C01" w14:textId="77777777" w:rsidR="00521606" w:rsidRDefault="00000000">
            <w:r>
              <w:rPr>
                <w:sz w:val="18"/>
              </w:rPr>
              <w:t>Density map cross-cabang untuk hotspot detection + zona under-served (7 hari terakhir).</w:t>
            </w:r>
          </w:p>
        </w:tc>
        <w:tc>
          <w:tcPr>
            <w:tcW w:w="1077" w:type="dxa"/>
            <w:tcBorders>
              <w:top w:val="single" w:sz="6" w:space="0" w:color="BFD7C7"/>
              <w:left w:val="single" w:sz="6" w:space="0" w:color="BFD7C7"/>
              <w:bottom w:val="single" w:sz="6" w:space="0" w:color="BFD7C7"/>
              <w:right w:val="single" w:sz="6" w:space="0" w:color="BFD7C7"/>
            </w:tcBorders>
            <w:vAlign w:val="center"/>
          </w:tcPr>
          <w:p w14:paraId="1ABC1B31" w14:textId="77777777" w:rsidR="00521606" w:rsidRDefault="00000000">
            <w:r>
              <w:rPr>
                <w:sz w:val="18"/>
              </w:rPr>
              <w:t>SEDANG</w:t>
            </w:r>
          </w:p>
        </w:tc>
      </w:tr>
      <w:tr w:rsidR="00521606" w14:paraId="3D6BDEB3"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5AFB1144" w14:textId="77777777" w:rsidR="00521606" w:rsidRDefault="00000000">
            <w:r>
              <w:rPr>
                <w:sz w:val="18"/>
              </w:rPr>
              <w:t>F-07</w:t>
            </w:r>
          </w:p>
        </w:tc>
        <w:tc>
          <w:tcPr>
            <w:tcW w:w="2041" w:type="dxa"/>
            <w:tcBorders>
              <w:top w:val="single" w:sz="6" w:space="0" w:color="BFD7C7"/>
              <w:left w:val="single" w:sz="6" w:space="0" w:color="BFD7C7"/>
              <w:bottom w:val="single" w:sz="6" w:space="0" w:color="BFD7C7"/>
              <w:right w:val="single" w:sz="6" w:space="0" w:color="BFD7C7"/>
            </w:tcBorders>
            <w:vAlign w:val="center"/>
          </w:tcPr>
          <w:p w14:paraId="6CD253B7" w14:textId="77777777" w:rsidR="00521606" w:rsidRDefault="00000000">
            <w:r>
              <w:rPr>
                <w:sz w:val="18"/>
              </w:rPr>
              <w:t>GPS Trail Historis</w:t>
            </w:r>
          </w:p>
        </w:tc>
        <w:tc>
          <w:tcPr>
            <w:tcW w:w="5953" w:type="dxa"/>
            <w:tcBorders>
              <w:top w:val="single" w:sz="6" w:space="0" w:color="BFD7C7"/>
              <w:left w:val="single" w:sz="6" w:space="0" w:color="BFD7C7"/>
              <w:bottom w:val="single" w:sz="6" w:space="0" w:color="BFD7C7"/>
              <w:right w:val="single" w:sz="6" w:space="0" w:color="BFD7C7"/>
            </w:tcBorders>
            <w:vAlign w:val="center"/>
          </w:tcPr>
          <w:p w14:paraId="5BE27C01" w14:textId="77777777" w:rsidR="00521606" w:rsidRDefault="00000000">
            <w:r>
              <w:rPr>
                <w:sz w:val="18"/>
              </w:rPr>
              <w:t>Polyline pergerakan petugas per tanggal (date picker) — audit lintas-hari untuk investigasi fraud.</w:t>
            </w:r>
          </w:p>
        </w:tc>
        <w:tc>
          <w:tcPr>
            <w:tcW w:w="1077" w:type="dxa"/>
            <w:tcBorders>
              <w:top w:val="single" w:sz="6" w:space="0" w:color="BFD7C7"/>
              <w:left w:val="single" w:sz="6" w:space="0" w:color="BFD7C7"/>
              <w:bottom w:val="single" w:sz="6" w:space="0" w:color="BFD7C7"/>
              <w:right w:val="single" w:sz="6" w:space="0" w:color="BFD7C7"/>
            </w:tcBorders>
            <w:vAlign w:val="center"/>
          </w:tcPr>
          <w:p w14:paraId="1ABC1B31" w14:textId="77777777" w:rsidR="00521606" w:rsidRDefault="00000000">
            <w:r>
              <w:rPr>
                <w:sz w:val="18"/>
              </w:rPr>
              <w:t>TINGGI</w:t>
            </w:r>
          </w:p>
        </w:tc>
      </w:tr>
      <w:tr w:rsidR="00521606" w14:paraId="3D6BDEB3"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5AFB1144" w14:textId="77777777" w:rsidR="00521606" w:rsidRDefault="00000000">
            <w:r>
              <w:rPr>
                <w:sz w:val="18"/>
              </w:rPr>
              <w:t>F-08</w:t>
            </w:r>
          </w:p>
        </w:tc>
        <w:tc>
          <w:tcPr>
            <w:tcW w:w="2041" w:type="dxa"/>
            <w:tcBorders>
              <w:top w:val="single" w:sz="6" w:space="0" w:color="BFD7C7"/>
              <w:left w:val="single" w:sz="6" w:space="0" w:color="BFD7C7"/>
              <w:bottom w:val="single" w:sz="6" w:space="0" w:color="BFD7C7"/>
              <w:right w:val="single" w:sz="6" w:space="0" w:color="BFD7C7"/>
            </w:tcBorders>
            <w:vAlign w:val="center"/>
          </w:tcPr>
          <w:p w14:paraId="6CD253B7" w14:textId="77777777" w:rsidR="00521606" w:rsidRDefault="00000000">
            <w:r>
              <w:rPr>
                <w:sz w:val="18"/>
              </w:rPr>
              <w:t>Realtime Alerts (Geofence + Inactivity)</w:t>
            </w:r>
          </w:p>
        </w:tc>
        <w:tc>
          <w:tcPr>
            <w:tcW w:w="5953" w:type="dxa"/>
            <w:tcBorders>
              <w:top w:val="single" w:sz="6" w:space="0" w:color="BFD7C7"/>
              <w:left w:val="single" w:sz="6" w:space="0" w:color="BFD7C7"/>
              <w:bottom w:val="single" w:sz="6" w:space="0" w:color="BFD7C7"/>
              <w:right w:val="single" w:sz="6" w:space="0" w:color="BFD7C7"/>
            </w:tcBorders>
            <w:vAlign w:val="center"/>
          </w:tcPr>
          <w:p w14:paraId="5BE27C01" w14:textId="77777777" w:rsidR="00521606" w:rsidRDefault="00000000">
            <w:r>
              <w:rPr>
                <w:sz w:val="18"/>
              </w:rPr>
              <w:t>Worker otomatis push ke supervisor: (a) petugas keluar wilayah binaan; (b) tidak ada ping GPS &gt; 30 menit padahal clock-in.</w:t>
            </w:r>
          </w:p>
        </w:tc>
        <w:tc>
          <w:tcPr>
            <w:tcW w:w="1077" w:type="dxa"/>
            <w:tcBorders>
              <w:top w:val="single" w:sz="6" w:space="0" w:color="BFD7C7"/>
              <w:left w:val="single" w:sz="6" w:space="0" w:color="BFD7C7"/>
              <w:bottom w:val="single" w:sz="6" w:space="0" w:color="BFD7C7"/>
              <w:right w:val="single" w:sz="6" w:space="0" w:color="BFD7C7"/>
            </w:tcBorders>
            <w:vAlign w:val="center"/>
          </w:tcPr>
          <w:p w14:paraId="1ABC1B31" w14:textId="77777777" w:rsidR="00521606" w:rsidRDefault="00000000">
            <w:r>
              <w:rPr>
                <w:sz w:val="18"/>
              </w:rPr>
              <w:t>TINGGI</w:t>
            </w:r>
          </w:p>
        </w:tc>
      </w:tr>
      <w:tr w:rsidR="00521606" w14:paraId="3D6BDEB3"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5AFB1144" w14:textId="77777777" w:rsidR="00521606" w:rsidRDefault="00000000">
            <w:r>
              <w:rPr>
                <w:sz w:val="18"/>
              </w:rPr>
              <w:t>F-06</w:t>
            </w:r>
          </w:p>
        </w:tc>
        <w:tc>
          <w:tcPr>
            <w:tcW w:w="2041" w:type="dxa"/>
            <w:tcBorders>
              <w:top w:val="single" w:sz="6" w:space="0" w:color="BFD7C7"/>
              <w:left w:val="single" w:sz="6" w:space="0" w:color="BFD7C7"/>
              <w:bottom w:val="single" w:sz="6" w:space="0" w:color="BFD7C7"/>
              <w:right w:val="single" w:sz="6" w:space="0" w:color="BFD7C7"/>
            </w:tcBorders>
            <w:vAlign w:val="center"/>
          </w:tcPr>
          <w:p w14:paraId="6CD253B7" w14:textId="77777777" w:rsidR="00521606" w:rsidRDefault="00000000">
            <w:r>
              <w:rPr>
                <w:sz w:val="18"/>
              </w:rPr>
              <w:t>Heatmap Kunjungan</w:t>
            </w:r>
          </w:p>
        </w:tc>
        <w:tc>
          <w:tcPr>
            <w:tcW w:w="5953" w:type="dxa"/>
            <w:tcBorders>
              <w:top w:val="single" w:sz="6" w:space="0" w:color="BFD7C7"/>
              <w:left w:val="single" w:sz="6" w:space="0" w:color="BFD7C7"/>
              <w:bottom w:val="single" w:sz="6" w:space="0" w:color="BFD7C7"/>
              <w:right w:val="single" w:sz="6" w:space="0" w:color="BFD7C7"/>
            </w:tcBorders>
            <w:vAlign w:val="center"/>
          </w:tcPr>
          <w:p w14:paraId="5BE27C01" w14:textId="77777777" w:rsidR="00521606" w:rsidRDefault="00000000">
            <w:r>
              <w:rPr>
                <w:sz w:val="18"/>
              </w:rPr>
              <w:t>Density map cross-cabang untuk hotspot detection + zona under-served (7 hari terakhir).</w:t>
            </w:r>
          </w:p>
        </w:tc>
        <w:tc>
          <w:tcPr>
            <w:tcW w:w="1077" w:type="dxa"/>
            <w:tcBorders>
              <w:top w:val="single" w:sz="6" w:space="0" w:color="BFD7C7"/>
              <w:left w:val="single" w:sz="6" w:space="0" w:color="BFD7C7"/>
              <w:bottom w:val="single" w:sz="6" w:space="0" w:color="BFD7C7"/>
              <w:right w:val="single" w:sz="6" w:space="0" w:color="BFD7C7"/>
            </w:tcBorders>
            <w:vAlign w:val="center"/>
          </w:tcPr>
          <w:p w14:paraId="1ABC1B31" w14:textId="77777777" w:rsidR="00521606" w:rsidRDefault="00000000">
            <w:r>
              <w:rPr>
                <w:sz w:val="18"/>
              </w:rPr>
              <w:t>SEDANG</w:t>
            </w:r>
          </w:p>
        </w:tc>
      </w:tr>
      <w:tr w:rsidR="00521606" w14:paraId="3D6BDEB3"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5AFB1144" w14:textId="77777777" w:rsidR="00521606" w:rsidRDefault="00000000">
            <w:r>
              <w:rPr>
                <w:sz w:val="18"/>
              </w:rPr>
              <w:t>F-07</w:t>
            </w:r>
          </w:p>
        </w:tc>
        <w:tc>
          <w:tcPr>
            <w:tcW w:w="2041" w:type="dxa"/>
            <w:tcBorders>
              <w:top w:val="single" w:sz="6" w:space="0" w:color="BFD7C7"/>
              <w:left w:val="single" w:sz="6" w:space="0" w:color="BFD7C7"/>
              <w:bottom w:val="single" w:sz="6" w:space="0" w:color="BFD7C7"/>
              <w:right w:val="single" w:sz="6" w:space="0" w:color="BFD7C7"/>
            </w:tcBorders>
            <w:vAlign w:val="center"/>
          </w:tcPr>
          <w:p w14:paraId="6CD253B7" w14:textId="77777777" w:rsidR="00521606" w:rsidRDefault="00000000">
            <w:r>
              <w:rPr>
                <w:sz w:val="18"/>
              </w:rPr>
              <w:t>GPS Trail Historis</w:t>
            </w:r>
          </w:p>
        </w:tc>
        <w:tc>
          <w:tcPr>
            <w:tcW w:w="5953" w:type="dxa"/>
            <w:tcBorders>
              <w:top w:val="single" w:sz="6" w:space="0" w:color="BFD7C7"/>
              <w:left w:val="single" w:sz="6" w:space="0" w:color="BFD7C7"/>
              <w:bottom w:val="single" w:sz="6" w:space="0" w:color="BFD7C7"/>
              <w:right w:val="single" w:sz="6" w:space="0" w:color="BFD7C7"/>
            </w:tcBorders>
            <w:vAlign w:val="center"/>
          </w:tcPr>
          <w:p w14:paraId="5BE27C01" w14:textId="77777777" w:rsidR="00521606" w:rsidRDefault="00000000">
            <w:r>
              <w:rPr>
                <w:sz w:val="18"/>
              </w:rPr>
              <w:t>Polyline pergerakan petugas per tanggal (date picker) — audit lintas-hari untuk investigasi fraud.</w:t>
            </w:r>
          </w:p>
        </w:tc>
        <w:tc>
          <w:tcPr>
            <w:tcW w:w="1077" w:type="dxa"/>
            <w:tcBorders>
              <w:top w:val="single" w:sz="6" w:space="0" w:color="BFD7C7"/>
              <w:left w:val="single" w:sz="6" w:space="0" w:color="BFD7C7"/>
              <w:bottom w:val="single" w:sz="6" w:space="0" w:color="BFD7C7"/>
              <w:right w:val="single" w:sz="6" w:space="0" w:color="BFD7C7"/>
            </w:tcBorders>
            <w:vAlign w:val="center"/>
          </w:tcPr>
          <w:p w14:paraId="1ABC1B31" w14:textId="77777777" w:rsidR="00521606" w:rsidRDefault="00000000">
            <w:r>
              <w:rPr>
                <w:sz w:val="18"/>
              </w:rPr>
              <w:t>TINGGI</w:t>
            </w:r>
          </w:p>
        </w:tc>
      </w:tr>
      <w:tr w:rsidR="00521606" w14:paraId="3D6BDEB3"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5AFB1144" w14:textId="77777777" w:rsidR="00521606" w:rsidRDefault="00000000">
            <w:r>
              <w:rPr>
                <w:sz w:val="18"/>
              </w:rPr>
              <w:t>F-08</w:t>
            </w:r>
          </w:p>
        </w:tc>
        <w:tc>
          <w:tcPr>
            <w:tcW w:w="2041" w:type="dxa"/>
            <w:tcBorders>
              <w:top w:val="single" w:sz="6" w:space="0" w:color="BFD7C7"/>
              <w:left w:val="single" w:sz="6" w:space="0" w:color="BFD7C7"/>
              <w:bottom w:val="single" w:sz="6" w:space="0" w:color="BFD7C7"/>
              <w:right w:val="single" w:sz="6" w:space="0" w:color="BFD7C7"/>
            </w:tcBorders>
            <w:vAlign w:val="center"/>
          </w:tcPr>
          <w:p w14:paraId="6CD253B7" w14:textId="77777777" w:rsidR="00521606" w:rsidRDefault="00000000">
            <w:r>
              <w:rPr>
                <w:sz w:val="18"/>
              </w:rPr>
              <w:t>Realtime Alerts (Geofence + Inactivity)</w:t>
            </w:r>
          </w:p>
        </w:tc>
        <w:tc>
          <w:tcPr>
            <w:tcW w:w="5953" w:type="dxa"/>
            <w:tcBorders>
              <w:top w:val="single" w:sz="6" w:space="0" w:color="BFD7C7"/>
              <w:left w:val="single" w:sz="6" w:space="0" w:color="BFD7C7"/>
              <w:bottom w:val="single" w:sz="6" w:space="0" w:color="BFD7C7"/>
              <w:right w:val="single" w:sz="6" w:space="0" w:color="BFD7C7"/>
            </w:tcBorders>
            <w:vAlign w:val="center"/>
          </w:tcPr>
          <w:p w14:paraId="5BE27C01" w14:textId="77777777" w:rsidR="00521606" w:rsidRDefault="00000000">
            <w:r>
              <w:rPr>
                <w:sz w:val="18"/>
              </w:rPr>
              <w:t>Worker otomatis push ke supervisor: (a) petugas keluar wilayah binaan; (b) tidak ada ping GPS &gt; 30 menit padahal clock-in.</w:t>
            </w:r>
          </w:p>
        </w:tc>
        <w:tc>
          <w:tcPr>
            <w:tcW w:w="1077" w:type="dxa"/>
            <w:tcBorders>
              <w:top w:val="single" w:sz="6" w:space="0" w:color="BFD7C7"/>
              <w:left w:val="single" w:sz="6" w:space="0" w:color="BFD7C7"/>
              <w:bottom w:val="single" w:sz="6" w:space="0" w:color="BFD7C7"/>
              <w:right w:val="single" w:sz="6" w:space="0" w:color="BFD7C7"/>
            </w:tcBorders>
            <w:vAlign w:val="center"/>
          </w:tcPr>
          <w:p w14:paraId="1ABC1B31" w14:textId="77777777" w:rsidR="00521606" w:rsidRDefault="00000000">
            <w:r>
              <w:rPr>
                <w:sz w:val="18"/>
              </w:rPr>
              <w:t>TINGGI</w:t>
            </w:r>
          </w:p>
        </w:tc>
      </w:tr>
      <w:tr w:rsidR="00521606" w14:paraId="3D6BDEB3"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5AFB1144" w14:textId="77777777" w:rsidR="00521606" w:rsidRDefault="00000000">
            <w:r>
              <w:rPr>
                <w:sz w:val="18"/>
              </w:rPr>
              <w:t>F-06</w:t>
            </w:r>
          </w:p>
        </w:tc>
        <w:tc>
          <w:tcPr>
            <w:tcW w:w="2041" w:type="dxa"/>
            <w:tcBorders>
              <w:top w:val="single" w:sz="6" w:space="0" w:color="BFD7C7"/>
              <w:left w:val="single" w:sz="6" w:space="0" w:color="BFD7C7"/>
              <w:bottom w:val="single" w:sz="6" w:space="0" w:color="BFD7C7"/>
              <w:right w:val="single" w:sz="6" w:space="0" w:color="BFD7C7"/>
            </w:tcBorders>
            <w:vAlign w:val="center"/>
          </w:tcPr>
          <w:p w14:paraId="6CD253B7" w14:textId="77777777" w:rsidR="00521606" w:rsidRDefault="00000000">
            <w:r>
              <w:rPr>
                <w:sz w:val="18"/>
              </w:rPr>
              <w:t>Heatmap Kunjungan</w:t>
            </w:r>
          </w:p>
        </w:tc>
        <w:tc>
          <w:tcPr>
            <w:tcW w:w="5953" w:type="dxa"/>
            <w:tcBorders>
              <w:top w:val="single" w:sz="6" w:space="0" w:color="BFD7C7"/>
              <w:left w:val="single" w:sz="6" w:space="0" w:color="BFD7C7"/>
              <w:bottom w:val="single" w:sz="6" w:space="0" w:color="BFD7C7"/>
              <w:right w:val="single" w:sz="6" w:space="0" w:color="BFD7C7"/>
            </w:tcBorders>
            <w:vAlign w:val="center"/>
          </w:tcPr>
          <w:p w14:paraId="5BE27C01" w14:textId="77777777" w:rsidR="00521606" w:rsidRDefault="00000000">
            <w:r>
              <w:rPr>
                <w:sz w:val="18"/>
              </w:rPr>
              <w:t>Density map cross-cabang untuk hotspot detection + zona under-served (7 hari terakhir).</w:t>
            </w:r>
          </w:p>
        </w:tc>
        <w:tc>
          <w:tcPr>
            <w:tcW w:w="1077" w:type="dxa"/>
            <w:tcBorders>
              <w:top w:val="single" w:sz="6" w:space="0" w:color="BFD7C7"/>
              <w:left w:val="single" w:sz="6" w:space="0" w:color="BFD7C7"/>
              <w:bottom w:val="single" w:sz="6" w:space="0" w:color="BFD7C7"/>
              <w:right w:val="single" w:sz="6" w:space="0" w:color="BFD7C7"/>
            </w:tcBorders>
            <w:vAlign w:val="center"/>
          </w:tcPr>
          <w:p w14:paraId="1ABC1B31" w14:textId="77777777" w:rsidR="00521606" w:rsidRDefault="00000000">
            <w:r>
              <w:rPr>
                <w:sz w:val="18"/>
              </w:rPr>
              <w:t>SEDANG</w:t>
            </w:r>
          </w:p>
        </w:tc>
      </w:tr>
      <w:tr w:rsidR="00521606" w14:paraId="3D6BDEB3"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5AFB1144" w14:textId="77777777" w:rsidR="00521606" w:rsidRDefault="00000000">
            <w:r>
              <w:rPr>
                <w:sz w:val="18"/>
              </w:rPr>
              <w:t>F-07</w:t>
            </w:r>
          </w:p>
        </w:tc>
        <w:tc>
          <w:tcPr>
            <w:tcW w:w="2041" w:type="dxa"/>
            <w:tcBorders>
              <w:top w:val="single" w:sz="6" w:space="0" w:color="BFD7C7"/>
              <w:left w:val="single" w:sz="6" w:space="0" w:color="BFD7C7"/>
              <w:bottom w:val="single" w:sz="6" w:space="0" w:color="BFD7C7"/>
              <w:right w:val="single" w:sz="6" w:space="0" w:color="BFD7C7"/>
            </w:tcBorders>
            <w:vAlign w:val="center"/>
          </w:tcPr>
          <w:p w14:paraId="6CD253B7" w14:textId="77777777" w:rsidR="00521606" w:rsidRDefault="00000000">
            <w:r>
              <w:rPr>
                <w:sz w:val="18"/>
              </w:rPr>
              <w:t>GPS Trail Historis</w:t>
            </w:r>
          </w:p>
        </w:tc>
        <w:tc>
          <w:tcPr>
            <w:tcW w:w="5953" w:type="dxa"/>
            <w:tcBorders>
              <w:top w:val="single" w:sz="6" w:space="0" w:color="BFD7C7"/>
              <w:left w:val="single" w:sz="6" w:space="0" w:color="BFD7C7"/>
              <w:bottom w:val="single" w:sz="6" w:space="0" w:color="BFD7C7"/>
              <w:right w:val="single" w:sz="6" w:space="0" w:color="BFD7C7"/>
            </w:tcBorders>
            <w:vAlign w:val="center"/>
          </w:tcPr>
          <w:p w14:paraId="5BE27C01" w14:textId="77777777" w:rsidR="00521606" w:rsidRDefault="00000000">
            <w:r>
              <w:rPr>
                <w:sz w:val="18"/>
              </w:rPr>
              <w:t>Polyline pergerakan petugas per tanggal (date picker) — audit lintas-hari untuk investigasi fraud.</w:t>
            </w:r>
          </w:p>
        </w:tc>
        <w:tc>
          <w:tcPr>
            <w:tcW w:w="1077" w:type="dxa"/>
            <w:tcBorders>
              <w:top w:val="single" w:sz="6" w:space="0" w:color="BFD7C7"/>
              <w:left w:val="single" w:sz="6" w:space="0" w:color="BFD7C7"/>
              <w:bottom w:val="single" w:sz="6" w:space="0" w:color="BFD7C7"/>
              <w:right w:val="single" w:sz="6" w:space="0" w:color="BFD7C7"/>
            </w:tcBorders>
            <w:vAlign w:val="center"/>
          </w:tcPr>
          <w:p w14:paraId="1ABC1B31" w14:textId="77777777" w:rsidR="00521606" w:rsidRDefault="00000000">
            <w:r>
              <w:rPr>
                <w:sz w:val="18"/>
              </w:rPr>
              <w:t>TINGGI</w:t>
            </w:r>
          </w:p>
        </w:tc>
      </w:tr>
      <w:tr w:rsidR="00521606" w14:paraId="3D6BDEB3"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5AFB1144" w14:textId="77777777" w:rsidR="00521606" w:rsidRDefault="00000000">
            <w:r>
              <w:rPr>
                <w:sz w:val="18"/>
              </w:rPr>
              <w:t>F-08</w:t>
            </w:r>
          </w:p>
        </w:tc>
        <w:tc>
          <w:tcPr>
            <w:tcW w:w="2041" w:type="dxa"/>
            <w:tcBorders>
              <w:top w:val="single" w:sz="6" w:space="0" w:color="BFD7C7"/>
              <w:left w:val="single" w:sz="6" w:space="0" w:color="BFD7C7"/>
              <w:bottom w:val="single" w:sz="6" w:space="0" w:color="BFD7C7"/>
              <w:right w:val="single" w:sz="6" w:space="0" w:color="BFD7C7"/>
            </w:tcBorders>
            <w:vAlign w:val="center"/>
          </w:tcPr>
          <w:p w14:paraId="6CD253B7" w14:textId="77777777" w:rsidR="00521606" w:rsidRDefault="00000000">
            <w:r>
              <w:rPr>
                <w:sz w:val="18"/>
              </w:rPr>
              <w:t>Realtime Alerts (Geofence + Inactivity)</w:t>
            </w:r>
          </w:p>
        </w:tc>
        <w:tc>
          <w:tcPr>
            <w:tcW w:w="5953" w:type="dxa"/>
            <w:tcBorders>
              <w:top w:val="single" w:sz="6" w:space="0" w:color="BFD7C7"/>
              <w:left w:val="single" w:sz="6" w:space="0" w:color="BFD7C7"/>
              <w:bottom w:val="single" w:sz="6" w:space="0" w:color="BFD7C7"/>
              <w:right w:val="single" w:sz="6" w:space="0" w:color="BFD7C7"/>
            </w:tcBorders>
            <w:vAlign w:val="center"/>
          </w:tcPr>
          <w:p w14:paraId="5BE27C01" w14:textId="77777777" w:rsidR="00521606" w:rsidRDefault="00000000">
            <w:r>
              <w:rPr>
                <w:sz w:val="18"/>
              </w:rPr>
              <w:t>Worker otomatis push ke supervisor: (a) petugas keluar wilayah binaan; (b) tidak ada ping GPS &gt; 30 menit padahal clock-in.</w:t>
            </w:r>
          </w:p>
        </w:tc>
        <w:tc>
          <w:tcPr>
            <w:tcW w:w="1077" w:type="dxa"/>
            <w:tcBorders>
              <w:top w:val="single" w:sz="6" w:space="0" w:color="BFD7C7"/>
              <w:left w:val="single" w:sz="6" w:space="0" w:color="BFD7C7"/>
              <w:bottom w:val="single" w:sz="6" w:space="0" w:color="BFD7C7"/>
              <w:right w:val="single" w:sz="6" w:space="0" w:color="BFD7C7"/>
            </w:tcBorders>
            <w:vAlign w:val="center"/>
          </w:tcPr>
          <w:p w14:paraId="1ABC1B31" w14:textId="77777777" w:rsidR="00521606" w:rsidRDefault="00000000">
            <w:r>
              <w:rPr>
                <w:sz w:val="18"/>
              </w:rPr>
              <w:t>TINGGI</w:t>
            </w:r>
          </w:p>
        </w:tc>
      </w:tr>
      <w:tr w:rsidR="00521606" w14:paraId="3D6BDEB3"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5AFB1144" w14:textId="77777777" w:rsidR="00521606" w:rsidRDefault="00000000">
            <w:r>
              <w:rPr>
                <w:sz w:val="18"/>
              </w:rPr>
              <w:t>F-06</w:t>
            </w:r>
          </w:p>
        </w:tc>
        <w:tc>
          <w:tcPr>
            <w:tcW w:w="2041" w:type="dxa"/>
            <w:tcBorders>
              <w:top w:val="single" w:sz="6" w:space="0" w:color="BFD7C7"/>
              <w:left w:val="single" w:sz="6" w:space="0" w:color="BFD7C7"/>
              <w:bottom w:val="single" w:sz="6" w:space="0" w:color="BFD7C7"/>
              <w:right w:val="single" w:sz="6" w:space="0" w:color="BFD7C7"/>
            </w:tcBorders>
            <w:vAlign w:val="center"/>
          </w:tcPr>
          <w:p w14:paraId="6CD253B7" w14:textId="77777777" w:rsidR="00521606" w:rsidRDefault="00000000">
            <w:r>
              <w:rPr>
                <w:sz w:val="18"/>
              </w:rPr>
              <w:t>Heatmap Kunjungan</w:t>
            </w:r>
          </w:p>
        </w:tc>
        <w:tc>
          <w:tcPr>
            <w:tcW w:w="5953" w:type="dxa"/>
            <w:tcBorders>
              <w:top w:val="single" w:sz="6" w:space="0" w:color="BFD7C7"/>
              <w:left w:val="single" w:sz="6" w:space="0" w:color="BFD7C7"/>
              <w:bottom w:val="single" w:sz="6" w:space="0" w:color="BFD7C7"/>
              <w:right w:val="single" w:sz="6" w:space="0" w:color="BFD7C7"/>
            </w:tcBorders>
            <w:vAlign w:val="center"/>
          </w:tcPr>
          <w:p w14:paraId="5BE27C01" w14:textId="77777777" w:rsidR="00521606" w:rsidRDefault="00000000">
            <w:r>
              <w:rPr>
                <w:sz w:val="18"/>
              </w:rPr>
              <w:t>Density map cross-cabang untuk hotspot detection + zona under-served (7 hari terakhir).</w:t>
            </w:r>
          </w:p>
        </w:tc>
        <w:tc>
          <w:tcPr>
            <w:tcW w:w="1077" w:type="dxa"/>
            <w:tcBorders>
              <w:top w:val="single" w:sz="6" w:space="0" w:color="BFD7C7"/>
              <w:left w:val="single" w:sz="6" w:space="0" w:color="BFD7C7"/>
              <w:bottom w:val="single" w:sz="6" w:space="0" w:color="BFD7C7"/>
              <w:right w:val="single" w:sz="6" w:space="0" w:color="BFD7C7"/>
            </w:tcBorders>
            <w:vAlign w:val="center"/>
          </w:tcPr>
          <w:p w14:paraId="1ABC1B31" w14:textId="77777777" w:rsidR="00521606" w:rsidRDefault="00000000">
            <w:r>
              <w:rPr>
                <w:sz w:val="18"/>
              </w:rPr>
              <w:t>SEDANG</w:t>
            </w:r>
          </w:p>
        </w:tc>
      </w:tr>
      <w:tr w:rsidR="00521606" w14:paraId="3D6BDEB3"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5AFB1144" w14:textId="77777777" w:rsidR="00521606" w:rsidRDefault="00000000">
            <w:r>
              <w:rPr>
                <w:sz w:val="18"/>
              </w:rPr>
              <w:t>F-07</w:t>
            </w:r>
          </w:p>
        </w:tc>
        <w:tc>
          <w:tcPr>
            <w:tcW w:w="2041" w:type="dxa"/>
            <w:tcBorders>
              <w:top w:val="single" w:sz="6" w:space="0" w:color="BFD7C7"/>
              <w:left w:val="single" w:sz="6" w:space="0" w:color="BFD7C7"/>
              <w:bottom w:val="single" w:sz="6" w:space="0" w:color="BFD7C7"/>
              <w:right w:val="single" w:sz="6" w:space="0" w:color="BFD7C7"/>
            </w:tcBorders>
            <w:vAlign w:val="center"/>
          </w:tcPr>
          <w:p w14:paraId="6CD253B7" w14:textId="77777777" w:rsidR="00521606" w:rsidRDefault="00000000">
            <w:r>
              <w:rPr>
                <w:sz w:val="18"/>
              </w:rPr>
              <w:t>GPS Trail Historis</w:t>
            </w:r>
          </w:p>
        </w:tc>
        <w:tc>
          <w:tcPr>
            <w:tcW w:w="5953" w:type="dxa"/>
            <w:tcBorders>
              <w:top w:val="single" w:sz="6" w:space="0" w:color="BFD7C7"/>
              <w:left w:val="single" w:sz="6" w:space="0" w:color="BFD7C7"/>
              <w:bottom w:val="single" w:sz="6" w:space="0" w:color="BFD7C7"/>
              <w:right w:val="single" w:sz="6" w:space="0" w:color="BFD7C7"/>
            </w:tcBorders>
            <w:vAlign w:val="center"/>
          </w:tcPr>
          <w:p w14:paraId="5BE27C01" w14:textId="77777777" w:rsidR="00521606" w:rsidRDefault="00000000">
            <w:r>
              <w:rPr>
                <w:sz w:val="18"/>
              </w:rPr>
              <w:t>Polyline pergerakan petugas per tanggal (date picker) — audit lintas-hari untuk investigasi fraud.</w:t>
            </w:r>
          </w:p>
        </w:tc>
        <w:tc>
          <w:tcPr>
            <w:tcW w:w="1077" w:type="dxa"/>
            <w:tcBorders>
              <w:top w:val="single" w:sz="6" w:space="0" w:color="BFD7C7"/>
              <w:left w:val="single" w:sz="6" w:space="0" w:color="BFD7C7"/>
              <w:bottom w:val="single" w:sz="6" w:space="0" w:color="BFD7C7"/>
              <w:right w:val="single" w:sz="6" w:space="0" w:color="BFD7C7"/>
            </w:tcBorders>
            <w:vAlign w:val="center"/>
          </w:tcPr>
          <w:p w14:paraId="1ABC1B31" w14:textId="77777777" w:rsidR="00521606" w:rsidRDefault="00000000">
            <w:r>
              <w:rPr>
                <w:sz w:val="18"/>
              </w:rPr>
              <w:t>TINGGI</w:t>
            </w:r>
          </w:p>
        </w:tc>
      </w:tr>
      <w:tr w:rsidR="00521606" w14:paraId="3D6BDEB3"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5AFB1144" w14:textId="77777777" w:rsidR="00521606" w:rsidRDefault="00000000">
            <w:r>
              <w:rPr>
                <w:sz w:val="18"/>
              </w:rPr>
              <w:t>F-08</w:t>
            </w:r>
          </w:p>
        </w:tc>
        <w:tc>
          <w:tcPr>
            <w:tcW w:w="2041" w:type="dxa"/>
            <w:tcBorders>
              <w:top w:val="single" w:sz="6" w:space="0" w:color="BFD7C7"/>
              <w:left w:val="single" w:sz="6" w:space="0" w:color="BFD7C7"/>
              <w:bottom w:val="single" w:sz="6" w:space="0" w:color="BFD7C7"/>
              <w:right w:val="single" w:sz="6" w:space="0" w:color="BFD7C7"/>
            </w:tcBorders>
            <w:vAlign w:val="center"/>
          </w:tcPr>
          <w:p w14:paraId="6CD253B7" w14:textId="77777777" w:rsidR="00521606" w:rsidRDefault="00000000">
            <w:r>
              <w:rPr>
                <w:sz w:val="18"/>
              </w:rPr>
              <w:t>Realtime Alerts (Geofence + Inactivity)</w:t>
            </w:r>
          </w:p>
        </w:tc>
        <w:tc>
          <w:tcPr>
            <w:tcW w:w="5953" w:type="dxa"/>
            <w:tcBorders>
              <w:top w:val="single" w:sz="6" w:space="0" w:color="BFD7C7"/>
              <w:left w:val="single" w:sz="6" w:space="0" w:color="BFD7C7"/>
              <w:bottom w:val="single" w:sz="6" w:space="0" w:color="BFD7C7"/>
              <w:right w:val="single" w:sz="6" w:space="0" w:color="BFD7C7"/>
            </w:tcBorders>
            <w:vAlign w:val="center"/>
          </w:tcPr>
          <w:p w14:paraId="5BE27C01" w14:textId="77777777" w:rsidR="00521606" w:rsidRDefault="00000000">
            <w:r>
              <w:rPr>
                <w:sz w:val="18"/>
              </w:rPr>
              <w:t>Worker otomatis push ke supervisor: (a) petugas keluar wilayah binaan; (b) tidak ada ping GPS &gt; 30 menit padahal clock-in.</w:t>
            </w:r>
          </w:p>
        </w:tc>
        <w:tc>
          <w:tcPr>
            <w:tcW w:w="1077" w:type="dxa"/>
            <w:tcBorders>
              <w:top w:val="single" w:sz="6" w:space="0" w:color="BFD7C7"/>
              <w:left w:val="single" w:sz="6" w:space="0" w:color="BFD7C7"/>
              <w:bottom w:val="single" w:sz="6" w:space="0" w:color="BFD7C7"/>
              <w:right w:val="single" w:sz="6" w:space="0" w:color="BFD7C7"/>
            </w:tcBorders>
            <w:vAlign w:val="center"/>
          </w:tcPr>
          <w:p w14:paraId="1ABC1B31" w14:textId="77777777" w:rsidR="00521606" w:rsidRDefault="00000000">
            <w:r>
              <w:rPr>
                <w:sz w:val="18"/>
              </w:rPr>
              <w:t>TINGGI</w:t>
            </w:r>
          </w:p>
        </w:tc>
      </w:tr>
      <w:tr w:rsidR="00521606" w14:paraId="3D6BDEB3"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5AFB1144" w14:textId="77777777" w:rsidR="00521606" w:rsidRDefault="00000000">
            <w:r>
              <w:rPr>
                <w:sz w:val="18"/>
              </w:rPr>
              <w:t>F-06</w:t>
            </w:r>
          </w:p>
        </w:tc>
        <w:tc>
          <w:tcPr>
            <w:tcW w:w="2041" w:type="dxa"/>
            <w:tcBorders>
              <w:top w:val="single" w:sz="6" w:space="0" w:color="BFD7C7"/>
              <w:left w:val="single" w:sz="6" w:space="0" w:color="BFD7C7"/>
              <w:bottom w:val="single" w:sz="6" w:space="0" w:color="BFD7C7"/>
              <w:right w:val="single" w:sz="6" w:space="0" w:color="BFD7C7"/>
            </w:tcBorders>
            <w:vAlign w:val="center"/>
          </w:tcPr>
          <w:p w14:paraId="6CD253B7" w14:textId="77777777" w:rsidR="00521606" w:rsidRDefault="00000000">
            <w:r>
              <w:rPr>
                <w:sz w:val="18"/>
              </w:rPr>
              <w:t>Heatmap Kunjungan</w:t>
            </w:r>
          </w:p>
        </w:tc>
        <w:tc>
          <w:tcPr>
            <w:tcW w:w="5953" w:type="dxa"/>
            <w:tcBorders>
              <w:top w:val="single" w:sz="6" w:space="0" w:color="BFD7C7"/>
              <w:left w:val="single" w:sz="6" w:space="0" w:color="BFD7C7"/>
              <w:bottom w:val="single" w:sz="6" w:space="0" w:color="BFD7C7"/>
              <w:right w:val="single" w:sz="6" w:space="0" w:color="BFD7C7"/>
            </w:tcBorders>
            <w:vAlign w:val="center"/>
          </w:tcPr>
          <w:p w14:paraId="5BE27C01" w14:textId="77777777" w:rsidR="00521606" w:rsidRDefault="00000000">
            <w:r>
              <w:rPr>
                <w:sz w:val="18"/>
              </w:rPr>
              <w:t>Density map cross-cabang untuk hotspot detection + zona under-served (7 hari terakhir).</w:t>
            </w:r>
          </w:p>
        </w:tc>
        <w:tc>
          <w:tcPr>
            <w:tcW w:w="1077" w:type="dxa"/>
            <w:tcBorders>
              <w:top w:val="single" w:sz="6" w:space="0" w:color="BFD7C7"/>
              <w:left w:val="single" w:sz="6" w:space="0" w:color="BFD7C7"/>
              <w:bottom w:val="single" w:sz="6" w:space="0" w:color="BFD7C7"/>
              <w:right w:val="single" w:sz="6" w:space="0" w:color="BFD7C7"/>
            </w:tcBorders>
            <w:vAlign w:val="center"/>
          </w:tcPr>
          <w:p w14:paraId="1ABC1B31" w14:textId="77777777" w:rsidR="00521606" w:rsidRDefault="00000000">
            <w:r>
              <w:rPr>
                <w:sz w:val="18"/>
              </w:rPr>
              <w:t>SEDANG</w:t>
            </w:r>
          </w:p>
        </w:tc>
      </w:tr>
      <w:tr w:rsidR="00521606" w14:paraId="3D6BDEB3"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5AFB1144" w14:textId="77777777" w:rsidR="00521606" w:rsidRDefault="00000000">
            <w:r>
              <w:rPr>
                <w:sz w:val="18"/>
              </w:rPr>
              <w:t>F-07</w:t>
            </w:r>
          </w:p>
        </w:tc>
        <w:tc>
          <w:tcPr>
            <w:tcW w:w="2041" w:type="dxa"/>
            <w:tcBorders>
              <w:top w:val="single" w:sz="6" w:space="0" w:color="BFD7C7"/>
              <w:left w:val="single" w:sz="6" w:space="0" w:color="BFD7C7"/>
              <w:bottom w:val="single" w:sz="6" w:space="0" w:color="BFD7C7"/>
              <w:right w:val="single" w:sz="6" w:space="0" w:color="BFD7C7"/>
            </w:tcBorders>
            <w:vAlign w:val="center"/>
          </w:tcPr>
          <w:p w14:paraId="6CD253B7" w14:textId="77777777" w:rsidR="00521606" w:rsidRDefault="00000000">
            <w:r>
              <w:rPr>
                <w:sz w:val="18"/>
              </w:rPr>
              <w:t>GPS Trail Historis</w:t>
            </w:r>
          </w:p>
        </w:tc>
        <w:tc>
          <w:tcPr>
            <w:tcW w:w="5953" w:type="dxa"/>
            <w:tcBorders>
              <w:top w:val="single" w:sz="6" w:space="0" w:color="BFD7C7"/>
              <w:left w:val="single" w:sz="6" w:space="0" w:color="BFD7C7"/>
              <w:bottom w:val="single" w:sz="6" w:space="0" w:color="BFD7C7"/>
              <w:right w:val="single" w:sz="6" w:space="0" w:color="BFD7C7"/>
            </w:tcBorders>
            <w:vAlign w:val="center"/>
          </w:tcPr>
          <w:p w14:paraId="5BE27C01" w14:textId="77777777" w:rsidR="00521606" w:rsidRDefault="00000000">
            <w:r>
              <w:rPr>
                <w:sz w:val="18"/>
              </w:rPr>
              <w:t>Polyline pergerakan petugas per tanggal (date picker) — audit lintas-hari untuk investigasi fraud.</w:t>
            </w:r>
          </w:p>
        </w:tc>
        <w:tc>
          <w:tcPr>
            <w:tcW w:w="1077" w:type="dxa"/>
            <w:tcBorders>
              <w:top w:val="single" w:sz="6" w:space="0" w:color="BFD7C7"/>
              <w:left w:val="single" w:sz="6" w:space="0" w:color="BFD7C7"/>
              <w:bottom w:val="single" w:sz="6" w:space="0" w:color="BFD7C7"/>
              <w:right w:val="single" w:sz="6" w:space="0" w:color="BFD7C7"/>
            </w:tcBorders>
            <w:vAlign w:val="center"/>
          </w:tcPr>
          <w:p w14:paraId="1ABC1B31" w14:textId="77777777" w:rsidR="00521606" w:rsidRDefault="00000000">
            <w:r>
              <w:rPr>
                <w:sz w:val="18"/>
              </w:rPr>
              <w:t>TINGGI</w:t>
            </w:r>
          </w:p>
        </w:tc>
      </w:tr>
      <w:tr w:rsidR="00521606" w14:paraId="3D6BDEB3"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5AFB1144" w14:textId="77777777" w:rsidR="00521606" w:rsidRDefault="00000000">
            <w:r>
              <w:rPr>
                <w:sz w:val="18"/>
              </w:rPr>
              <w:t>F-08</w:t>
            </w:r>
          </w:p>
        </w:tc>
        <w:tc>
          <w:tcPr>
            <w:tcW w:w="2041" w:type="dxa"/>
            <w:tcBorders>
              <w:top w:val="single" w:sz="6" w:space="0" w:color="BFD7C7"/>
              <w:left w:val="single" w:sz="6" w:space="0" w:color="BFD7C7"/>
              <w:bottom w:val="single" w:sz="6" w:space="0" w:color="BFD7C7"/>
              <w:right w:val="single" w:sz="6" w:space="0" w:color="BFD7C7"/>
            </w:tcBorders>
            <w:vAlign w:val="center"/>
          </w:tcPr>
          <w:p w14:paraId="6CD253B7" w14:textId="77777777" w:rsidR="00521606" w:rsidRDefault="00000000">
            <w:r>
              <w:rPr>
                <w:sz w:val="18"/>
              </w:rPr>
              <w:t>Realtime Alerts (Geofence + Inactivity)</w:t>
            </w:r>
          </w:p>
        </w:tc>
        <w:tc>
          <w:tcPr>
            <w:tcW w:w="5953" w:type="dxa"/>
            <w:tcBorders>
              <w:top w:val="single" w:sz="6" w:space="0" w:color="BFD7C7"/>
              <w:left w:val="single" w:sz="6" w:space="0" w:color="BFD7C7"/>
              <w:bottom w:val="single" w:sz="6" w:space="0" w:color="BFD7C7"/>
              <w:right w:val="single" w:sz="6" w:space="0" w:color="BFD7C7"/>
            </w:tcBorders>
            <w:vAlign w:val="center"/>
          </w:tcPr>
          <w:p w14:paraId="5BE27C01" w14:textId="77777777" w:rsidR="00521606" w:rsidRDefault="00000000">
            <w:r>
              <w:rPr>
                <w:sz w:val="18"/>
              </w:rPr>
              <w:t>Worker otomatis push ke supervisor: (a) petugas keluar wilayah binaan; (b) tidak ada ping GPS &gt; 30 menit padahal clock-in.</w:t>
            </w:r>
          </w:p>
        </w:tc>
        <w:tc>
          <w:tcPr>
            <w:tcW w:w="1077" w:type="dxa"/>
            <w:tcBorders>
              <w:top w:val="single" w:sz="6" w:space="0" w:color="BFD7C7"/>
              <w:left w:val="single" w:sz="6" w:space="0" w:color="BFD7C7"/>
              <w:bottom w:val="single" w:sz="6" w:space="0" w:color="BFD7C7"/>
              <w:right w:val="single" w:sz="6" w:space="0" w:color="BFD7C7"/>
            </w:tcBorders>
            <w:vAlign w:val="center"/>
          </w:tcPr>
          <w:p w14:paraId="1ABC1B31" w14:textId="77777777" w:rsidR="00521606" w:rsidRDefault="00000000">
            <w:r>
              <w:rPr>
                <w:sz w:val="18"/>
              </w:rPr>
              <w:t>TINGGI</w:t>
            </w:r>
          </w:p>
        </w:tc>
      </w:tr>
    </w:tbl>
    <w:p w14:paraId="6E4B3FD5" w14:textId="0BFF45C3" w:rsidR="00521606" w:rsidRDefault="00521606"/>
    <w:p w14:paraId="57DCC12B" w14:textId="77777777" w:rsidR="00521606" w:rsidRDefault="00000000">
      <w:pPr>
        <w:spacing w:before="280" w:after="120"/>
      </w:pPr>
      <w:proofErr w:type="gramStart"/>
      <w:r>
        <w:rPr>
          <w:b/>
          <w:color w:val="1B5E40"/>
          <w:sz w:val="26"/>
        </w:rPr>
        <w:t>4.2  Modul</w:t>
      </w:r>
      <w:proofErr w:type="gramEnd"/>
      <w:r>
        <w:rPr>
          <w:b/>
          <w:color w:val="1B5E40"/>
          <w:sz w:val="26"/>
        </w:rPr>
        <w:t xml:space="preserve"> 2 — Mobile PWA (Field Collector)</w:t>
      </w:r>
    </w:p>
    <w:p w14:paraId="4AEB72F3" w14:textId="77777777" w:rsidR="00521606" w:rsidRDefault="00000000">
      <w:pPr>
        <w:spacing w:after="120"/>
        <w:jc w:val="both"/>
      </w:pPr>
      <w:r>
        <w:t>Aplikasi mobile dirancang sebagai PWA cross-platform installable di Android (banner Chrome) dan iOS (Share Safari), dilengkapi dengan APK Android Native (Capacitor) yang punya foreground service GPS untuk tracking saat layar mati. Anti-tampering fase MVP: in-app camera lock + magic-byte server validation + EXIF freshness + speed-jump detection.</w:t>
      </w:r>
    </w:p>
    <w:tbl>
      <w:tblPr>
        <w:tblW w:w="0" w:type="auto"/>
        <w:jc w:val="center"/>
        <w:tblLayout w:type="fixed"/>
        <w:tblLook w:val="04A0" w:firstRow="1" w:lastRow="0" w:firstColumn="1" w:lastColumn="0" w:noHBand="0" w:noVBand="1"/>
      </w:tblPr>
      <w:tblGrid>
        <w:gridCol w:w="680"/>
        <w:gridCol w:w="2041"/>
        <w:gridCol w:w="5953"/>
        <w:gridCol w:w="1077"/>
      </w:tblGrid>
      <w:tr w:rsidR="00521606" w14:paraId="2822F4A7" w14:textId="77777777">
        <w:trPr>
          <w:jc w:val="center"/>
        </w:trPr>
        <w:tc>
          <w:tcPr>
            <w:tcW w:w="680"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45A5B66F" w14:textId="77777777" w:rsidR="00521606" w:rsidRDefault="00000000">
            <w:r>
              <w:rPr>
                <w:b/>
                <w:color w:val="FFFFFF"/>
                <w:sz w:val="20"/>
              </w:rPr>
              <w:t>ID</w:t>
            </w:r>
          </w:p>
        </w:tc>
        <w:tc>
          <w:tcPr>
            <w:tcW w:w="2041"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01549838" w14:textId="77777777" w:rsidR="00521606" w:rsidRDefault="00000000">
            <w:r>
              <w:rPr>
                <w:b/>
                <w:color w:val="FFFFFF"/>
                <w:sz w:val="20"/>
              </w:rPr>
              <w:t>Nama Fitur</w:t>
            </w:r>
          </w:p>
        </w:tc>
        <w:tc>
          <w:tcPr>
            <w:tcW w:w="5953"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2560524B" w14:textId="77777777" w:rsidR="00521606" w:rsidRDefault="00000000">
            <w:r>
              <w:rPr>
                <w:b/>
                <w:color w:val="FFFFFF"/>
                <w:sz w:val="20"/>
              </w:rPr>
              <w:t>Deskripsi</w:t>
            </w:r>
          </w:p>
        </w:tc>
        <w:tc>
          <w:tcPr>
            <w:tcW w:w="1077"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7B41D8B1" w14:textId="77777777" w:rsidR="00521606" w:rsidRDefault="00000000">
            <w:r>
              <w:rPr>
                <w:b/>
                <w:color w:val="FFFFFF"/>
                <w:sz w:val="20"/>
              </w:rPr>
              <w:t>Prioritas</w:t>
            </w:r>
          </w:p>
        </w:tc>
      </w:tr>
      <w:tr w:rsidR="00521606" w14:paraId="48223BCA"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60106D94" w14:textId="77777777" w:rsidR="00521606" w:rsidRDefault="00000000">
            <w:r>
              <w:rPr>
                <w:sz w:val="18"/>
              </w:rPr>
              <w:t>F-06</w:t>
            </w:r>
          </w:p>
        </w:tc>
        <w:tc>
          <w:tcPr>
            <w:tcW w:w="2041" w:type="dxa"/>
            <w:tcBorders>
              <w:top w:val="single" w:sz="6" w:space="0" w:color="BFD7C7"/>
              <w:left w:val="single" w:sz="6" w:space="0" w:color="BFD7C7"/>
              <w:bottom w:val="single" w:sz="6" w:space="0" w:color="BFD7C7"/>
              <w:right w:val="single" w:sz="6" w:space="0" w:color="BFD7C7"/>
            </w:tcBorders>
            <w:vAlign w:val="center"/>
          </w:tcPr>
          <w:p w14:paraId="7148A878" w14:textId="77777777" w:rsidR="00521606" w:rsidRDefault="00000000">
            <w:r>
              <w:rPr>
                <w:sz w:val="18"/>
              </w:rPr>
              <w:t>Task Management &amp; Route</w:t>
            </w:r>
          </w:p>
        </w:tc>
        <w:tc>
          <w:tcPr>
            <w:tcW w:w="5953" w:type="dxa"/>
            <w:tcBorders>
              <w:top w:val="single" w:sz="6" w:space="0" w:color="BFD7C7"/>
              <w:left w:val="single" w:sz="6" w:space="0" w:color="BFD7C7"/>
              <w:bottom w:val="single" w:sz="6" w:space="0" w:color="BFD7C7"/>
              <w:right w:val="single" w:sz="6" w:space="0" w:color="BFD7C7"/>
            </w:tcBorders>
            <w:vAlign w:val="center"/>
          </w:tcPr>
          <w:p w14:paraId="0B73FE68" w14:textId="77777777" w:rsidR="00521606" w:rsidRDefault="00000000">
            <w:r>
              <w:rPr>
                <w:sz w:val="18"/>
              </w:rPr>
              <w:t>Daftar nasabah hari ini + rute optimal nearest-neighbor dari posisi GPS.</w:t>
            </w:r>
          </w:p>
        </w:tc>
        <w:tc>
          <w:tcPr>
            <w:tcW w:w="1077" w:type="dxa"/>
            <w:tcBorders>
              <w:top w:val="single" w:sz="6" w:space="0" w:color="BFD7C7"/>
              <w:left w:val="single" w:sz="6" w:space="0" w:color="BFD7C7"/>
              <w:bottom w:val="single" w:sz="6" w:space="0" w:color="BFD7C7"/>
              <w:right w:val="single" w:sz="6" w:space="0" w:color="BFD7C7"/>
            </w:tcBorders>
            <w:vAlign w:val="center"/>
          </w:tcPr>
          <w:p w14:paraId="7BF3842A" w14:textId="77777777" w:rsidR="00521606" w:rsidRDefault="00000000">
            <w:r>
              <w:rPr>
                <w:sz w:val="18"/>
              </w:rPr>
              <w:t>TINGGI</w:t>
            </w:r>
          </w:p>
        </w:tc>
      </w:tr>
      <w:tr w:rsidR="00521606" w14:paraId="158E3D92" w14:textId="77777777">
        <w:trPr>
          <w:jc w:val="center"/>
        </w:trPr>
        <w:tc>
          <w:tcPr>
            <w:tcW w:w="68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45C8A06" w14:textId="77777777" w:rsidR="00521606" w:rsidRDefault="00000000">
            <w:r>
              <w:rPr>
                <w:sz w:val="18"/>
              </w:rPr>
              <w:t>F-07</w:t>
            </w:r>
          </w:p>
        </w:tc>
        <w:tc>
          <w:tcPr>
            <w:tcW w:w="204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D27F99F" w14:textId="77777777" w:rsidR="00521606" w:rsidRDefault="00000000">
            <w:r>
              <w:rPr>
                <w:sz w:val="18"/>
              </w:rPr>
              <w:t>Geo-Fencing Check-in</w:t>
            </w:r>
          </w:p>
        </w:tc>
        <w:tc>
          <w:tcPr>
            <w:tcW w:w="5953"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1A022C1" w14:textId="77777777" w:rsidR="00521606" w:rsidRDefault="00000000">
            <w:r>
              <w:rPr>
                <w:sz w:val="18"/>
              </w:rPr>
              <w:t>Server tolak POST /kunjungan jika Haversine &gt; 50m dari koordinat nasabah.</w:t>
            </w:r>
          </w:p>
        </w:tc>
        <w:tc>
          <w:tcPr>
            <w:tcW w:w="107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761FF5C" w14:textId="77777777" w:rsidR="00521606" w:rsidRDefault="00000000">
            <w:r>
              <w:rPr>
                <w:sz w:val="18"/>
              </w:rPr>
              <w:t>TINGGI</w:t>
            </w:r>
          </w:p>
        </w:tc>
      </w:tr>
      <w:tr w:rsidR="00521606" w14:paraId="43DFE3F6"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0CDCD904" w14:textId="77777777" w:rsidR="00521606" w:rsidRDefault="00000000">
            <w:r>
              <w:rPr>
                <w:sz w:val="18"/>
              </w:rPr>
              <w:t>F-08</w:t>
            </w:r>
          </w:p>
        </w:tc>
        <w:tc>
          <w:tcPr>
            <w:tcW w:w="2041" w:type="dxa"/>
            <w:tcBorders>
              <w:top w:val="single" w:sz="6" w:space="0" w:color="BFD7C7"/>
              <w:left w:val="single" w:sz="6" w:space="0" w:color="BFD7C7"/>
              <w:bottom w:val="single" w:sz="6" w:space="0" w:color="BFD7C7"/>
              <w:right w:val="single" w:sz="6" w:space="0" w:color="BFD7C7"/>
            </w:tcBorders>
            <w:vAlign w:val="center"/>
          </w:tcPr>
          <w:p w14:paraId="0F7E332A" w14:textId="77777777" w:rsidR="00521606" w:rsidRDefault="00000000">
            <w:r>
              <w:rPr>
                <w:sz w:val="18"/>
              </w:rPr>
              <w:t>Digital Visit Report Form</w:t>
            </w:r>
          </w:p>
        </w:tc>
        <w:tc>
          <w:tcPr>
            <w:tcW w:w="5953" w:type="dxa"/>
            <w:tcBorders>
              <w:top w:val="single" w:sz="6" w:space="0" w:color="BFD7C7"/>
              <w:left w:val="single" w:sz="6" w:space="0" w:color="BFD7C7"/>
              <w:bottom w:val="single" w:sz="6" w:space="0" w:color="BFD7C7"/>
              <w:right w:val="single" w:sz="6" w:space="0" w:color="BFD7C7"/>
            </w:tcBorders>
            <w:vAlign w:val="center"/>
          </w:tcPr>
          <w:p w14:paraId="777D9B63" w14:textId="77777777" w:rsidR="00521606" w:rsidRDefault="00000000">
            <w:r>
              <w:rPr>
                <w:sz w:val="18"/>
              </w:rPr>
              <w:t>Form digital hasil + nominal + catatan. Antrian offline localStorage + retry queue clientTs preserved.</w:t>
            </w:r>
          </w:p>
        </w:tc>
        <w:tc>
          <w:tcPr>
            <w:tcW w:w="1077" w:type="dxa"/>
            <w:tcBorders>
              <w:top w:val="single" w:sz="6" w:space="0" w:color="BFD7C7"/>
              <w:left w:val="single" w:sz="6" w:space="0" w:color="BFD7C7"/>
              <w:bottom w:val="single" w:sz="6" w:space="0" w:color="BFD7C7"/>
              <w:right w:val="single" w:sz="6" w:space="0" w:color="BFD7C7"/>
            </w:tcBorders>
            <w:vAlign w:val="center"/>
          </w:tcPr>
          <w:p w14:paraId="28BF0998" w14:textId="77777777" w:rsidR="00521606" w:rsidRDefault="00000000">
            <w:r>
              <w:rPr>
                <w:sz w:val="18"/>
              </w:rPr>
              <w:t>TINGGI</w:t>
            </w:r>
          </w:p>
        </w:tc>
      </w:tr>
      <w:tr w:rsidR="00521606" w14:paraId="50E00D67" w14:textId="77777777">
        <w:trPr>
          <w:jc w:val="center"/>
        </w:trPr>
        <w:tc>
          <w:tcPr>
            <w:tcW w:w="68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F3922BD" w14:textId="77777777" w:rsidR="00521606" w:rsidRDefault="00000000">
            <w:r>
              <w:rPr>
                <w:sz w:val="18"/>
              </w:rPr>
              <w:t>F-09</w:t>
            </w:r>
          </w:p>
        </w:tc>
        <w:tc>
          <w:tcPr>
            <w:tcW w:w="204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DF6ACB6" w14:textId="77777777" w:rsidR="00521606" w:rsidRDefault="00000000">
            <w:r>
              <w:rPr>
                <w:sz w:val="18"/>
              </w:rPr>
              <w:t>Live Camera &amp; Watermarking</w:t>
            </w:r>
          </w:p>
        </w:tc>
        <w:tc>
          <w:tcPr>
            <w:tcW w:w="5953"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B4CAC4B" w14:textId="77777777" w:rsidR="00521606" w:rsidRDefault="00000000">
            <w:r>
              <w:rPr>
                <w:sz w:val="18"/>
              </w:rPr>
              <w:t>Foto eksklusif kamera in-app. Watermark server-side immutable via sharp.</w:t>
            </w:r>
          </w:p>
        </w:tc>
        <w:tc>
          <w:tcPr>
            <w:tcW w:w="107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77A7B7C" w14:textId="77777777" w:rsidR="00521606" w:rsidRDefault="00000000">
            <w:r>
              <w:rPr>
                <w:sz w:val="18"/>
              </w:rPr>
              <w:t>TINGGI</w:t>
            </w:r>
          </w:p>
        </w:tc>
      </w:tr>
      <w:tr w:rsidR="00521606" w14:paraId="0E32D4D1"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3E6EFB97" w14:textId="77777777" w:rsidR="00521606" w:rsidRDefault="00000000">
            <w:r>
              <w:rPr>
                <w:sz w:val="18"/>
              </w:rPr>
              <w:t>F-10</w:t>
            </w:r>
          </w:p>
        </w:tc>
        <w:tc>
          <w:tcPr>
            <w:tcW w:w="2041" w:type="dxa"/>
            <w:tcBorders>
              <w:top w:val="single" w:sz="6" w:space="0" w:color="BFD7C7"/>
              <w:left w:val="single" w:sz="6" w:space="0" w:color="BFD7C7"/>
              <w:bottom w:val="single" w:sz="6" w:space="0" w:color="BFD7C7"/>
              <w:right w:val="single" w:sz="6" w:space="0" w:color="BFD7C7"/>
            </w:tcBorders>
            <w:vAlign w:val="center"/>
          </w:tcPr>
          <w:p w14:paraId="42B69B29" w14:textId="77777777" w:rsidR="00521606" w:rsidRDefault="00000000">
            <w:r>
              <w:rPr>
                <w:sz w:val="18"/>
              </w:rPr>
              <w:t>Anti-Tampering System</w:t>
            </w:r>
          </w:p>
        </w:tc>
        <w:tc>
          <w:tcPr>
            <w:tcW w:w="5953" w:type="dxa"/>
            <w:tcBorders>
              <w:top w:val="single" w:sz="6" w:space="0" w:color="BFD7C7"/>
              <w:left w:val="single" w:sz="6" w:space="0" w:color="BFD7C7"/>
              <w:bottom w:val="single" w:sz="6" w:space="0" w:color="BFD7C7"/>
              <w:right w:val="single" w:sz="6" w:space="0" w:color="BFD7C7"/>
            </w:tcBorders>
            <w:vAlign w:val="center"/>
          </w:tcPr>
          <w:p w14:paraId="726B3C6C" w14:textId="77777777" w:rsidR="00521606" w:rsidRDefault="00000000">
            <w:r>
              <w:rPr>
                <w:sz w:val="18"/>
              </w:rPr>
              <w:t>In-app camera lock (galeri ditolak) + magic-byte server validation + EXIF freshness &gt; 1 jam + speed-jump &gt; 150 km/h detection.</w:t>
            </w:r>
          </w:p>
        </w:tc>
        <w:tc>
          <w:tcPr>
            <w:tcW w:w="1077" w:type="dxa"/>
            <w:tcBorders>
              <w:top w:val="single" w:sz="6" w:space="0" w:color="BFD7C7"/>
              <w:left w:val="single" w:sz="6" w:space="0" w:color="BFD7C7"/>
              <w:bottom w:val="single" w:sz="6" w:space="0" w:color="BFD7C7"/>
              <w:right w:val="single" w:sz="6" w:space="0" w:color="BFD7C7"/>
            </w:tcBorders>
            <w:vAlign w:val="center"/>
          </w:tcPr>
          <w:p w14:paraId="16F9F4D9" w14:textId="77777777" w:rsidR="00521606" w:rsidRDefault="00000000">
            <w:r>
              <w:rPr>
                <w:sz w:val="18"/>
              </w:rPr>
              <w:t>TINGGI</w:t>
            </w:r>
          </w:p>
        </w:tc>
      </w:tr>
      <w:tr w:rsidR="00521606" w14:paraId="0E32D4D1"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3E6EFB97" w14:textId="77777777" w:rsidR="00521606" w:rsidRDefault="00000000">
            <w:r>
              <w:rPr>
                <w:sz w:val="18"/>
              </w:rPr>
              <w:t>F-11</w:t>
            </w:r>
          </w:p>
        </w:tc>
        <w:tc>
          <w:tcPr>
            <w:tcW w:w="2041" w:type="dxa"/>
            <w:tcBorders>
              <w:top w:val="single" w:sz="6" w:space="0" w:color="BFD7C7"/>
              <w:left w:val="single" w:sz="6" w:space="0" w:color="BFD7C7"/>
              <w:bottom w:val="single" w:sz="6" w:space="0" w:color="BFD7C7"/>
              <w:right w:val="single" w:sz="6" w:space="0" w:color="BFD7C7"/>
            </w:tcBorders>
            <w:vAlign w:val="center"/>
          </w:tcPr>
          <w:p w14:paraId="42B69B29" w14:textId="77777777" w:rsidR="00521606" w:rsidRDefault="00000000">
            <w:r>
              <w:rPr>
                <w:sz w:val="18"/>
              </w:rPr>
              <w:t>APK Android Native (Capacitor)</w:t>
            </w:r>
          </w:p>
        </w:tc>
        <w:tc>
          <w:tcPr>
            <w:tcW w:w="5953" w:type="dxa"/>
            <w:tcBorders>
              <w:top w:val="single" w:sz="6" w:space="0" w:color="BFD7C7"/>
              <w:left w:val="single" w:sz="6" w:space="0" w:color="BFD7C7"/>
              <w:bottom w:val="single" w:sz="6" w:space="0" w:color="BFD7C7"/>
              <w:right w:val="single" w:sz="6" w:space="0" w:color="BFD7C7"/>
            </w:tcBorders>
            <w:vAlign w:val="center"/>
          </w:tcPr>
          <w:p w14:paraId="726B3C6C" w14:textId="77777777" w:rsidR="00521606" w:rsidRDefault="00000000">
            <w:r>
              <w:rPr>
                <w:sz w:val="18"/>
              </w:rPr>
              <w:t>Foreground service GPS: tracking tetap jalan saat layar mati / app backgrounded. Cakupan 95-99% (PWA hanya 70-85%).</w:t>
            </w:r>
          </w:p>
        </w:tc>
        <w:tc>
          <w:tcPr>
            <w:tcW w:w="1077" w:type="dxa"/>
            <w:tcBorders>
              <w:top w:val="single" w:sz="6" w:space="0" w:color="BFD7C7"/>
              <w:left w:val="single" w:sz="6" w:space="0" w:color="BFD7C7"/>
              <w:bottom w:val="single" w:sz="6" w:space="0" w:color="BFD7C7"/>
              <w:right w:val="single" w:sz="6" w:space="0" w:color="BFD7C7"/>
            </w:tcBorders>
            <w:vAlign w:val="center"/>
          </w:tcPr>
          <w:p w14:paraId="16F9F4D9" w14:textId="77777777" w:rsidR="00521606" w:rsidRDefault="00000000">
            <w:r>
              <w:rPr>
                <w:sz w:val="18"/>
              </w:rPr>
              <w:t>TINGGI</w:t>
            </w:r>
          </w:p>
        </w:tc>
      </w:tr>
      <w:tr w:rsidR="00521606" w14:paraId="0E32D4D1"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3E6EFB97" w14:textId="77777777" w:rsidR="00521606" w:rsidRDefault="00000000">
            <w:r>
              <w:rPr>
                <w:sz w:val="18"/>
              </w:rPr>
              <w:t>F-12</w:t>
            </w:r>
          </w:p>
        </w:tc>
        <w:tc>
          <w:tcPr>
            <w:tcW w:w="2041" w:type="dxa"/>
            <w:tcBorders>
              <w:top w:val="single" w:sz="6" w:space="0" w:color="BFD7C7"/>
              <w:left w:val="single" w:sz="6" w:space="0" w:color="BFD7C7"/>
              <w:bottom w:val="single" w:sz="6" w:space="0" w:color="BFD7C7"/>
              <w:right w:val="single" w:sz="6" w:space="0" w:color="BFD7C7"/>
            </w:tcBorders>
            <w:vAlign w:val="center"/>
          </w:tcPr>
          <w:p w14:paraId="42B69B29" w14:textId="77777777" w:rsidR="00521606" w:rsidRDefault="00000000">
            <w:r>
              <w:rPr>
                <w:sz w:val="18"/>
              </w:rPr>
              <w:t>FCM Push (Firebase)</w:t>
            </w:r>
          </w:p>
        </w:tc>
        <w:tc>
          <w:tcPr>
            <w:tcW w:w="5953" w:type="dxa"/>
            <w:tcBorders>
              <w:top w:val="single" w:sz="6" w:space="0" w:color="BFD7C7"/>
              <w:left w:val="single" w:sz="6" w:space="0" w:color="BFD7C7"/>
              <w:bottom w:val="single" w:sz="6" w:space="0" w:color="BFD7C7"/>
              <w:right w:val="single" w:sz="6" w:space="0" w:color="BFD7C7"/>
            </w:tcBorders>
            <w:vAlign w:val="center"/>
          </w:tcPr>
          <w:p w14:paraId="726B3C6C" w14:textId="77777777" w:rsidR="00521606" w:rsidRDefault="00000000">
            <w:r>
              <w:rPr>
                <w:sz w:val="18"/>
              </w:rPr>
              <w:t>Notifikasi push OS-level via FCM Firebase untuk APK Android (VAPID Web Push untuk PWA browser).</w:t>
            </w:r>
          </w:p>
        </w:tc>
        <w:tc>
          <w:tcPr>
            <w:tcW w:w="1077" w:type="dxa"/>
            <w:tcBorders>
              <w:top w:val="single" w:sz="6" w:space="0" w:color="BFD7C7"/>
              <w:left w:val="single" w:sz="6" w:space="0" w:color="BFD7C7"/>
              <w:bottom w:val="single" w:sz="6" w:space="0" w:color="BFD7C7"/>
              <w:right w:val="single" w:sz="6" w:space="0" w:color="BFD7C7"/>
            </w:tcBorders>
            <w:vAlign w:val="center"/>
          </w:tcPr>
          <w:p w14:paraId="16F9F4D9" w14:textId="77777777" w:rsidR="00521606" w:rsidRDefault="00000000">
            <w:r>
              <w:rPr>
                <w:sz w:val="18"/>
              </w:rPr>
              <w:t>TINGGI</w:t>
            </w:r>
          </w:p>
        </w:tc>
      </w:tr>
      <w:tr w:rsidR="00521606" w14:paraId="0E32D4D1"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3E6EFB97" w14:textId="77777777" w:rsidR="00521606" w:rsidRDefault="00000000">
            <w:r>
              <w:rPr>
                <w:sz w:val="18"/>
              </w:rPr>
              <w:t>F-13</w:t>
            </w:r>
          </w:p>
        </w:tc>
        <w:tc>
          <w:tcPr>
            <w:tcW w:w="2041" w:type="dxa"/>
            <w:tcBorders>
              <w:top w:val="single" w:sz="6" w:space="0" w:color="BFD7C7"/>
              <w:left w:val="single" w:sz="6" w:space="0" w:color="BFD7C7"/>
              <w:bottom w:val="single" w:sz="6" w:space="0" w:color="BFD7C7"/>
              <w:right w:val="single" w:sz="6" w:space="0" w:color="BFD7C7"/>
            </w:tcBorders>
            <w:vAlign w:val="center"/>
          </w:tcPr>
          <w:p w14:paraId="42B69B29" w14:textId="77777777" w:rsidR="00521606" w:rsidRDefault="00000000">
            <w:r>
              <w:rPr>
                <w:sz w:val="18"/>
              </w:rPr>
              <w:t>Chat In-App Petugas ↔ Supervisor</w:t>
            </w:r>
          </w:p>
        </w:tc>
        <w:tc>
          <w:tcPr>
            <w:tcW w:w="5953" w:type="dxa"/>
            <w:tcBorders>
              <w:top w:val="single" w:sz="6" w:space="0" w:color="BFD7C7"/>
              <w:left w:val="single" w:sz="6" w:space="0" w:color="BFD7C7"/>
              <w:bottom w:val="single" w:sz="6" w:space="0" w:color="BFD7C7"/>
              <w:right w:val="single" w:sz="6" w:space="0" w:color="BFD7C7"/>
            </w:tcBorders>
            <w:vAlign w:val="center"/>
          </w:tcPr>
          <w:p w14:paraId="726B3C6C" w14:textId="77777777" w:rsidR="00521606" w:rsidRDefault="00000000">
            <w:r>
              <w:rPr>
                <w:sz w:val="18"/>
              </w:rPr>
              <w:t>Chat realtime SSE + push. FAB di Beranda mobile petugas. Read receipt + unread badge.</w:t>
            </w:r>
          </w:p>
        </w:tc>
        <w:tc>
          <w:tcPr>
            <w:tcW w:w="1077" w:type="dxa"/>
            <w:tcBorders>
              <w:top w:val="single" w:sz="6" w:space="0" w:color="BFD7C7"/>
              <w:left w:val="single" w:sz="6" w:space="0" w:color="BFD7C7"/>
              <w:bottom w:val="single" w:sz="6" w:space="0" w:color="BFD7C7"/>
              <w:right w:val="single" w:sz="6" w:space="0" w:color="BFD7C7"/>
            </w:tcBorders>
            <w:vAlign w:val="center"/>
          </w:tcPr>
          <w:p w14:paraId="16F9F4D9" w14:textId="77777777" w:rsidR="00521606" w:rsidRDefault="00000000">
            <w:r>
              <w:rPr>
                <w:sz w:val="18"/>
              </w:rPr>
              <w:t>SEDANG</w:t>
            </w:r>
          </w:p>
        </w:tc>
      </w:tr>
      <w:tr w:rsidR="00521606" w14:paraId="0E32D4D1"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3E6EFB97" w14:textId="77777777" w:rsidR="00521606" w:rsidRDefault="00000000">
            <w:r>
              <w:rPr>
                <w:sz w:val="18"/>
              </w:rPr>
              <w:t>F-11</w:t>
            </w:r>
          </w:p>
        </w:tc>
        <w:tc>
          <w:tcPr>
            <w:tcW w:w="2041" w:type="dxa"/>
            <w:tcBorders>
              <w:top w:val="single" w:sz="6" w:space="0" w:color="BFD7C7"/>
              <w:left w:val="single" w:sz="6" w:space="0" w:color="BFD7C7"/>
              <w:bottom w:val="single" w:sz="6" w:space="0" w:color="BFD7C7"/>
              <w:right w:val="single" w:sz="6" w:space="0" w:color="BFD7C7"/>
            </w:tcBorders>
            <w:vAlign w:val="center"/>
          </w:tcPr>
          <w:p w14:paraId="42B69B29" w14:textId="77777777" w:rsidR="00521606" w:rsidRDefault="00000000">
            <w:r>
              <w:rPr>
                <w:sz w:val="18"/>
              </w:rPr>
              <w:t>APK Android Native (Capacitor)</w:t>
            </w:r>
          </w:p>
        </w:tc>
        <w:tc>
          <w:tcPr>
            <w:tcW w:w="5953" w:type="dxa"/>
            <w:tcBorders>
              <w:top w:val="single" w:sz="6" w:space="0" w:color="BFD7C7"/>
              <w:left w:val="single" w:sz="6" w:space="0" w:color="BFD7C7"/>
              <w:bottom w:val="single" w:sz="6" w:space="0" w:color="BFD7C7"/>
              <w:right w:val="single" w:sz="6" w:space="0" w:color="BFD7C7"/>
            </w:tcBorders>
            <w:vAlign w:val="center"/>
          </w:tcPr>
          <w:p w14:paraId="726B3C6C" w14:textId="77777777" w:rsidR="00521606" w:rsidRDefault="00000000">
            <w:r>
              <w:rPr>
                <w:sz w:val="18"/>
              </w:rPr>
              <w:t>Foreground service GPS: tracking tetap jalan saat layar mati / app backgrounded. Cakupan 95-99% (PWA hanya 70-85%).</w:t>
            </w:r>
          </w:p>
        </w:tc>
        <w:tc>
          <w:tcPr>
            <w:tcW w:w="1077" w:type="dxa"/>
            <w:tcBorders>
              <w:top w:val="single" w:sz="6" w:space="0" w:color="BFD7C7"/>
              <w:left w:val="single" w:sz="6" w:space="0" w:color="BFD7C7"/>
              <w:bottom w:val="single" w:sz="6" w:space="0" w:color="BFD7C7"/>
              <w:right w:val="single" w:sz="6" w:space="0" w:color="BFD7C7"/>
            </w:tcBorders>
            <w:vAlign w:val="center"/>
          </w:tcPr>
          <w:p w14:paraId="16F9F4D9" w14:textId="77777777" w:rsidR="00521606" w:rsidRDefault="00000000">
            <w:r>
              <w:rPr>
                <w:sz w:val="18"/>
              </w:rPr>
              <w:t>TINGGI</w:t>
            </w:r>
          </w:p>
        </w:tc>
      </w:tr>
      <w:tr w:rsidR="00521606" w14:paraId="0E32D4D1"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3E6EFB97" w14:textId="77777777" w:rsidR="00521606" w:rsidRDefault="00000000">
            <w:r>
              <w:rPr>
                <w:sz w:val="18"/>
              </w:rPr>
              <w:t>F-12</w:t>
            </w:r>
          </w:p>
        </w:tc>
        <w:tc>
          <w:tcPr>
            <w:tcW w:w="2041" w:type="dxa"/>
            <w:tcBorders>
              <w:top w:val="single" w:sz="6" w:space="0" w:color="BFD7C7"/>
              <w:left w:val="single" w:sz="6" w:space="0" w:color="BFD7C7"/>
              <w:bottom w:val="single" w:sz="6" w:space="0" w:color="BFD7C7"/>
              <w:right w:val="single" w:sz="6" w:space="0" w:color="BFD7C7"/>
            </w:tcBorders>
            <w:vAlign w:val="center"/>
          </w:tcPr>
          <w:p w14:paraId="42B69B29" w14:textId="77777777" w:rsidR="00521606" w:rsidRDefault="00000000">
            <w:r>
              <w:rPr>
                <w:sz w:val="18"/>
              </w:rPr>
              <w:t>FCM Push (Firebase)</w:t>
            </w:r>
          </w:p>
        </w:tc>
        <w:tc>
          <w:tcPr>
            <w:tcW w:w="5953" w:type="dxa"/>
            <w:tcBorders>
              <w:top w:val="single" w:sz="6" w:space="0" w:color="BFD7C7"/>
              <w:left w:val="single" w:sz="6" w:space="0" w:color="BFD7C7"/>
              <w:bottom w:val="single" w:sz="6" w:space="0" w:color="BFD7C7"/>
              <w:right w:val="single" w:sz="6" w:space="0" w:color="BFD7C7"/>
            </w:tcBorders>
            <w:vAlign w:val="center"/>
          </w:tcPr>
          <w:p w14:paraId="726B3C6C" w14:textId="77777777" w:rsidR="00521606" w:rsidRDefault="00000000">
            <w:r>
              <w:rPr>
                <w:sz w:val="18"/>
              </w:rPr>
              <w:t>Notifikasi push OS-level via FCM Firebase untuk APK Android (VAPID Web Push untuk PWA browser).</w:t>
            </w:r>
          </w:p>
        </w:tc>
        <w:tc>
          <w:tcPr>
            <w:tcW w:w="1077" w:type="dxa"/>
            <w:tcBorders>
              <w:top w:val="single" w:sz="6" w:space="0" w:color="BFD7C7"/>
              <w:left w:val="single" w:sz="6" w:space="0" w:color="BFD7C7"/>
              <w:bottom w:val="single" w:sz="6" w:space="0" w:color="BFD7C7"/>
              <w:right w:val="single" w:sz="6" w:space="0" w:color="BFD7C7"/>
            </w:tcBorders>
            <w:vAlign w:val="center"/>
          </w:tcPr>
          <w:p w14:paraId="16F9F4D9" w14:textId="77777777" w:rsidR="00521606" w:rsidRDefault="00000000">
            <w:r>
              <w:rPr>
                <w:sz w:val="18"/>
              </w:rPr>
              <w:t>TINGGI</w:t>
            </w:r>
          </w:p>
        </w:tc>
      </w:tr>
      <w:tr w:rsidR="00521606" w14:paraId="0E32D4D1"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3E6EFB97" w14:textId="77777777" w:rsidR="00521606" w:rsidRDefault="00000000">
            <w:r>
              <w:rPr>
                <w:sz w:val="18"/>
              </w:rPr>
              <w:t>F-13</w:t>
            </w:r>
          </w:p>
        </w:tc>
        <w:tc>
          <w:tcPr>
            <w:tcW w:w="2041" w:type="dxa"/>
            <w:tcBorders>
              <w:top w:val="single" w:sz="6" w:space="0" w:color="BFD7C7"/>
              <w:left w:val="single" w:sz="6" w:space="0" w:color="BFD7C7"/>
              <w:bottom w:val="single" w:sz="6" w:space="0" w:color="BFD7C7"/>
              <w:right w:val="single" w:sz="6" w:space="0" w:color="BFD7C7"/>
            </w:tcBorders>
            <w:vAlign w:val="center"/>
          </w:tcPr>
          <w:p w14:paraId="42B69B29" w14:textId="77777777" w:rsidR="00521606" w:rsidRDefault="00000000">
            <w:r>
              <w:rPr>
                <w:sz w:val="18"/>
              </w:rPr>
              <w:t>Chat In-App Petugas ↔ Supervisor</w:t>
            </w:r>
          </w:p>
        </w:tc>
        <w:tc>
          <w:tcPr>
            <w:tcW w:w="5953" w:type="dxa"/>
            <w:tcBorders>
              <w:top w:val="single" w:sz="6" w:space="0" w:color="BFD7C7"/>
              <w:left w:val="single" w:sz="6" w:space="0" w:color="BFD7C7"/>
              <w:bottom w:val="single" w:sz="6" w:space="0" w:color="BFD7C7"/>
              <w:right w:val="single" w:sz="6" w:space="0" w:color="BFD7C7"/>
            </w:tcBorders>
            <w:vAlign w:val="center"/>
          </w:tcPr>
          <w:p w14:paraId="726B3C6C" w14:textId="77777777" w:rsidR="00521606" w:rsidRDefault="00000000">
            <w:r>
              <w:rPr>
                <w:sz w:val="18"/>
              </w:rPr>
              <w:t>Chat realtime SSE + push. FAB di Beranda mobile petugas. Read receipt + unread badge.</w:t>
            </w:r>
          </w:p>
        </w:tc>
        <w:tc>
          <w:tcPr>
            <w:tcW w:w="1077" w:type="dxa"/>
            <w:tcBorders>
              <w:top w:val="single" w:sz="6" w:space="0" w:color="BFD7C7"/>
              <w:left w:val="single" w:sz="6" w:space="0" w:color="BFD7C7"/>
              <w:bottom w:val="single" w:sz="6" w:space="0" w:color="BFD7C7"/>
              <w:right w:val="single" w:sz="6" w:space="0" w:color="BFD7C7"/>
            </w:tcBorders>
            <w:vAlign w:val="center"/>
          </w:tcPr>
          <w:p w14:paraId="16F9F4D9" w14:textId="77777777" w:rsidR="00521606" w:rsidRDefault="00000000">
            <w:r>
              <w:rPr>
                <w:sz w:val="18"/>
              </w:rPr>
              <w:t>SEDANG</w:t>
            </w:r>
          </w:p>
        </w:tc>
      </w:tr>
      <w:tr w:rsidR="00521606" w14:paraId="0E32D4D1"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3E6EFB97" w14:textId="77777777" w:rsidR="00521606" w:rsidRDefault="00000000">
            <w:r>
              <w:rPr>
                <w:sz w:val="18"/>
              </w:rPr>
              <w:t>F-11</w:t>
            </w:r>
          </w:p>
        </w:tc>
        <w:tc>
          <w:tcPr>
            <w:tcW w:w="2041" w:type="dxa"/>
            <w:tcBorders>
              <w:top w:val="single" w:sz="6" w:space="0" w:color="BFD7C7"/>
              <w:left w:val="single" w:sz="6" w:space="0" w:color="BFD7C7"/>
              <w:bottom w:val="single" w:sz="6" w:space="0" w:color="BFD7C7"/>
              <w:right w:val="single" w:sz="6" w:space="0" w:color="BFD7C7"/>
            </w:tcBorders>
            <w:vAlign w:val="center"/>
          </w:tcPr>
          <w:p w14:paraId="42B69B29" w14:textId="77777777" w:rsidR="00521606" w:rsidRDefault="00000000">
            <w:r>
              <w:rPr>
                <w:sz w:val="18"/>
              </w:rPr>
              <w:t>APK Android Native (Capacitor)</w:t>
            </w:r>
          </w:p>
        </w:tc>
        <w:tc>
          <w:tcPr>
            <w:tcW w:w="5953" w:type="dxa"/>
            <w:tcBorders>
              <w:top w:val="single" w:sz="6" w:space="0" w:color="BFD7C7"/>
              <w:left w:val="single" w:sz="6" w:space="0" w:color="BFD7C7"/>
              <w:bottom w:val="single" w:sz="6" w:space="0" w:color="BFD7C7"/>
              <w:right w:val="single" w:sz="6" w:space="0" w:color="BFD7C7"/>
            </w:tcBorders>
            <w:vAlign w:val="center"/>
          </w:tcPr>
          <w:p w14:paraId="726B3C6C" w14:textId="77777777" w:rsidR="00521606" w:rsidRDefault="00000000">
            <w:r>
              <w:rPr>
                <w:sz w:val="18"/>
              </w:rPr>
              <w:t>Foreground service GPS: tracking tetap jalan saat layar mati / app backgrounded. Cakupan 95-99% (PWA hanya 70-85%).</w:t>
            </w:r>
          </w:p>
        </w:tc>
        <w:tc>
          <w:tcPr>
            <w:tcW w:w="1077" w:type="dxa"/>
            <w:tcBorders>
              <w:top w:val="single" w:sz="6" w:space="0" w:color="BFD7C7"/>
              <w:left w:val="single" w:sz="6" w:space="0" w:color="BFD7C7"/>
              <w:bottom w:val="single" w:sz="6" w:space="0" w:color="BFD7C7"/>
              <w:right w:val="single" w:sz="6" w:space="0" w:color="BFD7C7"/>
            </w:tcBorders>
            <w:vAlign w:val="center"/>
          </w:tcPr>
          <w:p w14:paraId="16F9F4D9" w14:textId="77777777" w:rsidR="00521606" w:rsidRDefault="00000000">
            <w:r>
              <w:rPr>
                <w:sz w:val="18"/>
              </w:rPr>
              <w:t>TINGGI</w:t>
            </w:r>
          </w:p>
        </w:tc>
      </w:tr>
      <w:tr w:rsidR="00521606" w14:paraId="0E32D4D1"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3E6EFB97" w14:textId="77777777" w:rsidR="00521606" w:rsidRDefault="00000000">
            <w:r>
              <w:rPr>
                <w:sz w:val="18"/>
              </w:rPr>
              <w:t>F-12</w:t>
            </w:r>
          </w:p>
        </w:tc>
        <w:tc>
          <w:tcPr>
            <w:tcW w:w="2041" w:type="dxa"/>
            <w:tcBorders>
              <w:top w:val="single" w:sz="6" w:space="0" w:color="BFD7C7"/>
              <w:left w:val="single" w:sz="6" w:space="0" w:color="BFD7C7"/>
              <w:bottom w:val="single" w:sz="6" w:space="0" w:color="BFD7C7"/>
              <w:right w:val="single" w:sz="6" w:space="0" w:color="BFD7C7"/>
            </w:tcBorders>
            <w:vAlign w:val="center"/>
          </w:tcPr>
          <w:p w14:paraId="42B69B29" w14:textId="77777777" w:rsidR="00521606" w:rsidRDefault="00000000">
            <w:r>
              <w:rPr>
                <w:sz w:val="18"/>
              </w:rPr>
              <w:t>FCM Push (Firebase)</w:t>
            </w:r>
          </w:p>
        </w:tc>
        <w:tc>
          <w:tcPr>
            <w:tcW w:w="5953" w:type="dxa"/>
            <w:tcBorders>
              <w:top w:val="single" w:sz="6" w:space="0" w:color="BFD7C7"/>
              <w:left w:val="single" w:sz="6" w:space="0" w:color="BFD7C7"/>
              <w:bottom w:val="single" w:sz="6" w:space="0" w:color="BFD7C7"/>
              <w:right w:val="single" w:sz="6" w:space="0" w:color="BFD7C7"/>
            </w:tcBorders>
            <w:vAlign w:val="center"/>
          </w:tcPr>
          <w:p w14:paraId="726B3C6C" w14:textId="77777777" w:rsidR="00521606" w:rsidRDefault="00000000">
            <w:r>
              <w:rPr>
                <w:sz w:val="18"/>
              </w:rPr>
              <w:t>Notifikasi push OS-level via FCM Firebase untuk APK Android (VAPID Web Push untuk PWA browser).</w:t>
            </w:r>
          </w:p>
        </w:tc>
        <w:tc>
          <w:tcPr>
            <w:tcW w:w="1077" w:type="dxa"/>
            <w:tcBorders>
              <w:top w:val="single" w:sz="6" w:space="0" w:color="BFD7C7"/>
              <w:left w:val="single" w:sz="6" w:space="0" w:color="BFD7C7"/>
              <w:bottom w:val="single" w:sz="6" w:space="0" w:color="BFD7C7"/>
              <w:right w:val="single" w:sz="6" w:space="0" w:color="BFD7C7"/>
            </w:tcBorders>
            <w:vAlign w:val="center"/>
          </w:tcPr>
          <w:p w14:paraId="16F9F4D9" w14:textId="77777777" w:rsidR="00521606" w:rsidRDefault="00000000">
            <w:r>
              <w:rPr>
                <w:sz w:val="18"/>
              </w:rPr>
              <w:t>TINGGI</w:t>
            </w:r>
          </w:p>
        </w:tc>
      </w:tr>
      <w:tr w:rsidR="00521606" w14:paraId="0E32D4D1"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3E6EFB97" w14:textId="77777777" w:rsidR="00521606" w:rsidRDefault="00000000">
            <w:r>
              <w:rPr>
                <w:sz w:val="18"/>
              </w:rPr>
              <w:t>F-13</w:t>
            </w:r>
          </w:p>
        </w:tc>
        <w:tc>
          <w:tcPr>
            <w:tcW w:w="2041" w:type="dxa"/>
            <w:tcBorders>
              <w:top w:val="single" w:sz="6" w:space="0" w:color="BFD7C7"/>
              <w:left w:val="single" w:sz="6" w:space="0" w:color="BFD7C7"/>
              <w:bottom w:val="single" w:sz="6" w:space="0" w:color="BFD7C7"/>
              <w:right w:val="single" w:sz="6" w:space="0" w:color="BFD7C7"/>
            </w:tcBorders>
            <w:vAlign w:val="center"/>
          </w:tcPr>
          <w:p w14:paraId="42B69B29" w14:textId="77777777" w:rsidR="00521606" w:rsidRDefault="00000000">
            <w:r>
              <w:rPr>
                <w:sz w:val="18"/>
              </w:rPr>
              <w:t>Chat In-App Petugas ↔ Supervisor</w:t>
            </w:r>
          </w:p>
        </w:tc>
        <w:tc>
          <w:tcPr>
            <w:tcW w:w="5953" w:type="dxa"/>
            <w:tcBorders>
              <w:top w:val="single" w:sz="6" w:space="0" w:color="BFD7C7"/>
              <w:left w:val="single" w:sz="6" w:space="0" w:color="BFD7C7"/>
              <w:bottom w:val="single" w:sz="6" w:space="0" w:color="BFD7C7"/>
              <w:right w:val="single" w:sz="6" w:space="0" w:color="BFD7C7"/>
            </w:tcBorders>
            <w:vAlign w:val="center"/>
          </w:tcPr>
          <w:p w14:paraId="726B3C6C" w14:textId="77777777" w:rsidR="00521606" w:rsidRDefault="00000000">
            <w:r>
              <w:rPr>
                <w:sz w:val="18"/>
              </w:rPr>
              <w:t>Chat realtime SSE + push. FAB di Beranda mobile petugas. Read receipt + unread badge.</w:t>
            </w:r>
          </w:p>
        </w:tc>
        <w:tc>
          <w:tcPr>
            <w:tcW w:w="1077" w:type="dxa"/>
            <w:tcBorders>
              <w:top w:val="single" w:sz="6" w:space="0" w:color="BFD7C7"/>
              <w:left w:val="single" w:sz="6" w:space="0" w:color="BFD7C7"/>
              <w:bottom w:val="single" w:sz="6" w:space="0" w:color="BFD7C7"/>
              <w:right w:val="single" w:sz="6" w:space="0" w:color="BFD7C7"/>
            </w:tcBorders>
            <w:vAlign w:val="center"/>
          </w:tcPr>
          <w:p w14:paraId="16F9F4D9" w14:textId="77777777" w:rsidR="00521606" w:rsidRDefault="00000000">
            <w:r>
              <w:rPr>
                <w:sz w:val="18"/>
              </w:rPr>
              <w:t>SEDANG</w:t>
            </w:r>
          </w:p>
        </w:tc>
      </w:tr>
      <w:tr w:rsidR="00521606" w14:paraId="0E32D4D1"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3E6EFB97" w14:textId="77777777" w:rsidR="00521606" w:rsidRDefault="00000000">
            <w:r>
              <w:rPr>
                <w:sz w:val="18"/>
              </w:rPr>
              <w:t>F-11</w:t>
            </w:r>
          </w:p>
        </w:tc>
        <w:tc>
          <w:tcPr>
            <w:tcW w:w="2041" w:type="dxa"/>
            <w:tcBorders>
              <w:top w:val="single" w:sz="6" w:space="0" w:color="BFD7C7"/>
              <w:left w:val="single" w:sz="6" w:space="0" w:color="BFD7C7"/>
              <w:bottom w:val="single" w:sz="6" w:space="0" w:color="BFD7C7"/>
              <w:right w:val="single" w:sz="6" w:space="0" w:color="BFD7C7"/>
            </w:tcBorders>
            <w:vAlign w:val="center"/>
          </w:tcPr>
          <w:p w14:paraId="42B69B29" w14:textId="77777777" w:rsidR="00521606" w:rsidRDefault="00000000">
            <w:r>
              <w:rPr>
                <w:sz w:val="18"/>
              </w:rPr>
              <w:t>APK Android Native (Capacitor)</w:t>
            </w:r>
          </w:p>
        </w:tc>
        <w:tc>
          <w:tcPr>
            <w:tcW w:w="5953" w:type="dxa"/>
            <w:tcBorders>
              <w:top w:val="single" w:sz="6" w:space="0" w:color="BFD7C7"/>
              <w:left w:val="single" w:sz="6" w:space="0" w:color="BFD7C7"/>
              <w:bottom w:val="single" w:sz="6" w:space="0" w:color="BFD7C7"/>
              <w:right w:val="single" w:sz="6" w:space="0" w:color="BFD7C7"/>
            </w:tcBorders>
            <w:vAlign w:val="center"/>
          </w:tcPr>
          <w:p w14:paraId="726B3C6C" w14:textId="77777777" w:rsidR="00521606" w:rsidRDefault="00000000">
            <w:r>
              <w:rPr>
                <w:sz w:val="18"/>
              </w:rPr>
              <w:t>Foreground service GPS: tracking tetap jalan saat layar mati / app backgrounded. Cakupan 95-99% (PWA hanya 70-85%).</w:t>
            </w:r>
          </w:p>
        </w:tc>
        <w:tc>
          <w:tcPr>
            <w:tcW w:w="1077" w:type="dxa"/>
            <w:tcBorders>
              <w:top w:val="single" w:sz="6" w:space="0" w:color="BFD7C7"/>
              <w:left w:val="single" w:sz="6" w:space="0" w:color="BFD7C7"/>
              <w:bottom w:val="single" w:sz="6" w:space="0" w:color="BFD7C7"/>
              <w:right w:val="single" w:sz="6" w:space="0" w:color="BFD7C7"/>
            </w:tcBorders>
            <w:vAlign w:val="center"/>
          </w:tcPr>
          <w:p w14:paraId="16F9F4D9" w14:textId="77777777" w:rsidR="00521606" w:rsidRDefault="00000000">
            <w:r>
              <w:rPr>
                <w:sz w:val="18"/>
              </w:rPr>
              <w:t>TINGGI</w:t>
            </w:r>
          </w:p>
        </w:tc>
      </w:tr>
      <w:tr w:rsidR="00521606" w14:paraId="0E32D4D1"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3E6EFB97" w14:textId="77777777" w:rsidR="00521606" w:rsidRDefault="00000000">
            <w:r>
              <w:rPr>
                <w:sz w:val="18"/>
              </w:rPr>
              <w:t>F-12</w:t>
            </w:r>
          </w:p>
        </w:tc>
        <w:tc>
          <w:tcPr>
            <w:tcW w:w="2041" w:type="dxa"/>
            <w:tcBorders>
              <w:top w:val="single" w:sz="6" w:space="0" w:color="BFD7C7"/>
              <w:left w:val="single" w:sz="6" w:space="0" w:color="BFD7C7"/>
              <w:bottom w:val="single" w:sz="6" w:space="0" w:color="BFD7C7"/>
              <w:right w:val="single" w:sz="6" w:space="0" w:color="BFD7C7"/>
            </w:tcBorders>
            <w:vAlign w:val="center"/>
          </w:tcPr>
          <w:p w14:paraId="42B69B29" w14:textId="77777777" w:rsidR="00521606" w:rsidRDefault="00000000">
            <w:r>
              <w:rPr>
                <w:sz w:val="18"/>
              </w:rPr>
              <w:t>FCM Push (Firebase)</w:t>
            </w:r>
          </w:p>
        </w:tc>
        <w:tc>
          <w:tcPr>
            <w:tcW w:w="5953" w:type="dxa"/>
            <w:tcBorders>
              <w:top w:val="single" w:sz="6" w:space="0" w:color="BFD7C7"/>
              <w:left w:val="single" w:sz="6" w:space="0" w:color="BFD7C7"/>
              <w:bottom w:val="single" w:sz="6" w:space="0" w:color="BFD7C7"/>
              <w:right w:val="single" w:sz="6" w:space="0" w:color="BFD7C7"/>
            </w:tcBorders>
            <w:vAlign w:val="center"/>
          </w:tcPr>
          <w:p w14:paraId="726B3C6C" w14:textId="77777777" w:rsidR="00521606" w:rsidRDefault="00000000">
            <w:r>
              <w:rPr>
                <w:sz w:val="18"/>
              </w:rPr>
              <w:t>Notifikasi push OS-level via FCM Firebase untuk APK Android (VAPID Web Push untuk PWA browser).</w:t>
            </w:r>
          </w:p>
        </w:tc>
        <w:tc>
          <w:tcPr>
            <w:tcW w:w="1077" w:type="dxa"/>
            <w:tcBorders>
              <w:top w:val="single" w:sz="6" w:space="0" w:color="BFD7C7"/>
              <w:left w:val="single" w:sz="6" w:space="0" w:color="BFD7C7"/>
              <w:bottom w:val="single" w:sz="6" w:space="0" w:color="BFD7C7"/>
              <w:right w:val="single" w:sz="6" w:space="0" w:color="BFD7C7"/>
            </w:tcBorders>
            <w:vAlign w:val="center"/>
          </w:tcPr>
          <w:p w14:paraId="16F9F4D9" w14:textId="77777777" w:rsidR="00521606" w:rsidRDefault="00000000">
            <w:r>
              <w:rPr>
                <w:sz w:val="18"/>
              </w:rPr>
              <w:t>TINGGI</w:t>
            </w:r>
          </w:p>
        </w:tc>
      </w:tr>
      <w:tr w:rsidR="00521606" w14:paraId="0E32D4D1"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3E6EFB97" w14:textId="77777777" w:rsidR="00521606" w:rsidRDefault="00000000">
            <w:r>
              <w:rPr>
                <w:sz w:val="18"/>
              </w:rPr>
              <w:t>F-13</w:t>
            </w:r>
          </w:p>
        </w:tc>
        <w:tc>
          <w:tcPr>
            <w:tcW w:w="2041" w:type="dxa"/>
            <w:tcBorders>
              <w:top w:val="single" w:sz="6" w:space="0" w:color="BFD7C7"/>
              <w:left w:val="single" w:sz="6" w:space="0" w:color="BFD7C7"/>
              <w:bottom w:val="single" w:sz="6" w:space="0" w:color="BFD7C7"/>
              <w:right w:val="single" w:sz="6" w:space="0" w:color="BFD7C7"/>
            </w:tcBorders>
            <w:vAlign w:val="center"/>
          </w:tcPr>
          <w:p w14:paraId="42B69B29" w14:textId="77777777" w:rsidR="00521606" w:rsidRDefault="00000000">
            <w:r>
              <w:rPr>
                <w:sz w:val="18"/>
              </w:rPr>
              <w:t>Chat In-App Petugas ↔ Supervisor</w:t>
            </w:r>
          </w:p>
        </w:tc>
        <w:tc>
          <w:tcPr>
            <w:tcW w:w="5953" w:type="dxa"/>
            <w:tcBorders>
              <w:top w:val="single" w:sz="6" w:space="0" w:color="BFD7C7"/>
              <w:left w:val="single" w:sz="6" w:space="0" w:color="BFD7C7"/>
              <w:bottom w:val="single" w:sz="6" w:space="0" w:color="BFD7C7"/>
              <w:right w:val="single" w:sz="6" w:space="0" w:color="BFD7C7"/>
            </w:tcBorders>
            <w:vAlign w:val="center"/>
          </w:tcPr>
          <w:p w14:paraId="726B3C6C" w14:textId="77777777" w:rsidR="00521606" w:rsidRDefault="00000000">
            <w:r>
              <w:rPr>
                <w:sz w:val="18"/>
              </w:rPr>
              <w:t>Chat realtime SSE + push. FAB di Beranda mobile petugas. Read receipt + unread badge.</w:t>
            </w:r>
          </w:p>
        </w:tc>
        <w:tc>
          <w:tcPr>
            <w:tcW w:w="1077" w:type="dxa"/>
            <w:tcBorders>
              <w:top w:val="single" w:sz="6" w:space="0" w:color="BFD7C7"/>
              <w:left w:val="single" w:sz="6" w:space="0" w:color="BFD7C7"/>
              <w:bottom w:val="single" w:sz="6" w:space="0" w:color="BFD7C7"/>
              <w:right w:val="single" w:sz="6" w:space="0" w:color="BFD7C7"/>
            </w:tcBorders>
            <w:vAlign w:val="center"/>
          </w:tcPr>
          <w:p w14:paraId="16F9F4D9" w14:textId="77777777" w:rsidR="00521606" w:rsidRDefault="00000000">
            <w:r>
              <w:rPr>
                <w:sz w:val="18"/>
              </w:rPr>
              <w:t>SEDANG</w:t>
            </w:r>
          </w:p>
        </w:tc>
      </w:tr>
      <w:tr w:rsidR="00521606" w14:paraId="0E32D4D1"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3E6EFB97" w14:textId="77777777" w:rsidR="00521606" w:rsidRDefault="00000000">
            <w:r>
              <w:rPr>
                <w:sz w:val="18"/>
              </w:rPr>
              <w:t>F-11</w:t>
            </w:r>
          </w:p>
        </w:tc>
        <w:tc>
          <w:tcPr>
            <w:tcW w:w="2041" w:type="dxa"/>
            <w:tcBorders>
              <w:top w:val="single" w:sz="6" w:space="0" w:color="BFD7C7"/>
              <w:left w:val="single" w:sz="6" w:space="0" w:color="BFD7C7"/>
              <w:bottom w:val="single" w:sz="6" w:space="0" w:color="BFD7C7"/>
              <w:right w:val="single" w:sz="6" w:space="0" w:color="BFD7C7"/>
            </w:tcBorders>
            <w:vAlign w:val="center"/>
          </w:tcPr>
          <w:p w14:paraId="42B69B29" w14:textId="77777777" w:rsidR="00521606" w:rsidRDefault="00000000">
            <w:r>
              <w:rPr>
                <w:sz w:val="18"/>
              </w:rPr>
              <w:t>APK Android Native (Capacitor)</w:t>
            </w:r>
          </w:p>
        </w:tc>
        <w:tc>
          <w:tcPr>
            <w:tcW w:w="5953" w:type="dxa"/>
            <w:tcBorders>
              <w:top w:val="single" w:sz="6" w:space="0" w:color="BFD7C7"/>
              <w:left w:val="single" w:sz="6" w:space="0" w:color="BFD7C7"/>
              <w:bottom w:val="single" w:sz="6" w:space="0" w:color="BFD7C7"/>
              <w:right w:val="single" w:sz="6" w:space="0" w:color="BFD7C7"/>
            </w:tcBorders>
            <w:vAlign w:val="center"/>
          </w:tcPr>
          <w:p w14:paraId="726B3C6C" w14:textId="77777777" w:rsidR="00521606" w:rsidRDefault="00000000">
            <w:r>
              <w:rPr>
                <w:sz w:val="18"/>
              </w:rPr>
              <w:t>Foreground service GPS: tracking tetap jalan saat layar mati / app backgrounded. Cakupan 95-99% (PWA hanya 70-85%).</w:t>
            </w:r>
          </w:p>
        </w:tc>
        <w:tc>
          <w:tcPr>
            <w:tcW w:w="1077" w:type="dxa"/>
            <w:tcBorders>
              <w:top w:val="single" w:sz="6" w:space="0" w:color="BFD7C7"/>
              <w:left w:val="single" w:sz="6" w:space="0" w:color="BFD7C7"/>
              <w:bottom w:val="single" w:sz="6" w:space="0" w:color="BFD7C7"/>
              <w:right w:val="single" w:sz="6" w:space="0" w:color="BFD7C7"/>
            </w:tcBorders>
            <w:vAlign w:val="center"/>
          </w:tcPr>
          <w:p w14:paraId="16F9F4D9" w14:textId="77777777" w:rsidR="00521606" w:rsidRDefault="00000000">
            <w:r>
              <w:rPr>
                <w:sz w:val="18"/>
              </w:rPr>
              <w:t>TINGGI</w:t>
            </w:r>
          </w:p>
        </w:tc>
      </w:tr>
      <w:tr w:rsidR="00521606" w14:paraId="0E32D4D1"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3E6EFB97" w14:textId="77777777" w:rsidR="00521606" w:rsidRDefault="00000000">
            <w:r>
              <w:rPr>
                <w:sz w:val="18"/>
              </w:rPr>
              <w:t>F-12</w:t>
            </w:r>
          </w:p>
        </w:tc>
        <w:tc>
          <w:tcPr>
            <w:tcW w:w="2041" w:type="dxa"/>
            <w:tcBorders>
              <w:top w:val="single" w:sz="6" w:space="0" w:color="BFD7C7"/>
              <w:left w:val="single" w:sz="6" w:space="0" w:color="BFD7C7"/>
              <w:bottom w:val="single" w:sz="6" w:space="0" w:color="BFD7C7"/>
              <w:right w:val="single" w:sz="6" w:space="0" w:color="BFD7C7"/>
            </w:tcBorders>
            <w:vAlign w:val="center"/>
          </w:tcPr>
          <w:p w14:paraId="42B69B29" w14:textId="77777777" w:rsidR="00521606" w:rsidRDefault="00000000">
            <w:r>
              <w:rPr>
                <w:sz w:val="18"/>
              </w:rPr>
              <w:t>FCM Push (Firebase)</w:t>
            </w:r>
          </w:p>
        </w:tc>
        <w:tc>
          <w:tcPr>
            <w:tcW w:w="5953" w:type="dxa"/>
            <w:tcBorders>
              <w:top w:val="single" w:sz="6" w:space="0" w:color="BFD7C7"/>
              <w:left w:val="single" w:sz="6" w:space="0" w:color="BFD7C7"/>
              <w:bottom w:val="single" w:sz="6" w:space="0" w:color="BFD7C7"/>
              <w:right w:val="single" w:sz="6" w:space="0" w:color="BFD7C7"/>
            </w:tcBorders>
            <w:vAlign w:val="center"/>
          </w:tcPr>
          <w:p w14:paraId="726B3C6C" w14:textId="77777777" w:rsidR="00521606" w:rsidRDefault="00000000">
            <w:r>
              <w:rPr>
                <w:sz w:val="18"/>
              </w:rPr>
              <w:t>Notifikasi push OS-level via FCM Firebase untuk APK Android (VAPID Web Push untuk PWA browser).</w:t>
            </w:r>
          </w:p>
        </w:tc>
        <w:tc>
          <w:tcPr>
            <w:tcW w:w="1077" w:type="dxa"/>
            <w:tcBorders>
              <w:top w:val="single" w:sz="6" w:space="0" w:color="BFD7C7"/>
              <w:left w:val="single" w:sz="6" w:space="0" w:color="BFD7C7"/>
              <w:bottom w:val="single" w:sz="6" w:space="0" w:color="BFD7C7"/>
              <w:right w:val="single" w:sz="6" w:space="0" w:color="BFD7C7"/>
            </w:tcBorders>
            <w:vAlign w:val="center"/>
          </w:tcPr>
          <w:p w14:paraId="16F9F4D9" w14:textId="77777777" w:rsidR="00521606" w:rsidRDefault="00000000">
            <w:r>
              <w:rPr>
                <w:sz w:val="18"/>
              </w:rPr>
              <w:t>TINGGI</w:t>
            </w:r>
          </w:p>
        </w:tc>
      </w:tr>
      <w:tr w:rsidR="00521606" w14:paraId="0E32D4D1"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3E6EFB97" w14:textId="77777777" w:rsidR="00521606" w:rsidRDefault="00000000">
            <w:r>
              <w:rPr>
                <w:sz w:val="18"/>
              </w:rPr>
              <w:t>F-13</w:t>
            </w:r>
          </w:p>
        </w:tc>
        <w:tc>
          <w:tcPr>
            <w:tcW w:w="2041" w:type="dxa"/>
            <w:tcBorders>
              <w:top w:val="single" w:sz="6" w:space="0" w:color="BFD7C7"/>
              <w:left w:val="single" w:sz="6" w:space="0" w:color="BFD7C7"/>
              <w:bottom w:val="single" w:sz="6" w:space="0" w:color="BFD7C7"/>
              <w:right w:val="single" w:sz="6" w:space="0" w:color="BFD7C7"/>
            </w:tcBorders>
            <w:vAlign w:val="center"/>
          </w:tcPr>
          <w:p w14:paraId="42B69B29" w14:textId="77777777" w:rsidR="00521606" w:rsidRDefault="00000000">
            <w:r>
              <w:rPr>
                <w:sz w:val="18"/>
              </w:rPr>
              <w:t>Chat In-App Petugas ↔ Supervisor</w:t>
            </w:r>
          </w:p>
        </w:tc>
        <w:tc>
          <w:tcPr>
            <w:tcW w:w="5953" w:type="dxa"/>
            <w:tcBorders>
              <w:top w:val="single" w:sz="6" w:space="0" w:color="BFD7C7"/>
              <w:left w:val="single" w:sz="6" w:space="0" w:color="BFD7C7"/>
              <w:bottom w:val="single" w:sz="6" w:space="0" w:color="BFD7C7"/>
              <w:right w:val="single" w:sz="6" w:space="0" w:color="BFD7C7"/>
            </w:tcBorders>
            <w:vAlign w:val="center"/>
          </w:tcPr>
          <w:p w14:paraId="726B3C6C" w14:textId="77777777" w:rsidR="00521606" w:rsidRDefault="00000000">
            <w:r>
              <w:rPr>
                <w:sz w:val="18"/>
              </w:rPr>
              <w:t>Chat realtime SSE + push. FAB di Beranda mobile petugas. Read receipt + unread badge.</w:t>
            </w:r>
          </w:p>
        </w:tc>
        <w:tc>
          <w:tcPr>
            <w:tcW w:w="1077" w:type="dxa"/>
            <w:tcBorders>
              <w:top w:val="single" w:sz="6" w:space="0" w:color="BFD7C7"/>
              <w:left w:val="single" w:sz="6" w:space="0" w:color="BFD7C7"/>
              <w:bottom w:val="single" w:sz="6" w:space="0" w:color="BFD7C7"/>
              <w:right w:val="single" w:sz="6" w:space="0" w:color="BFD7C7"/>
            </w:tcBorders>
            <w:vAlign w:val="center"/>
          </w:tcPr>
          <w:p w14:paraId="16F9F4D9" w14:textId="77777777" w:rsidR="00521606" w:rsidRDefault="00000000">
            <w:r>
              <w:rPr>
                <w:sz w:val="18"/>
              </w:rPr>
              <w:t>SEDANG</w:t>
            </w:r>
          </w:p>
        </w:tc>
      </w:tr>
    </w:tbl>
    <w:p w14:paraId="16F396DC" w14:textId="77777777" w:rsidR="00B049B3" w:rsidRDefault="00B049B3">
      <w:pPr>
        <w:spacing w:before="280" w:after="120"/>
        <w:rPr>
          <w:b/>
          <w:color w:val="1B5E40"/>
          <w:sz w:val="26"/>
        </w:rPr>
      </w:pPr>
    </w:p>
    <w:p w14:paraId="4F1B214E" w14:textId="1126C22B" w:rsidR="00521606" w:rsidRDefault="00000000">
      <w:pPr>
        <w:spacing w:before="280" w:after="120"/>
      </w:pPr>
      <w:proofErr w:type="gramStart"/>
      <w:r>
        <w:rPr>
          <w:b/>
          <w:color w:val="1B5E40"/>
          <w:sz w:val="26"/>
        </w:rPr>
        <w:t>4.3  Modul</w:t>
      </w:r>
      <w:proofErr w:type="gramEnd"/>
      <w:r>
        <w:rPr>
          <w:b/>
          <w:color w:val="1B5E40"/>
          <w:sz w:val="26"/>
        </w:rPr>
        <w:t xml:space="preserve"> 3 — Customer Engagement Engine (WhatsApp Automation)</w:t>
      </w:r>
    </w:p>
    <w:p w14:paraId="5ED97CD5" w14:textId="77777777" w:rsidR="00521606" w:rsidRDefault="00000000">
      <w:pPr>
        <w:spacing w:after="120"/>
        <w:jc w:val="both"/>
      </w:pPr>
      <w:r>
        <w:t>Modul ini memanfaatkan WhatsApp Business API resmi (Meta Cloud API) untuk mengotomasi komunikasi nasabah. Interface BlastGateway dirancang pluggable.</w:t>
      </w:r>
    </w:p>
    <w:tbl>
      <w:tblPr>
        <w:tblW w:w="0" w:type="auto"/>
        <w:jc w:val="center"/>
        <w:tblLayout w:type="fixed"/>
        <w:tblLook w:val="04A0" w:firstRow="1" w:lastRow="0" w:firstColumn="1" w:lastColumn="0" w:noHBand="0" w:noVBand="1"/>
      </w:tblPr>
      <w:tblGrid>
        <w:gridCol w:w="680"/>
        <w:gridCol w:w="2041"/>
        <w:gridCol w:w="5953"/>
        <w:gridCol w:w="1077"/>
      </w:tblGrid>
      <w:tr w:rsidR="00521606" w14:paraId="32791494" w14:textId="77777777">
        <w:trPr>
          <w:jc w:val="center"/>
        </w:trPr>
        <w:tc>
          <w:tcPr>
            <w:tcW w:w="680"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5896ECDE" w14:textId="77777777" w:rsidR="00521606" w:rsidRDefault="00000000">
            <w:r>
              <w:rPr>
                <w:b/>
                <w:color w:val="FFFFFF"/>
                <w:sz w:val="20"/>
              </w:rPr>
              <w:t>ID</w:t>
            </w:r>
          </w:p>
        </w:tc>
        <w:tc>
          <w:tcPr>
            <w:tcW w:w="2041"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3109D34C" w14:textId="77777777" w:rsidR="00521606" w:rsidRDefault="00000000">
            <w:r>
              <w:rPr>
                <w:b/>
                <w:color w:val="FFFFFF"/>
                <w:sz w:val="20"/>
              </w:rPr>
              <w:t>Nama Fitur</w:t>
            </w:r>
          </w:p>
        </w:tc>
        <w:tc>
          <w:tcPr>
            <w:tcW w:w="5953"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60FBCB7F" w14:textId="77777777" w:rsidR="00521606" w:rsidRDefault="00000000">
            <w:r>
              <w:rPr>
                <w:b/>
                <w:color w:val="FFFFFF"/>
                <w:sz w:val="20"/>
              </w:rPr>
              <w:t>Deskripsi</w:t>
            </w:r>
          </w:p>
        </w:tc>
        <w:tc>
          <w:tcPr>
            <w:tcW w:w="1077"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36BAAC84" w14:textId="77777777" w:rsidR="00521606" w:rsidRDefault="00000000">
            <w:r>
              <w:rPr>
                <w:b/>
                <w:color w:val="FFFFFF"/>
                <w:sz w:val="20"/>
              </w:rPr>
              <w:t>Prioritas</w:t>
            </w:r>
          </w:p>
        </w:tc>
      </w:tr>
      <w:tr w:rsidR="00521606" w14:paraId="0B357873"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6A173653" w14:textId="77777777" w:rsidR="00521606" w:rsidRDefault="00000000">
            <w:r>
              <w:rPr>
                <w:sz w:val="18"/>
              </w:rPr>
              <w:t>F-11</w:t>
            </w:r>
          </w:p>
        </w:tc>
        <w:tc>
          <w:tcPr>
            <w:tcW w:w="2041" w:type="dxa"/>
            <w:tcBorders>
              <w:top w:val="single" w:sz="6" w:space="0" w:color="BFD7C7"/>
              <w:left w:val="single" w:sz="6" w:space="0" w:color="BFD7C7"/>
              <w:bottom w:val="single" w:sz="6" w:space="0" w:color="BFD7C7"/>
              <w:right w:val="single" w:sz="6" w:space="0" w:color="BFD7C7"/>
            </w:tcBorders>
            <w:vAlign w:val="center"/>
          </w:tcPr>
          <w:p w14:paraId="178BEFB6" w14:textId="77777777" w:rsidR="00521606" w:rsidRDefault="00000000">
            <w:r>
              <w:rPr>
                <w:sz w:val="18"/>
              </w:rPr>
              <w:t>Pre-Due Blast Reminder</w:t>
            </w:r>
          </w:p>
        </w:tc>
        <w:tc>
          <w:tcPr>
            <w:tcW w:w="5953" w:type="dxa"/>
            <w:tcBorders>
              <w:top w:val="single" w:sz="6" w:space="0" w:color="BFD7C7"/>
              <w:left w:val="single" w:sz="6" w:space="0" w:color="BFD7C7"/>
              <w:bottom w:val="single" w:sz="6" w:space="0" w:color="BFD7C7"/>
              <w:right w:val="single" w:sz="6" w:space="0" w:color="BFD7C7"/>
            </w:tcBorders>
            <w:vAlign w:val="center"/>
          </w:tcPr>
          <w:p w14:paraId="6E77DF9F" w14:textId="77777777" w:rsidR="00521606" w:rsidRDefault="00000000">
            <w:r>
              <w:rPr>
                <w:sz w:val="18"/>
              </w:rPr>
              <w:t>Pesan WA terjadwal H-7, H-3, H-1 sebelum jatuh tempo + template approved Meta.</w:t>
            </w:r>
          </w:p>
        </w:tc>
        <w:tc>
          <w:tcPr>
            <w:tcW w:w="1077" w:type="dxa"/>
            <w:tcBorders>
              <w:top w:val="single" w:sz="6" w:space="0" w:color="BFD7C7"/>
              <w:left w:val="single" w:sz="6" w:space="0" w:color="BFD7C7"/>
              <w:bottom w:val="single" w:sz="6" w:space="0" w:color="BFD7C7"/>
              <w:right w:val="single" w:sz="6" w:space="0" w:color="BFD7C7"/>
            </w:tcBorders>
            <w:vAlign w:val="center"/>
          </w:tcPr>
          <w:p w14:paraId="07CAD40C" w14:textId="77777777" w:rsidR="00521606" w:rsidRDefault="00000000">
            <w:r>
              <w:rPr>
                <w:sz w:val="18"/>
              </w:rPr>
              <w:t>TINGGI</w:t>
            </w:r>
          </w:p>
        </w:tc>
      </w:tr>
      <w:tr w:rsidR="00521606" w14:paraId="7F747057" w14:textId="77777777">
        <w:trPr>
          <w:jc w:val="center"/>
        </w:trPr>
        <w:tc>
          <w:tcPr>
            <w:tcW w:w="68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D5A8E13" w14:textId="77777777" w:rsidR="00521606" w:rsidRDefault="00000000">
            <w:r>
              <w:rPr>
                <w:sz w:val="18"/>
              </w:rPr>
              <w:t>F-12</w:t>
            </w:r>
          </w:p>
        </w:tc>
        <w:tc>
          <w:tcPr>
            <w:tcW w:w="204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6092E84" w14:textId="77777777" w:rsidR="00521606" w:rsidRDefault="00000000">
            <w:r>
              <w:rPr>
                <w:sz w:val="18"/>
              </w:rPr>
              <w:t>Past-Due Alert</w:t>
            </w:r>
          </w:p>
        </w:tc>
        <w:tc>
          <w:tcPr>
            <w:tcW w:w="5953"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94A5FF6" w14:textId="77777777" w:rsidR="00521606" w:rsidRDefault="00000000">
            <w:r>
              <w:rPr>
                <w:sz w:val="18"/>
              </w:rPr>
              <w:t>Pesan tier DPD-1/7/14/30 dengan nada eskalatif sesuai etika syariah.</w:t>
            </w:r>
          </w:p>
        </w:tc>
        <w:tc>
          <w:tcPr>
            <w:tcW w:w="107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5502A52" w14:textId="77777777" w:rsidR="00521606" w:rsidRDefault="00000000">
            <w:r>
              <w:rPr>
                <w:sz w:val="18"/>
              </w:rPr>
              <w:t>TINGGI</w:t>
            </w:r>
          </w:p>
        </w:tc>
      </w:tr>
      <w:tr w:rsidR="00521606" w14:paraId="3F99F6E1" w14:textId="77777777">
        <w:trPr>
          <w:jc w:val="center"/>
        </w:trPr>
        <w:tc>
          <w:tcPr>
            <w:tcW w:w="680" w:type="dxa"/>
            <w:tcBorders>
              <w:top w:val="single" w:sz="6" w:space="0" w:color="BFD7C7"/>
              <w:left w:val="single" w:sz="6" w:space="0" w:color="BFD7C7"/>
              <w:bottom w:val="single" w:sz="6" w:space="0" w:color="BFD7C7"/>
              <w:right w:val="single" w:sz="6" w:space="0" w:color="BFD7C7"/>
            </w:tcBorders>
            <w:vAlign w:val="center"/>
          </w:tcPr>
          <w:p w14:paraId="3106B0AB" w14:textId="77777777" w:rsidR="00521606" w:rsidRDefault="00000000">
            <w:r>
              <w:rPr>
                <w:sz w:val="18"/>
              </w:rPr>
              <w:t>F-13</w:t>
            </w:r>
          </w:p>
        </w:tc>
        <w:tc>
          <w:tcPr>
            <w:tcW w:w="2041" w:type="dxa"/>
            <w:tcBorders>
              <w:top w:val="single" w:sz="6" w:space="0" w:color="BFD7C7"/>
              <w:left w:val="single" w:sz="6" w:space="0" w:color="BFD7C7"/>
              <w:bottom w:val="single" w:sz="6" w:space="0" w:color="BFD7C7"/>
              <w:right w:val="single" w:sz="6" w:space="0" w:color="BFD7C7"/>
            </w:tcBorders>
            <w:vAlign w:val="center"/>
          </w:tcPr>
          <w:p w14:paraId="68B45BB9" w14:textId="77777777" w:rsidR="00521606" w:rsidRDefault="00000000">
            <w:r>
              <w:rPr>
                <w:sz w:val="18"/>
              </w:rPr>
              <w:t>Interactive Template Message</w:t>
            </w:r>
          </w:p>
        </w:tc>
        <w:tc>
          <w:tcPr>
            <w:tcW w:w="5953" w:type="dxa"/>
            <w:tcBorders>
              <w:top w:val="single" w:sz="6" w:space="0" w:color="BFD7C7"/>
              <w:left w:val="single" w:sz="6" w:space="0" w:color="BFD7C7"/>
              <w:bottom w:val="single" w:sz="6" w:space="0" w:color="BFD7C7"/>
              <w:right w:val="single" w:sz="6" w:space="0" w:color="BFD7C7"/>
            </w:tcBorders>
            <w:vAlign w:val="center"/>
          </w:tcPr>
          <w:p w14:paraId="6A2FAC9C" w14:textId="77777777" w:rsidR="00521606" w:rsidRDefault="00000000">
            <w:r>
              <w:rPr>
                <w:sz w:val="18"/>
              </w:rPr>
              <w:t>Tombol CTA [Saya Sudah Bayar] + [Butuh Bantuan].</w:t>
            </w:r>
          </w:p>
        </w:tc>
        <w:tc>
          <w:tcPr>
            <w:tcW w:w="1077" w:type="dxa"/>
            <w:tcBorders>
              <w:top w:val="single" w:sz="6" w:space="0" w:color="BFD7C7"/>
              <w:left w:val="single" w:sz="6" w:space="0" w:color="BFD7C7"/>
              <w:bottom w:val="single" w:sz="6" w:space="0" w:color="BFD7C7"/>
              <w:right w:val="single" w:sz="6" w:space="0" w:color="BFD7C7"/>
            </w:tcBorders>
            <w:vAlign w:val="center"/>
          </w:tcPr>
          <w:p w14:paraId="41FDC5CC" w14:textId="77777777" w:rsidR="00521606" w:rsidRDefault="00000000">
            <w:r>
              <w:rPr>
                <w:sz w:val="18"/>
              </w:rPr>
              <w:t>SEDANG</w:t>
            </w:r>
          </w:p>
        </w:tc>
      </w:tr>
    </w:tbl>
    <w:p w14:paraId="10A0F26E" w14:textId="77777777" w:rsidR="00521606" w:rsidRDefault="00000000">
      <w:r>
        <w:br w:type="page"/>
      </w:r>
    </w:p>
    <w:p w14:paraId="09810D87" w14:textId="77777777" w:rsidR="00521606" w:rsidRDefault="00000000">
      <w:pPr>
        <w:spacing w:before="280" w:after="120"/>
      </w:pPr>
      <w:r>
        <w:rPr>
          <w:b/>
          <w:color w:val="43A876"/>
          <w:sz w:val="32"/>
        </w:rPr>
        <w:lastRenderedPageBreak/>
        <w:t>V.  Arsitektur Sistem &amp; Keamanan Data</w:t>
      </w:r>
    </w:p>
    <w:p w14:paraId="36F0A3EC" w14:textId="77777777" w:rsidR="00521606" w:rsidRDefault="00000000">
      <w:pPr>
        <w:spacing w:before="280" w:after="120"/>
      </w:pPr>
      <w:r>
        <w:rPr>
          <w:b/>
          <w:color w:val="1B5E40"/>
          <w:sz w:val="26"/>
        </w:rPr>
        <w:t>5.1  Prinsip Arsitektur</w:t>
      </w:r>
    </w:p>
    <w:p w14:paraId="48CD7132" w14:textId="77777777" w:rsidR="00521606" w:rsidRDefault="00000000">
      <w:pPr>
        <w:spacing w:after="120"/>
        <w:jc w:val="both"/>
      </w:pPr>
      <w:r>
        <w:t>BSN Lacak dirancang dengan arsitektur layered services modern: Presentation Layer (Web Dashboard + Mobile PWA + APK Android Native via Capacitor) → Business Logic Layer (Node.js 22 + Express + TypeScript dengan validasi Zod, JWT auth 15m + Refresh 7d, RBAC 3-tier, 15+ background workers) → Data Layer (PostgreSQL 16 dengan Prisma ORM + file storage + localStorage retry queue client).</w:t>
      </w:r>
    </w:p>
    <w:p w14:paraId="0C7C6A8D" w14:textId="77777777" w:rsidR="00521606" w:rsidRDefault="00000000">
      <w:pPr>
        <w:spacing w:after="120"/>
        <w:jc w:val="both"/>
      </w:pPr>
      <w:r>
        <w:t>Stack teknologi yang digunakan:</w:t>
      </w:r>
    </w:p>
    <w:tbl>
      <w:tblPr>
        <w:tblW w:w="0" w:type="auto"/>
        <w:jc w:val="center"/>
        <w:tblLayout w:type="fixed"/>
        <w:tblLook w:val="04A0" w:firstRow="1" w:lastRow="0" w:firstColumn="1" w:lastColumn="0" w:noHBand="0" w:noVBand="1"/>
      </w:tblPr>
      <w:tblGrid>
        <w:gridCol w:w="3118"/>
        <w:gridCol w:w="6236"/>
      </w:tblGrid>
      <w:tr w:rsidR="00521606" w14:paraId="03662BA1" w14:textId="77777777">
        <w:trPr>
          <w:jc w:val="center"/>
        </w:trPr>
        <w:tc>
          <w:tcPr>
            <w:tcW w:w="311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1C105F78" w14:textId="77777777" w:rsidR="00521606" w:rsidRDefault="00000000">
            <w:r>
              <w:rPr>
                <w:b/>
                <w:color w:val="FFFFFF"/>
                <w:sz w:val="20"/>
              </w:rPr>
              <w:t>Komponen</w:t>
            </w:r>
          </w:p>
        </w:tc>
        <w:tc>
          <w:tcPr>
            <w:tcW w:w="6236"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3B2B3392" w14:textId="77777777" w:rsidR="00521606" w:rsidRDefault="00000000">
            <w:r>
              <w:rPr>
                <w:b/>
                <w:color w:val="FFFFFF"/>
                <w:sz w:val="20"/>
              </w:rPr>
              <w:t>Teknologi</w:t>
            </w:r>
          </w:p>
        </w:tc>
      </w:tr>
      <w:tr w:rsidR="00521606" w14:paraId="4F8E40C6" w14:textId="77777777">
        <w:trPr>
          <w:jc w:val="center"/>
        </w:trPr>
        <w:tc>
          <w:tcPr>
            <w:tcW w:w="3118" w:type="dxa"/>
            <w:tcBorders>
              <w:top w:val="single" w:sz="6" w:space="0" w:color="BFD7C7"/>
              <w:left w:val="single" w:sz="6" w:space="0" w:color="BFD7C7"/>
              <w:bottom w:val="single" w:sz="6" w:space="0" w:color="BFD7C7"/>
              <w:right w:val="single" w:sz="6" w:space="0" w:color="BFD7C7"/>
            </w:tcBorders>
            <w:vAlign w:val="center"/>
          </w:tcPr>
          <w:p w14:paraId="01A46CD3" w14:textId="77777777" w:rsidR="00521606" w:rsidRDefault="00000000">
            <w:r>
              <w:rPr>
                <w:sz w:val="18"/>
              </w:rPr>
              <w:t>Backend</w:t>
            </w:r>
          </w:p>
        </w:tc>
        <w:tc>
          <w:tcPr>
            <w:tcW w:w="6236" w:type="dxa"/>
            <w:tcBorders>
              <w:top w:val="single" w:sz="6" w:space="0" w:color="BFD7C7"/>
              <w:left w:val="single" w:sz="6" w:space="0" w:color="BFD7C7"/>
              <w:bottom w:val="single" w:sz="6" w:space="0" w:color="BFD7C7"/>
              <w:right w:val="single" w:sz="6" w:space="0" w:color="BFD7C7"/>
            </w:tcBorders>
            <w:vAlign w:val="center"/>
          </w:tcPr>
          <w:p w14:paraId="1BEF8A02" w14:textId="77777777" w:rsidR="00521606" w:rsidRDefault="00000000">
            <w:r>
              <w:rPr>
                <w:sz w:val="18"/>
              </w:rPr>
              <w:t>Node.js 22 + Express + TypeScript (Zod validation) + Prisma ORM</w:t>
            </w:r>
          </w:p>
        </w:tc>
      </w:tr>
      <w:tr w:rsidR="00521606" w14:paraId="705F67A0" w14:textId="77777777">
        <w:trPr>
          <w:jc w:val="center"/>
        </w:trPr>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F57CD4D" w14:textId="77777777" w:rsidR="00521606" w:rsidRDefault="00000000">
            <w:r>
              <w:rPr>
                <w:sz w:val="18"/>
              </w:rPr>
              <w:t>Database</w:t>
            </w:r>
          </w:p>
        </w:tc>
        <w:tc>
          <w:tcPr>
            <w:tcW w:w="6236"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66BCB35" w14:textId="77777777" w:rsidR="00521606" w:rsidRDefault="00000000">
            <w:r>
              <w:rPr>
                <w:sz w:val="18"/>
              </w:rPr>
              <w:t>PostgreSQL 16 (single-host untuk pilot; streaming replication untuk skala &gt; 1 region)</w:t>
            </w:r>
          </w:p>
        </w:tc>
      </w:tr>
      <w:tr w:rsidR="00521606" w14:paraId="309B508A" w14:textId="77777777">
        <w:trPr>
          <w:jc w:val="center"/>
        </w:trPr>
        <w:tc>
          <w:tcPr>
            <w:tcW w:w="3118" w:type="dxa"/>
            <w:tcBorders>
              <w:top w:val="single" w:sz="6" w:space="0" w:color="BFD7C7"/>
              <w:left w:val="single" w:sz="6" w:space="0" w:color="BFD7C7"/>
              <w:bottom w:val="single" w:sz="6" w:space="0" w:color="BFD7C7"/>
              <w:right w:val="single" w:sz="6" w:space="0" w:color="BFD7C7"/>
            </w:tcBorders>
            <w:vAlign w:val="center"/>
          </w:tcPr>
          <w:p w14:paraId="171747E2" w14:textId="77777777" w:rsidR="00521606" w:rsidRDefault="00000000">
            <w:r>
              <w:rPr>
                <w:sz w:val="18"/>
              </w:rPr>
              <w:t>Frontend Web</w:t>
            </w:r>
          </w:p>
        </w:tc>
        <w:tc>
          <w:tcPr>
            <w:tcW w:w="6236" w:type="dxa"/>
            <w:tcBorders>
              <w:top w:val="single" w:sz="6" w:space="0" w:color="BFD7C7"/>
              <w:left w:val="single" w:sz="6" w:space="0" w:color="BFD7C7"/>
              <w:bottom w:val="single" w:sz="6" w:space="0" w:color="BFD7C7"/>
              <w:right w:val="single" w:sz="6" w:space="0" w:color="BFD7C7"/>
            </w:tcBorders>
            <w:vAlign w:val="center"/>
          </w:tcPr>
          <w:p w14:paraId="732D6C29" w14:textId="77777777" w:rsidR="00521606" w:rsidRDefault="00000000">
            <w:r>
              <w:rPr>
                <w:sz w:val="18"/>
              </w:rPr>
              <w:t>Vite + React 18 + TypeScript + PWA + Capacitor APK Android (dual runtime) + Capacitor APK Android (dual runtime) + Capacitor APK Android (dual runtime) + Capacitor APK Android (dual runtime) + Capacitor APK Android (dual runtime)</w:t>
            </w:r>
          </w:p>
        </w:tc>
      </w:tr>
      <w:tr w:rsidR="00521606" w14:paraId="6458400E" w14:textId="77777777">
        <w:trPr>
          <w:jc w:val="center"/>
        </w:trPr>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16D8A7C" w14:textId="77777777" w:rsidR="00521606" w:rsidRDefault="00000000">
            <w:r>
              <w:rPr>
                <w:sz w:val="18"/>
              </w:rPr>
              <w:t>Map basemap</w:t>
            </w:r>
          </w:p>
        </w:tc>
        <w:tc>
          <w:tcPr>
            <w:tcW w:w="6236"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2669468" w14:textId="77777777" w:rsidR="00521606" w:rsidRDefault="00000000">
            <w:r>
              <w:rPr>
                <w:sz w:val="18"/>
              </w:rPr>
              <w:t>MapTiler (default — hemat biaya); alternatif Google Maps Platform atau self-host OpenMapTiles (lihat perbandingan biaya &amp; fitur di Lampiran 6.6)</w:t>
            </w:r>
          </w:p>
        </w:tc>
      </w:tr>
      <w:tr w:rsidR="00521606" w14:paraId="4609E141" w14:textId="77777777">
        <w:trPr>
          <w:jc w:val="center"/>
        </w:trPr>
        <w:tc>
          <w:tcPr>
            <w:tcW w:w="3118" w:type="dxa"/>
            <w:tcBorders>
              <w:top w:val="single" w:sz="6" w:space="0" w:color="BFD7C7"/>
              <w:left w:val="single" w:sz="6" w:space="0" w:color="BFD7C7"/>
              <w:bottom w:val="single" w:sz="6" w:space="0" w:color="BFD7C7"/>
              <w:right w:val="single" w:sz="6" w:space="0" w:color="BFD7C7"/>
            </w:tcBorders>
            <w:vAlign w:val="center"/>
          </w:tcPr>
          <w:p w14:paraId="289E570B" w14:textId="77777777" w:rsidR="00521606" w:rsidRDefault="00000000">
            <w:r>
              <w:rPr>
                <w:sz w:val="18"/>
              </w:rPr>
              <w:t>Image Processing</w:t>
            </w:r>
          </w:p>
        </w:tc>
        <w:tc>
          <w:tcPr>
            <w:tcW w:w="6236" w:type="dxa"/>
            <w:tcBorders>
              <w:top w:val="single" w:sz="6" w:space="0" w:color="BFD7C7"/>
              <w:left w:val="single" w:sz="6" w:space="0" w:color="BFD7C7"/>
              <w:bottom w:val="single" w:sz="6" w:space="0" w:color="BFD7C7"/>
              <w:right w:val="single" w:sz="6" w:space="0" w:color="BFD7C7"/>
            </w:tcBorders>
            <w:vAlign w:val="center"/>
          </w:tcPr>
          <w:p w14:paraId="5D7E016F" w14:textId="77777777" w:rsidR="00521606" w:rsidRDefault="00000000">
            <w:r>
              <w:rPr>
                <w:sz w:val="18"/>
              </w:rPr>
              <w:t>sharp (watermarking server-side, immutable)</w:t>
            </w:r>
          </w:p>
        </w:tc>
      </w:tr>
      <w:tr w:rsidR="00521606" w14:paraId="3FD71F52" w14:textId="77777777">
        <w:trPr>
          <w:jc w:val="center"/>
        </w:trPr>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41363F7" w14:textId="77777777" w:rsidR="00521606" w:rsidRDefault="00000000">
            <w:r>
              <w:rPr>
                <w:sz w:val="18"/>
              </w:rPr>
              <w:t>Real-time</w:t>
            </w:r>
          </w:p>
        </w:tc>
        <w:tc>
          <w:tcPr>
            <w:tcW w:w="6236"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6EEBD0A" w14:textId="77777777" w:rsidR="00521606" w:rsidRDefault="00000000">
            <w:r>
              <w:rPr>
                <w:sz w:val="18"/>
              </w:rPr>
              <w:t>Server-Sent Events (SSE) — tanpa polling</w:t>
            </w:r>
          </w:p>
        </w:tc>
      </w:tr>
      <w:tr w:rsidR="00521606" w14:paraId="3ACE6E07" w14:textId="77777777">
        <w:trPr>
          <w:jc w:val="center"/>
        </w:trPr>
        <w:tc>
          <w:tcPr>
            <w:tcW w:w="3118" w:type="dxa"/>
            <w:tcBorders>
              <w:top w:val="single" w:sz="6" w:space="0" w:color="BFD7C7"/>
              <w:left w:val="single" w:sz="6" w:space="0" w:color="BFD7C7"/>
              <w:bottom w:val="single" w:sz="6" w:space="0" w:color="BFD7C7"/>
              <w:right w:val="single" w:sz="6" w:space="0" w:color="BFD7C7"/>
            </w:tcBorders>
            <w:vAlign w:val="center"/>
          </w:tcPr>
          <w:p w14:paraId="3AD95BD7" w14:textId="77777777" w:rsidR="00521606" w:rsidRDefault="00000000">
            <w:r>
              <w:rPr>
                <w:sz w:val="18"/>
              </w:rPr>
              <w:t>Messaging</w:t>
            </w:r>
          </w:p>
        </w:tc>
        <w:tc>
          <w:tcPr>
            <w:tcW w:w="6236" w:type="dxa"/>
            <w:tcBorders>
              <w:top w:val="single" w:sz="6" w:space="0" w:color="BFD7C7"/>
              <w:left w:val="single" w:sz="6" w:space="0" w:color="BFD7C7"/>
              <w:bottom w:val="single" w:sz="6" w:space="0" w:color="BFD7C7"/>
              <w:right w:val="single" w:sz="6" w:space="0" w:color="BFD7C7"/>
            </w:tcBorders>
            <w:vAlign w:val="center"/>
          </w:tcPr>
          <w:p w14:paraId="3FA512C9" w14:textId="77777777" w:rsidR="00521606" w:rsidRDefault="00000000">
            <w:r>
              <w:rPr>
                <w:sz w:val="18"/>
              </w:rPr>
              <w:t>WhatsApp Business Cloud API (Meta) + Twilio (SMS fallback)</w:t>
            </w:r>
          </w:p>
        </w:tc>
      </w:tr>
      <w:tr w:rsidR="00521606" w14:paraId="68E69187" w14:textId="77777777">
        <w:trPr>
          <w:jc w:val="center"/>
        </w:trPr>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C5FE78C" w14:textId="77777777" w:rsidR="00521606" w:rsidRDefault="00000000">
            <w:r>
              <w:rPr>
                <w:sz w:val="18"/>
              </w:rPr>
              <w:t>Push</w:t>
            </w:r>
          </w:p>
        </w:tc>
        <w:tc>
          <w:tcPr>
            <w:tcW w:w="6236"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642BA01" w14:textId="77777777" w:rsidR="00521606" w:rsidRDefault="00000000">
            <w:r>
              <w:rPr>
                <w:sz w:val="18"/>
              </w:rPr>
              <w:t>Dual: Web Push VAPID (PWA browser) + Firebase Cloud Messaging (FCM) untuk APK Android</w:t>
            </w:r>
          </w:p>
        </w:tc>
      </w:tr>
      <w:tr w:rsidR="00521606" w14:paraId="5813E4CA" w14:textId="77777777">
        <w:trPr>
          <w:jc w:val="center"/>
        </w:trPr>
        <w:tc>
          <w:tcPr>
            <w:tcW w:w="3118" w:type="dxa"/>
            <w:tcBorders>
              <w:top w:val="single" w:sz="6" w:space="0" w:color="BFD7C7"/>
              <w:left w:val="single" w:sz="6" w:space="0" w:color="BFD7C7"/>
              <w:bottom w:val="single" w:sz="6" w:space="0" w:color="BFD7C7"/>
              <w:right w:val="single" w:sz="6" w:space="0" w:color="BFD7C7"/>
            </w:tcBorders>
            <w:vAlign w:val="center"/>
          </w:tcPr>
          <w:p w14:paraId="7069C7B9" w14:textId="77777777" w:rsidR="00521606" w:rsidRDefault="00000000">
            <w:r>
              <w:rPr>
                <w:sz w:val="18"/>
              </w:rPr>
              <w:t>Auth</w:t>
            </w:r>
          </w:p>
        </w:tc>
        <w:tc>
          <w:tcPr>
            <w:tcW w:w="6236" w:type="dxa"/>
            <w:tcBorders>
              <w:top w:val="single" w:sz="6" w:space="0" w:color="BFD7C7"/>
              <w:left w:val="single" w:sz="6" w:space="0" w:color="BFD7C7"/>
              <w:bottom w:val="single" w:sz="6" w:space="0" w:color="BFD7C7"/>
              <w:right w:val="single" w:sz="6" w:space="0" w:color="BFD7C7"/>
            </w:tcBorders>
            <w:vAlign w:val="center"/>
          </w:tcPr>
          <w:p w14:paraId="252002B0" w14:textId="77777777" w:rsidR="00521606" w:rsidRDefault="00000000">
            <w:r>
              <w:rPr>
                <w:sz w:val="18"/>
              </w:rPr>
              <w:t>JWT 15m access + 7d refresh hashed (SHA-256), rotation + reuse detection, TOTP 2FA</w:t>
            </w:r>
          </w:p>
        </w:tc>
      </w:tr>
      <w:tr w:rsidR="00521606" w14:paraId="526ACDEF" w14:textId="77777777">
        <w:trPr>
          <w:jc w:val="center"/>
        </w:trPr>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E3D04D5" w14:textId="77777777" w:rsidR="00521606" w:rsidRDefault="00000000">
            <w:r>
              <w:rPr>
                <w:sz w:val="18"/>
              </w:rPr>
              <w:t>SSO Integration</w:t>
            </w:r>
          </w:p>
        </w:tc>
        <w:tc>
          <w:tcPr>
            <w:tcW w:w="6236"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5EF24FC" w14:textId="77777777" w:rsidR="00521606" w:rsidRDefault="00000000">
            <w:r>
              <w:rPr>
                <w:sz w:val="18"/>
              </w:rPr>
              <w:t>Slot integrasi LDAP/AD via passport-ldapauth siap saat BSN kirim spec AD (belum diimplementasi fase MVP)</w:t>
            </w:r>
          </w:p>
        </w:tc>
      </w:tr>
      <w:tr w:rsidR="00521606" w14:paraId="0E0467CB" w14:textId="77777777">
        <w:trPr>
          <w:jc w:val="center"/>
        </w:trPr>
        <w:tc>
          <w:tcPr>
            <w:tcW w:w="3118" w:type="dxa"/>
            <w:tcBorders>
              <w:top w:val="single" w:sz="6" w:space="0" w:color="BFD7C7"/>
              <w:left w:val="single" w:sz="6" w:space="0" w:color="BFD7C7"/>
              <w:bottom w:val="single" w:sz="6" w:space="0" w:color="BFD7C7"/>
              <w:right w:val="single" w:sz="6" w:space="0" w:color="BFD7C7"/>
            </w:tcBorders>
            <w:vAlign w:val="center"/>
          </w:tcPr>
          <w:p w14:paraId="666B235D" w14:textId="77777777" w:rsidR="00521606" w:rsidRDefault="00000000">
            <w:r>
              <w:rPr>
                <w:sz w:val="18"/>
              </w:rPr>
              <w:t>Audit</w:t>
            </w:r>
          </w:p>
        </w:tc>
        <w:tc>
          <w:tcPr>
            <w:tcW w:w="6236" w:type="dxa"/>
            <w:tcBorders>
              <w:top w:val="single" w:sz="6" w:space="0" w:color="BFD7C7"/>
              <w:left w:val="single" w:sz="6" w:space="0" w:color="BFD7C7"/>
              <w:bottom w:val="single" w:sz="6" w:space="0" w:color="BFD7C7"/>
              <w:right w:val="single" w:sz="6" w:space="0" w:color="BFD7C7"/>
            </w:tcBorders>
            <w:vAlign w:val="center"/>
          </w:tcPr>
          <w:p w14:paraId="373882F3" w14:textId="77777777" w:rsidR="00521606" w:rsidRDefault="00000000">
            <w:r>
              <w:rPr>
                <w:sz w:val="18"/>
              </w:rPr>
              <w:t>Custom AuditLog model + worker arsip JSONL.gz harian</w:t>
            </w:r>
          </w:p>
        </w:tc>
      </w:tr>
      <w:tr w:rsidR="00521606" w14:paraId="22AFC5C4" w14:textId="77777777">
        <w:trPr>
          <w:jc w:val="center"/>
        </w:trPr>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A0E7D1C" w14:textId="77777777" w:rsidR="00521606" w:rsidRDefault="00000000">
            <w:r>
              <w:rPr>
                <w:sz w:val="18"/>
              </w:rPr>
              <w:t>Reverse Proxy</w:t>
            </w:r>
          </w:p>
        </w:tc>
        <w:tc>
          <w:tcPr>
            <w:tcW w:w="6236"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8E27502" w14:textId="77777777" w:rsidR="00521606" w:rsidRDefault="00000000">
            <w:r>
              <w:rPr>
                <w:sz w:val="18"/>
              </w:rPr>
              <w:t>Caddy — TLS 1.3 + HTTP/3 auto Let's Encrypt, rate-limit per-IP, security headers (Helmet, CSP, HSTS)</w:t>
            </w:r>
          </w:p>
        </w:tc>
      </w:tr>
      <w:tr w:rsidR="00521606" w14:paraId="34B6DEEE" w14:textId="77777777">
        <w:trPr>
          <w:jc w:val="center"/>
        </w:trPr>
        <w:tc>
          <w:tcPr>
            <w:tcW w:w="3118" w:type="dxa"/>
            <w:tcBorders>
              <w:top w:val="single" w:sz="6" w:space="0" w:color="BFD7C7"/>
              <w:left w:val="single" w:sz="6" w:space="0" w:color="BFD7C7"/>
              <w:bottom w:val="single" w:sz="6" w:space="0" w:color="BFD7C7"/>
              <w:right w:val="single" w:sz="6" w:space="0" w:color="BFD7C7"/>
            </w:tcBorders>
            <w:vAlign w:val="center"/>
          </w:tcPr>
          <w:p w14:paraId="4C42A361" w14:textId="77777777" w:rsidR="00521606" w:rsidRDefault="00000000">
            <w:r>
              <w:rPr>
                <w:sz w:val="18"/>
              </w:rPr>
              <w:t>Container</w:t>
            </w:r>
          </w:p>
        </w:tc>
        <w:tc>
          <w:tcPr>
            <w:tcW w:w="6236" w:type="dxa"/>
            <w:tcBorders>
              <w:top w:val="single" w:sz="6" w:space="0" w:color="BFD7C7"/>
              <w:left w:val="single" w:sz="6" w:space="0" w:color="BFD7C7"/>
              <w:bottom w:val="single" w:sz="6" w:space="0" w:color="BFD7C7"/>
              <w:right w:val="single" w:sz="6" w:space="0" w:color="BFD7C7"/>
            </w:tcBorders>
            <w:vAlign w:val="center"/>
          </w:tcPr>
          <w:p w14:paraId="33829C67" w14:textId="77777777" w:rsidR="00521606" w:rsidRDefault="00000000">
            <w:r>
              <w:rPr>
                <w:sz w:val="18"/>
              </w:rPr>
              <w:t>Docker Compose untuk on-premise deployment ke DC BSN</w:t>
            </w:r>
          </w:p>
        </w:tc>
      </w:tr>
      <w:tr w:rsidR="00521606" w14:paraId="33EC3977" w14:textId="77777777">
        <w:trPr>
          <w:jc w:val="center"/>
        </w:trPr>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6931D2F" w14:textId="77777777" w:rsidR="00521606" w:rsidRDefault="00000000">
            <w:r>
              <w:rPr>
                <w:sz w:val="18"/>
              </w:rPr>
              <w:t>Observability</w:t>
            </w:r>
          </w:p>
        </w:tc>
        <w:tc>
          <w:tcPr>
            <w:tcW w:w="6236"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4D39447" w14:textId="77777777" w:rsidR="00521606" w:rsidRDefault="00000000">
            <w:r>
              <w:rPr>
                <w:sz w:val="18"/>
              </w:rPr>
              <w:t>pino structured logging + PII masking + Prometheus /metrics</w:t>
            </w:r>
          </w:p>
        </w:tc>
      </w:tr>
      <w:tr w:rsidR="00521606" w14:paraId="3618EDAA" w14:textId="77777777">
        <w:trPr>
          <w:jc w:val="center"/>
        </w:trPr>
        <w:tc>
          <w:tcPr>
            <w:tcW w:w="3118" w:type="dxa"/>
            <w:tcBorders>
              <w:top w:val="single" w:sz="6" w:space="0" w:color="BFD7C7"/>
              <w:left w:val="single" w:sz="6" w:space="0" w:color="BFD7C7"/>
              <w:bottom w:val="single" w:sz="6" w:space="0" w:color="BFD7C7"/>
              <w:right w:val="single" w:sz="6" w:space="0" w:color="BFD7C7"/>
            </w:tcBorders>
            <w:vAlign w:val="center"/>
          </w:tcPr>
          <w:p w14:paraId="086563A0" w14:textId="77777777" w:rsidR="00521606" w:rsidRDefault="00000000">
            <w:r>
              <w:rPr>
                <w:sz w:val="18"/>
              </w:rPr>
              <w:t>CI/CD</w:t>
            </w:r>
          </w:p>
        </w:tc>
        <w:tc>
          <w:tcPr>
            <w:tcW w:w="6236" w:type="dxa"/>
            <w:tcBorders>
              <w:top w:val="single" w:sz="6" w:space="0" w:color="BFD7C7"/>
              <w:left w:val="single" w:sz="6" w:space="0" w:color="BFD7C7"/>
              <w:bottom w:val="single" w:sz="6" w:space="0" w:color="BFD7C7"/>
              <w:right w:val="single" w:sz="6" w:space="0" w:color="BFD7C7"/>
            </w:tcBorders>
            <w:vAlign w:val="center"/>
          </w:tcPr>
          <w:p w14:paraId="34AB98FD" w14:textId="77777777" w:rsidR="00521606" w:rsidRDefault="00000000">
            <w:r>
              <w:rPr>
                <w:sz w:val="18"/>
              </w:rPr>
              <w:t>GitHub Actions: typecheck, unit + integration tests, docker build, security audit</w:t>
            </w:r>
          </w:p>
        </w:tc>
      </w:tr>
    </w:tbl>
    <w:p w14:paraId="695ED67E" w14:textId="77777777" w:rsidR="00B049B3" w:rsidRDefault="00B049B3">
      <w:pPr>
        <w:spacing w:before="280" w:after="120"/>
        <w:rPr>
          <w:b/>
          <w:color w:val="1B5E40"/>
          <w:sz w:val="26"/>
        </w:rPr>
      </w:pPr>
    </w:p>
    <w:p w14:paraId="75625EBB" w14:textId="10856ACC" w:rsidR="00521606" w:rsidRDefault="00000000">
      <w:pPr>
        <w:spacing w:before="280" w:after="120"/>
      </w:pPr>
      <w:proofErr w:type="gramStart"/>
      <w:r>
        <w:rPr>
          <w:b/>
          <w:color w:val="1B5E40"/>
          <w:sz w:val="26"/>
        </w:rPr>
        <w:t>5.2  Skema</w:t>
      </w:r>
      <w:proofErr w:type="gramEnd"/>
      <w:r>
        <w:rPr>
          <w:b/>
          <w:color w:val="1B5E40"/>
          <w:sz w:val="26"/>
        </w:rPr>
        <w:t xml:space="preserve"> Deployment — On-Premise</w:t>
      </w:r>
    </w:p>
    <w:p w14:paraId="59D9332E" w14:textId="77777777" w:rsidR="00521606" w:rsidRDefault="00000000">
      <w:pPr>
        <w:spacing w:after="120"/>
        <w:jc w:val="both"/>
      </w:pPr>
      <w:r>
        <w:t>Untuk memenuhi regulasi perlindungan data nasabah, BSN Lacak menyediakan opsi On-Premise Deployment sebagai skema utama. Seluruh infrastruktur diinstalasi dan dioperasikan di dalam data center yang dikendalikan sepenuhnya oleh BSN — tidak ada data nasabah yang transit ke pihak ketiga.</w:t>
      </w:r>
    </w:p>
    <w:p w14:paraId="7C8D404D" w14:textId="77777777" w:rsidR="00521606" w:rsidRDefault="00000000">
      <w:pPr>
        <w:pStyle w:val="ListBullet"/>
        <w:spacing w:after="60"/>
        <w:jc w:val="both"/>
      </w:pPr>
      <w:r>
        <w:rPr>
          <w:b/>
          <w:color w:val="1B5E40"/>
        </w:rPr>
        <w:t>1.</w:t>
      </w:r>
      <w:r>
        <w:t xml:space="preserve"> — Data nasabah tidak meninggalkan infrastruktur bank.</w:t>
      </w:r>
    </w:p>
    <w:p w14:paraId="51E8CCF2" w14:textId="77777777" w:rsidR="00521606" w:rsidRDefault="00000000">
      <w:pPr>
        <w:pStyle w:val="ListBullet"/>
        <w:spacing w:after="60"/>
        <w:jc w:val="both"/>
      </w:pPr>
      <w:r>
        <w:rPr>
          <w:b/>
          <w:color w:val="1B5E40"/>
        </w:rPr>
        <w:t>2.</w:t>
      </w:r>
      <w:r>
        <w:t xml:space="preserve"> — Sistem terintegrasi langsung dengan intranet bank.</w:t>
      </w:r>
    </w:p>
    <w:p w14:paraId="6B0B4D3B" w14:textId="77777777" w:rsidR="00521606" w:rsidRDefault="00000000">
      <w:pPr>
        <w:pStyle w:val="ListBullet"/>
        <w:spacing w:after="60"/>
        <w:jc w:val="both"/>
      </w:pPr>
      <w:r>
        <w:rPr>
          <w:b/>
          <w:color w:val="1B5E40"/>
        </w:rPr>
        <w:t>3.</w:t>
      </w:r>
      <w:r>
        <w:t xml:space="preserve"> — Memenuhi regulasi OJK tentang data residency.</w:t>
      </w:r>
    </w:p>
    <w:p w14:paraId="2B9ED129" w14:textId="77777777" w:rsidR="00521606" w:rsidRDefault="00000000">
      <w:pPr>
        <w:pStyle w:val="ListBullet"/>
        <w:spacing w:after="60"/>
        <w:jc w:val="both"/>
      </w:pPr>
      <w:r>
        <w:rPr>
          <w:b/>
          <w:color w:val="1B5E40"/>
        </w:rPr>
        <w:t>4.</w:t>
      </w:r>
      <w:r>
        <w:t xml:space="preserve"> — Kontrol penuh atas pemeliharaan, backup, disaster recovery.</w:t>
      </w:r>
    </w:p>
    <w:p w14:paraId="06CAEE23" w14:textId="77777777" w:rsidR="00521606" w:rsidRDefault="00000000">
      <w:pPr>
        <w:pStyle w:val="ListBullet"/>
        <w:spacing w:after="60"/>
        <w:jc w:val="both"/>
      </w:pPr>
      <w:r>
        <w:rPr>
          <w:b/>
          <w:color w:val="1B5E40"/>
        </w:rPr>
        <w:t>5.</w:t>
      </w:r>
      <w:r>
        <w:t xml:space="preserve"> — Lisensi open source (Apache 2.0) — tanpa biaya per-transaksi.</w:t>
      </w:r>
    </w:p>
    <w:p w14:paraId="5142ABFC" w14:textId="77777777" w:rsidR="00521606" w:rsidRDefault="00000000">
      <w:pPr>
        <w:spacing w:before="280" w:after="120"/>
      </w:pPr>
      <w:proofErr w:type="gramStart"/>
      <w:r>
        <w:rPr>
          <w:b/>
          <w:color w:val="1B5E40"/>
          <w:sz w:val="26"/>
        </w:rPr>
        <w:lastRenderedPageBreak/>
        <w:t xml:space="preserve">5.3  </w:t>
      </w:r>
      <w:proofErr w:type="spellStart"/>
      <w:r>
        <w:rPr>
          <w:b/>
          <w:color w:val="1B5E40"/>
          <w:sz w:val="26"/>
        </w:rPr>
        <w:t>Standar</w:t>
      </w:r>
      <w:proofErr w:type="spellEnd"/>
      <w:proofErr w:type="gramEnd"/>
      <w:r>
        <w:rPr>
          <w:b/>
          <w:color w:val="1B5E40"/>
          <w:sz w:val="26"/>
        </w:rPr>
        <w:t xml:space="preserve"> </w:t>
      </w:r>
      <w:proofErr w:type="spellStart"/>
      <w:r>
        <w:rPr>
          <w:b/>
          <w:color w:val="1B5E40"/>
          <w:sz w:val="26"/>
        </w:rPr>
        <w:t>Keamanan</w:t>
      </w:r>
      <w:proofErr w:type="spellEnd"/>
      <w:r>
        <w:rPr>
          <w:b/>
          <w:color w:val="1B5E40"/>
          <w:sz w:val="26"/>
        </w:rPr>
        <w:t xml:space="preserve"> Data</w:t>
      </w:r>
    </w:p>
    <w:tbl>
      <w:tblPr>
        <w:tblW w:w="0" w:type="auto"/>
        <w:jc w:val="center"/>
        <w:tblLayout w:type="fixed"/>
        <w:tblLook w:val="04A0" w:firstRow="1" w:lastRow="0" w:firstColumn="1" w:lastColumn="0" w:noHBand="0" w:noVBand="1"/>
      </w:tblPr>
      <w:tblGrid>
        <w:gridCol w:w="2835"/>
        <w:gridCol w:w="6520"/>
      </w:tblGrid>
      <w:tr w:rsidR="00521606" w14:paraId="2EE69F0F" w14:textId="77777777">
        <w:trPr>
          <w:jc w:val="center"/>
        </w:trPr>
        <w:tc>
          <w:tcPr>
            <w:tcW w:w="2835"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05CCBCC4" w14:textId="77777777" w:rsidR="00521606" w:rsidRDefault="00000000">
            <w:r>
              <w:rPr>
                <w:b/>
                <w:color w:val="FFFFFF"/>
                <w:sz w:val="20"/>
              </w:rPr>
              <w:t>Aspek Keamanan</w:t>
            </w:r>
          </w:p>
        </w:tc>
        <w:tc>
          <w:tcPr>
            <w:tcW w:w="6520"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1A7252FE" w14:textId="77777777" w:rsidR="00521606" w:rsidRDefault="00000000">
            <w:r>
              <w:rPr>
                <w:b/>
                <w:color w:val="FFFFFF"/>
                <w:sz w:val="20"/>
              </w:rPr>
              <w:t>Spesifikasi Teknis &amp; Standar</w:t>
            </w:r>
          </w:p>
        </w:tc>
      </w:tr>
      <w:tr w:rsidR="00521606" w14:paraId="2E885F31"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6070D28C" w14:textId="77777777" w:rsidR="00521606" w:rsidRDefault="00000000">
            <w:r>
              <w:rPr>
                <w:sz w:val="18"/>
              </w:rPr>
              <w:t>Enkripsi Data (at Rest)</w:t>
            </w:r>
          </w:p>
        </w:tc>
        <w:tc>
          <w:tcPr>
            <w:tcW w:w="6520" w:type="dxa"/>
            <w:tcBorders>
              <w:top w:val="single" w:sz="6" w:space="0" w:color="BFD7C7"/>
              <w:left w:val="single" w:sz="6" w:space="0" w:color="BFD7C7"/>
              <w:bottom w:val="single" w:sz="6" w:space="0" w:color="BFD7C7"/>
              <w:right w:val="single" w:sz="6" w:space="0" w:color="BFD7C7"/>
            </w:tcBorders>
            <w:vAlign w:val="center"/>
          </w:tcPr>
          <w:p w14:paraId="634A255D" w14:textId="77777777" w:rsidR="00521606" w:rsidRDefault="00000000">
            <w:r>
              <w:rPr>
                <w:sz w:val="18"/>
              </w:rPr>
              <w:t>Disk-level encryption (LUKS) + pgcrypto opsional untuk kolom sensitif (NIK, NoRek). Refresh token hash SHA-256.</w:t>
            </w:r>
          </w:p>
        </w:tc>
      </w:tr>
      <w:tr w:rsidR="00521606" w14:paraId="47FC43AD"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0B89EB0" w14:textId="77777777" w:rsidR="00521606" w:rsidRDefault="00000000">
            <w:r>
              <w:rPr>
                <w:sz w:val="18"/>
              </w:rPr>
              <w:t>Enkripsi Data (in Transit)</w:t>
            </w:r>
          </w:p>
        </w:tc>
        <w:tc>
          <w:tcPr>
            <w:tcW w:w="65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5AC8F25" w14:textId="77777777" w:rsidR="00521606" w:rsidRDefault="00000000">
            <w:r>
              <w:rPr>
                <w:sz w:val="18"/>
              </w:rPr>
              <w:t>TLS 1.3 + HTTP/3 via Caddy. Sertifikat Let's Encrypt auto-renew atau internal CA BSN.</w:t>
            </w:r>
          </w:p>
        </w:tc>
      </w:tr>
      <w:tr w:rsidR="00521606" w14:paraId="7B710D3E"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33BD1765" w14:textId="77777777" w:rsidR="00521606" w:rsidRDefault="00000000">
            <w:r>
              <w:rPr>
                <w:sz w:val="18"/>
              </w:rPr>
              <w:t>Autentikasi Pengguna</w:t>
            </w:r>
          </w:p>
        </w:tc>
        <w:tc>
          <w:tcPr>
            <w:tcW w:w="6520" w:type="dxa"/>
            <w:tcBorders>
              <w:top w:val="single" w:sz="6" w:space="0" w:color="BFD7C7"/>
              <w:left w:val="single" w:sz="6" w:space="0" w:color="BFD7C7"/>
              <w:bottom w:val="single" w:sz="6" w:space="0" w:color="BFD7C7"/>
              <w:right w:val="single" w:sz="6" w:space="0" w:color="BFD7C7"/>
            </w:tcBorders>
            <w:vAlign w:val="center"/>
          </w:tcPr>
          <w:p w14:paraId="78374578" w14:textId="77777777" w:rsidR="00521606" w:rsidRDefault="00000000">
            <w:r>
              <w:rPr>
                <w:sz w:val="18"/>
              </w:rPr>
              <w:t>Username/password + TOTP 2FA (siap wajib untuk SUPERVISOR/ADMIN) + JWT 15m + Refresh 7d. Account lockout 5x salah. Slot LDAP/AD SSO siap aktivasi.</w:t>
            </w:r>
          </w:p>
        </w:tc>
      </w:tr>
      <w:tr w:rsidR="00521606" w14:paraId="2F990690"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B15FF15" w14:textId="77777777" w:rsidR="00521606" w:rsidRDefault="00000000">
            <w:r>
              <w:rPr>
                <w:sz w:val="18"/>
              </w:rPr>
              <w:t>Kontrol Akses (RBAC)</w:t>
            </w:r>
          </w:p>
        </w:tc>
        <w:tc>
          <w:tcPr>
            <w:tcW w:w="65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5E79056" w14:textId="77777777" w:rsidR="00521606" w:rsidRDefault="00000000">
            <w:r>
              <w:rPr>
                <w:sz w:val="18"/>
              </w:rPr>
              <w:t>3-tier: ADMIN HQ, SUPERVISOR (per cabang), PETUGAS (per binaan). Anti-impersonation.</w:t>
            </w:r>
          </w:p>
        </w:tc>
      </w:tr>
      <w:tr w:rsidR="00521606" w14:paraId="7BC2A35E"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1C9D9B8E" w14:textId="77777777" w:rsidR="00521606" w:rsidRDefault="00000000">
            <w:r>
              <w:rPr>
                <w:sz w:val="18"/>
              </w:rPr>
              <w:t>Audit Trail &amp; Logging</w:t>
            </w:r>
          </w:p>
        </w:tc>
        <w:tc>
          <w:tcPr>
            <w:tcW w:w="6520" w:type="dxa"/>
            <w:tcBorders>
              <w:top w:val="single" w:sz="6" w:space="0" w:color="BFD7C7"/>
              <w:left w:val="single" w:sz="6" w:space="0" w:color="BFD7C7"/>
              <w:bottom w:val="single" w:sz="6" w:space="0" w:color="BFD7C7"/>
              <w:right w:val="single" w:sz="6" w:space="0" w:color="BFD7C7"/>
            </w:tcBorders>
            <w:vAlign w:val="center"/>
          </w:tcPr>
          <w:p w14:paraId="656556DF" w14:textId="77777777" w:rsidR="00521606" w:rsidRDefault="00000000">
            <w:r>
              <w:rPr>
                <w:sz w:val="18"/>
              </w:rPr>
              <w:t>Immutable log + retensi 365 hari + JSONL.gz archive. PII masking di pino logs.</w:t>
            </w:r>
          </w:p>
        </w:tc>
      </w:tr>
      <w:tr w:rsidR="00521606" w14:paraId="604211EF"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5023EBD" w14:textId="77777777" w:rsidR="00521606" w:rsidRDefault="00000000">
            <w:r>
              <w:rPr>
                <w:sz w:val="18"/>
              </w:rPr>
              <w:t>File Upload Validation</w:t>
            </w:r>
          </w:p>
        </w:tc>
        <w:tc>
          <w:tcPr>
            <w:tcW w:w="65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22DC095" w14:textId="77777777" w:rsidR="00521606" w:rsidRDefault="00000000">
            <w:r>
              <w:rPr>
                <w:sz w:val="18"/>
              </w:rPr>
              <w:t>Magic-byte check, JPEG/PNG/WebP/HEIC only, 8 MB/file, 5 file/request, rate limit per-user.</w:t>
            </w:r>
          </w:p>
        </w:tc>
      </w:tr>
      <w:tr w:rsidR="00521606" w14:paraId="1A256CAA"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61B6D6C3" w14:textId="77777777" w:rsidR="00521606" w:rsidRDefault="00000000">
            <w:r>
              <w:rPr>
                <w:sz w:val="18"/>
              </w:rPr>
              <w:t>Anti-Tampering Mobile</w:t>
            </w:r>
          </w:p>
        </w:tc>
        <w:tc>
          <w:tcPr>
            <w:tcW w:w="6520" w:type="dxa"/>
            <w:tcBorders>
              <w:top w:val="single" w:sz="6" w:space="0" w:color="BFD7C7"/>
              <w:left w:val="single" w:sz="6" w:space="0" w:color="BFD7C7"/>
              <w:bottom w:val="single" w:sz="6" w:space="0" w:color="BFD7C7"/>
              <w:right w:val="single" w:sz="6" w:space="0" w:color="BFD7C7"/>
            </w:tcBorders>
            <w:vAlign w:val="center"/>
          </w:tcPr>
          <w:p w14:paraId="3E59E7FB" w14:textId="77777777" w:rsidR="00521606" w:rsidRDefault="00000000">
            <w:r>
              <w:rPr>
                <w:sz w:val="18"/>
              </w:rPr>
              <w:t>APK Capacitor + in-app camera lock (capture attribute) + magic-byte JPEG/PNG server validation.</w:t>
            </w:r>
          </w:p>
        </w:tc>
      </w:tr>
      <w:tr w:rsidR="00521606" w14:paraId="74C35282"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8C67F7D" w14:textId="77777777" w:rsidR="00521606" w:rsidRDefault="00000000">
            <w:r>
              <w:rPr>
                <w:sz w:val="18"/>
              </w:rPr>
              <w:t>Anti-Fraud Server-Side</w:t>
            </w:r>
          </w:p>
        </w:tc>
        <w:tc>
          <w:tcPr>
            <w:tcW w:w="65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215AE0F" w14:textId="77777777" w:rsidR="00521606" w:rsidRDefault="00000000">
            <w:r>
              <w:rPr>
                <w:sz w:val="18"/>
              </w:rPr>
              <w:t>Geo-fencing 50m + GPS plausibility + EXIF freshness &gt; 1 jam + speed jump &gt; 150 km/h + duplicate visit + nominal spike detection.</w:t>
            </w:r>
          </w:p>
        </w:tc>
      </w:tr>
      <w:tr w:rsidR="00521606" w14:paraId="13C1F0A3"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044135FF" w14:textId="77777777" w:rsidR="00521606" w:rsidRDefault="00000000">
            <w:r>
              <w:rPr>
                <w:sz w:val="18"/>
              </w:rPr>
              <w:t>Network &amp; Headers</w:t>
            </w:r>
          </w:p>
        </w:tc>
        <w:tc>
          <w:tcPr>
            <w:tcW w:w="6520" w:type="dxa"/>
            <w:tcBorders>
              <w:top w:val="single" w:sz="6" w:space="0" w:color="BFD7C7"/>
              <w:left w:val="single" w:sz="6" w:space="0" w:color="BFD7C7"/>
              <w:bottom w:val="single" w:sz="6" w:space="0" w:color="BFD7C7"/>
              <w:right w:val="single" w:sz="6" w:space="0" w:color="BFD7C7"/>
            </w:tcBorders>
            <w:vAlign w:val="center"/>
          </w:tcPr>
          <w:p w14:paraId="54C13959" w14:textId="77777777" w:rsidR="00521606" w:rsidRDefault="00000000">
            <w:r>
              <w:rPr>
                <w:sz w:val="18"/>
              </w:rPr>
              <w:t>Helmet + CSP ketat + HSTS + Referrer-Policy + CORS terbatas.</w:t>
            </w:r>
          </w:p>
        </w:tc>
      </w:tr>
      <w:tr w:rsidR="00521606" w14:paraId="1FE1047C"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23966DF" w14:textId="77777777" w:rsidR="00521606" w:rsidRDefault="00000000">
            <w:r>
              <w:rPr>
                <w:sz w:val="18"/>
              </w:rPr>
              <w:t>Password Policy</w:t>
            </w:r>
          </w:p>
        </w:tc>
        <w:tc>
          <w:tcPr>
            <w:tcW w:w="65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F2C41B1" w14:textId="77777777" w:rsidR="00521606" w:rsidRDefault="00000000">
            <w:r>
              <w:rPr>
                <w:sz w:val="18"/>
              </w:rPr>
              <w:t>Min 12 char + huruf besar/kecil/angka/simbol + bcrypt cost 12 + force change first login.</w:t>
            </w:r>
          </w:p>
        </w:tc>
      </w:tr>
    </w:tbl>
    <w:p w14:paraId="09E8A9E2" w14:textId="77777777" w:rsidR="00B049B3" w:rsidRDefault="00B049B3">
      <w:pPr>
        <w:spacing w:before="280" w:after="120"/>
        <w:rPr>
          <w:b/>
          <w:color w:val="1B5E40"/>
          <w:sz w:val="26"/>
        </w:rPr>
      </w:pPr>
    </w:p>
    <w:p w14:paraId="1675D314" w14:textId="1A3F4FE4" w:rsidR="00521606" w:rsidRDefault="00000000">
      <w:pPr>
        <w:spacing w:before="280" w:after="120"/>
      </w:pPr>
      <w:proofErr w:type="gramStart"/>
      <w:r>
        <w:rPr>
          <w:b/>
          <w:color w:val="1B5E40"/>
          <w:sz w:val="26"/>
        </w:rPr>
        <w:t>5.4  Performa</w:t>
      </w:r>
      <w:proofErr w:type="gramEnd"/>
      <w:r>
        <w:rPr>
          <w:b/>
          <w:color w:val="1B5E40"/>
          <w:sz w:val="26"/>
        </w:rPr>
        <w:t xml:space="preserve"> &amp; </w:t>
      </w:r>
      <w:proofErr w:type="spellStart"/>
      <w:r>
        <w:rPr>
          <w:b/>
          <w:color w:val="1B5E40"/>
          <w:sz w:val="26"/>
        </w:rPr>
        <w:t>Ketersediaan</w:t>
      </w:r>
      <w:proofErr w:type="spellEnd"/>
      <w:r>
        <w:rPr>
          <w:b/>
          <w:color w:val="1B5E40"/>
          <w:sz w:val="26"/>
        </w:rPr>
        <w:t xml:space="preserve"> </w:t>
      </w:r>
      <w:proofErr w:type="spellStart"/>
      <w:r>
        <w:rPr>
          <w:b/>
          <w:color w:val="1B5E40"/>
          <w:sz w:val="26"/>
        </w:rPr>
        <w:t>Sistem</w:t>
      </w:r>
      <w:proofErr w:type="spellEnd"/>
    </w:p>
    <w:tbl>
      <w:tblPr>
        <w:tblW w:w="0" w:type="auto"/>
        <w:jc w:val="center"/>
        <w:tblLayout w:type="fixed"/>
        <w:tblLook w:val="04A0" w:firstRow="1" w:lastRow="0" w:firstColumn="1" w:lastColumn="0" w:noHBand="0" w:noVBand="1"/>
      </w:tblPr>
      <w:tblGrid>
        <w:gridCol w:w="2835"/>
        <w:gridCol w:w="6520"/>
      </w:tblGrid>
      <w:tr w:rsidR="00521606" w14:paraId="4CEEE740" w14:textId="77777777">
        <w:trPr>
          <w:jc w:val="center"/>
        </w:trPr>
        <w:tc>
          <w:tcPr>
            <w:tcW w:w="2835"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412F6B6D" w14:textId="77777777" w:rsidR="00521606" w:rsidRDefault="00000000">
            <w:r>
              <w:rPr>
                <w:b/>
                <w:color w:val="FFFFFF"/>
                <w:sz w:val="20"/>
              </w:rPr>
              <w:t>Aspek</w:t>
            </w:r>
          </w:p>
        </w:tc>
        <w:tc>
          <w:tcPr>
            <w:tcW w:w="6520"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5339012C" w14:textId="77777777" w:rsidR="00521606" w:rsidRDefault="00000000">
            <w:r>
              <w:rPr>
                <w:b/>
                <w:color w:val="FFFFFF"/>
                <w:sz w:val="20"/>
              </w:rPr>
              <w:t>Spesifikasi</w:t>
            </w:r>
          </w:p>
        </w:tc>
      </w:tr>
      <w:tr w:rsidR="00521606" w14:paraId="77833FD2"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042A5C2B" w14:textId="77777777" w:rsidR="00521606" w:rsidRDefault="00000000">
            <w:r>
              <w:rPr>
                <w:sz w:val="18"/>
              </w:rPr>
              <w:t>API Response Latency</w:t>
            </w:r>
          </w:p>
        </w:tc>
        <w:tc>
          <w:tcPr>
            <w:tcW w:w="6520" w:type="dxa"/>
            <w:tcBorders>
              <w:top w:val="single" w:sz="6" w:space="0" w:color="BFD7C7"/>
              <w:left w:val="single" w:sz="6" w:space="0" w:color="BFD7C7"/>
              <w:bottom w:val="single" w:sz="6" w:space="0" w:color="BFD7C7"/>
              <w:right w:val="single" w:sz="6" w:space="0" w:color="BFD7C7"/>
            </w:tcBorders>
            <w:vAlign w:val="center"/>
          </w:tcPr>
          <w:p w14:paraId="681E8FE5" w14:textId="77777777" w:rsidR="00521606" w:rsidRDefault="00000000">
            <w:r>
              <w:rPr>
                <w:sz w:val="18"/>
              </w:rPr>
              <w:t>&lt; 2.000 ms pada jaringan 4G untuk operasi kritis.</w:t>
            </w:r>
          </w:p>
        </w:tc>
      </w:tr>
      <w:tr w:rsidR="00521606" w14:paraId="0B3F3D14"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1345042" w14:textId="77777777" w:rsidR="00521606" w:rsidRDefault="00000000">
            <w:r>
              <w:rPr>
                <w:sz w:val="18"/>
              </w:rPr>
              <w:t>System Uptime (SLA)</w:t>
            </w:r>
          </w:p>
        </w:tc>
        <w:tc>
          <w:tcPr>
            <w:tcW w:w="65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EF795EB" w14:textId="77777777" w:rsidR="00521606" w:rsidRDefault="00000000">
            <w:r>
              <w:rPr>
                <w:sz w:val="18"/>
              </w:rPr>
              <w:t>Single-host uptime 99,5% (Caddy + Docker Compose + backup harian). HA (Postgres replica + LB) tersedia sebagai upgrade opsional saat scale &gt; 1 region.</w:t>
            </w:r>
          </w:p>
        </w:tc>
      </w:tr>
      <w:tr w:rsidR="00521606" w14:paraId="1E741D54"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1416EC01" w14:textId="77777777" w:rsidR="00521606" w:rsidRDefault="00000000">
            <w:r>
              <w:rPr>
                <w:sz w:val="18"/>
              </w:rPr>
              <w:t>GPS Accuracy</w:t>
            </w:r>
          </w:p>
        </w:tc>
        <w:tc>
          <w:tcPr>
            <w:tcW w:w="6520" w:type="dxa"/>
            <w:tcBorders>
              <w:top w:val="single" w:sz="6" w:space="0" w:color="BFD7C7"/>
              <w:left w:val="single" w:sz="6" w:space="0" w:color="BFD7C7"/>
              <w:bottom w:val="single" w:sz="6" w:space="0" w:color="BFD7C7"/>
              <w:right w:val="single" w:sz="6" w:space="0" w:color="BFD7C7"/>
            </w:tcBorders>
            <w:vAlign w:val="center"/>
          </w:tcPr>
          <w:p w14:paraId="4E689DA2" w14:textId="77777777" w:rsidR="00521606" w:rsidRDefault="00000000">
            <w:r>
              <w:rPr>
                <w:sz w:val="18"/>
              </w:rPr>
              <w:t>Toleransi 10–15 meter pada kondisi jaringan normal.</w:t>
            </w:r>
          </w:p>
        </w:tc>
      </w:tr>
      <w:tr w:rsidR="00521606" w14:paraId="37B7A29A"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795F24F" w14:textId="77777777" w:rsidR="00521606" w:rsidRDefault="00000000">
            <w:r>
              <w:rPr>
                <w:sz w:val="18"/>
              </w:rPr>
              <w:t>Dashboard Sync</w:t>
            </w:r>
          </w:p>
        </w:tc>
        <w:tc>
          <w:tcPr>
            <w:tcW w:w="65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E7DB5E2" w14:textId="77777777" w:rsidR="00521606" w:rsidRDefault="00000000">
            <w:r>
              <w:rPr>
                <w:sz w:val="18"/>
              </w:rPr>
              <w:t>Real-time via SSE — jauh di bawah threshold 60 detik.</w:t>
            </w:r>
          </w:p>
        </w:tc>
      </w:tr>
      <w:tr w:rsidR="00521606" w14:paraId="55E67AEF"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1AE5BF65" w14:textId="77777777" w:rsidR="00521606" w:rsidRDefault="00000000">
            <w:r>
              <w:rPr>
                <w:sz w:val="18"/>
              </w:rPr>
              <w:t>Offline Mode</w:t>
            </w:r>
          </w:p>
        </w:tc>
        <w:tc>
          <w:tcPr>
            <w:tcW w:w="6520" w:type="dxa"/>
            <w:tcBorders>
              <w:top w:val="single" w:sz="6" w:space="0" w:color="BFD7C7"/>
              <w:left w:val="single" w:sz="6" w:space="0" w:color="BFD7C7"/>
              <w:bottom w:val="single" w:sz="6" w:space="0" w:color="BFD7C7"/>
              <w:right w:val="single" w:sz="6" w:space="0" w:color="BFD7C7"/>
            </w:tcBorders>
            <w:vAlign w:val="center"/>
          </w:tcPr>
          <w:p w14:paraId="7AEC4A2C" w14:textId="77777777" w:rsidR="00521606" w:rsidRDefault="00000000">
            <w:r>
              <w:rPr>
                <w:sz w:val="18"/>
              </w:rPr>
              <w:t>PWA/APK + localStorage retry queue + auto-sync saat online/focus + clientTs preserved (recordedAt server sesuai capture asli, bukan waktu drain).</w:t>
            </w:r>
          </w:p>
        </w:tc>
      </w:tr>
      <w:tr w:rsidR="00521606" w14:paraId="17F4AA75"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60713E5" w14:textId="77777777" w:rsidR="00521606" w:rsidRDefault="00000000">
            <w:r>
              <w:rPr>
                <w:sz w:val="18"/>
              </w:rPr>
              <w:t>Backup &amp; Recovery</w:t>
            </w:r>
          </w:p>
        </w:tc>
        <w:tc>
          <w:tcPr>
            <w:tcW w:w="65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892EF56" w14:textId="77777777" w:rsidR="00521606" w:rsidRDefault="00000000">
            <w:r>
              <w:rPr>
                <w:sz w:val="18"/>
              </w:rPr>
              <w:t>pg_dump otomatis harian, retensi 30 hari. Restore drill di runbook. Trail GPS retention 90 hari (worker harian auto-prune &gt; 90 hari).</w:t>
            </w:r>
          </w:p>
        </w:tc>
      </w:tr>
    </w:tbl>
    <w:p w14:paraId="203C19C8" w14:textId="77777777" w:rsidR="00521606" w:rsidRDefault="00000000">
      <w:r>
        <w:br w:type="page"/>
      </w:r>
    </w:p>
    <w:p w14:paraId="3CB5C7E0" w14:textId="77777777" w:rsidR="00521606" w:rsidRDefault="00000000">
      <w:pPr>
        <w:spacing w:before="280" w:after="120"/>
      </w:pPr>
      <w:r>
        <w:rPr>
          <w:b/>
          <w:color w:val="43A876"/>
          <w:sz w:val="32"/>
        </w:rPr>
        <w:lastRenderedPageBreak/>
        <w:t>VI.  Alur Sistem — Closed-Loop Collection Ecosystem</w:t>
      </w:r>
    </w:p>
    <w:p w14:paraId="24C1BB63" w14:textId="77777777" w:rsidR="00521606" w:rsidRDefault="00000000">
      <w:pPr>
        <w:spacing w:after="120"/>
        <w:jc w:val="both"/>
      </w:pPr>
      <w:r>
        <w:t>BSN Lacak beroperasi dalam siklus tertutup yang memastikan setiap nasabah bermasalah mendapatkan penanganan terstruktur dari hulu ke hilir:</w:t>
      </w:r>
    </w:p>
    <w:tbl>
      <w:tblPr>
        <w:tblW w:w="0" w:type="auto"/>
        <w:jc w:val="center"/>
        <w:tblLayout w:type="fixed"/>
        <w:tblLook w:val="04A0" w:firstRow="1" w:lastRow="0" w:firstColumn="1" w:lastColumn="0" w:noHBand="0" w:noVBand="1"/>
      </w:tblPr>
      <w:tblGrid>
        <w:gridCol w:w="567"/>
        <w:gridCol w:w="2551"/>
        <w:gridCol w:w="6236"/>
      </w:tblGrid>
      <w:tr w:rsidR="00521606" w14:paraId="66843F22" w14:textId="77777777">
        <w:trPr>
          <w:jc w:val="center"/>
        </w:trPr>
        <w:tc>
          <w:tcPr>
            <w:tcW w:w="567"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373E84BB" w14:textId="77777777" w:rsidR="00521606" w:rsidRDefault="00000000">
            <w:r>
              <w:rPr>
                <w:b/>
                <w:color w:val="FFFFFF"/>
                <w:sz w:val="20"/>
              </w:rPr>
              <w:t>#</w:t>
            </w:r>
          </w:p>
        </w:tc>
        <w:tc>
          <w:tcPr>
            <w:tcW w:w="2551"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7476C383" w14:textId="77777777" w:rsidR="00521606" w:rsidRDefault="00000000">
            <w:r>
              <w:rPr>
                <w:b/>
                <w:color w:val="FFFFFF"/>
                <w:sz w:val="20"/>
              </w:rPr>
              <w:t>Tahapan</w:t>
            </w:r>
          </w:p>
        </w:tc>
        <w:tc>
          <w:tcPr>
            <w:tcW w:w="6236"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0B3760AB" w14:textId="77777777" w:rsidR="00521606" w:rsidRDefault="00000000">
            <w:r>
              <w:rPr>
                <w:b/>
                <w:color w:val="FFFFFF"/>
                <w:sz w:val="20"/>
              </w:rPr>
              <w:t>Detail Proses</w:t>
            </w:r>
          </w:p>
        </w:tc>
      </w:tr>
      <w:tr w:rsidR="00521606" w14:paraId="17696C4F" w14:textId="77777777">
        <w:trPr>
          <w:jc w:val="center"/>
        </w:trPr>
        <w:tc>
          <w:tcPr>
            <w:tcW w:w="567" w:type="dxa"/>
            <w:tcBorders>
              <w:top w:val="single" w:sz="6" w:space="0" w:color="BFD7C7"/>
              <w:left w:val="single" w:sz="6" w:space="0" w:color="BFD7C7"/>
              <w:bottom w:val="single" w:sz="6" w:space="0" w:color="BFD7C7"/>
              <w:right w:val="single" w:sz="6" w:space="0" w:color="BFD7C7"/>
            </w:tcBorders>
            <w:vAlign w:val="center"/>
          </w:tcPr>
          <w:p w14:paraId="7A76F256" w14:textId="77777777" w:rsidR="00521606" w:rsidRDefault="00000000">
            <w:r>
              <w:rPr>
                <w:sz w:val="18"/>
              </w:rPr>
              <w:t>1</w:t>
            </w:r>
          </w:p>
        </w:tc>
        <w:tc>
          <w:tcPr>
            <w:tcW w:w="2551" w:type="dxa"/>
            <w:tcBorders>
              <w:top w:val="single" w:sz="6" w:space="0" w:color="BFD7C7"/>
              <w:left w:val="single" w:sz="6" w:space="0" w:color="BFD7C7"/>
              <w:bottom w:val="single" w:sz="6" w:space="0" w:color="BFD7C7"/>
              <w:right w:val="single" w:sz="6" w:space="0" w:color="BFD7C7"/>
            </w:tcBorders>
            <w:vAlign w:val="center"/>
          </w:tcPr>
          <w:p w14:paraId="403BB82A" w14:textId="77777777" w:rsidR="00521606" w:rsidRDefault="00000000">
            <w:r>
              <w:rPr>
                <w:sz w:val="18"/>
              </w:rPr>
              <w:t>Data Ingestion (Sinkronisasi Core Banking) — opsional</w:t>
            </w:r>
          </w:p>
        </w:tc>
        <w:tc>
          <w:tcPr>
            <w:tcW w:w="6236" w:type="dxa"/>
            <w:tcBorders>
              <w:top w:val="single" w:sz="6" w:space="0" w:color="BFD7C7"/>
              <w:left w:val="single" w:sz="6" w:space="0" w:color="BFD7C7"/>
              <w:bottom w:val="single" w:sz="6" w:space="0" w:color="BFD7C7"/>
              <w:right w:val="single" w:sz="6" w:space="0" w:color="BFD7C7"/>
            </w:tcBorders>
            <w:vAlign w:val="center"/>
          </w:tcPr>
          <w:p w14:paraId="4E1504E4" w14:textId="77777777" w:rsidR="00521606" w:rsidRDefault="00000000">
            <w:r>
              <w:rPr>
                <w:sz w:val="18"/>
              </w:rPr>
              <w:t>Pull harian dari Core Banking via REST/SFTP atau bulk CSV import (RFC-4180, max 2000 baris).</w:t>
            </w:r>
          </w:p>
        </w:tc>
      </w:tr>
      <w:tr w:rsidR="00521606" w14:paraId="5A31CF6B" w14:textId="77777777">
        <w:trPr>
          <w:jc w:val="center"/>
        </w:trPr>
        <w:tc>
          <w:tcPr>
            <w:tcW w:w="56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26CBF22" w14:textId="77777777" w:rsidR="00521606" w:rsidRDefault="00000000">
            <w:r>
              <w:rPr>
                <w:sz w:val="18"/>
              </w:rPr>
              <w:t>2</w:t>
            </w:r>
          </w:p>
        </w:tc>
        <w:tc>
          <w:tcPr>
            <w:tcW w:w="255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0ED4A2D" w14:textId="77777777" w:rsidR="00521606" w:rsidRDefault="00000000">
            <w:r>
              <w:rPr>
                <w:sz w:val="18"/>
              </w:rPr>
              <w:t>Smart Assignment (Distribusi Cerdas) — opsional</w:t>
            </w:r>
          </w:p>
        </w:tc>
        <w:tc>
          <w:tcPr>
            <w:tcW w:w="6236"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A437D7D" w14:textId="77777777" w:rsidR="00521606" w:rsidRDefault="00000000">
            <w:r>
              <w:rPr>
                <w:sz w:val="18"/>
              </w:rPr>
              <w:t>Smart Allocation Engine 3-parameter (zonasi GPS + DPD + load). Supervisor dapat override.</w:t>
            </w:r>
          </w:p>
        </w:tc>
      </w:tr>
      <w:tr w:rsidR="00521606" w14:paraId="19C2D354" w14:textId="77777777">
        <w:trPr>
          <w:jc w:val="center"/>
        </w:trPr>
        <w:tc>
          <w:tcPr>
            <w:tcW w:w="567" w:type="dxa"/>
            <w:tcBorders>
              <w:top w:val="single" w:sz="6" w:space="0" w:color="BFD7C7"/>
              <w:left w:val="single" w:sz="6" w:space="0" w:color="BFD7C7"/>
              <w:bottom w:val="single" w:sz="6" w:space="0" w:color="BFD7C7"/>
              <w:right w:val="single" w:sz="6" w:space="0" w:color="BFD7C7"/>
            </w:tcBorders>
            <w:vAlign w:val="center"/>
          </w:tcPr>
          <w:p w14:paraId="43EF1FC0" w14:textId="77777777" w:rsidR="00521606" w:rsidRDefault="00000000">
            <w:r>
              <w:rPr>
                <w:sz w:val="18"/>
              </w:rPr>
              <w:t>3</w:t>
            </w:r>
          </w:p>
        </w:tc>
        <w:tc>
          <w:tcPr>
            <w:tcW w:w="2551" w:type="dxa"/>
            <w:tcBorders>
              <w:top w:val="single" w:sz="6" w:space="0" w:color="BFD7C7"/>
              <w:left w:val="single" w:sz="6" w:space="0" w:color="BFD7C7"/>
              <w:bottom w:val="single" w:sz="6" w:space="0" w:color="BFD7C7"/>
              <w:right w:val="single" w:sz="6" w:space="0" w:color="BFD7C7"/>
            </w:tcBorders>
            <w:vAlign w:val="center"/>
          </w:tcPr>
          <w:p w14:paraId="47A1E776" w14:textId="77777777" w:rsidR="00521606" w:rsidRDefault="00000000">
            <w:r>
              <w:rPr>
                <w:sz w:val="18"/>
              </w:rPr>
              <w:t>Parallel Execution (Eksekusi Paralel)</w:t>
            </w:r>
          </w:p>
        </w:tc>
        <w:tc>
          <w:tcPr>
            <w:tcW w:w="6236" w:type="dxa"/>
            <w:tcBorders>
              <w:top w:val="single" w:sz="6" w:space="0" w:color="BFD7C7"/>
              <w:left w:val="single" w:sz="6" w:space="0" w:color="BFD7C7"/>
              <w:bottom w:val="single" w:sz="6" w:space="0" w:color="BFD7C7"/>
              <w:right w:val="single" w:sz="6" w:space="0" w:color="BFD7C7"/>
            </w:tcBorders>
            <w:vAlign w:val="center"/>
          </w:tcPr>
          <w:p w14:paraId="2939641F" w14:textId="77777777" w:rsidR="00521606" w:rsidRDefault="00000000">
            <w:r>
              <w:rPr>
                <w:sz w:val="18"/>
              </w:rPr>
              <w:t>WA Engine blast tier DPD + petugas kunjungan dengan GPS tracking + Geo-Fencing + Watermark + Anti-Tampering.</w:t>
            </w:r>
          </w:p>
        </w:tc>
      </w:tr>
      <w:tr w:rsidR="00521606" w14:paraId="7F74A307" w14:textId="77777777">
        <w:trPr>
          <w:jc w:val="center"/>
        </w:trPr>
        <w:tc>
          <w:tcPr>
            <w:tcW w:w="56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231FDBA" w14:textId="77777777" w:rsidR="00521606" w:rsidRDefault="00000000">
            <w:r>
              <w:rPr>
                <w:sz w:val="18"/>
              </w:rPr>
              <w:t>4</w:t>
            </w:r>
          </w:p>
        </w:tc>
        <w:tc>
          <w:tcPr>
            <w:tcW w:w="255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2DFBBF6" w14:textId="77777777" w:rsidR="00521606" w:rsidRDefault="00000000">
            <w:r>
              <w:rPr>
                <w:sz w:val="18"/>
              </w:rPr>
              <w:t>Digital Reporting (Pelaporan Digital)</w:t>
            </w:r>
          </w:p>
        </w:tc>
        <w:tc>
          <w:tcPr>
            <w:tcW w:w="6236"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C3A9BB7" w14:textId="77777777" w:rsidR="00521606" w:rsidRDefault="00000000">
            <w:r>
              <w:rPr>
                <w:sz w:val="18"/>
              </w:rPr>
              <w:t>Real-time submit ke server + foto ber-watermark server-side. Blank spot → localStorage retry queue → auto-sync saat online/focus dengan clientTs preserved.</w:t>
            </w:r>
          </w:p>
        </w:tc>
      </w:tr>
      <w:tr w:rsidR="00521606" w14:paraId="4516930F" w14:textId="77777777">
        <w:trPr>
          <w:jc w:val="center"/>
        </w:trPr>
        <w:tc>
          <w:tcPr>
            <w:tcW w:w="567" w:type="dxa"/>
            <w:tcBorders>
              <w:top w:val="single" w:sz="6" w:space="0" w:color="BFD7C7"/>
              <w:left w:val="single" w:sz="6" w:space="0" w:color="BFD7C7"/>
              <w:bottom w:val="single" w:sz="6" w:space="0" w:color="BFD7C7"/>
              <w:right w:val="single" w:sz="6" w:space="0" w:color="BFD7C7"/>
            </w:tcBorders>
            <w:vAlign w:val="center"/>
          </w:tcPr>
          <w:p w14:paraId="389F44CC" w14:textId="77777777" w:rsidR="00521606" w:rsidRDefault="00000000">
            <w:r>
              <w:rPr>
                <w:sz w:val="18"/>
              </w:rPr>
              <w:t>5</w:t>
            </w:r>
          </w:p>
        </w:tc>
        <w:tc>
          <w:tcPr>
            <w:tcW w:w="2551" w:type="dxa"/>
            <w:tcBorders>
              <w:top w:val="single" w:sz="6" w:space="0" w:color="BFD7C7"/>
              <w:left w:val="single" w:sz="6" w:space="0" w:color="BFD7C7"/>
              <w:bottom w:val="single" w:sz="6" w:space="0" w:color="BFD7C7"/>
              <w:right w:val="single" w:sz="6" w:space="0" w:color="BFD7C7"/>
            </w:tcBorders>
            <w:vAlign w:val="center"/>
          </w:tcPr>
          <w:p w14:paraId="511F0652" w14:textId="77777777" w:rsidR="00521606" w:rsidRDefault="00000000">
            <w:r>
              <w:rPr>
                <w:sz w:val="18"/>
              </w:rPr>
              <w:t>Review Pipeline &amp; Audit</w:t>
            </w:r>
          </w:p>
        </w:tc>
        <w:tc>
          <w:tcPr>
            <w:tcW w:w="6236" w:type="dxa"/>
            <w:tcBorders>
              <w:top w:val="single" w:sz="6" w:space="0" w:color="BFD7C7"/>
              <w:left w:val="single" w:sz="6" w:space="0" w:color="BFD7C7"/>
              <w:bottom w:val="single" w:sz="6" w:space="0" w:color="BFD7C7"/>
              <w:right w:val="single" w:sz="6" w:space="0" w:color="BFD7C7"/>
            </w:tcBorders>
            <w:vAlign w:val="center"/>
          </w:tcPr>
          <w:p w14:paraId="2E426B2E" w14:textId="77777777" w:rsidR="00521606" w:rsidRDefault="00000000">
            <w:r>
              <w:rPr>
                <w:sz w:val="18"/>
              </w:rPr>
              <w:t>Anti-fraud server beri risk score. Supervisor approve/reject + catatan. Push notification ke petugas.</w:t>
            </w:r>
          </w:p>
        </w:tc>
      </w:tr>
      <w:tr w:rsidR="00521606" w14:paraId="3158E227" w14:textId="77777777">
        <w:trPr>
          <w:jc w:val="center"/>
        </w:trPr>
        <w:tc>
          <w:tcPr>
            <w:tcW w:w="56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E148E01" w14:textId="77777777" w:rsidR="00521606" w:rsidRDefault="00000000">
            <w:r>
              <w:rPr>
                <w:sz w:val="18"/>
              </w:rPr>
              <w:t>6</w:t>
            </w:r>
          </w:p>
        </w:tc>
        <w:tc>
          <w:tcPr>
            <w:tcW w:w="255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59870E3" w14:textId="77777777" w:rsidR="00521606" w:rsidRDefault="00000000">
            <w:r>
              <w:rPr>
                <w:sz w:val="18"/>
              </w:rPr>
              <w:t>Executive Analytics (Pemantauan Manajemen)</w:t>
            </w:r>
          </w:p>
        </w:tc>
        <w:tc>
          <w:tcPr>
            <w:tcW w:w="6236"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42F9AF9" w14:textId="77777777" w:rsidR="00521606" w:rsidRDefault="00000000">
            <w:r>
              <w:rPr>
                <w:sz w:val="18"/>
              </w:rPr>
              <w:t>Dashboard real-time SSE: posisi petugas, postur kolektabilitas, tren pembayaran, leaderboard. Ekspor CSV/PDF.</w:t>
            </w:r>
          </w:p>
        </w:tc>
      </w:tr>
    </w:tbl>
    <w:p w14:paraId="39E8C5A4" w14:textId="3DCA0497" w:rsidR="00521606" w:rsidRDefault="00521606"/>
    <w:p w14:paraId="31F2E564" w14:textId="77777777" w:rsidR="00521606" w:rsidRDefault="00000000">
      <w:pPr>
        <w:spacing w:before="280" w:after="120"/>
      </w:pPr>
      <w:r>
        <w:rPr>
          <w:b/>
          <w:color w:val="43A876"/>
          <w:sz w:val="32"/>
        </w:rPr>
        <w:t>VII.  Metodologi Implementasi</w:t>
      </w:r>
    </w:p>
    <w:p w14:paraId="4E570BBD" w14:textId="77777777" w:rsidR="00521606" w:rsidRDefault="00000000">
      <w:pPr>
        <w:spacing w:after="120"/>
        <w:jc w:val="both"/>
      </w:pPr>
      <w:r>
        <w:t>PT ArtiVisi Intermedia menerapkan metodologi implementasi terstruktur dalam lima fase kerja:</w:t>
      </w:r>
    </w:p>
    <w:tbl>
      <w:tblPr>
        <w:tblW w:w="0" w:type="auto"/>
        <w:jc w:val="center"/>
        <w:tblLayout w:type="fixed"/>
        <w:tblLook w:val="04A0" w:firstRow="1" w:lastRow="0" w:firstColumn="1" w:lastColumn="0" w:noHBand="0" w:noVBand="1"/>
      </w:tblPr>
      <w:tblGrid>
        <w:gridCol w:w="567"/>
        <w:gridCol w:w="2268"/>
        <w:gridCol w:w="4819"/>
        <w:gridCol w:w="1701"/>
      </w:tblGrid>
      <w:tr w:rsidR="00521606" w14:paraId="3455F0E3" w14:textId="77777777">
        <w:trPr>
          <w:jc w:val="center"/>
        </w:trPr>
        <w:tc>
          <w:tcPr>
            <w:tcW w:w="567"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7C6A2667" w14:textId="77777777" w:rsidR="00521606" w:rsidRDefault="00000000">
            <w:r>
              <w:rPr>
                <w:b/>
                <w:color w:val="FFFFFF"/>
                <w:sz w:val="20"/>
              </w:rPr>
              <w:t>Fase</w:t>
            </w:r>
          </w:p>
        </w:tc>
        <w:tc>
          <w:tcPr>
            <w:tcW w:w="226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0F5027F8" w14:textId="77777777" w:rsidR="00521606" w:rsidRDefault="00000000">
            <w:r>
              <w:rPr>
                <w:b/>
                <w:color w:val="FFFFFF"/>
                <w:sz w:val="20"/>
              </w:rPr>
              <w:t>Nama Fase</w:t>
            </w:r>
          </w:p>
        </w:tc>
        <w:tc>
          <w:tcPr>
            <w:tcW w:w="4819"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111A13F6" w14:textId="77777777" w:rsidR="00521606" w:rsidRDefault="00000000">
            <w:r>
              <w:rPr>
                <w:b/>
                <w:color w:val="FFFFFF"/>
                <w:sz w:val="20"/>
              </w:rPr>
              <w:t>Aktivitas Utama</w:t>
            </w:r>
          </w:p>
        </w:tc>
        <w:tc>
          <w:tcPr>
            <w:tcW w:w="1701"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307C870E" w14:textId="77777777" w:rsidR="00521606" w:rsidRDefault="00000000">
            <w:r>
              <w:rPr>
                <w:b/>
                <w:color w:val="FFFFFF"/>
                <w:sz w:val="20"/>
              </w:rPr>
              <w:t>Estimasi Durasi</w:t>
            </w:r>
          </w:p>
        </w:tc>
      </w:tr>
      <w:tr w:rsidR="00521606" w14:paraId="06069BB3" w14:textId="77777777">
        <w:trPr>
          <w:jc w:val="center"/>
        </w:trPr>
        <w:tc>
          <w:tcPr>
            <w:tcW w:w="567" w:type="dxa"/>
            <w:tcBorders>
              <w:top w:val="single" w:sz="6" w:space="0" w:color="BFD7C7"/>
              <w:left w:val="single" w:sz="6" w:space="0" w:color="BFD7C7"/>
              <w:bottom w:val="single" w:sz="6" w:space="0" w:color="BFD7C7"/>
              <w:right w:val="single" w:sz="6" w:space="0" w:color="BFD7C7"/>
            </w:tcBorders>
            <w:vAlign w:val="center"/>
          </w:tcPr>
          <w:p w14:paraId="60071545" w14:textId="77777777" w:rsidR="00521606" w:rsidRDefault="00000000">
            <w:r>
              <w:rPr>
                <w:sz w:val="18"/>
              </w:rPr>
              <w:t>1</w:t>
            </w:r>
          </w:p>
        </w:tc>
        <w:tc>
          <w:tcPr>
            <w:tcW w:w="2268" w:type="dxa"/>
            <w:tcBorders>
              <w:top w:val="single" w:sz="6" w:space="0" w:color="BFD7C7"/>
              <w:left w:val="single" w:sz="6" w:space="0" w:color="BFD7C7"/>
              <w:bottom w:val="single" w:sz="6" w:space="0" w:color="BFD7C7"/>
              <w:right w:val="single" w:sz="6" w:space="0" w:color="BFD7C7"/>
            </w:tcBorders>
            <w:vAlign w:val="center"/>
          </w:tcPr>
          <w:p w14:paraId="0AC7EBFC" w14:textId="77777777" w:rsidR="00521606" w:rsidRDefault="00000000">
            <w:r>
              <w:rPr>
                <w:sz w:val="18"/>
              </w:rPr>
              <w:t>Project Kickoff &amp; Requirement Finalization</w:t>
            </w:r>
          </w:p>
        </w:tc>
        <w:tc>
          <w:tcPr>
            <w:tcW w:w="4819" w:type="dxa"/>
            <w:tcBorders>
              <w:top w:val="single" w:sz="6" w:space="0" w:color="BFD7C7"/>
              <w:left w:val="single" w:sz="6" w:space="0" w:color="BFD7C7"/>
              <w:bottom w:val="single" w:sz="6" w:space="0" w:color="BFD7C7"/>
              <w:right w:val="single" w:sz="6" w:space="0" w:color="BFD7C7"/>
            </w:tcBorders>
            <w:vAlign w:val="center"/>
          </w:tcPr>
          <w:p w14:paraId="32B4D5F3" w14:textId="77777777" w:rsidR="00521606" w:rsidRDefault="00000000">
            <w:r>
              <w:rPr>
                <w:sz w:val="18"/>
              </w:rPr>
              <w:t>Kickoff resmi; spesifikasi teknis; akses Core Banking sandbox + AD sandbox; tim PIC.</w:t>
            </w:r>
          </w:p>
        </w:tc>
        <w:tc>
          <w:tcPr>
            <w:tcW w:w="1701" w:type="dxa"/>
            <w:tcBorders>
              <w:top w:val="single" w:sz="6" w:space="0" w:color="BFD7C7"/>
              <w:left w:val="single" w:sz="6" w:space="0" w:color="BFD7C7"/>
              <w:bottom w:val="single" w:sz="6" w:space="0" w:color="BFD7C7"/>
              <w:right w:val="single" w:sz="6" w:space="0" w:color="BFD7C7"/>
            </w:tcBorders>
            <w:vAlign w:val="center"/>
          </w:tcPr>
          <w:p w14:paraId="5E8095FB" w14:textId="77777777" w:rsidR="00521606" w:rsidRDefault="00000000">
            <w:r>
              <w:rPr>
                <w:sz w:val="18"/>
              </w:rPr>
              <w:t>Minggu 1–2</w:t>
            </w:r>
          </w:p>
        </w:tc>
      </w:tr>
      <w:tr w:rsidR="00521606" w14:paraId="7EC1E8F9" w14:textId="77777777">
        <w:trPr>
          <w:jc w:val="center"/>
        </w:trPr>
        <w:tc>
          <w:tcPr>
            <w:tcW w:w="56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68FC984" w14:textId="77777777" w:rsidR="00521606" w:rsidRDefault="00000000">
            <w:r>
              <w:rPr>
                <w:sz w:val="18"/>
              </w:rPr>
              <w:t>2</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5329C3B" w14:textId="77777777" w:rsidR="00521606" w:rsidRDefault="00000000">
            <w:r>
              <w:rPr>
                <w:sz w:val="18"/>
              </w:rPr>
              <w:t>Development &amp; Core Banking Integration</w:t>
            </w:r>
          </w:p>
        </w:tc>
        <w:tc>
          <w:tcPr>
            <w:tcW w:w="4819"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1A03DA7" w14:textId="77777777" w:rsidR="00521606" w:rsidRDefault="00000000">
            <w:r>
              <w:rPr>
                <w:sz w:val="18"/>
              </w:rPr>
              <w:t>Backend API, integrasi Core Banking (opsional), SSO LDAP + 2FA TOTP, WA Cloud API, Capacitor wrap Anti-Tampering, Web Dashboard, Mobile PWA, WA Engine.</w:t>
            </w:r>
          </w:p>
        </w:tc>
        <w:tc>
          <w:tcPr>
            <w:tcW w:w="170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B6A0EAE" w14:textId="77777777" w:rsidR="00521606" w:rsidRDefault="00000000">
            <w:r>
              <w:rPr>
                <w:sz w:val="18"/>
              </w:rPr>
              <w:t>Minggu 3–8</w:t>
            </w:r>
          </w:p>
        </w:tc>
      </w:tr>
      <w:tr w:rsidR="00521606" w14:paraId="1AE86AE6" w14:textId="77777777">
        <w:trPr>
          <w:jc w:val="center"/>
        </w:trPr>
        <w:tc>
          <w:tcPr>
            <w:tcW w:w="567" w:type="dxa"/>
            <w:tcBorders>
              <w:top w:val="single" w:sz="6" w:space="0" w:color="BFD7C7"/>
              <w:left w:val="single" w:sz="6" w:space="0" w:color="BFD7C7"/>
              <w:bottom w:val="single" w:sz="6" w:space="0" w:color="BFD7C7"/>
              <w:right w:val="single" w:sz="6" w:space="0" w:color="BFD7C7"/>
            </w:tcBorders>
            <w:vAlign w:val="center"/>
          </w:tcPr>
          <w:p w14:paraId="70138866" w14:textId="77777777" w:rsidR="00521606" w:rsidRDefault="00000000">
            <w:r>
              <w:rPr>
                <w:sz w:val="18"/>
              </w:rPr>
              <w:t>3</w:t>
            </w:r>
          </w:p>
        </w:tc>
        <w:tc>
          <w:tcPr>
            <w:tcW w:w="2268" w:type="dxa"/>
            <w:tcBorders>
              <w:top w:val="single" w:sz="6" w:space="0" w:color="BFD7C7"/>
              <w:left w:val="single" w:sz="6" w:space="0" w:color="BFD7C7"/>
              <w:bottom w:val="single" w:sz="6" w:space="0" w:color="BFD7C7"/>
              <w:right w:val="single" w:sz="6" w:space="0" w:color="BFD7C7"/>
            </w:tcBorders>
            <w:vAlign w:val="center"/>
          </w:tcPr>
          <w:p w14:paraId="38649948" w14:textId="77777777" w:rsidR="00521606" w:rsidRDefault="00000000">
            <w:r>
              <w:rPr>
                <w:sz w:val="18"/>
              </w:rPr>
              <w:t>Internal Testing &amp; Quality Assurance</w:t>
            </w:r>
          </w:p>
        </w:tc>
        <w:tc>
          <w:tcPr>
            <w:tcW w:w="4819" w:type="dxa"/>
            <w:tcBorders>
              <w:top w:val="single" w:sz="6" w:space="0" w:color="BFD7C7"/>
              <w:left w:val="single" w:sz="6" w:space="0" w:color="BFD7C7"/>
              <w:bottom w:val="single" w:sz="6" w:space="0" w:color="BFD7C7"/>
              <w:right w:val="single" w:sz="6" w:space="0" w:color="BFD7C7"/>
            </w:tcBorders>
            <w:vAlign w:val="center"/>
          </w:tcPr>
          <w:p w14:paraId="06592C1D" w14:textId="77777777" w:rsidR="00521606" w:rsidRDefault="00000000">
            <w:r>
              <w:rPr>
                <w:sz w:val="18"/>
              </w:rPr>
              <w:t>Unit + integration testing (CI per PR), penetration testing eksternal, Anti-Tampering testing, load testing. Remediasi temuan kritis.</w:t>
            </w:r>
          </w:p>
        </w:tc>
        <w:tc>
          <w:tcPr>
            <w:tcW w:w="1701" w:type="dxa"/>
            <w:tcBorders>
              <w:top w:val="single" w:sz="6" w:space="0" w:color="BFD7C7"/>
              <w:left w:val="single" w:sz="6" w:space="0" w:color="BFD7C7"/>
              <w:bottom w:val="single" w:sz="6" w:space="0" w:color="BFD7C7"/>
              <w:right w:val="single" w:sz="6" w:space="0" w:color="BFD7C7"/>
            </w:tcBorders>
            <w:vAlign w:val="center"/>
          </w:tcPr>
          <w:p w14:paraId="25FDF68E" w14:textId="77777777" w:rsidR="00521606" w:rsidRDefault="00000000">
            <w:r>
              <w:rPr>
                <w:sz w:val="18"/>
              </w:rPr>
              <w:t>Minggu 9–10</w:t>
            </w:r>
          </w:p>
        </w:tc>
      </w:tr>
      <w:tr w:rsidR="00521606" w14:paraId="4FD05C8D" w14:textId="77777777">
        <w:trPr>
          <w:jc w:val="center"/>
        </w:trPr>
        <w:tc>
          <w:tcPr>
            <w:tcW w:w="56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159ADB4" w14:textId="77777777" w:rsidR="00521606" w:rsidRDefault="00000000">
            <w:r>
              <w:rPr>
                <w:sz w:val="18"/>
              </w:rPr>
              <w:t>4</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869BC6A" w14:textId="77777777" w:rsidR="00521606" w:rsidRDefault="00000000">
            <w:r>
              <w:rPr>
                <w:sz w:val="18"/>
              </w:rPr>
              <w:t>User Acceptance Testing (UAT)</w:t>
            </w:r>
          </w:p>
        </w:tc>
        <w:tc>
          <w:tcPr>
            <w:tcW w:w="4819"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B6E092C" w14:textId="77777777" w:rsidR="00521606" w:rsidRDefault="00000000">
            <w:r>
              <w:rPr>
                <w:sz w:val="18"/>
              </w:rPr>
              <w:t>Pengujian langsung di staging oleh Petugas, Supervisor BSN. Bug fix + validasi tim IT.</w:t>
            </w:r>
          </w:p>
        </w:tc>
        <w:tc>
          <w:tcPr>
            <w:tcW w:w="170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762AE94" w14:textId="77777777" w:rsidR="00521606" w:rsidRDefault="00000000">
            <w:r>
              <w:rPr>
                <w:sz w:val="18"/>
              </w:rPr>
              <w:t>Minggu 11–12</w:t>
            </w:r>
          </w:p>
        </w:tc>
      </w:tr>
      <w:tr w:rsidR="00521606" w14:paraId="35B6C1DD" w14:textId="77777777">
        <w:trPr>
          <w:jc w:val="center"/>
        </w:trPr>
        <w:tc>
          <w:tcPr>
            <w:tcW w:w="567" w:type="dxa"/>
            <w:tcBorders>
              <w:top w:val="single" w:sz="6" w:space="0" w:color="BFD7C7"/>
              <w:left w:val="single" w:sz="6" w:space="0" w:color="BFD7C7"/>
              <w:bottom w:val="single" w:sz="6" w:space="0" w:color="BFD7C7"/>
              <w:right w:val="single" w:sz="6" w:space="0" w:color="BFD7C7"/>
            </w:tcBorders>
            <w:vAlign w:val="center"/>
          </w:tcPr>
          <w:p w14:paraId="077B5F93" w14:textId="77777777" w:rsidR="00521606" w:rsidRDefault="00000000">
            <w:r>
              <w:rPr>
                <w:sz w:val="18"/>
              </w:rPr>
              <w:t>5</w:t>
            </w:r>
          </w:p>
        </w:tc>
        <w:tc>
          <w:tcPr>
            <w:tcW w:w="2268" w:type="dxa"/>
            <w:tcBorders>
              <w:top w:val="single" w:sz="6" w:space="0" w:color="BFD7C7"/>
              <w:left w:val="single" w:sz="6" w:space="0" w:color="BFD7C7"/>
              <w:bottom w:val="single" w:sz="6" w:space="0" w:color="BFD7C7"/>
              <w:right w:val="single" w:sz="6" w:space="0" w:color="BFD7C7"/>
            </w:tcBorders>
            <w:vAlign w:val="center"/>
          </w:tcPr>
          <w:p w14:paraId="230E2F6B" w14:textId="77777777" w:rsidR="00521606" w:rsidRDefault="00000000">
            <w:r>
              <w:rPr>
                <w:sz w:val="18"/>
              </w:rPr>
              <w:t>Go-Live, Training &amp; Hyper-Care Support</w:t>
            </w:r>
          </w:p>
        </w:tc>
        <w:tc>
          <w:tcPr>
            <w:tcW w:w="4819" w:type="dxa"/>
            <w:tcBorders>
              <w:top w:val="single" w:sz="6" w:space="0" w:color="BFD7C7"/>
              <w:left w:val="single" w:sz="6" w:space="0" w:color="BFD7C7"/>
              <w:bottom w:val="single" w:sz="6" w:space="0" w:color="BFD7C7"/>
              <w:right w:val="single" w:sz="6" w:space="0" w:color="BFD7C7"/>
            </w:tcBorders>
            <w:vAlign w:val="center"/>
          </w:tcPr>
          <w:p w14:paraId="723DEB5E" w14:textId="77777777" w:rsidR="00521606" w:rsidRDefault="00000000">
            <w:r>
              <w:rPr>
                <w:sz w:val="18"/>
              </w:rPr>
              <w:t>Deployment produksi DC BSN; pelatihan masal; hypercare 30 hari pertama.</w:t>
            </w:r>
          </w:p>
        </w:tc>
        <w:tc>
          <w:tcPr>
            <w:tcW w:w="1701" w:type="dxa"/>
            <w:tcBorders>
              <w:top w:val="single" w:sz="6" w:space="0" w:color="BFD7C7"/>
              <w:left w:val="single" w:sz="6" w:space="0" w:color="BFD7C7"/>
              <w:bottom w:val="single" w:sz="6" w:space="0" w:color="BFD7C7"/>
              <w:right w:val="single" w:sz="6" w:space="0" w:color="BFD7C7"/>
            </w:tcBorders>
            <w:vAlign w:val="center"/>
          </w:tcPr>
          <w:p w14:paraId="4C7B6AA3" w14:textId="77777777" w:rsidR="00521606" w:rsidRDefault="00000000">
            <w:r>
              <w:rPr>
                <w:sz w:val="18"/>
              </w:rPr>
              <w:t>Minggu 13–14 + 30 hari</w:t>
            </w:r>
          </w:p>
        </w:tc>
      </w:tr>
    </w:tbl>
    <w:p w14:paraId="5E4DC4A1" w14:textId="77777777" w:rsidR="00B049B3" w:rsidRDefault="00B049B3">
      <w:pPr>
        <w:spacing w:before="280" w:after="120"/>
        <w:rPr>
          <w:b/>
          <w:color w:val="1B5E40"/>
          <w:sz w:val="26"/>
        </w:rPr>
      </w:pPr>
    </w:p>
    <w:p w14:paraId="28697B88" w14:textId="77777777" w:rsidR="00B049B3" w:rsidRDefault="00B049B3">
      <w:pPr>
        <w:spacing w:before="280" w:after="120"/>
        <w:rPr>
          <w:b/>
          <w:color w:val="1B5E40"/>
          <w:sz w:val="26"/>
        </w:rPr>
      </w:pPr>
    </w:p>
    <w:p w14:paraId="3FF0B995" w14:textId="77777777" w:rsidR="00B049B3" w:rsidRDefault="00B049B3">
      <w:pPr>
        <w:spacing w:before="280" w:after="120"/>
        <w:rPr>
          <w:b/>
          <w:color w:val="1B5E40"/>
          <w:sz w:val="26"/>
        </w:rPr>
      </w:pPr>
    </w:p>
    <w:p w14:paraId="3F37FC2C" w14:textId="71B4CB86" w:rsidR="00521606" w:rsidRDefault="00000000">
      <w:pPr>
        <w:spacing w:before="280" w:after="120"/>
      </w:pPr>
      <w:proofErr w:type="gramStart"/>
      <w:r>
        <w:rPr>
          <w:b/>
          <w:color w:val="1B5E40"/>
          <w:sz w:val="26"/>
        </w:rPr>
        <w:lastRenderedPageBreak/>
        <w:t xml:space="preserve">7.1  </w:t>
      </w:r>
      <w:proofErr w:type="spellStart"/>
      <w:r>
        <w:rPr>
          <w:b/>
          <w:color w:val="1B5E40"/>
          <w:sz w:val="26"/>
        </w:rPr>
        <w:t>Dukungan</w:t>
      </w:r>
      <w:proofErr w:type="spellEnd"/>
      <w:proofErr w:type="gramEnd"/>
      <w:r>
        <w:rPr>
          <w:b/>
          <w:color w:val="1B5E40"/>
          <w:sz w:val="26"/>
        </w:rPr>
        <w:t xml:space="preserve"> Pasca </w:t>
      </w:r>
      <w:proofErr w:type="spellStart"/>
      <w:r>
        <w:rPr>
          <w:b/>
          <w:color w:val="1B5E40"/>
          <w:sz w:val="26"/>
        </w:rPr>
        <w:t>Implementasi</w:t>
      </w:r>
      <w:proofErr w:type="spellEnd"/>
    </w:p>
    <w:p w14:paraId="61D2095C" w14:textId="77777777" w:rsidR="00521606" w:rsidRDefault="00000000">
      <w:pPr>
        <w:spacing w:after="120"/>
        <w:jc w:val="both"/>
      </w:pPr>
      <w:r>
        <w:t>PT ArtiVisi Intermedia berkomitmen menyediakan dukungan teknis pasca go-live:</w:t>
      </w:r>
    </w:p>
    <w:p w14:paraId="51BE0568" w14:textId="77777777" w:rsidR="00521606" w:rsidRDefault="00000000">
      <w:pPr>
        <w:pStyle w:val="ListBullet"/>
        <w:spacing w:after="60"/>
        <w:jc w:val="both"/>
      </w:pPr>
      <w:r>
        <w:rPr>
          <w:b/>
          <w:color w:val="1B5E40"/>
        </w:rPr>
        <w:t>Helpdesk teknis</w:t>
      </w:r>
      <w:r>
        <w:t xml:space="preserve"> — via email/chat (09.00–17.00 WIB, Senin–Jumat).</w:t>
      </w:r>
    </w:p>
    <w:p w14:paraId="01E251B5" w14:textId="77777777" w:rsidR="00521606" w:rsidRDefault="00000000">
      <w:pPr>
        <w:pStyle w:val="ListBullet"/>
        <w:spacing w:after="60"/>
        <w:jc w:val="both"/>
      </w:pPr>
      <w:r>
        <w:rPr>
          <w:b/>
          <w:color w:val="1B5E40"/>
        </w:rPr>
        <w:t>On-call support</w:t>
      </w:r>
      <w:r>
        <w:t xml:space="preserve"> — rotasi engineer untuk insiden P1/P2 di luar jam kerja.</w:t>
      </w:r>
    </w:p>
    <w:p w14:paraId="626547F2" w14:textId="77777777" w:rsidR="00521606" w:rsidRDefault="00000000">
      <w:pPr>
        <w:pStyle w:val="ListBullet"/>
        <w:spacing w:after="60"/>
        <w:jc w:val="both"/>
      </w:pPr>
      <w:r>
        <w:rPr>
          <w:b/>
          <w:color w:val="1B5E40"/>
        </w:rPr>
        <w:t>Pembaruan keamanan</w:t>
      </w:r>
      <w:r>
        <w:t xml:space="preserve"> — security patches berkala mengikuti dependency hulu.</w:t>
      </w:r>
    </w:p>
    <w:p w14:paraId="6285FBC9" w14:textId="77777777" w:rsidR="00521606" w:rsidRDefault="00000000">
      <w:pPr>
        <w:pStyle w:val="ListBullet"/>
        <w:spacing w:after="60"/>
        <w:jc w:val="both"/>
      </w:pPr>
      <w:r>
        <w:rPr>
          <w:b/>
          <w:color w:val="1B5E40"/>
        </w:rPr>
        <w:t>Pembaruan fitur</w:t>
      </w:r>
      <w:r>
        <w:t xml:space="preserve"> — peningkatan sistem berdasarkan kebutuhan yang disepakati.</w:t>
      </w:r>
    </w:p>
    <w:p w14:paraId="49193BF0" w14:textId="77777777" w:rsidR="00521606" w:rsidRDefault="00000000">
      <w:pPr>
        <w:pStyle w:val="ListBullet"/>
        <w:spacing w:after="60"/>
        <w:jc w:val="both"/>
      </w:pPr>
      <w:r>
        <w:rPr>
          <w:b/>
          <w:color w:val="1B5E40"/>
        </w:rPr>
        <w:t>Knowledge transfer</w:t>
      </w:r>
      <w:r>
        <w:t xml:space="preserve"> — dokumentasi arsitektur, OpenAPI spec terupdate, sesi technical deep-dive berkala.</w:t>
      </w:r>
    </w:p>
    <w:p w14:paraId="681D51EF" w14:textId="77777777" w:rsidR="00521606" w:rsidRDefault="00000000">
      <w:pPr>
        <w:pStyle w:val="ListBullet"/>
        <w:spacing w:after="60"/>
        <w:jc w:val="both"/>
      </w:pPr>
      <w:r>
        <w:rPr>
          <w:b/>
          <w:color w:val="1B5E40"/>
        </w:rPr>
        <w:t>Source code escrow</w:t>
      </w:r>
      <w:r>
        <w:t xml:space="preserve"> — opsional — source code di pihak ketiga sebagai jaminan kelangsungan.</w:t>
      </w:r>
    </w:p>
    <w:p w14:paraId="236B93B3" w14:textId="77777777" w:rsidR="00B049B3" w:rsidRDefault="00B049B3">
      <w:pPr>
        <w:spacing w:before="280" w:after="120"/>
        <w:rPr>
          <w:b/>
          <w:color w:val="1B5E40"/>
          <w:sz w:val="26"/>
        </w:rPr>
      </w:pPr>
    </w:p>
    <w:p w14:paraId="47DD1F4E" w14:textId="110C642C" w:rsidR="00521606" w:rsidRDefault="00000000">
      <w:pPr>
        <w:spacing w:before="280" w:after="120"/>
      </w:pPr>
      <w:proofErr w:type="gramStart"/>
      <w:r>
        <w:rPr>
          <w:b/>
          <w:color w:val="1B5E40"/>
          <w:sz w:val="26"/>
        </w:rPr>
        <w:t xml:space="preserve">7.2  </w:t>
      </w:r>
      <w:proofErr w:type="spellStart"/>
      <w:r>
        <w:rPr>
          <w:b/>
          <w:color w:val="1B5E40"/>
          <w:sz w:val="26"/>
        </w:rPr>
        <w:t>Ringkasan</w:t>
      </w:r>
      <w:proofErr w:type="spellEnd"/>
      <w:proofErr w:type="gramEnd"/>
      <w:r>
        <w:rPr>
          <w:b/>
          <w:color w:val="1B5E40"/>
          <w:sz w:val="26"/>
        </w:rPr>
        <w:t xml:space="preserve"> </w:t>
      </w:r>
      <w:proofErr w:type="spellStart"/>
      <w:r>
        <w:rPr>
          <w:b/>
          <w:color w:val="1B5E40"/>
          <w:sz w:val="26"/>
        </w:rPr>
        <w:t>Investasi</w:t>
      </w:r>
      <w:proofErr w:type="spellEnd"/>
    </w:p>
    <w:p w14:paraId="0906D93E" w14:textId="77777777" w:rsidR="00521606" w:rsidRDefault="00000000">
      <w:pPr>
        <w:spacing w:after="120"/>
        <w:jc w:val="both"/>
      </w:pPr>
      <w:r>
        <w:t>Untuk memberikan gambaran cepat kepada manajemen, headline biaya proyek disajikan pada box di bawah. Rincian lengkap (rate per role, person-month, skema komersial, payment milestone, biaya operasional bulanan, dan perbandingan map provider MapTiler vs Google Maps) terdapat pada Lampiran 6.</w:t>
      </w:r>
    </w:p>
    <w:tbl>
      <w:tblPr>
        <w:tblW w:w="0" w:type="auto"/>
        <w:jc w:val="center"/>
        <w:tblLayout w:type="fixed"/>
        <w:tblLook w:val="04A0" w:firstRow="1" w:lastRow="0" w:firstColumn="1" w:lastColumn="0" w:noHBand="0" w:noVBand="1"/>
      </w:tblPr>
      <w:tblGrid>
        <w:gridCol w:w="9751"/>
      </w:tblGrid>
      <w:tr w:rsidR="00521606" w14:paraId="18788D2D" w14:textId="77777777">
        <w:trPr>
          <w:jc w:val="center"/>
        </w:trPr>
        <w:tc>
          <w:tcPr>
            <w:tcW w:w="9751" w:type="dxa"/>
            <w:tcBorders>
              <w:top w:val="single" w:sz="12" w:space="0" w:color="B8860B"/>
              <w:left w:val="single" w:sz="12" w:space="0" w:color="B8860B"/>
              <w:bottom w:val="single" w:sz="12" w:space="0" w:color="B8860B"/>
              <w:right w:val="single" w:sz="12" w:space="0" w:color="B8860B"/>
            </w:tcBorders>
            <w:shd w:val="clear" w:color="auto" w:fill="FFF7D6"/>
          </w:tcPr>
          <w:p w14:paraId="66C8D432" w14:textId="77777777" w:rsidR="00521606" w:rsidRDefault="00000000">
            <w:pPr>
              <w:spacing w:after="80"/>
            </w:pPr>
            <w:r>
              <w:rPr>
                <w:b/>
                <w:color w:val="8B6614"/>
                <w:sz w:val="24"/>
              </w:rPr>
              <w:t>RINGKASAN INVESTASI (HEADLINE)</w:t>
            </w:r>
          </w:p>
          <w:p w14:paraId="4181769A" w14:textId="77777777" w:rsidR="00521606" w:rsidRDefault="00000000">
            <w:pPr>
              <w:spacing w:after="40"/>
            </w:pPr>
            <w:r>
              <w:rPr>
                <w:sz w:val="20"/>
              </w:rPr>
              <w:t>Jasa Pengembangan PT ArtiVisi (Fixed Price)</w:t>
            </w:r>
            <w:r>
              <w:rPr>
                <w:b/>
                <w:color w:val="1B5E40"/>
                <w:sz w:val="20"/>
              </w:rPr>
              <w:t xml:space="preserve">  Rp 650.000.000</w:t>
            </w:r>
          </w:p>
          <w:p w14:paraId="1EAFD620" w14:textId="77777777" w:rsidR="00521606" w:rsidRDefault="00000000">
            <w:pPr>
              <w:spacing w:after="40"/>
            </w:pPr>
            <w:r>
              <w:rPr>
                <w:sz w:val="20"/>
              </w:rPr>
              <w:t>Durasi proyek</w:t>
            </w:r>
            <w:r>
              <w:rPr>
                <w:b/>
                <w:color w:val="1B5E40"/>
                <w:sz w:val="20"/>
              </w:rPr>
              <w:t xml:space="preserve">  14 minggu + 30 hari hypercare</w:t>
            </w:r>
          </w:p>
          <w:p w14:paraId="5AB65DD8" w14:textId="77777777" w:rsidR="00521606" w:rsidRDefault="00000000">
            <w:pPr>
              <w:spacing w:after="40"/>
            </w:pPr>
            <w:r>
              <w:rPr>
                <w:sz w:val="20"/>
              </w:rPr>
              <w:t>Resource total</w:t>
            </w:r>
            <w:r>
              <w:rPr>
                <w:b/>
                <w:color w:val="1B5E40"/>
                <w:sz w:val="20"/>
              </w:rPr>
              <w:t xml:space="preserve">  7 orang × 11 person-month</w:t>
            </w:r>
          </w:p>
          <w:p w14:paraId="213B079B" w14:textId="77777777" w:rsidR="00521606" w:rsidRDefault="00000000">
            <w:pPr>
              <w:spacing w:after="40"/>
            </w:pPr>
            <w:r>
              <w:rPr>
                <w:sz w:val="20"/>
              </w:rPr>
              <w:t>Skema rekomendasi</w:t>
            </w:r>
            <w:r>
              <w:rPr>
                <w:b/>
                <w:color w:val="1B5E40"/>
                <w:sz w:val="20"/>
              </w:rPr>
              <w:t xml:space="preserve">  Fixed Price dengan 5 milestone pembayaran (20/30/25/20/5%)</w:t>
            </w:r>
          </w:p>
          <w:p w14:paraId="709F7A81" w14:textId="77777777" w:rsidR="00521606" w:rsidRDefault="00000000">
            <w:pPr>
              <w:spacing w:after="40"/>
            </w:pPr>
            <w:r>
              <w:rPr>
                <w:sz w:val="20"/>
              </w:rPr>
              <w:t>Biaya operasional bulanan (tanggungan BSN)</w:t>
            </w:r>
            <w:r>
              <w:rPr>
                <w:b/>
                <w:color w:val="1B5E40"/>
                <w:sz w:val="20"/>
              </w:rPr>
              <w:t xml:space="preserve">  ± Rp 37–68 juta (WhatsApp + SMS + Map)</w:t>
            </w:r>
          </w:p>
          <w:p w14:paraId="312BA5B8" w14:textId="77777777" w:rsidR="00521606" w:rsidRDefault="00000000">
            <w:pPr>
              <w:spacing w:after="40"/>
            </w:pPr>
            <w:r>
              <w:rPr>
                <w:sz w:val="20"/>
              </w:rPr>
              <w:t>Estimasi total investment Year-1</w:t>
            </w:r>
            <w:r>
              <w:rPr>
                <w:b/>
                <w:color w:val="1B5E40"/>
                <w:sz w:val="20"/>
              </w:rPr>
              <w:t xml:space="preserve">  ± Rp 1,35 – 1,80 miliar</w:t>
            </w:r>
          </w:p>
          <w:p w14:paraId="72814B3F" w14:textId="77777777" w:rsidR="00521606" w:rsidRDefault="00000000">
            <w:pPr>
              <w:spacing w:after="40"/>
            </w:pPr>
            <w:r>
              <w:rPr>
                <w:sz w:val="20"/>
              </w:rPr>
              <w:t xml:space="preserve"> </w:t>
            </w:r>
          </w:p>
          <w:p w14:paraId="6530B40F" w14:textId="77777777" w:rsidR="00521606" w:rsidRDefault="00000000">
            <w:pPr>
              <w:spacing w:after="40"/>
            </w:pPr>
            <w:r>
              <w:rPr>
                <w:sz w:val="20"/>
              </w:rPr>
              <w:t>Catatan: nilai di atas belum termasuk PPN 11% dan biaya pihak ketiga (Meta, infrastruktur on-prem BSN, pen-test eksternal). Estimasi total Year-1 sudah mengasumsikan MapTiler Pro sebagai map provider (hemat ± Rp 354 juta/tahun vs Google Maps).</w:t>
            </w:r>
          </w:p>
        </w:tc>
      </w:tr>
    </w:tbl>
    <w:p w14:paraId="63CCB623" w14:textId="77777777" w:rsidR="00521606" w:rsidRDefault="00000000">
      <w:pPr>
        <w:spacing w:after="120"/>
      </w:pPr>
      <w:r>
        <w:t xml:space="preserve"> </w:t>
      </w:r>
    </w:p>
    <w:p w14:paraId="3F743ECC" w14:textId="77777777" w:rsidR="00521606" w:rsidRDefault="00000000">
      <w:pPr>
        <w:spacing w:after="120"/>
        <w:jc w:val="both"/>
      </w:pPr>
      <w:r>
        <w:t>Lampiran 6 memberikan tiga opsi skema komersial — Fixed Price, Time &amp; Material, atau Hybrid (rekomendasi) — beserta matrix keputusan untuk membantu BSN memilih skema yang paling sesuai dengan profil risiko dan fleksibilitas scope yang diinginkan.</w:t>
      </w:r>
    </w:p>
    <w:p w14:paraId="0C505913" w14:textId="77777777" w:rsidR="00B049B3" w:rsidRDefault="00B049B3">
      <w:pPr>
        <w:spacing w:before="280" w:after="120"/>
        <w:rPr>
          <w:b/>
          <w:color w:val="43A876"/>
          <w:sz w:val="32"/>
        </w:rPr>
      </w:pPr>
    </w:p>
    <w:p w14:paraId="508DB857" w14:textId="3FE9EDB0" w:rsidR="00521606" w:rsidRDefault="00000000">
      <w:pPr>
        <w:spacing w:before="280" w:after="120"/>
      </w:pPr>
      <w:r>
        <w:rPr>
          <w:b/>
          <w:color w:val="43A876"/>
          <w:sz w:val="32"/>
        </w:rPr>
        <w:t>VIII.  Daftar Lampiran</w:t>
      </w:r>
    </w:p>
    <w:p w14:paraId="67E5B2AD" w14:textId="77777777" w:rsidR="00521606" w:rsidRDefault="00000000">
      <w:pPr>
        <w:spacing w:after="120"/>
        <w:jc w:val="both"/>
      </w:pPr>
      <w:r>
        <w:t>Dokumen ini dilengkapi dengan lampiran-lampiran berikut yang merupakan bagian tidak terpisahkan dari proposal ini:</w:t>
      </w:r>
    </w:p>
    <w:tbl>
      <w:tblPr>
        <w:tblW w:w="0" w:type="auto"/>
        <w:jc w:val="center"/>
        <w:tblLayout w:type="fixed"/>
        <w:tblLook w:val="04A0" w:firstRow="1" w:lastRow="0" w:firstColumn="1" w:lastColumn="0" w:noHBand="0" w:noVBand="1"/>
      </w:tblPr>
      <w:tblGrid>
        <w:gridCol w:w="1417"/>
        <w:gridCol w:w="2551"/>
        <w:gridCol w:w="5386"/>
      </w:tblGrid>
      <w:tr w:rsidR="00521606" w14:paraId="310AC699" w14:textId="77777777">
        <w:trPr>
          <w:jc w:val="center"/>
        </w:trPr>
        <w:tc>
          <w:tcPr>
            <w:tcW w:w="1417"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72048537" w14:textId="77777777" w:rsidR="00521606" w:rsidRDefault="00000000">
            <w:r>
              <w:rPr>
                <w:b/>
                <w:color w:val="FFFFFF"/>
                <w:sz w:val="20"/>
              </w:rPr>
              <w:t>Nomor</w:t>
            </w:r>
          </w:p>
        </w:tc>
        <w:tc>
          <w:tcPr>
            <w:tcW w:w="2551"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32777E2D" w14:textId="77777777" w:rsidR="00521606" w:rsidRDefault="00000000">
            <w:r>
              <w:rPr>
                <w:b/>
                <w:color w:val="FFFFFF"/>
                <w:sz w:val="20"/>
              </w:rPr>
              <w:t>Judul Lampiran</w:t>
            </w:r>
          </w:p>
        </w:tc>
        <w:tc>
          <w:tcPr>
            <w:tcW w:w="5386"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2D304D1B" w14:textId="77777777" w:rsidR="00521606" w:rsidRDefault="00000000">
            <w:r>
              <w:rPr>
                <w:b/>
                <w:color w:val="FFFFFF"/>
                <w:sz w:val="20"/>
              </w:rPr>
              <w:t>Keterangan</w:t>
            </w:r>
          </w:p>
        </w:tc>
      </w:tr>
      <w:tr w:rsidR="00521606" w14:paraId="71DAD0D9" w14:textId="77777777">
        <w:trPr>
          <w:jc w:val="center"/>
        </w:trPr>
        <w:tc>
          <w:tcPr>
            <w:tcW w:w="1417" w:type="dxa"/>
            <w:tcBorders>
              <w:top w:val="single" w:sz="6" w:space="0" w:color="BFD7C7"/>
              <w:left w:val="single" w:sz="6" w:space="0" w:color="BFD7C7"/>
              <w:bottom w:val="single" w:sz="6" w:space="0" w:color="BFD7C7"/>
              <w:right w:val="single" w:sz="6" w:space="0" w:color="BFD7C7"/>
            </w:tcBorders>
            <w:vAlign w:val="center"/>
          </w:tcPr>
          <w:p w14:paraId="0571A17E" w14:textId="77777777" w:rsidR="00521606" w:rsidRDefault="00000000">
            <w:r>
              <w:rPr>
                <w:sz w:val="18"/>
              </w:rPr>
              <w:t>Lampiran 1</w:t>
            </w:r>
          </w:p>
        </w:tc>
        <w:tc>
          <w:tcPr>
            <w:tcW w:w="2551" w:type="dxa"/>
            <w:tcBorders>
              <w:top w:val="single" w:sz="6" w:space="0" w:color="BFD7C7"/>
              <w:left w:val="single" w:sz="6" w:space="0" w:color="BFD7C7"/>
              <w:bottom w:val="single" w:sz="6" w:space="0" w:color="BFD7C7"/>
              <w:right w:val="single" w:sz="6" w:space="0" w:color="BFD7C7"/>
            </w:tcBorders>
            <w:vAlign w:val="center"/>
          </w:tcPr>
          <w:p w14:paraId="734D244E" w14:textId="77777777" w:rsidR="00521606" w:rsidRDefault="00000000">
            <w:r>
              <w:rPr>
                <w:sz w:val="18"/>
              </w:rPr>
              <w:t>Profil Perusahaan &amp; Portofolio PT ArtiVisi Intermedia</w:t>
            </w:r>
          </w:p>
        </w:tc>
        <w:tc>
          <w:tcPr>
            <w:tcW w:w="5386" w:type="dxa"/>
            <w:tcBorders>
              <w:top w:val="single" w:sz="6" w:space="0" w:color="BFD7C7"/>
              <w:left w:val="single" w:sz="6" w:space="0" w:color="BFD7C7"/>
              <w:bottom w:val="single" w:sz="6" w:space="0" w:color="BFD7C7"/>
              <w:right w:val="single" w:sz="6" w:space="0" w:color="BFD7C7"/>
            </w:tcBorders>
            <w:vAlign w:val="center"/>
          </w:tcPr>
          <w:p w14:paraId="7176B3C0" w14:textId="77777777" w:rsidR="00521606" w:rsidRDefault="00000000">
            <w:r>
              <w:rPr>
                <w:sz w:val="18"/>
              </w:rPr>
              <w:t>Profil lengkap perusahaan, sejarah, klien terkemuka (BCA, BNI, Telkom, KAI, Pegadaian, Kemenkeu), sertifikasi CMMI Level 3, dan portofolio produk.</w:t>
            </w:r>
          </w:p>
        </w:tc>
      </w:tr>
      <w:tr w:rsidR="00521606" w14:paraId="5F2D270D" w14:textId="77777777">
        <w:trPr>
          <w:jc w:val="center"/>
        </w:trPr>
        <w:tc>
          <w:tcPr>
            <w:tcW w:w="141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28AF7A9" w14:textId="77777777" w:rsidR="00521606" w:rsidRDefault="00000000">
            <w:r>
              <w:rPr>
                <w:sz w:val="18"/>
              </w:rPr>
              <w:t>Lampiran 2</w:t>
            </w:r>
          </w:p>
        </w:tc>
        <w:tc>
          <w:tcPr>
            <w:tcW w:w="255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84BFEB6" w14:textId="77777777" w:rsidR="00521606" w:rsidRDefault="00000000">
            <w:r>
              <w:rPr>
                <w:sz w:val="18"/>
              </w:rPr>
              <w:t xml:space="preserve">Arsitektur Teknis &amp; Diagram </w:t>
            </w:r>
            <w:r>
              <w:rPr>
                <w:sz w:val="18"/>
              </w:rPr>
              <w:lastRenderedPageBreak/>
              <w:t>Sistem</w:t>
            </w:r>
          </w:p>
        </w:tc>
        <w:tc>
          <w:tcPr>
            <w:tcW w:w="5386"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67770BE" w14:textId="77777777" w:rsidR="00521606" w:rsidRDefault="00000000">
            <w:r>
              <w:rPr>
                <w:sz w:val="18"/>
              </w:rPr>
              <w:t>Diagram layered services BSN Lacak, domain model 35+ entitas, skema deployment Docker Compose (Caddy TLS auto + Postgres 16 + API Node 22), dan strategi High Availability opsional.</w:t>
            </w:r>
            <w:r>
              <w:rPr>
                <w:sz w:val="18"/>
              </w:rPr>
            </w:r>
          </w:p>
        </w:tc>
      </w:tr>
      <w:tr w:rsidR="00521606" w14:paraId="7A6987C0" w14:textId="77777777">
        <w:trPr>
          <w:jc w:val="center"/>
        </w:trPr>
        <w:tc>
          <w:tcPr>
            <w:tcW w:w="1417" w:type="dxa"/>
            <w:tcBorders>
              <w:top w:val="single" w:sz="6" w:space="0" w:color="BFD7C7"/>
              <w:left w:val="single" w:sz="6" w:space="0" w:color="BFD7C7"/>
              <w:bottom w:val="single" w:sz="6" w:space="0" w:color="BFD7C7"/>
              <w:right w:val="single" w:sz="6" w:space="0" w:color="BFD7C7"/>
            </w:tcBorders>
            <w:vAlign w:val="center"/>
          </w:tcPr>
          <w:p w14:paraId="62400BA4" w14:textId="77777777" w:rsidR="00521606" w:rsidRDefault="00000000">
            <w:r>
              <w:rPr>
                <w:sz w:val="18"/>
              </w:rPr>
              <w:lastRenderedPageBreak/>
              <w:t>Lampiran 3</w:t>
            </w:r>
          </w:p>
        </w:tc>
        <w:tc>
          <w:tcPr>
            <w:tcW w:w="2551" w:type="dxa"/>
            <w:tcBorders>
              <w:top w:val="single" w:sz="6" w:space="0" w:color="BFD7C7"/>
              <w:left w:val="single" w:sz="6" w:space="0" w:color="BFD7C7"/>
              <w:bottom w:val="single" w:sz="6" w:space="0" w:color="BFD7C7"/>
              <w:right w:val="single" w:sz="6" w:space="0" w:color="BFD7C7"/>
            </w:tcBorders>
            <w:vAlign w:val="center"/>
          </w:tcPr>
          <w:p w14:paraId="4E0B7E53" w14:textId="77777777" w:rsidR="00521606" w:rsidRDefault="00000000">
            <w:r>
              <w:rPr>
                <w:sz w:val="18"/>
              </w:rPr>
              <w:t>Desain Antarmuka Dashboard &amp; PWA</w:t>
            </w:r>
          </w:p>
        </w:tc>
        <w:tc>
          <w:tcPr>
            <w:tcW w:w="5386" w:type="dxa"/>
            <w:tcBorders>
              <w:top w:val="single" w:sz="6" w:space="0" w:color="BFD7C7"/>
              <w:left w:val="single" w:sz="6" w:space="0" w:color="BFD7C7"/>
              <w:bottom w:val="single" w:sz="6" w:space="0" w:color="BFD7C7"/>
              <w:right w:val="single" w:sz="6" w:space="0" w:color="BFD7C7"/>
            </w:tcBorders>
            <w:vAlign w:val="center"/>
          </w:tcPr>
          <w:p w14:paraId="29FA17A3" w14:textId="77777777" w:rsidR="00521606" w:rsidRDefault="00000000">
            <w:r>
              <w:rPr>
                <w:sz w:val="18"/>
              </w:rPr>
              <w:t>Walkthrough 20+ halaman Web Dashboard (Supervisor + Admin) dan 5 tab Mobile Petugas (Beranda/Rute/Riwayat/Profil + overlay Lapor/Chat + Onboarding Tour), termasuk prinsip desain UI.</w:t>
            </w:r>
          </w:p>
        </w:tc>
      </w:tr>
      <w:tr w:rsidR="00521606" w14:paraId="01445DA8" w14:textId="77777777">
        <w:trPr>
          <w:jc w:val="center"/>
        </w:trPr>
        <w:tc>
          <w:tcPr>
            <w:tcW w:w="141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D89D227" w14:textId="77777777" w:rsidR="00521606" w:rsidRDefault="00000000">
            <w:r>
              <w:rPr>
                <w:sz w:val="18"/>
              </w:rPr>
              <w:t>Lampiran 4</w:t>
            </w:r>
          </w:p>
        </w:tc>
        <w:tc>
          <w:tcPr>
            <w:tcW w:w="255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B4FF051" w14:textId="77777777" w:rsidR="00521606" w:rsidRDefault="00000000">
            <w:r>
              <w:rPr>
                <w:sz w:val="18"/>
              </w:rPr>
              <w:t>Spesifikasi API (OpenAPI Summary)</w:t>
            </w:r>
          </w:p>
        </w:tc>
        <w:tc>
          <w:tcPr>
            <w:tcW w:w="5386"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4C33E92" w14:textId="77777777" w:rsidR="00521606" w:rsidRDefault="00000000">
            <w:r>
              <w:rPr>
                <w:sz w:val="18"/>
              </w:rPr>
              <w:t>Daftar lengkap 190+ endpoint REST API: auth, TOTP, nasabah, petugas, kunjungan, angsuran, analytics, blast, push, audit, branch, user, attendance + konvensi umum.</w:t>
            </w:r>
          </w:p>
        </w:tc>
      </w:tr>
      <w:tr w:rsidR="00521606" w14:paraId="3A0EF7A6" w14:textId="77777777">
        <w:trPr>
          <w:jc w:val="center"/>
        </w:trPr>
        <w:tc>
          <w:tcPr>
            <w:tcW w:w="1417" w:type="dxa"/>
            <w:tcBorders>
              <w:top w:val="single" w:sz="6" w:space="0" w:color="BFD7C7"/>
              <w:left w:val="single" w:sz="6" w:space="0" w:color="BFD7C7"/>
              <w:bottom w:val="single" w:sz="6" w:space="0" w:color="BFD7C7"/>
              <w:right w:val="single" w:sz="6" w:space="0" w:color="BFD7C7"/>
            </w:tcBorders>
            <w:vAlign w:val="center"/>
          </w:tcPr>
          <w:p w14:paraId="36C997D3" w14:textId="77777777" w:rsidR="00521606" w:rsidRDefault="00000000">
            <w:r>
              <w:rPr>
                <w:sz w:val="18"/>
              </w:rPr>
              <w:t>Lampiran 5</w:t>
            </w:r>
          </w:p>
        </w:tc>
        <w:tc>
          <w:tcPr>
            <w:tcW w:w="2551" w:type="dxa"/>
            <w:tcBorders>
              <w:top w:val="single" w:sz="6" w:space="0" w:color="BFD7C7"/>
              <w:left w:val="single" w:sz="6" w:space="0" w:color="BFD7C7"/>
              <w:bottom w:val="single" w:sz="6" w:space="0" w:color="BFD7C7"/>
              <w:right w:val="single" w:sz="6" w:space="0" w:color="BFD7C7"/>
            </w:tcBorders>
            <w:vAlign w:val="center"/>
          </w:tcPr>
          <w:p w14:paraId="6ED2506B" w14:textId="77777777" w:rsidR="00521606" w:rsidRDefault="00000000">
            <w:r>
              <w:rPr>
                <w:sz w:val="18"/>
              </w:rPr>
              <w:t>Roadmap Implementasi</w:t>
            </w:r>
          </w:p>
        </w:tc>
        <w:tc>
          <w:tcPr>
            <w:tcW w:w="5386" w:type="dxa"/>
            <w:tcBorders>
              <w:top w:val="single" w:sz="6" w:space="0" w:color="BFD7C7"/>
              <w:left w:val="single" w:sz="6" w:space="0" w:color="BFD7C7"/>
              <w:bottom w:val="single" w:sz="6" w:space="0" w:color="BFD7C7"/>
              <w:right w:val="single" w:sz="6" w:space="0" w:color="BFD7C7"/>
            </w:tcBorders>
            <w:vAlign w:val="center"/>
          </w:tcPr>
          <w:p w14:paraId="15640B37" w14:textId="77777777" w:rsidR="00521606" w:rsidRDefault="00000000">
            <w:r>
              <w:rPr>
                <w:sz w:val="18"/>
              </w:rPr>
              <w:t>Detail tahapan P0/P1/P2 (Geo-Fencing, SSO, Anti-Tampering, WA Cloud, Smart Allocation, HA, Pen-test) beserta linimasa konsolidasi 18 minggu.</w:t>
            </w:r>
          </w:p>
        </w:tc>
      </w:tr>
      <w:tr w:rsidR="00521606" w14:paraId="46B95496" w14:textId="77777777">
        <w:trPr>
          <w:jc w:val="center"/>
        </w:trPr>
        <w:tc>
          <w:tcPr>
            <w:tcW w:w="141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B3F7DC2" w14:textId="77777777" w:rsidR="00521606" w:rsidRDefault="00000000">
            <w:r>
              <w:rPr>
                <w:sz w:val="18"/>
              </w:rPr>
              <w:t>Lampiran 6</w:t>
            </w:r>
          </w:p>
        </w:tc>
        <w:tc>
          <w:tcPr>
            <w:tcW w:w="255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DC86F3D" w14:textId="77777777" w:rsidR="00521606" w:rsidRDefault="00000000">
            <w:r>
              <w:rPr>
                <w:sz w:val="18"/>
              </w:rPr>
              <w:t>Estimasi Investasi &amp; Biaya Jasa Pengembangan</w:t>
            </w:r>
          </w:p>
        </w:tc>
        <w:tc>
          <w:tcPr>
            <w:tcW w:w="5386"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D60696E" w14:textId="77777777" w:rsidR="00521606" w:rsidRDefault="00000000">
            <w:r>
              <w:rPr>
                <w:sz w:val="18"/>
              </w:rPr>
              <w:t>Rate per role, total Rp 650 jt fixed price (11 person-month), 3 opsi skema komersial, 5-milestone payment schedule, biaya operasional bulanan, perbandingan lengkap MapTiler vs Google Maps vs self-host (simulasi biaya + matrix keputusan), dan ringkasan eksekutif investasi Year-1.</w:t>
            </w:r>
          </w:p>
        </w:tc>
      </w:tr>
    </w:tbl>
    <w:p w14:paraId="4EEEDE1A" w14:textId="77777777" w:rsidR="00521606" w:rsidRDefault="00000000">
      <w:pPr>
        <w:spacing w:after="120"/>
      </w:pPr>
      <w:r>
        <w:t xml:space="preserve"> </w:t>
      </w:r>
    </w:p>
    <w:p w14:paraId="3CCB5C98" w14:textId="77777777" w:rsidR="00521606" w:rsidRDefault="00000000">
      <w:pPr>
        <w:spacing w:before="280" w:after="120"/>
      </w:pPr>
      <w:r>
        <w:rPr>
          <w:b/>
          <w:color w:val="43A876"/>
          <w:sz w:val="32"/>
        </w:rPr>
        <w:t>PENUTUP</w:t>
      </w:r>
    </w:p>
    <w:p w14:paraId="60AC0231" w14:textId="77777777" w:rsidR="00521606" w:rsidRDefault="00000000">
      <w:pPr>
        <w:spacing w:after="120"/>
        <w:jc w:val="both"/>
      </w:pPr>
      <w:r>
        <w:t>Demikian proposal ini kami sampaikan dengan sepenuh hati. Kami meyakini bahwa BSN Lacak adalah solusi yang tepat untuk mendukung Bank Syariah Nasional dalam mewujudkan pengelolaan pembiayaan yang lebih efisien, transparan, dan berintegritas. Kami sangat terbuka untuk berdiskusi lebih lanjut mengenai penyesuaian teknis, cakupan proyek, maupun aspek lain yang perlu diklarifikasi.</w:t>
      </w:r>
    </w:p>
    <w:p w14:paraId="41DCFCE0" w14:textId="77777777" w:rsidR="00521606" w:rsidRDefault="00000000">
      <w:pPr>
        <w:spacing w:after="120"/>
        <w:jc w:val="both"/>
      </w:pPr>
      <w:r>
        <w:t>Besar harapan kami untuk dapat memberikan kontribusi nyata bagi kemajuan dan keberkahan layanan Bank Syariah Nasional. Semoga Allah SWT meridhai setiap langkah dan ikhtiar yang kita lakukan bersama.</w:t>
      </w:r>
    </w:p>
    <w:p w14:paraId="55DDE681" w14:textId="79B1A294" w:rsidR="00521606" w:rsidRDefault="00586813">
      <w:pPr>
        <w:spacing w:after="360"/>
        <w:jc w:val="both"/>
      </w:pPr>
      <w:r>
        <w:rPr>
          <w:noProof/>
        </w:rPr>
        <w:drawing>
          <wp:anchor distT="0" distB="0" distL="114300" distR="114300" simplePos="0" relativeHeight="251662336" behindDoc="1" locked="0" layoutInCell="1" allowOverlap="1" wp14:anchorId="1B944FC7" wp14:editId="73265E95">
            <wp:simplePos x="0" y="0"/>
            <wp:positionH relativeFrom="column">
              <wp:posOffset>-541928</wp:posOffset>
            </wp:positionH>
            <wp:positionV relativeFrom="paragraph">
              <wp:posOffset>505914</wp:posOffset>
            </wp:positionV>
            <wp:extent cx="3092002" cy="1249861"/>
            <wp:effectExtent l="0" t="0" r="0" b="7620"/>
            <wp:wrapNone/>
            <wp:docPr id="13389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8676" name=""/>
                    <pic:cNvPicPr/>
                  </pic:nvPicPr>
                  <pic:blipFill>
                    <a:blip r:embed="rId9"/>
                    <a:stretch>
                      <a:fillRect/>
                    </a:stretch>
                  </pic:blipFill>
                  <pic:spPr>
                    <a:xfrm>
                      <a:off x="0" y="0"/>
                      <a:ext cx="3092002" cy="1249861"/>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00000">
        <w:t>Billahi</w:t>
      </w:r>
      <w:proofErr w:type="spellEnd"/>
      <w:r w:rsidR="00000000">
        <w:t xml:space="preserve"> Taufiq Wal Hidayah, Wassalamu'alaikum Warahmatullahi Wabarakatuh.</w:t>
      </w:r>
    </w:p>
    <w:p w14:paraId="3CE0C77E" w14:textId="4E8905D5" w:rsidR="00521606" w:rsidRDefault="00000000">
      <w:pPr>
        <w:spacing w:after="120"/>
      </w:pPr>
      <w:r>
        <w:t>Bogor, 1 Juli 2026</w:t>
      </w:r>
    </w:p>
    <w:p w14:paraId="16520471" w14:textId="659B5DD3" w:rsidR="00521606" w:rsidRDefault="00000000">
      <w:pPr>
        <w:spacing w:after="120"/>
      </w:pPr>
      <w:r>
        <w:t>Hormat kami,</w:t>
      </w:r>
    </w:p>
    <w:p w14:paraId="63812A75" w14:textId="65BEFB59" w:rsidR="00521606" w:rsidRDefault="00000000">
      <w:pPr>
        <w:spacing w:after="120"/>
      </w:pPr>
      <w:r>
        <w:t xml:space="preserve"> </w:t>
      </w:r>
    </w:p>
    <w:p w14:paraId="6D46A850" w14:textId="77777777" w:rsidR="00521606" w:rsidRDefault="00000000">
      <w:pPr>
        <w:spacing w:after="120"/>
      </w:pPr>
      <w:r>
        <w:t xml:space="preserve"> </w:t>
      </w:r>
    </w:p>
    <w:p w14:paraId="4AB3EEC9" w14:textId="77777777" w:rsidR="00521606" w:rsidRDefault="00000000">
      <w:pPr>
        <w:spacing w:after="120"/>
      </w:pPr>
      <w:r>
        <w:t>____________________________________</w:t>
      </w:r>
    </w:p>
    <w:p w14:paraId="73DC7A3F" w14:textId="77777777" w:rsidR="00521606" w:rsidRDefault="00000000">
      <w:pPr>
        <w:spacing w:after="120"/>
      </w:pPr>
      <w:r>
        <w:rPr>
          <w:b/>
        </w:rPr>
        <w:t>Direktur Utama</w:t>
      </w:r>
    </w:p>
    <w:p w14:paraId="6C4AABEF" w14:textId="77777777" w:rsidR="00521606" w:rsidRDefault="00000000">
      <w:pPr>
        <w:spacing w:after="120"/>
      </w:pPr>
      <w:r>
        <w:rPr>
          <w:i/>
        </w:rPr>
        <w:t>PT ArtiVisi Intermedia</w:t>
      </w:r>
    </w:p>
    <w:p w14:paraId="07B2E325" w14:textId="77777777" w:rsidR="00521606" w:rsidRDefault="00000000">
      <w:pPr>
        <w:spacing w:after="120"/>
      </w:pPr>
      <w:r>
        <w:rPr>
          <w:i/>
        </w:rPr>
        <w:t>www.artivisi.com  |  Bogor, Jawa Barat, Indonesia</w:t>
      </w:r>
    </w:p>
    <w:p w14:paraId="74C0A488" w14:textId="77777777" w:rsidR="00521606" w:rsidRDefault="00000000">
      <w:pPr>
        <w:spacing w:after="120"/>
      </w:pPr>
      <w:r>
        <w:t xml:space="preserve"> </w:t>
      </w:r>
    </w:p>
    <w:p w14:paraId="1D74E80D" w14:textId="77777777" w:rsidR="00521606" w:rsidRDefault="00521606">
      <w:pPr>
        <w:pBdr>
          <w:bottom w:val="single" w:sz="8" w:space="1" w:color="43A876"/>
        </w:pBdr>
      </w:pPr>
    </w:p>
    <w:p w14:paraId="28F6EAE7" w14:textId="77777777" w:rsidR="00521606" w:rsidRDefault="00000000">
      <w:pPr>
        <w:spacing w:after="120"/>
        <w:jc w:val="center"/>
      </w:pPr>
      <w:r>
        <w:rPr>
          <w:i/>
        </w:rPr>
        <w:t>— Akhir Dokumen Proposal —</w:t>
      </w:r>
    </w:p>
    <w:p w14:paraId="239E71E4" w14:textId="77777777" w:rsidR="00521606" w:rsidRDefault="00000000">
      <w:pPr>
        <w:jc w:val="center"/>
      </w:pPr>
      <w:r>
        <w:rPr>
          <w:i/>
          <w:color w:val="1B5E40"/>
          <w:sz w:val="18"/>
        </w:rPr>
        <w:t>BSN Lacak Proposal v1.3  |  PT ArtiVisi Intermedia  |  AVI/PROP/BSN/2026/002</w:t>
      </w:r>
    </w:p>
    <w:sectPr w:rsidR="00521606" w:rsidSect="00034616">
      <w:headerReference w:type="default" r:id="rId10"/>
      <w:footerReference w:type="default" r:id="rId11"/>
      <w:pgSz w:w="11906" w:h="16838"/>
      <w:pgMar w:top="907" w:right="1077" w:bottom="907" w:left="107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58A9D" w14:textId="77777777" w:rsidR="009935A3" w:rsidRDefault="009935A3">
      <w:pPr>
        <w:spacing w:after="0" w:line="240" w:lineRule="auto"/>
      </w:pPr>
      <w:r>
        <w:separator/>
      </w:r>
    </w:p>
  </w:endnote>
  <w:endnote w:type="continuationSeparator" w:id="0">
    <w:p w14:paraId="303A209D" w14:textId="77777777" w:rsidR="009935A3" w:rsidRDefault="00993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83783" w14:textId="77777777" w:rsidR="00521606" w:rsidRDefault="00000000">
    <w:pPr>
      <w:pStyle w:val="Footer"/>
    </w:pPr>
    <w:proofErr w:type="spellStart"/>
    <w:r>
      <w:rPr>
        <w:i/>
        <w:color w:val="1B5E40"/>
        <w:sz w:val="16"/>
      </w:rPr>
      <w:t>Dokumen</w:t>
    </w:r>
    <w:proofErr w:type="spellEnd"/>
    <w:r>
      <w:rPr>
        <w:i/>
        <w:color w:val="1B5E40"/>
        <w:sz w:val="16"/>
      </w:rPr>
      <w:t xml:space="preserve"> </w:t>
    </w:r>
    <w:proofErr w:type="spellStart"/>
    <w:r>
      <w:rPr>
        <w:i/>
        <w:color w:val="1B5E40"/>
        <w:sz w:val="16"/>
      </w:rPr>
      <w:t>ini</w:t>
    </w:r>
    <w:proofErr w:type="spellEnd"/>
    <w:r>
      <w:rPr>
        <w:i/>
        <w:color w:val="1B5E40"/>
        <w:sz w:val="16"/>
      </w:rPr>
      <w:t xml:space="preserve"> </w:t>
    </w:r>
    <w:proofErr w:type="spellStart"/>
    <w:r>
      <w:rPr>
        <w:i/>
        <w:color w:val="1B5E40"/>
        <w:sz w:val="16"/>
      </w:rPr>
      <w:t>bersifat</w:t>
    </w:r>
    <w:proofErr w:type="spellEnd"/>
    <w:r>
      <w:rPr>
        <w:i/>
        <w:color w:val="1B5E40"/>
        <w:sz w:val="16"/>
      </w:rPr>
      <w:t xml:space="preserve"> </w:t>
    </w:r>
    <w:proofErr w:type="spellStart"/>
    <w:r>
      <w:rPr>
        <w:i/>
        <w:color w:val="1B5E40"/>
        <w:sz w:val="16"/>
      </w:rPr>
      <w:t>rahasia</w:t>
    </w:r>
    <w:proofErr w:type="spellEnd"/>
    <w:r>
      <w:rPr>
        <w:i/>
        <w:color w:val="1B5E40"/>
        <w:sz w:val="16"/>
      </w:rPr>
      <w:t xml:space="preserve"> dan </w:t>
    </w:r>
    <w:proofErr w:type="spellStart"/>
    <w:r>
      <w:rPr>
        <w:i/>
        <w:color w:val="1B5E40"/>
        <w:sz w:val="16"/>
      </w:rPr>
      <w:t>hanya</w:t>
    </w:r>
    <w:proofErr w:type="spellEnd"/>
    <w:r>
      <w:rPr>
        <w:i/>
        <w:color w:val="1B5E40"/>
        <w:sz w:val="16"/>
      </w:rPr>
      <w:t xml:space="preserve"> </w:t>
    </w:r>
    <w:proofErr w:type="spellStart"/>
    <w:r>
      <w:rPr>
        <w:i/>
        <w:color w:val="1B5E40"/>
        <w:sz w:val="16"/>
      </w:rPr>
      <w:t>ditujukan</w:t>
    </w:r>
    <w:proofErr w:type="spellEnd"/>
    <w:r>
      <w:rPr>
        <w:i/>
        <w:color w:val="1B5E40"/>
        <w:sz w:val="16"/>
      </w:rPr>
      <w:t xml:space="preserve"> </w:t>
    </w:r>
    <w:proofErr w:type="spellStart"/>
    <w:r>
      <w:rPr>
        <w:i/>
        <w:color w:val="1B5E40"/>
        <w:sz w:val="16"/>
      </w:rPr>
      <w:t>kepada</w:t>
    </w:r>
    <w:proofErr w:type="spellEnd"/>
    <w:r>
      <w:rPr>
        <w:i/>
        <w:color w:val="1B5E40"/>
        <w:sz w:val="16"/>
      </w:rPr>
      <w:t xml:space="preserve"> </w:t>
    </w:r>
    <w:proofErr w:type="spellStart"/>
    <w:r>
      <w:rPr>
        <w:i/>
        <w:color w:val="1B5E40"/>
        <w:sz w:val="16"/>
      </w:rPr>
      <w:t>manajemen</w:t>
    </w:r>
    <w:proofErr w:type="spellEnd"/>
    <w:r>
      <w:rPr>
        <w:i/>
        <w:color w:val="1B5E40"/>
        <w:sz w:val="16"/>
      </w:rPr>
      <w:t xml:space="preserve"> Bank Syariah Nasional.</w:t>
    </w:r>
    <w:r>
      <w:tab/>
    </w:r>
    <w:r>
      <w:tab/>
      <w:t xml:space="preserve">Halaman </w:t>
    </w:r>
    <w:r>
      <w:rPr>
        <w:sz w:val="16"/>
      </w:rPr>
      <w:fldChar w:fldCharType="begin"/>
    </w:r>
    <w:r>
      <w:rPr>
        <w:sz w:val="16"/>
      </w:rPr>
      <w:instrText xml:space="preserve"> PAGE </w:instrText>
    </w:r>
    <w:r>
      <w:rPr>
        <w:sz w:val="16"/>
      </w:rPr>
      <w:fldChar w:fldCharType="separate"/>
    </w:r>
    <w:r w:rsidR="00B049B3">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7FB95" w14:textId="77777777" w:rsidR="009935A3" w:rsidRDefault="009935A3">
      <w:pPr>
        <w:spacing w:after="0" w:line="240" w:lineRule="auto"/>
      </w:pPr>
      <w:r>
        <w:separator/>
      </w:r>
    </w:p>
  </w:footnote>
  <w:footnote w:type="continuationSeparator" w:id="0">
    <w:p w14:paraId="6609DAE8" w14:textId="77777777" w:rsidR="009935A3" w:rsidRDefault="009935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EDB96" w14:textId="77777777" w:rsidR="00521606" w:rsidRDefault="00000000">
    <w:pPr>
      <w:pStyle w:val="Header"/>
    </w:pPr>
    <w:r>
      <w:rPr>
        <w:b/>
        <w:color w:val="1B5E40"/>
        <w:sz w:val="18"/>
      </w:rPr>
      <w:t xml:space="preserve">PROPOSAL PENAWARAN </w:t>
    </w:r>
    <w:proofErr w:type="gramStart"/>
    <w:r>
      <w:rPr>
        <w:b/>
        <w:color w:val="1B5E40"/>
        <w:sz w:val="18"/>
      </w:rPr>
      <w:t>RESMI  |</w:t>
    </w:r>
    <w:proofErr w:type="gramEnd"/>
    <w:r>
      <w:rPr>
        <w:b/>
        <w:color w:val="1B5E40"/>
        <w:sz w:val="18"/>
      </w:rPr>
      <w:t xml:space="preserve">  SISTEM BSN LACAK</w:t>
    </w:r>
    <w:r>
      <w:tab/>
    </w:r>
    <w:r>
      <w:tab/>
    </w:r>
    <w:r>
      <w:rPr>
        <w:i/>
        <w:color w:val="1B5E40"/>
        <w:sz w:val="18"/>
      </w:rPr>
      <w:t xml:space="preserve">PT </w:t>
    </w:r>
    <w:proofErr w:type="spellStart"/>
    <w:r>
      <w:rPr>
        <w:i/>
        <w:color w:val="1B5E40"/>
        <w:sz w:val="18"/>
      </w:rPr>
      <w:t>ArtiVisi</w:t>
    </w:r>
    <w:proofErr w:type="spellEnd"/>
    <w:r>
      <w:rPr>
        <w:i/>
        <w:color w:val="1B5E40"/>
        <w:sz w:val="18"/>
      </w:rPr>
      <w:t xml:space="preserve"> Intermedia — RAHASIA &amp; TERBATAS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2256374">
    <w:abstractNumId w:val="8"/>
  </w:num>
  <w:num w:numId="2" w16cid:durableId="618727362">
    <w:abstractNumId w:val="6"/>
  </w:num>
  <w:num w:numId="3" w16cid:durableId="279729991">
    <w:abstractNumId w:val="5"/>
  </w:num>
  <w:num w:numId="4" w16cid:durableId="572935877">
    <w:abstractNumId w:val="4"/>
  </w:num>
  <w:num w:numId="5" w16cid:durableId="1269391827">
    <w:abstractNumId w:val="7"/>
  </w:num>
  <w:num w:numId="6" w16cid:durableId="2010401294">
    <w:abstractNumId w:val="3"/>
  </w:num>
  <w:num w:numId="7" w16cid:durableId="1528594051">
    <w:abstractNumId w:val="2"/>
  </w:num>
  <w:num w:numId="8" w16cid:durableId="1184244269">
    <w:abstractNumId w:val="1"/>
  </w:num>
  <w:num w:numId="9" w16cid:durableId="36128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962"/>
    <w:rsid w:val="00326F90"/>
    <w:rsid w:val="00521606"/>
    <w:rsid w:val="00586813"/>
    <w:rsid w:val="006176CB"/>
    <w:rsid w:val="009935A3"/>
    <w:rsid w:val="00AA1D8D"/>
    <w:rsid w:val="00B049B3"/>
    <w:rsid w:val="00B10292"/>
    <w:rsid w:val="00B47730"/>
    <w:rsid w:val="00B67D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2696D"/>
  <w14:defaultImageDpi w14:val="300"/>
  <w15:docId w15:val="{35114F68-689D-4F3B-A006-FBF94923A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3177</Words>
  <Characters>18114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Galih Sidik</cp:lastModifiedBy>
  <cp:revision>3</cp:revision>
  <dcterms:created xsi:type="dcterms:W3CDTF">2013-12-23T23:15:00Z</dcterms:created>
  <dcterms:modified xsi:type="dcterms:W3CDTF">2026-06-18T04:14:00Z</dcterms:modified>
  <cp:category/>
</cp:coreProperties>
</file>