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8F367">
      <w:pPr>
        <w:pStyle w:val="2"/>
        <w:keepNext w:val="0"/>
        <w:keepLines w:val="0"/>
        <w:widowControl/>
        <w:suppressLineNumbers w:val="0"/>
        <w:spacing w:line="210" w:lineRule="atLeast"/>
      </w:pPr>
      <w:r>
        <w:t>Configuration des groupes de sécurité</w:t>
      </w:r>
    </w:p>
    <w:p w14:paraId="5A886BEE">
      <w:pPr>
        <w:keepNext w:val="0"/>
        <w:keepLines w:val="0"/>
        <w:widowControl/>
        <w:suppressLineNumbers w:val="0"/>
        <w:shd w:val="clear" w:fill="FFFFFF"/>
        <w:spacing w:line="300" w:lineRule="atLeast"/>
        <w:ind w:left="0" w:firstLine="0"/>
        <w:jc w:val="left"/>
        <w:rPr>
          <w:rFonts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"https://catalog.workshops.aws/general-immersionday/en-US/basic-modules/10-ec2/ec2-auto-scaling/ec2-auto-scaling/4-ec2-as" \l "creating-a-load-balancer-security-group"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2BD8D9C0">
      <w:pPr>
        <w:pStyle w:val="3"/>
        <w:keepNext w:val="0"/>
        <w:keepLines w:val="0"/>
        <w:widowControl/>
        <w:suppressLineNumbers w:val="0"/>
        <w:pBdr>
          <w:bottom w:val="none" w:color="auto" w:sz="0" w:space="0"/>
        </w:pBdr>
        <w:spacing w:line="330" w:lineRule="atLeast"/>
        <w:rPr>
          <w:rFonts w:hint="default" w:ascii="Arial" w:hAnsi="Arial" w:eastAsia="Arial" w:cs="Arial"/>
          <w:b/>
          <w:bCs/>
          <w:color w:val="0F141A"/>
          <w:spacing w:val="0"/>
          <w:sz w:val="27"/>
          <w:szCs w:val="27"/>
          <w:u w:val="none"/>
        </w:rPr>
      </w:pPr>
      <w:r>
        <w:rPr>
          <w:rStyle w:val="6"/>
          <w:rFonts w:hint="default" w:ascii="Arial" w:hAnsi="Arial" w:eastAsia="Arial" w:cs="Arial"/>
          <w:b/>
          <w:bCs/>
          <w:i w:val="0"/>
          <w:iCs w:val="0"/>
          <w:caps w:val="0"/>
          <w:color w:val="0F141A"/>
          <w:spacing w:val="0"/>
          <w:sz w:val="27"/>
          <w:szCs w:val="27"/>
          <w:u w:val="none"/>
          <w:shd w:val="clear" w:fill="FFFFFF"/>
        </w:rPr>
        <w:t>Creating a Load Balancer Security Group</w:t>
      </w:r>
    </w:p>
    <w:p w14:paraId="26AAF57F">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4D48263C">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When our load balancer was provisioned it was setup with the default security group in our VPC. To allow access to the load balancer via the public DNS, we will need to create and attach a security group to allow inbound traffic on port 80 from the internet.</w:t>
      </w:r>
    </w:p>
    <w:p w14:paraId="535FF550">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As a best practice, we will also create an outbound rule that restricts outgoing traffic from the load balancer to only be sent to hosts using the Auto Scaling Security Group.</w:t>
      </w:r>
    </w:p>
    <w:p w14:paraId="664C7566">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Accédez à l’icône </w:t>
      </w:r>
      <w:r>
        <w:rPr>
          <w:rFonts w:hint="default" w:ascii="Arial" w:hAnsi="Arial" w:eastAsia="Arial" w:cs="Arial"/>
          <w:i w:val="0"/>
          <w:iCs w:val="0"/>
          <w:caps w:val="0"/>
          <w:color w:val="006CE0"/>
          <w:spacing w:val="0"/>
          <w:sz w:val="24"/>
          <w:szCs w:val="24"/>
          <w:shd w:val="clear" w:fill="FFFFFF"/>
        </w:rPr>
        <w:fldChar w:fldCharType="begin"/>
      </w:r>
      <w:r>
        <w:rPr>
          <w:rFonts w:hint="default" w:ascii="Arial" w:hAnsi="Arial" w:eastAsia="Arial" w:cs="Arial"/>
          <w:i w:val="0"/>
          <w:iCs w:val="0"/>
          <w:caps w:val="0"/>
          <w:color w:val="006CE0"/>
          <w:spacing w:val="0"/>
          <w:sz w:val="24"/>
          <w:szCs w:val="24"/>
          <w:shd w:val="clear" w:fill="FFFFFF"/>
        </w:rPr>
        <w:instrText xml:space="preserve"> HYPERLINK "https://console.aws.amazon.com/ec2/v2/home" \t "https://catalog.workshops.aws/general-immersionday/en-US/basic-modules/10-ec2/ec2-auto-scaling/ec2-auto-scaling/_blank" </w:instrText>
      </w:r>
      <w:r>
        <w:rPr>
          <w:rFonts w:hint="default" w:ascii="Arial" w:hAnsi="Arial" w:eastAsia="Arial" w:cs="Arial"/>
          <w:i w:val="0"/>
          <w:iCs w:val="0"/>
          <w:caps w:val="0"/>
          <w:color w:val="006CE0"/>
          <w:spacing w:val="0"/>
          <w:sz w:val="24"/>
          <w:szCs w:val="24"/>
          <w:shd w:val="clear" w:fill="FFFFFF"/>
        </w:rPr>
        <w:fldChar w:fldCharType="separate"/>
      </w:r>
      <w:r>
        <w:rPr>
          <w:rStyle w:val="6"/>
          <w:rFonts w:hint="default" w:ascii="Arial" w:hAnsi="Arial" w:eastAsia="Arial" w:cs="Arial"/>
          <w:i w:val="0"/>
          <w:iCs w:val="0"/>
          <w:caps w:val="0"/>
          <w:color w:val="006CE0"/>
          <w:spacing w:val="0"/>
          <w:sz w:val="24"/>
          <w:szCs w:val="24"/>
          <w:shd w:val="clear" w:fill="FFFFFF"/>
        </w:rPr>
        <w:t>Console de service EC2 </w:t>
      </w:r>
      <w:r>
        <w:rPr>
          <w:rFonts w:hint="default" w:ascii="Arial" w:hAnsi="Arial" w:eastAsia="Arial" w:cs="Arial"/>
          <w:i w:val="0"/>
          <w:iCs w:val="0"/>
          <w:caps w:val="0"/>
          <w:color w:val="006CE0"/>
          <w:spacing w:val="0"/>
          <w:sz w:val="24"/>
          <w:szCs w:val="24"/>
          <w:shd w:val="clear" w:fill="FFFFFF"/>
        </w:rPr>
        <w:fldChar w:fldCharType="end"/>
      </w:r>
      <w:r>
        <w:rPr>
          <w:rFonts w:hint="default" w:ascii="Arial" w:hAnsi="Arial" w:eastAsia="Arial" w:cs="Arial"/>
          <w:i w:val="0"/>
          <w:iCs w:val="0"/>
          <w:caps w:val="0"/>
          <w:color w:val="0F141A"/>
          <w:spacing w:val="0"/>
          <w:sz w:val="24"/>
          <w:szCs w:val="24"/>
          <w:shd w:val="clear" w:fill="FFFFFF"/>
        </w:rPr>
        <w:t>. On the EC2 page under the "Network &amp; Security" heading in the left-hand menu select </w:t>
      </w:r>
      <w:r>
        <w:rPr>
          <w:rStyle w:val="8"/>
          <w:rFonts w:hint="default" w:ascii="Arial" w:hAnsi="Arial" w:eastAsia="Arial" w:cs="Arial"/>
          <w:b/>
          <w:bCs/>
          <w:i w:val="0"/>
          <w:iCs w:val="0"/>
          <w:caps w:val="0"/>
          <w:color w:val="0F141A"/>
          <w:spacing w:val="0"/>
          <w:sz w:val="24"/>
          <w:szCs w:val="24"/>
          <w:shd w:val="clear" w:fill="FFFFFF"/>
        </w:rPr>
        <w:t>Security Groups</w:t>
      </w:r>
      <w:r>
        <w:rPr>
          <w:rFonts w:hint="default" w:ascii="Arial" w:hAnsi="Arial" w:eastAsia="Arial" w:cs="Arial"/>
          <w:i w:val="0"/>
          <w:iCs w:val="0"/>
          <w:caps w:val="0"/>
          <w:color w:val="0F141A"/>
          <w:spacing w:val="0"/>
          <w:sz w:val="24"/>
          <w:szCs w:val="24"/>
          <w:shd w:val="clear" w:fill="FFFFFF"/>
        </w:rPr>
        <w:t>. You should see other security groups, including the security group for your web server named "[Your Initials]-EC2-Web-Host - Website Security Group". Now select the </w:t>
      </w:r>
      <w:r>
        <w:rPr>
          <w:rStyle w:val="8"/>
          <w:rFonts w:hint="default" w:ascii="Arial" w:hAnsi="Arial" w:eastAsia="Arial" w:cs="Arial"/>
          <w:b/>
          <w:bCs/>
          <w:i w:val="0"/>
          <w:iCs w:val="0"/>
          <w:caps w:val="0"/>
          <w:color w:val="0F141A"/>
          <w:spacing w:val="0"/>
          <w:sz w:val="24"/>
          <w:szCs w:val="24"/>
          <w:shd w:val="clear" w:fill="FFFFFF"/>
        </w:rPr>
        <w:t>Create security group</w:t>
      </w:r>
      <w:r>
        <w:rPr>
          <w:rFonts w:hint="default" w:ascii="Arial" w:hAnsi="Arial" w:eastAsia="Arial" w:cs="Arial"/>
          <w:i w:val="0"/>
          <w:iCs w:val="0"/>
          <w:caps w:val="0"/>
          <w:color w:val="0F141A"/>
          <w:spacing w:val="0"/>
          <w:sz w:val="24"/>
          <w:szCs w:val="24"/>
          <w:shd w:val="clear" w:fill="FFFFFF"/>
        </w:rPr>
        <w:t> button.</w:t>
      </w:r>
    </w:p>
    <w:p w14:paraId="1F605CDC">
      <w:pPr>
        <w:keepNext w:val="0"/>
        <w:keepLines w:val="0"/>
        <w:widowControl/>
        <w:numPr>
          <w:ilvl w:val="0"/>
          <w:numId w:val="1"/>
        </w:numPr>
        <w:suppressLineNumbers w:val="0"/>
        <w:spacing w:before="0" w:beforeAutospacing="1" w:after="0" w:afterAutospacing="1" w:line="360" w:lineRule="atLeast"/>
        <w:ind w:left="3600" w:hanging="360"/>
      </w:pPr>
    </w:p>
    <w:p w14:paraId="7E35B29A">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Basic details:</w:t>
      </w:r>
    </w:p>
    <w:p w14:paraId="0A5225CE">
      <w:pPr>
        <w:keepNext w:val="0"/>
        <w:keepLines w:val="0"/>
        <w:widowControl/>
        <w:numPr>
          <w:ilvl w:val="0"/>
          <w:numId w:val="1"/>
        </w:numPr>
        <w:suppressLineNumbers w:val="0"/>
        <w:spacing w:before="0" w:beforeAutospacing="1" w:after="0" w:afterAutospacing="1" w:line="360" w:lineRule="atLeast"/>
        <w:ind w:left="3600" w:hanging="360"/>
      </w:pPr>
    </w:p>
    <w:p w14:paraId="14E616E0">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a. </w:t>
      </w:r>
      <w:r>
        <w:rPr>
          <w:rStyle w:val="9"/>
          <w:rFonts w:hint="default" w:ascii="Arial" w:hAnsi="Arial" w:eastAsia="Arial" w:cs="Arial"/>
          <w:i w:val="0"/>
          <w:iCs w:val="0"/>
          <w:caps w:val="0"/>
          <w:color w:val="0F141A"/>
          <w:spacing w:val="0"/>
          <w:sz w:val="24"/>
          <w:szCs w:val="24"/>
          <w:bdr w:val="none" w:color="auto" w:sz="0" w:space="0"/>
          <w:shd w:val="clear" w:fill="FFFFFF"/>
        </w:rPr>
        <w:t>Security group name</w:t>
      </w:r>
      <w:r>
        <w:rPr>
          <w:rFonts w:hint="default" w:ascii="Arial" w:hAnsi="Arial" w:eastAsia="Arial" w:cs="Arial"/>
          <w:i w:val="0"/>
          <w:iCs w:val="0"/>
          <w:caps w:val="0"/>
          <w:color w:val="0F141A"/>
          <w:spacing w:val="0"/>
          <w:sz w:val="24"/>
          <w:szCs w:val="24"/>
          <w:bdr w:val="none" w:color="auto" w:sz="0" w:space="0"/>
          <w:shd w:val="clear" w:fill="FFFFFF"/>
        </w:rPr>
        <w:t>: </w:t>
      </w:r>
      <w:r>
        <w:rPr>
          <w:rStyle w:val="7"/>
          <w:rFonts w:ascii="Consolas" w:hAnsi="Consolas" w:eastAsia="Consolas" w:cs="Consolas"/>
          <w:i w:val="0"/>
          <w:iCs w:val="0"/>
          <w:caps w:val="0"/>
          <w:color w:val="0F141A"/>
          <w:spacing w:val="0"/>
          <w:sz w:val="18"/>
          <w:szCs w:val="18"/>
          <w:bdr w:val="none" w:color="auto" w:sz="0" w:space="0"/>
          <w:shd w:val="clear" w:fill="FFFFFF"/>
        </w:rPr>
        <w:t>[Your Initials]-SG-Load-Balancer</w:t>
      </w:r>
    </w:p>
    <w:p w14:paraId="4D8AE841">
      <w:pPr>
        <w:keepNext w:val="0"/>
        <w:keepLines w:val="0"/>
        <w:widowControl/>
        <w:numPr>
          <w:ilvl w:val="0"/>
          <w:numId w:val="1"/>
        </w:numPr>
        <w:suppressLineNumbers w:val="0"/>
        <w:spacing w:before="0" w:beforeAutospacing="1" w:after="0" w:afterAutospacing="1" w:line="360" w:lineRule="atLeast"/>
        <w:ind w:left="3600" w:hanging="360"/>
      </w:pPr>
    </w:p>
    <w:p w14:paraId="7E17ED15">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b. </w:t>
      </w:r>
      <w:r>
        <w:rPr>
          <w:rStyle w:val="9"/>
          <w:rFonts w:hint="default" w:ascii="Arial" w:hAnsi="Arial" w:eastAsia="Arial" w:cs="Arial"/>
          <w:i w:val="0"/>
          <w:iCs w:val="0"/>
          <w:caps w:val="0"/>
          <w:color w:val="0F141A"/>
          <w:spacing w:val="0"/>
          <w:sz w:val="24"/>
          <w:szCs w:val="24"/>
          <w:bdr w:val="none" w:color="auto" w:sz="0" w:space="0"/>
          <w:shd w:val="clear" w:fill="FFFFFF"/>
        </w:rPr>
        <w:t>Description</w:t>
      </w:r>
      <w:r>
        <w:rPr>
          <w:rFonts w:hint="default" w:ascii="Arial" w:hAnsi="Arial" w:eastAsia="Arial" w:cs="Arial"/>
          <w:i w:val="0"/>
          <w:iCs w:val="0"/>
          <w:caps w:val="0"/>
          <w:color w:val="0F141A"/>
          <w:spacing w:val="0"/>
          <w:sz w:val="24"/>
          <w:szCs w:val="24"/>
          <w:bdr w:val="none" w:color="auto" w:sz="0" w:space="0"/>
          <w:shd w:val="clear" w:fill="FFFFFF"/>
        </w:rPr>
        <w:t>: </w:t>
      </w:r>
      <w:r>
        <w:rPr>
          <w:rStyle w:val="7"/>
          <w:rFonts w:hint="default" w:ascii="Consolas" w:hAnsi="Consolas" w:eastAsia="Consolas" w:cs="Consolas"/>
          <w:i w:val="0"/>
          <w:iCs w:val="0"/>
          <w:caps w:val="0"/>
          <w:color w:val="0F141A"/>
          <w:spacing w:val="0"/>
          <w:sz w:val="18"/>
          <w:szCs w:val="18"/>
          <w:bdr w:val="none" w:color="auto" w:sz="0" w:space="0"/>
          <w:shd w:val="clear" w:fill="FFFFFF"/>
        </w:rPr>
        <w:t>[Your Initials]-SG-Load-Balancer</w:t>
      </w:r>
    </w:p>
    <w:p w14:paraId="57AF64EC">
      <w:pPr>
        <w:keepNext w:val="0"/>
        <w:keepLines w:val="0"/>
        <w:widowControl/>
        <w:numPr>
          <w:ilvl w:val="0"/>
          <w:numId w:val="1"/>
        </w:numPr>
        <w:suppressLineNumbers w:val="0"/>
        <w:spacing w:before="0" w:beforeAutospacing="1" w:after="0" w:afterAutospacing="1" w:line="360" w:lineRule="atLeast"/>
        <w:ind w:left="3600" w:hanging="360"/>
      </w:pPr>
    </w:p>
    <w:p w14:paraId="31FF4A29">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 </w:t>
      </w:r>
      <w:r>
        <w:rPr>
          <w:rStyle w:val="9"/>
          <w:rFonts w:hint="default" w:ascii="Arial" w:hAnsi="Arial" w:eastAsia="Arial" w:cs="Arial"/>
          <w:i w:val="0"/>
          <w:iCs w:val="0"/>
          <w:caps w:val="0"/>
          <w:color w:val="0F141A"/>
          <w:spacing w:val="0"/>
          <w:sz w:val="24"/>
          <w:szCs w:val="24"/>
          <w:bdr w:val="none" w:color="auto" w:sz="0" w:space="0"/>
          <w:shd w:val="clear" w:fill="FFFFFF"/>
        </w:rPr>
        <w:t>VPC</w:t>
      </w:r>
      <w:r>
        <w:rPr>
          <w:rFonts w:hint="default" w:ascii="Arial" w:hAnsi="Arial" w:eastAsia="Arial" w:cs="Arial"/>
          <w:i w:val="0"/>
          <w:iCs w:val="0"/>
          <w:caps w:val="0"/>
          <w:color w:val="0F141A"/>
          <w:spacing w:val="0"/>
          <w:sz w:val="24"/>
          <w:szCs w:val="24"/>
          <w:bdr w:val="none" w:color="auto" w:sz="0" w:space="0"/>
          <w:shd w:val="clear" w:fill="FFFFFF"/>
        </w:rPr>
        <w:t>: Select your VPC (Most likely the Default VPC)</w:t>
      </w:r>
    </w:p>
    <w:p w14:paraId="5B3EADD5">
      <w:pPr>
        <w:keepNext w:val="0"/>
        <w:keepLines w:val="0"/>
        <w:widowControl/>
        <w:numPr>
          <w:ilvl w:val="0"/>
          <w:numId w:val="1"/>
        </w:numPr>
        <w:suppressLineNumbers w:val="0"/>
        <w:spacing w:before="0" w:beforeAutospacing="1" w:after="0" w:afterAutospacing="1" w:line="360" w:lineRule="atLeast"/>
        <w:ind w:left="3600" w:hanging="360"/>
      </w:pPr>
    </w:p>
    <w:p w14:paraId="59E1941C">
      <w:pPr>
        <w:keepNext w:val="0"/>
        <w:keepLines w:val="0"/>
        <w:widowControl/>
        <w:numPr>
          <w:ilvl w:val="0"/>
          <w:numId w:val="1"/>
        </w:numPr>
        <w:suppressLineNumbers w:val="0"/>
        <w:pBdr>
          <w:top w:val="none" w:color="auto" w:sz="0" w:space="0"/>
        </w:pBdr>
        <w:spacing w:before="0" w:beforeAutospacing="1" w:after="0" w:afterAutospacing="1" w:line="360" w:lineRule="atLeast"/>
        <w:ind w:left="3600" w:hanging="360"/>
      </w:pPr>
    </w:p>
    <w:p w14:paraId="55959E75">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Inbound rules:</w:t>
      </w:r>
    </w:p>
    <w:p w14:paraId="162E4521">
      <w:pPr>
        <w:keepNext w:val="0"/>
        <w:keepLines w:val="0"/>
        <w:widowControl/>
        <w:numPr>
          <w:ilvl w:val="0"/>
          <w:numId w:val="1"/>
        </w:numPr>
        <w:suppressLineNumbers w:val="0"/>
        <w:pBdr>
          <w:top w:val="none" w:color="auto" w:sz="0" w:space="0"/>
        </w:pBdr>
        <w:spacing w:before="0" w:beforeAutospacing="1" w:after="0" w:afterAutospacing="1" w:line="360" w:lineRule="atLeast"/>
        <w:ind w:left="3600" w:hanging="360"/>
      </w:pPr>
    </w:p>
    <w:p w14:paraId="32CD709B">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a. Click on the </w:t>
      </w:r>
      <w:r>
        <w:rPr>
          <w:rStyle w:val="8"/>
          <w:rFonts w:hint="default" w:ascii="Arial" w:hAnsi="Arial" w:eastAsia="Arial" w:cs="Arial"/>
          <w:b/>
          <w:bCs/>
          <w:i w:val="0"/>
          <w:iCs w:val="0"/>
          <w:caps w:val="0"/>
          <w:color w:val="0F141A"/>
          <w:spacing w:val="0"/>
          <w:sz w:val="24"/>
          <w:szCs w:val="24"/>
          <w:bdr w:val="none" w:color="auto" w:sz="0" w:space="0"/>
          <w:shd w:val="clear" w:fill="FFFFFF"/>
        </w:rPr>
        <w:t>Add rule</w:t>
      </w:r>
      <w:r>
        <w:rPr>
          <w:rFonts w:hint="default" w:ascii="Arial" w:hAnsi="Arial" w:eastAsia="Arial" w:cs="Arial"/>
          <w:i w:val="0"/>
          <w:iCs w:val="0"/>
          <w:caps w:val="0"/>
          <w:color w:val="0F141A"/>
          <w:spacing w:val="0"/>
          <w:sz w:val="24"/>
          <w:szCs w:val="24"/>
          <w:bdr w:val="none" w:color="auto" w:sz="0" w:space="0"/>
          <w:shd w:val="clear" w:fill="FFFFFF"/>
        </w:rPr>
        <w:t> button</w:t>
      </w:r>
    </w:p>
    <w:p w14:paraId="25C9F83F">
      <w:pPr>
        <w:keepNext w:val="0"/>
        <w:keepLines w:val="0"/>
        <w:widowControl/>
        <w:numPr>
          <w:ilvl w:val="0"/>
          <w:numId w:val="1"/>
        </w:numPr>
        <w:suppressLineNumbers w:val="0"/>
        <w:pBdr>
          <w:top w:val="none" w:color="auto" w:sz="0" w:space="0"/>
        </w:pBdr>
        <w:spacing w:before="0" w:beforeAutospacing="1" w:after="0" w:afterAutospacing="1" w:line="360" w:lineRule="atLeast"/>
        <w:ind w:left="3600" w:hanging="360"/>
      </w:pPr>
    </w:p>
    <w:p w14:paraId="3D50DA79">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b. </w:t>
      </w:r>
      <w:r>
        <w:rPr>
          <w:rStyle w:val="9"/>
          <w:rFonts w:hint="default" w:ascii="Arial" w:hAnsi="Arial" w:eastAsia="Arial" w:cs="Arial"/>
          <w:i w:val="0"/>
          <w:iCs w:val="0"/>
          <w:caps w:val="0"/>
          <w:color w:val="0F141A"/>
          <w:spacing w:val="0"/>
          <w:sz w:val="24"/>
          <w:szCs w:val="24"/>
          <w:bdr w:val="none" w:color="auto" w:sz="0" w:space="0"/>
          <w:shd w:val="clear" w:fill="FFFFFF"/>
        </w:rPr>
        <w:t>Type</w:t>
      </w:r>
      <w:r>
        <w:rPr>
          <w:rFonts w:hint="default" w:ascii="Arial" w:hAnsi="Arial" w:eastAsia="Arial" w:cs="Arial"/>
          <w:i w:val="0"/>
          <w:iCs w:val="0"/>
          <w:caps w:val="0"/>
          <w:color w:val="0F141A"/>
          <w:spacing w:val="0"/>
          <w:sz w:val="24"/>
          <w:szCs w:val="24"/>
          <w:bdr w:val="none" w:color="auto" w:sz="0" w:space="0"/>
          <w:shd w:val="clear" w:fill="FFFFFF"/>
        </w:rPr>
        <w:t>: </w:t>
      </w:r>
      <w:r>
        <w:rPr>
          <w:rStyle w:val="7"/>
          <w:rFonts w:hint="default" w:ascii="Consolas" w:hAnsi="Consolas" w:eastAsia="Consolas" w:cs="Consolas"/>
          <w:i w:val="0"/>
          <w:iCs w:val="0"/>
          <w:caps w:val="0"/>
          <w:color w:val="0F141A"/>
          <w:spacing w:val="0"/>
          <w:sz w:val="18"/>
          <w:szCs w:val="18"/>
          <w:bdr w:val="none" w:color="auto" w:sz="0" w:space="0"/>
          <w:shd w:val="clear" w:fill="FFFFFF"/>
        </w:rPr>
        <w:t>HTTP</w:t>
      </w:r>
    </w:p>
    <w:p w14:paraId="79A8BBBE">
      <w:pPr>
        <w:keepNext w:val="0"/>
        <w:keepLines w:val="0"/>
        <w:widowControl/>
        <w:numPr>
          <w:ilvl w:val="0"/>
          <w:numId w:val="1"/>
        </w:numPr>
        <w:suppressLineNumbers w:val="0"/>
        <w:pBdr>
          <w:top w:val="none" w:color="auto" w:sz="0" w:space="0"/>
        </w:pBdr>
        <w:spacing w:before="0" w:beforeAutospacing="1" w:after="0" w:afterAutospacing="1" w:line="360" w:lineRule="atLeast"/>
        <w:ind w:left="3600" w:hanging="360"/>
      </w:pPr>
    </w:p>
    <w:p w14:paraId="707E8A4A">
      <w:pPr>
        <w:pStyle w:val="10"/>
        <w:keepNext w:val="0"/>
        <w:keepLines w:val="0"/>
        <w:widowControl/>
        <w:suppressLineNumbers w:val="0"/>
        <w:spacing w:after="0" w:after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 </w:t>
      </w:r>
      <w:r>
        <w:rPr>
          <w:rStyle w:val="9"/>
          <w:rFonts w:hint="default" w:ascii="Arial" w:hAnsi="Arial" w:eastAsia="Arial" w:cs="Arial"/>
          <w:i w:val="0"/>
          <w:iCs w:val="0"/>
          <w:caps w:val="0"/>
          <w:color w:val="0F141A"/>
          <w:spacing w:val="0"/>
          <w:sz w:val="24"/>
          <w:szCs w:val="24"/>
          <w:bdr w:val="none" w:color="auto" w:sz="0" w:space="0"/>
          <w:shd w:val="clear" w:fill="FFFFFF"/>
        </w:rPr>
        <w:t>Source</w:t>
      </w:r>
      <w:r>
        <w:rPr>
          <w:rFonts w:hint="default" w:ascii="Arial" w:hAnsi="Arial" w:eastAsia="Arial" w:cs="Arial"/>
          <w:i w:val="0"/>
          <w:iCs w:val="0"/>
          <w:caps w:val="0"/>
          <w:color w:val="0F141A"/>
          <w:spacing w:val="0"/>
          <w:sz w:val="24"/>
          <w:szCs w:val="24"/>
          <w:bdr w:val="none" w:color="auto" w:sz="0" w:space="0"/>
          <w:shd w:val="clear" w:fill="FFFFFF"/>
        </w:rPr>
        <w:t>: Custom: - You can find you local IP using this site: </w:t>
      </w:r>
      <w:r>
        <w:rPr>
          <w:rStyle w:val="7"/>
          <w:rFonts w:hint="default" w:ascii="Consolas" w:hAnsi="Consolas" w:eastAsia="Consolas" w:cs="Consolas"/>
          <w:i w:val="0"/>
          <w:iCs w:val="0"/>
          <w:caps w:val="0"/>
          <w:color w:val="0F141A"/>
          <w:spacing w:val="0"/>
          <w:sz w:val="18"/>
          <w:szCs w:val="18"/>
          <w:bdr w:val="none" w:color="auto" w:sz="0" w:space="0"/>
          <w:shd w:val="clear" w:fill="FFFFFF"/>
        </w:rPr>
        <w:t>[Input your public IP address followed by a /32]</w:t>
      </w:r>
      <w:r>
        <w:rPr>
          <w:rFonts w:hint="default" w:ascii="Arial" w:hAnsi="Arial" w:eastAsia="Arial" w:cs="Arial"/>
          <w:i w:val="0"/>
          <w:iCs w:val="0"/>
          <w:caps w:val="0"/>
          <w:color w:val="006CE0"/>
          <w:spacing w:val="0"/>
          <w:sz w:val="24"/>
          <w:szCs w:val="24"/>
          <w:bdr w:val="none" w:color="auto" w:sz="0" w:space="0"/>
          <w:shd w:val="clear" w:fill="FFFFFF"/>
        </w:rPr>
        <w:fldChar w:fldCharType="begin"/>
      </w:r>
      <w:r>
        <w:rPr>
          <w:rFonts w:hint="default" w:ascii="Arial" w:hAnsi="Arial" w:eastAsia="Arial" w:cs="Arial"/>
          <w:i w:val="0"/>
          <w:iCs w:val="0"/>
          <w:caps w:val="0"/>
          <w:color w:val="006CE0"/>
          <w:spacing w:val="0"/>
          <w:sz w:val="24"/>
          <w:szCs w:val="24"/>
          <w:bdr w:val="none" w:color="auto" w:sz="0" w:space="0"/>
          <w:shd w:val="clear" w:fill="FFFFFF"/>
        </w:rPr>
        <w:instrText xml:space="preserve"> HYPERLINK "https://checkip.amazonaws.com/" \t "https://catalog.workshops.aws/general-immersionday/en-US/basic-modules/10-ec2/ec2-auto-scaling/ec2-auto-scaling/_blank" </w:instrText>
      </w:r>
      <w:r>
        <w:rPr>
          <w:rFonts w:hint="default" w:ascii="Arial" w:hAnsi="Arial" w:eastAsia="Arial" w:cs="Arial"/>
          <w:i w:val="0"/>
          <w:iCs w:val="0"/>
          <w:caps w:val="0"/>
          <w:color w:val="006CE0"/>
          <w:spacing w:val="0"/>
          <w:sz w:val="24"/>
          <w:szCs w:val="24"/>
          <w:bdr w:val="none" w:color="auto" w:sz="0" w:space="0"/>
          <w:shd w:val="clear" w:fill="FFFFFF"/>
        </w:rPr>
        <w:fldChar w:fldCharType="separate"/>
      </w:r>
      <w:r>
        <w:rPr>
          <w:rStyle w:val="6"/>
          <w:rFonts w:hint="default" w:ascii="Arial" w:hAnsi="Arial" w:eastAsia="Arial" w:cs="Arial"/>
          <w:i w:val="0"/>
          <w:iCs w:val="0"/>
          <w:caps w:val="0"/>
          <w:color w:val="006CE0"/>
          <w:spacing w:val="0"/>
          <w:sz w:val="24"/>
          <w:szCs w:val="24"/>
          <w:bdr w:val="none" w:color="auto" w:sz="0" w:space="0"/>
          <w:shd w:val="clear" w:fill="FFFFFF"/>
        </w:rPr>
        <w:t>AWS Check IP </w:t>
      </w:r>
      <w:r>
        <w:rPr>
          <w:rFonts w:hint="default" w:ascii="Arial" w:hAnsi="Arial" w:eastAsia="Arial" w:cs="Arial"/>
          <w:i w:val="0"/>
          <w:iCs w:val="0"/>
          <w:caps w:val="0"/>
          <w:color w:val="006CE0"/>
          <w:spacing w:val="0"/>
          <w:sz w:val="24"/>
          <w:szCs w:val="24"/>
          <w:bdr w:val="none" w:color="auto" w:sz="0" w:space="0"/>
          <w:shd w:val="clear" w:fill="FFFFFF"/>
        </w:rPr>
        <w:fldChar w:fldCharType="end"/>
      </w:r>
    </w:p>
    <w:p w14:paraId="6C7C4A5A">
      <w:pPr>
        <w:keepNext w:val="0"/>
        <w:keepLines w:val="0"/>
        <w:widowControl/>
        <w:numPr>
          <w:ilvl w:val="0"/>
          <w:numId w:val="1"/>
        </w:numPr>
        <w:suppressLineNumbers w:val="0"/>
        <w:pBdr>
          <w:top w:val="none" w:color="auto" w:sz="0" w:space="0"/>
        </w:pBdr>
        <w:spacing w:before="0" w:beforeAutospacing="1" w:after="0" w:afterAutospacing="1" w:line="360" w:lineRule="atLeast"/>
        <w:ind w:left="3600" w:hanging="360"/>
      </w:pPr>
    </w:p>
    <w:p w14:paraId="6E3A9941">
      <w:pPr>
        <w:keepNext w:val="0"/>
        <w:keepLines w:val="0"/>
        <w:widowControl/>
        <w:suppressLineNumbers w:val="0"/>
        <w:shd w:val="clear" w:fill="FFF5F5"/>
        <w:spacing w:line="300" w:lineRule="atLeast"/>
        <w:ind w:left="0" w:firstLine="0"/>
        <w:jc w:val="left"/>
        <w:rPr>
          <w:rFonts w:hint="default" w:ascii="Arial" w:hAnsi="Arial" w:eastAsia="Arial" w:cs="Arial"/>
          <w:b/>
          <w:bCs/>
          <w:i w:val="0"/>
          <w:iCs w:val="0"/>
          <w:caps w:val="0"/>
          <w:color w:val="0F141A"/>
          <w:spacing w:val="0"/>
          <w:sz w:val="21"/>
          <w:szCs w:val="21"/>
        </w:rPr>
      </w:pPr>
      <w:r>
        <w:rPr>
          <w:rFonts w:hint="default" w:ascii="Arial" w:hAnsi="Arial" w:eastAsia="Arial" w:cs="Arial"/>
          <w:b/>
          <w:bCs/>
          <w:i w:val="0"/>
          <w:iCs w:val="0"/>
          <w:caps w:val="0"/>
          <w:color w:val="0F141A"/>
          <w:spacing w:val="0"/>
          <w:kern w:val="0"/>
          <w:sz w:val="21"/>
          <w:szCs w:val="21"/>
          <w:shd w:val="clear" w:fill="FFF5F5"/>
          <w:lang w:val="en-US" w:eastAsia="zh-CN" w:bidi="ar"/>
        </w:rPr>
        <w:t>Problèmes de propriété intellectuelle locale</w:t>
      </w:r>
    </w:p>
    <w:p w14:paraId="349A8B0F">
      <w:pPr>
        <w:keepNext w:val="0"/>
        <w:keepLines w:val="0"/>
        <w:widowControl/>
        <w:suppressLineNumbers w:val="0"/>
        <w:shd w:val="clear" w:fill="FFF5F5"/>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shd w:val="clear" w:fill="FFF5F5"/>
          <w:lang w:val="en-US" w:eastAsia="zh-CN" w:bidi="ar"/>
        </w:rPr>
        <w:t>If there is an issue obtaining your local IP address due to your machines security setting or if it changes every time you refresh the "AWS Check IP" site then you will need to use 0.0.0.0/0 instead.</w:t>
      </w:r>
    </w:p>
    <w:p w14:paraId="0CA37C99">
      <w:pPr>
        <w:keepNext w:val="0"/>
        <w:keepLines w:val="0"/>
        <w:widowControl/>
        <w:numPr>
          <w:ilvl w:val="0"/>
          <w:numId w:val="2"/>
        </w:numPr>
        <w:suppressLineNumbers w:val="0"/>
        <w:spacing w:before="0" w:beforeAutospacing="1" w:after="0" w:afterAutospacing="1" w:line="360" w:lineRule="atLeast"/>
        <w:ind w:left="3600" w:hanging="360"/>
      </w:pPr>
    </w:p>
    <w:p w14:paraId="31D11D23">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Outbound rules:</w:t>
      </w:r>
    </w:p>
    <w:p w14:paraId="4B9DC8F5">
      <w:pPr>
        <w:keepNext w:val="0"/>
        <w:keepLines w:val="0"/>
        <w:widowControl/>
        <w:numPr>
          <w:ilvl w:val="0"/>
          <w:numId w:val="2"/>
        </w:numPr>
        <w:suppressLineNumbers w:val="0"/>
        <w:spacing w:before="0" w:beforeAutospacing="1" w:after="0" w:afterAutospacing="1" w:line="360" w:lineRule="atLeast"/>
        <w:ind w:left="3600" w:hanging="360"/>
      </w:pPr>
    </w:p>
    <w:p w14:paraId="68F28617">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a. Change the rule with the "Type" of </w:t>
      </w:r>
      <w:r>
        <w:rPr>
          <w:rStyle w:val="8"/>
          <w:rFonts w:hint="default" w:ascii="Arial" w:hAnsi="Arial" w:eastAsia="Arial" w:cs="Arial"/>
          <w:b/>
          <w:bCs/>
          <w:i w:val="0"/>
          <w:iCs w:val="0"/>
          <w:caps w:val="0"/>
          <w:color w:val="0F141A"/>
          <w:spacing w:val="0"/>
          <w:sz w:val="24"/>
          <w:szCs w:val="24"/>
          <w:bdr w:val="none" w:color="auto" w:sz="0" w:space="0"/>
          <w:shd w:val="clear" w:fill="FFFFFF"/>
        </w:rPr>
        <w:t>All traffic</w:t>
      </w:r>
      <w:r>
        <w:rPr>
          <w:rFonts w:hint="default" w:ascii="Arial" w:hAnsi="Arial" w:eastAsia="Arial" w:cs="Arial"/>
          <w:i w:val="0"/>
          <w:iCs w:val="0"/>
          <w:caps w:val="0"/>
          <w:color w:val="0F141A"/>
          <w:spacing w:val="0"/>
          <w:sz w:val="24"/>
          <w:szCs w:val="24"/>
          <w:bdr w:val="none" w:color="auto" w:sz="0" w:space="0"/>
          <w:shd w:val="clear" w:fill="FFFFFF"/>
        </w:rPr>
        <w:t> to </w:t>
      </w:r>
      <w:r>
        <w:rPr>
          <w:rStyle w:val="8"/>
          <w:rFonts w:hint="default" w:ascii="Arial" w:hAnsi="Arial" w:eastAsia="Arial" w:cs="Arial"/>
          <w:b/>
          <w:bCs/>
          <w:i w:val="0"/>
          <w:iCs w:val="0"/>
          <w:caps w:val="0"/>
          <w:color w:val="0F141A"/>
          <w:spacing w:val="0"/>
          <w:sz w:val="24"/>
          <w:szCs w:val="24"/>
          <w:bdr w:val="none" w:color="auto" w:sz="0" w:space="0"/>
          <w:shd w:val="clear" w:fill="FFFFFF"/>
        </w:rPr>
        <w:t>HTTP</w:t>
      </w:r>
      <w:r>
        <w:rPr>
          <w:rFonts w:hint="default" w:ascii="Arial" w:hAnsi="Arial" w:eastAsia="Arial" w:cs="Arial"/>
          <w:i w:val="0"/>
          <w:iCs w:val="0"/>
          <w:caps w:val="0"/>
          <w:color w:val="0F141A"/>
          <w:spacing w:val="0"/>
          <w:sz w:val="24"/>
          <w:szCs w:val="24"/>
          <w:bdr w:val="none" w:color="auto" w:sz="0" w:space="0"/>
          <w:shd w:val="clear" w:fill="FFFFFF"/>
        </w:rPr>
        <w:t>.</w:t>
      </w:r>
    </w:p>
    <w:p w14:paraId="29862917">
      <w:pPr>
        <w:keepNext w:val="0"/>
        <w:keepLines w:val="0"/>
        <w:widowControl/>
        <w:numPr>
          <w:ilvl w:val="0"/>
          <w:numId w:val="2"/>
        </w:numPr>
        <w:suppressLineNumbers w:val="0"/>
        <w:spacing w:before="0" w:beforeAutospacing="1" w:after="0" w:afterAutospacing="1" w:line="360" w:lineRule="atLeast"/>
        <w:ind w:left="3600" w:hanging="360"/>
      </w:pPr>
    </w:p>
    <w:p w14:paraId="31075F8A">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b. Under "Destination" select </w:t>
      </w:r>
      <w:r>
        <w:rPr>
          <w:rStyle w:val="8"/>
          <w:rFonts w:hint="default" w:ascii="Arial" w:hAnsi="Arial" w:eastAsia="Arial" w:cs="Arial"/>
          <w:b/>
          <w:bCs/>
          <w:i w:val="0"/>
          <w:iCs w:val="0"/>
          <w:caps w:val="0"/>
          <w:color w:val="0F141A"/>
          <w:spacing w:val="0"/>
          <w:sz w:val="24"/>
          <w:szCs w:val="24"/>
          <w:bdr w:val="none" w:color="auto" w:sz="0" w:space="0"/>
          <w:shd w:val="clear" w:fill="FFFFFF"/>
        </w:rPr>
        <w:t>Custom</w:t>
      </w:r>
      <w:r>
        <w:rPr>
          <w:rFonts w:hint="default" w:ascii="Arial" w:hAnsi="Arial" w:eastAsia="Arial" w:cs="Arial"/>
          <w:i w:val="0"/>
          <w:iCs w:val="0"/>
          <w:caps w:val="0"/>
          <w:color w:val="0F141A"/>
          <w:spacing w:val="0"/>
          <w:sz w:val="24"/>
          <w:szCs w:val="24"/>
          <w:bdr w:val="none" w:color="auto" w:sz="0" w:space="0"/>
          <w:shd w:val="clear" w:fill="FFFFFF"/>
        </w:rPr>
        <w:t> and in the field select your </w:t>
      </w:r>
      <w:r>
        <w:rPr>
          <w:rStyle w:val="8"/>
          <w:rFonts w:hint="default" w:ascii="Arial" w:hAnsi="Arial" w:eastAsia="Arial" w:cs="Arial"/>
          <w:b/>
          <w:bCs/>
          <w:i w:val="0"/>
          <w:iCs w:val="0"/>
          <w:caps w:val="0"/>
          <w:color w:val="0F141A"/>
          <w:spacing w:val="0"/>
          <w:sz w:val="24"/>
          <w:szCs w:val="24"/>
          <w:bdr w:val="none" w:color="auto" w:sz="0" w:space="0"/>
          <w:shd w:val="clear" w:fill="FFFFFF"/>
        </w:rPr>
        <w:t>[Your Initials]-Auto Scaling SG</w:t>
      </w:r>
      <w:r>
        <w:rPr>
          <w:rFonts w:hint="default" w:ascii="Arial" w:hAnsi="Arial" w:eastAsia="Arial" w:cs="Arial"/>
          <w:i w:val="0"/>
          <w:iCs w:val="0"/>
          <w:caps w:val="0"/>
          <w:color w:val="0F141A"/>
          <w:spacing w:val="0"/>
          <w:sz w:val="24"/>
          <w:szCs w:val="24"/>
          <w:bdr w:val="none" w:color="auto" w:sz="0" w:space="0"/>
          <w:shd w:val="clear" w:fill="FFFFFF"/>
        </w:rPr>
        <w:t> as the "Destination". Hint: Scroll down the list to see the avaialble security groups.</w:t>
      </w:r>
    </w:p>
    <w:p w14:paraId="3B9BF7D9">
      <w:pPr>
        <w:keepNext w:val="0"/>
        <w:keepLines w:val="0"/>
        <w:widowControl/>
        <w:numPr>
          <w:ilvl w:val="0"/>
          <w:numId w:val="2"/>
        </w:numPr>
        <w:suppressLineNumbers w:val="0"/>
        <w:spacing w:before="0" w:beforeAutospacing="1" w:after="0" w:afterAutospacing="1" w:line="360" w:lineRule="atLeast"/>
        <w:ind w:left="3600" w:hanging="360"/>
      </w:pPr>
    </w:p>
    <w:p w14:paraId="663BA6AD">
      <w:pPr>
        <w:pStyle w:val="10"/>
        <w:keepNext w:val="0"/>
        <w:keepLines w:val="0"/>
        <w:widowControl/>
        <w:suppressLineNumbers w:val="0"/>
        <w:spacing w:after="0" w:after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 You security group configuration should look similar to the image below. Select </w:t>
      </w:r>
      <w:r>
        <w:rPr>
          <w:rStyle w:val="8"/>
          <w:rFonts w:hint="default" w:ascii="Arial" w:hAnsi="Arial" w:eastAsia="Arial" w:cs="Arial"/>
          <w:b/>
          <w:bCs/>
          <w:i w:val="0"/>
          <w:iCs w:val="0"/>
          <w:caps w:val="0"/>
          <w:color w:val="0F141A"/>
          <w:spacing w:val="0"/>
          <w:sz w:val="24"/>
          <w:szCs w:val="24"/>
          <w:bdr w:val="none" w:color="auto" w:sz="0" w:space="0"/>
          <w:shd w:val="clear" w:fill="FFFFFF"/>
        </w:rPr>
        <w:t>Create security group</w:t>
      </w:r>
      <w:r>
        <w:rPr>
          <w:rFonts w:hint="default" w:ascii="Arial" w:hAnsi="Arial" w:eastAsia="Arial" w:cs="Arial"/>
          <w:i w:val="0"/>
          <w:iCs w:val="0"/>
          <w:caps w:val="0"/>
          <w:color w:val="0F141A"/>
          <w:spacing w:val="0"/>
          <w:sz w:val="24"/>
          <w:szCs w:val="24"/>
          <w:bdr w:val="none" w:color="auto" w:sz="0" w:space="0"/>
          <w:shd w:val="clear" w:fill="FFFFFF"/>
        </w:rPr>
        <w:t> when finished.</w:t>
      </w:r>
    </w:p>
    <w:p w14:paraId="5A7395AE">
      <w:pPr>
        <w:keepNext w:val="0"/>
        <w:keepLines w:val="0"/>
        <w:widowControl/>
        <w:numPr>
          <w:ilvl w:val="0"/>
          <w:numId w:val="2"/>
        </w:numPr>
        <w:suppressLineNumbers w:val="0"/>
        <w:spacing w:before="0" w:beforeAutospacing="1" w:after="0" w:afterAutospacing="1" w:line="360" w:lineRule="atLeast"/>
        <w:ind w:left="3600" w:hanging="360"/>
      </w:pPr>
    </w:p>
    <w:p w14:paraId="13C4138B">
      <w:pPr>
        <w:pStyle w:val="10"/>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5420" cy="4160520"/>
            <wp:effectExtent l="0" t="0" r="11430" b="11430"/>
            <wp:docPr id="2" name="Imag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IMG_256"/>
                    <pic:cNvPicPr>
                      <a:picLocks noChangeAspect="1"/>
                    </pic:cNvPicPr>
                  </pic:nvPicPr>
                  <pic:blipFill>
                    <a:blip r:embed="rId4"/>
                    <a:stretch>
                      <a:fillRect/>
                    </a:stretch>
                  </pic:blipFill>
                  <pic:spPr>
                    <a:xfrm>
                      <a:off x="0" y="0"/>
                      <a:ext cx="5265420" cy="4160520"/>
                    </a:xfrm>
                    <a:prstGeom prst="rect">
                      <a:avLst/>
                    </a:prstGeom>
                    <a:noFill/>
                    <a:ln w="9525">
                      <a:noFill/>
                    </a:ln>
                  </pic:spPr>
                </pic:pic>
              </a:graphicData>
            </a:graphic>
          </wp:inline>
        </w:drawing>
      </w:r>
    </w:p>
    <w:p w14:paraId="19EC24E2">
      <w:pPr>
        <w:keepNext w:val="0"/>
        <w:keepLines w:val="0"/>
        <w:widowControl/>
        <w:numPr>
          <w:ilvl w:val="0"/>
          <w:numId w:val="3"/>
        </w:numPr>
        <w:suppressLineNumbers w:val="0"/>
        <w:spacing w:before="0" w:beforeAutospacing="1" w:after="0" w:afterAutospacing="1" w:line="360" w:lineRule="atLeast"/>
        <w:ind w:left="5040" w:hanging="360"/>
      </w:pPr>
    </w:p>
    <w:p w14:paraId="59CDFFEB">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Attach your new Load Balancer Security group to your Load Balancer:</w:t>
      </w:r>
    </w:p>
    <w:p w14:paraId="7F68F840">
      <w:pPr>
        <w:keepNext w:val="0"/>
        <w:keepLines w:val="0"/>
        <w:widowControl/>
        <w:numPr>
          <w:ilvl w:val="0"/>
          <w:numId w:val="3"/>
        </w:numPr>
        <w:suppressLineNumbers w:val="0"/>
        <w:spacing w:before="0" w:beforeAutospacing="1" w:after="0" w:afterAutospacing="1" w:line="360" w:lineRule="atLeast"/>
        <w:ind w:left="5040" w:hanging="360"/>
      </w:pPr>
    </w:p>
    <w:p w14:paraId="5C01AA10">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a. On the EC2 service page left side menu find "Load Balancing" and select </w:t>
      </w:r>
      <w:r>
        <w:rPr>
          <w:rStyle w:val="8"/>
          <w:rFonts w:hint="default" w:ascii="Arial" w:hAnsi="Arial" w:eastAsia="Arial" w:cs="Arial"/>
          <w:b/>
          <w:bCs/>
          <w:i w:val="0"/>
          <w:iCs w:val="0"/>
          <w:caps w:val="0"/>
          <w:color w:val="0F141A"/>
          <w:spacing w:val="0"/>
          <w:sz w:val="24"/>
          <w:szCs w:val="24"/>
          <w:bdr w:val="none" w:color="auto" w:sz="0" w:space="0"/>
          <w:shd w:val="clear" w:fill="FFFFFF"/>
        </w:rPr>
        <w:t>Load Balancers</w:t>
      </w:r>
      <w:r>
        <w:rPr>
          <w:rFonts w:hint="default" w:ascii="Arial" w:hAnsi="Arial" w:eastAsia="Arial" w:cs="Arial"/>
          <w:i w:val="0"/>
          <w:iCs w:val="0"/>
          <w:caps w:val="0"/>
          <w:color w:val="0F141A"/>
          <w:spacing w:val="0"/>
          <w:sz w:val="24"/>
          <w:szCs w:val="24"/>
          <w:bdr w:val="none" w:color="auto" w:sz="0" w:space="0"/>
          <w:shd w:val="clear" w:fill="FFFFFF"/>
        </w:rPr>
        <w:t>. Select the load balancer you created. Make sure the State is "Active".</w:t>
      </w:r>
    </w:p>
    <w:p w14:paraId="5673EF6F">
      <w:pPr>
        <w:keepNext w:val="0"/>
        <w:keepLines w:val="0"/>
        <w:widowControl/>
        <w:numPr>
          <w:ilvl w:val="0"/>
          <w:numId w:val="3"/>
        </w:numPr>
        <w:suppressLineNumbers w:val="0"/>
        <w:spacing w:before="0" w:beforeAutospacing="1" w:after="0" w:afterAutospacing="1" w:line="360" w:lineRule="atLeast"/>
        <w:ind w:left="5040" w:hanging="360"/>
      </w:pPr>
    </w:p>
    <w:p w14:paraId="2322A33B">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b. On the load balancer "Details" page select the </w:t>
      </w:r>
      <w:r>
        <w:rPr>
          <w:rStyle w:val="8"/>
          <w:rFonts w:hint="default" w:ascii="Arial" w:hAnsi="Arial" w:eastAsia="Arial" w:cs="Arial"/>
          <w:b/>
          <w:bCs/>
          <w:i w:val="0"/>
          <w:iCs w:val="0"/>
          <w:caps w:val="0"/>
          <w:color w:val="0F141A"/>
          <w:spacing w:val="0"/>
          <w:sz w:val="24"/>
          <w:szCs w:val="24"/>
          <w:bdr w:val="none" w:color="auto" w:sz="0" w:space="0"/>
          <w:shd w:val="clear" w:fill="FFFFFF"/>
        </w:rPr>
        <w:t>Security</w:t>
      </w:r>
      <w:r>
        <w:rPr>
          <w:rFonts w:hint="default" w:ascii="Arial" w:hAnsi="Arial" w:eastAsia="Arial" w:cs="Arial"/>
          <w:i w:val="0"/>
          <w:iCs w:val="0"/>
          <w:caps w:val="0"/>
          <w:color w:val="0F141A"/>
          <w:spacing w:val="0"/>
          <w:sz w:val="24"/>
          <w:szCs w:val="24"/>
          <w:bdr w:val="none" w:color="auto" w:sz="0" w:space="0"/>
          <w:shd w:val="clear" w:fill="FFFFFF"/>
        </w:rPr>
        <w:t> tab and then select the </w:t>
      </w:r>
      <w:r>
        <w:rPr>
          <w:rStyle w:val="8"/>
          <w:rFonts w:hint="default" w:ascii="Arial" w:hAnsi="Arial" w:eastAsia="Arial" w:cs="Arial"/>
          <w:b/>
          <w:bCs/>
          <w:i w:val="0"/>
          <w:iCs w:val="0"/>
          <w:caps w:val="0"/>
          <w:color w:val="0F141A"/>
          <w:spacing w:val="0"/>
          <w:sz w:val="24"/>
          <w:szCs w:val="24"/>
          <w:bdr w:val="none" w:color="auto" w:sz="0" w:space="0"/>
          <w:shd w:val="clear" w:fill="FFFFFF"/>
        </w:rPr>
        <w:t>Edit</w:t>
      </w:r>
      <w:r>
        <w:rPr>
          <w:rFonts w:hint="default" w:ascii="Arial" w:hAnsi="Arial" w:eastAsia="Arial" w:cs="Arial"/>
          <w:i w:val="0"/>
          <w:iCs w:val="0"/>
          <w:caps w:val="0"/>
          <w:color w:val="0F141A"/>
          <w:spacing w:val="0"/>
          <w:sz w:val="24"/>
          <w:szCs w:val="24"/>
          <w:bdr w:val="none" w:color="auto" w:sz="0" w:space="0"/>
          <w:shd w:val="clear" w:fill="FFFFFF"/>
        </w:rPr>
        <w:t> button.</w:t>
      </w:r>
    </w:p>
    <w:p w14:paraId="351FFD1F">
      <w:pPr>
        <w:keepNext w:val="0"/>
        <w:keepLines w:val="0"/>
        <w:widowControl/>
        <w:numPr>
          <w:ilvl w:val="0"/>
          <w:numId w:val="3"/>
        </w:numPr>
        <w:suppressLineNumbers w:val="0"/>
        <w:spacing w:before="0" w:beforeAutospacing="1" w:after="0" w:afterAutospacing="1" w:line="360" w:lineRule="atLeast"/>
        <w:ind w:left="5040" w:hanging="360"/>
      </w:pPr>
    </w:p>
    <w:p w14:paraId="60863BB4">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2880" cy="3161665"/>
            <wp:effectExtent l="0" t="0" r="13970" b="635"/>
            <wp:docPr id="3" name="Imag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IMG_257"/>
                    <pic:cNvPicPr>
                      <a:picLocks noChangeAspect="1"/>
                    </pic:cNvPicPr>
                  </pic:nvPicPr>
                  <pic:blipFill>
                    <a:blip r:embed="rId5"/>
                    <a:stretch>
                      <a:fillRect/>
                    </a:stretch>
                  </pic:blipFill>
                  <pic:spPr>
                    <a:xfrm>
                      <a:off x="0" y="0"/>
                      <a:ext cx="5262880" cy="3161665"/>
                    </a:xfrm>
                    <a:prstGeom prst="rect">
                      <a:avLst/>
                    </a:prstGeom>
                    <a:noFill/>
                    <a:ln w="9525">
                      <a:noFill/>
                    </a:ln>
                  </pic:spPr>
                </pic:pic>
              </a:graphicData>
            </a:graphic>
          </wp:inline>
        </w:drawing>
      </w:r>
    </w:p>
    <w:p w14:paraId="49948906">
      <w:pPr>
        <w:keepNext w:val="0"/>
        <w:keepLines w:val="0"/>
        <w:widowControl/>
        <w:numPr>
          <w:ilvl w:val="0"/>
          <w:numId w:val="3"/>
        </w:numPr>
        <w:suppressLineNumbers w:val="0"/>
        <w:spacing w:before="0" w:beforeAutospacing="1" w:after="0" w:afterAutospacing="1" w:line="360" w:lineRule="atLeast"/>
        <w:ind w:left="5040" w:hanging="360"/>
      </w:pPr>
    </w:p>
    <w:p w14:paraId="6FCE0849">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 Remove the security group named </w:t>
      </w:r>
      <w:r>
        <w:rPr>
          <w:rStyle w:val="8"/>
          <w:rFonts w:hint="default" w:ascii="Arial" w:hAnsi="Arial" w:eastAsia="Arial" w:cs="Arial"/>
          <w:b/>
          <w:bCs/>
          <w:i w:val="0"/>
          <w:iCs w:val="0"/>
          <w:caps w:val="0"/>
          <w:color w:val="0F141A"/>
          <w:spacing w:val="0"/>
          <w:sz w:val="24"/>
          <w:szCs w:val="24"/>
          <w:bdr w:val="none" w:color="auto" w:sz="0" w:space="0"/>
          <w:shd w:val="clear" w:fill="FFFFFF"/>
        </w:rPr>
        <w:t>[Your Initials] - Auto Scaling SG</w:t>
      </w:r>
      <w:r>
        <w:rPr>
          <w:rFonts w:hint="default" w:ascii="Arial" w:hAnsi="Arial" w:eastAsia="Arial" w:cs="Arial"/>
          <w:i w:val="0"/>
          <w:iCs w:val="0"/>
          <w:caps w:val="0"/>
          <w:color w:val="0F141A"/>
          <w:spacing w:val="0"/>
          <w:sz w:val="24"/>
          <w:szCs w:val="24"/>
          <w:bdr w:val="none" w:color="auto" w:sz="0" w:space="0"/>
          <w:shd w:val="clear" w:fill="FFFFFF"/>
        </w:rPr>
        <w:t> and select the </w:t>
      </w:r>
      <w:r>
        <w:rPr>
          <w:rStyle w:val="8"/>
          <w:rFonts w:hint="default" w:ascii="Arial" w:hAnsi="Arial" w:eastAsia="Arial" w:cs="Arial"/>
          <w:b/>
          <w:bCs/>
          <w:i w:val="0"/>
          <w:iCs w:val="0"/>
          <w:caps w:val="0"/>
          <w:color w:val="0F141A"/>
          <w:spacing w:val="0"/>
          <w:sz w:val="24"/>
          <w:szCs w:val="24"/>
          <w:bdr w:val="none" w:color="auto" w:sz="0" w:space="0"/>
          <w:shd w:val="clear" w:fill="FFFFFF"/>
        </w:rPr>
        <w:t>[Your Initials]-SG-Load-Balancer</w:t>
      </w:r>
      <w:r>
        <w:rPr>
          <w:rFonts w:hint="default" w:ascii="Arial" w:hAnsi="Arial" w:eastAsia="Arial" w:cs="Arial"/>
          <w:i w:val="0"/>
          <w:iCs w:val="0"/>
          <w:caps w:val="0"/>
          <w:color w:val="0F141A"/>
          <w:spacing w:val="0"/>
          <w:sz w:val="24"/>
          <w:szCs w:val="24"/>
          <w:bdr w:val="none" w:color="auto" w:sz="0" w:space="0"/>
          <w:shd w:val="clear" w:fill="FFFFFF"/>
        </w:rPr>
        <w:t> from the "Security groups" dropdown.</w:t>
      </w:r>
    </w:p>
    <w:p w14:paraId="3DF8B5F8">
      <w:pPr>
        <w:keepNext w:val="0"/>
        <w:keepLines w:val="0"/>
        <w:widowControl/>
        <w:numPr>
          <w:ilvl w:val="0"/>
          <w:numId w:val="3"/>
        </w:numPr>
        <w:suppressLineNumbers w:val="0"/>
        <w:spacing w:before="0" w:beforeAutospacing="1" w:after="0" w:afterAutospacing="1" w:line="360" w:lineRule="atLeast"/>
        <w:ind w:left="5040" w:hanging="360"/>
      </w:pPr>
    </w:p>
    <w:p w14:paraId="068DF38C">
      <w:pPr>
        <w:pStyle w:val="10"/>
        <w:keepNext w:val="0"/>
        <w:keepLines w:val="0"/>
        <w:widowControl/>
        <w:suppressLineNumbers w:val="0"/>
        <w:spacing w:after="0" w:after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d. Select the </w:t>
      </w:r>
      <w:r>
        <w:rPr>
          <w:rStyle w:val="8"/>
          <w:rFonts w:hint="default" w:ascii="Arial" w:hAnsi="Arial" w:eastAsia="Arial" w:cs="Arial"/>
          <w:b/>
          <w:bCs/>
          <w:i w:val="0"/>
          <w:iCs w:val="0"/>
          <w:caps w:val="0"/>
          <w:color w:val="0F141A"/>
          <w:spacing w:val="0"/>
          <w:sz w:val="24"/>
          <w:szCs w:val="24"/>
          <w:bdr w:val="none" w:color="auto" w:sz="0" w:space="0"/>
          <w:shd w:val="clear" w:fill="FFFFFF"/>
        </w:rPr>
        <w:t>Save changes</w:t>
      </w:r>
      <w:r>
        <w:rPr>
          <w:rFonts w:hint="default" w:ascii="Arial" w:hAnsi="Arial" w:eastAsia="Arial" w:cs="Arial"/>
          <w:i w:val="0"/>
          <w:iCs w:val="0"/>
          <w:caps w:val="0"/>
          <w:color w:val="0F141A"/>
          <w:spacing w:val="0"/>
          <w:sz w:val="24"/>
          <w:szCs w:val="24"/>
          <w:bdr w:val="none" w:color="auto" w:sz="0" w:space="0"/>
          <w:shd w:val="clear" w:fill="FFFFFF"/>
        </w:rPr>
        <w:t> button when you are finished.</w:t>
      </w:r>
    </w:p>
    <w:p w14:paraId="614B27B3">
      <w:pPr>
        <w:keepNext w:val="0"/>
        <w:keepLines w:val="0"/>
        <w:widowControl/>
        <w:numPr>
          <w:ilvl w:val="0"/>
          <w:numId w:val="3"/>
        </w:numPr>
        <w:suppressLineNumbers w:val="0"/>
        <w:spacing w:before="0" w:beforeAutospacing="1" w:after="0" w:afterAutospacing="1" w:line="360" w:lineRule="atLeast"/>
        <w:ind w:left="5040" w:hanging="360"/>
      </w:pPr>
    </w:p>
    <w:p w14:paraId="472A21D7">
      <w:pPr>
        <w:pStyle w:val="10"/>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6690" cy="2087880"/>
            <wp:effectExtent l="0" t="0" r="10160" b="7620"/>
            <wp:docPr id="5" name="Imag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3" descr="IMG_258"/>
                    <pic:cNvPicPr>
                      <a:picLocks noChangeAspect="1"/>
                    </pic:cNvPicPr>
                  </pic:nvPicPr>
                  <pic:blipFill>
                    <a:blip r:embed="rId6"/>
                    <a:stretch>
                      <a:fillRect/>
                    </a:stretch>
                  </pic:blipFill>
                  <pic:spPr>
                    <a:xfrm>
                      <a:off x="0" y="0"/>
                      <a:ext cx="5266690" cy="2087880"/>
                    </a:xfrm>
                    <a:prstGeom prst="rect">
                      <a:avLst/>
                    </a:prstGeom>
                    <a:noFill/>
                    <a:ln w="9525">
                      <a:noFill/>
                    </a:ln>
                  </pic:spPr>
                </pic:pic>
              </a:graphicData>
            </a:graphic>
          </wp:inline>
        </w:drawing>
      </w:r>
    </w:p>
    <w:p w14:paraId="3AC5FD7D">
      <w:pPr>
        <w:pStyle w:val="10"/>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2405" cy="2921000"/>
            <wp:effectExtent l="0" t="0" r="4445" b="12700"/>
            <wp:docPr id="6" name="Imag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4" descr="IMG_259"/>
                    <pic:cNvPicPr>
                      <a:picLocks noChangeAspect="1"/>
                    </pic:cNvPicPr>
                  </pic:nvPicPr>
                  <pic:blipFill>
                    <a:blip r:embed="rId7"/>
                    <a:stretch>
                      <a:fillRect/>
                    </a:stretch>
                  </pic:blipFill>
                  <pic:spPr>
                    <a:xfrm>
                      <a:off x="0" y="0"/>
                      <a:ext cx="5272405" cy="2921000"/>
                    </a:xfrm>
                    <a:prstGeom prst="rect">
                      <a:avLst/>
                    </a:prstGeom>
                    <a:noFill/>
                    <a:ln w="9525">
                      <a:noFill/>
                    </a:ln>
                  </pic:spPr>
                </pic:pic>
              </a:graphicData>
            </a:graphic>
          </wp:inline>
        </w:drawing>
      </w:r>
    </w:p>
    <w:p w14:paraId="4CC945EE">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"https://catalog.workshops.aws/general-immersionday/en-US/basic-modules/10-ec2/ec2-auto-scaling/ec2-auto-scaling/4-ec2-as" \l "task-4:-add-inbound-rule-to-the-auto-scaling-security-group"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1C642474">
      <w:pPr>
        <w:pStyle w:val="3"/>
        <w:keepNext w:val="0"/>
        <w:keepLines w:val="0"/>
        <w:widowControl/>
        <w:suppressLineNumbers w:val="0"/>
        <w:pBdr>
          <w:bottom w:val="none" w:color="auto" w:sz="0" w:space="0"/>
        </w:pBdr>
        <w:spacing w:line="330" w:lineRule="atLeast"/>
        <w:rPr>
          <w:rFonts w:hint="default" w:ascii="Arial" w:hAnsi="Arial" w:eastAsia="Arial" w:cs="Arial"/>
          <w:b/>
          <w:bCs/>
          <w:color w:val="0F141A"/>
          <w:spacing w:val="0"/>
          <w:sz w:val="27"/>
          <w:szCs w:val="27"/>
          <w:u w:val="none"/>
        </w:rPr>
      </w:pPr>
      <w:r>
        <w:rPr>
          <w:rStyle w:val="6"/>
          <w:rFonts w:hint="default" w:ascii="Arial" w:hAnsi="Arial" w:eastAsia="Arial" w:cs="Arial"/>
          <w:b/>
          <w:bCs/>
          <w:i w:val="0"/>
          <w:iCs w:val="0"/>
          <w:caps w:val="0"/>
          <w:color w:val="0F141A"/>
          <w:spacing w:val="0"/>
          <w:sz w:val="27"/>
          <w:szCs w:val="27"/>
          <w:u w:val="none"/>
          <w:shd w:val="clear" w:fill="FFFFFF"/>
        </w:rPr>
        <w:t>Task 4: Add Inbound Rule to the Auto Scaling Security Group</w:t>
      </w:r>
    </w:p>
    <w:p w14:paraId="34EFF5AA">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4D91154B">
      <w:pPr>
        <w:keepNext w:val="0"/>
        <w:keepLines w:val="0"/>
        <w:widowControl/>
        <w:numPr>
          <w:ilvl w:val="0"/>
          <w:numId w:val="4"/>
        </w:numPr>
        <w:suppressLineNumbers w:val="0"/>
        <w:spacing w:before="0" w:beforeAutospacing="1" w:after="0" w:afterAutospacing="1" w:line="360" w:lineRule="atLeast"/>
        <w:ind w:left="4320" w:hanging="360"/>
      </w:pPr>
    </w:p>
    <w:p w14:paraId="70EC7300">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We will need to setup a rule to only allow traffic from the new Load Balancer Security Group to the Auto Scaling Security Group. This will be one of the layers of protection that will prevent our webhosts from being directly accessed from the internet.</w:t>
      </w:r>
    </w:p>
    <w:p w14:paraId="7F7617AE">
      <w:pPr>
        <w:keepNext w:val="0"/>
        <w:keepLines w:val="0"/>
        <w:widowControl/>
        <w:numPr>
          <w:ilvl w:val="0"/>
          <w:numId w:val="4"/>
        </w:numPr>
        <w:suppressLineNumbers w:val="0"/>
        <w:spacing w:before="0" w:beforeAutospacing="1" w:after="0" w:afterAutospacing="1" w:line="360" w:lineRule="atLeast"/>
        <w:ind w:left="4320" w:hanging="360"/>
      </w:pPr>
    </w:p>
    <w:p w14:paraId="447CD0FA">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a. On the EC2 service page left side menu under "Network &amp; Security" select </w:t>
      </w:r>
      <w:r>
        <w:rPr>
          <w:rStyle w:val="8"/>
          <w:rFonts w:hint="default" w:ascii="Arial" w:hAnsi="Arial" w:eastAsia="Arial" w:cs="Arial"/>
          <w:b/>
          <w:bCs/>
          <w:i w:val="0"/>
          <w:iCs w:val="0"/>
          <w:caps w:val="0"/>
          <w:color w:val="0F141A"/>
          <w:spacing w:val="0"/>
          <w:sz w:val="24"/>
          <w:szCs w:val="24"/>
          <w:bdr w:val="none" w:color="auto" w:sz="0" w:space="0"/>
          <w:shd w:val="clear" w:fill="FFFFFF"/>
        </w:rPr>
        <w:t>Security Groups</w:t>
      </w:r>
      <w:r>
        <w:rPr>
          <w:rFonts w:hint="default" w:ascii="Arial" w:hAnsi="Arial" w:eastAsia="Arial" w:cs="Arial"/>
          <w:i w:val="0"/>
          <w:iCs w:val="0"/>
          <w:caps w:val="0"/>
          <w:color w:val="0F141A"/>
          <w:spacing w:val="0"/>
          <w:sz w:val="24"/>
          <w:szCs w:val="24"/>
          <w:bdr w:val="none" w:color="auto" w:sz="0" w:space="0"/>
          <w:shd w:val="clear" w:fill="FFFFFF"/>
        </w:rPr>
        <w:t>.</w:t>
      </w:r>
    </w:p>
    <w:p w14:paraId="624B227D">
      <w:pPr>
        <w:keepNext w:val="0"/>
        <w:keepLines w:val="0"/>
        <w:widowControl/>
        <w:numPr>
          <w:ilvl w:val="0"/>
          <w:numId w:val="4"/>
        </w:numPr>
        <w:suppressLineNumbers w:val="0"/>
        <w:spacing w:before="0" w:beforeAutospacing="1" w:after="0" w:afterAutospacing="1" w:line="360" w:lineRule="atLeast"/>
        <w:ind w:left="4320" w:hanging="360"/>
      </w:pPr>
    </w:p>
    <w:p w14:paraId="75ECEC33">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b. Select your Auto Scaling Security Group: </w:t>
      </w:r>
      <w:r>
        <w:rPr>
          <w:rStyle w:val="8"/>
          <w:rFonts w:hint="default" w:ascii="Arial" w:hAnsi="Arial" w:eastAsia="Arial" w:cs="Arial"/>
          <w:b/>
          <w:bCs/>
          <w:i w:val="0"/>
          <w:iCs w:val="0"/>
          <w:caps w:val="0"/>
          <w:color w:val="0F141A"/>
          <w:spacing w:val="0"/>
          <w:sz w:val="24"/>
          <w:szCs w:val="24"/>
          <w:bdr w:val="none" w:color="auto" w:sz="0" w:space="0"/>
          <w:shd w:val="clear" w:fill="FFFFFF"/>
        </w:rPr>
        <w:t>[Your Initials] - Auto Scaling SG</w:t>
      </w:r>
    </w:p>
    <w:p w14:paraId="5C275FEF">
      <w:pPr>
        <w:keepNext w:val="0"/>
        <w:keepLines w:val="0"/>
        <w:widowControl/>
        <w:numPr>
          <w:ilvl w:val="0"/>
          <w:numId w:val="4"/>
        </w:numPr>
        <w:suppressLineNumbers w:val="0"/>
        <w:spacing w:before="0" w:beforeAutospacing="1" w:after="0" w:afterAutospacing="1" w:line="360" w:lineRule="atLeast"/>
        <w:ind w:left="4320" w:hanging="360"/>
      </w:pPr>
    </w:p>
    <w:p w14:paraId="798EA3E8">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 Select the </w:t>
      </w:r>
      <w:r>
        <w:rPr>
          <w:rStyle w:val="8"/>
          <w:rFonts w:hint="default" w:ascii="Arial" w:hAnsi="Arial" w:eastAsia="Arial" w:cs="Arial"/>
          <w:b/>
          <w:bCs/>
          <w:i w:val="0"/>
          <w:iCs w:val="0"/>
          <w:caps w:val="0"/>
          <w:color w:val="0F141A"/>
          <w:spacing w:val="0"/>
          <w:sz w:val="24"/>
          <w:szCs w:val="24"/>
          <w:bdr w:val="none" w:color="auto" w:sz="0" w:space="0"/>
          <w:shd w:val="clear" w:fill="FFFFFF"/>
        </w:rPr>
        <w:t>Inbound Rules</w:t>
      </w:r>
      <w:r>
        <w:rPr>
          <w:rFonts w:hint="default" w:ascii="Arial" w:hAnsi="Arial" w:eastAsia="Arial" w:cs="Arial"/>
          <w:i w:val="0"/>
          <w:iCs w:val="0"/>
          <w:caps w:val="0"/>
          <w:color w:val="0F141A"/>
          <w:spacing w:val="0"/>
          <w:sz w:val="24"/>
          <w:szCs w:val="24"/>
          <w:bdr w:val="none" w:color="auto" w:sz="0" w:space="0"/>
          <w:shd w:val="clear" w:fill="FFFFFF"/>
        </w:rPr>
        <w:t> tab and click on the </w:t>
      </w:r>
      <w:r>
        <w:rPr>
          <w:rStyle w:val="8"/>
          <w:rFonts w:hint="default" w:ascii="Arial" w:hAnsi="Arial" w:eastAsia="Arial" w:cs="Arial"/>
          <w:b/>
          <w:bCs/>
          <w:i w:val="0"/>
          <w:iCs w:val="0"/>
          <w:caps w:val="0"/>
          <w:color w:val="0F141A"/>
          <w:spacing w:val="0"/>
          <w:sz w:val="24"/>
          <w:szCs w:val="24"/>
          <w:bdr w:val="none" w:color="auto" w:sz="0" w:space="0"/>
          <w:shd w:val="clear" w:fill="FFFFFF"/>
        </w:rPr>
        <w:t>Edit inbound rules</w:t>
      </w:r>
      <w:r>
        <w:rPr>
          <w:rFonts w:hint="default" w:ascii="Arial" w:hAnsi="Arial" w:eastAsia="Arial" w:cs="Arial"/>
          <w:i w:val="0"/>
          <w:iCs w:val="0"/>
          <w:caps w:val="0"/>
          <w:color w:val="0F141A"/>
          <w:spacing w:val="0"/>
          <w:sz w:val="24"/>
          <w:szCs w:val="24"/>
          <w:bdr w:val="none" w:color="auto" w:sz="0" w:space="0"/>
          <w:shd w:val="clear" w:fill="FFFFFF"/>
        </w:rPr>
        <w:t> button and then the </w:t>
      </w:r>
      <w:r>
        <w:rPr>
          <w:rStyle w:val="8"/>
          <w:rFonts w:hint="default" w:ascii="Arial" w:hAnsi="Arial" w:eastAsia="Arial" w:cs="Arial"/>
          <w:b/>
          <w:bCs/>
          <w:i w:val="0"/>
          <w:iCs w:val="0"/>
          <w:caps w:val="0"/>
          <w:color w:val="0F141A"/>
          <w:spacing w:val="0"/>
          <w:sz w:val="24"/>
          <w:szCs w:val="24"/>
          <w:bdr w:val="none" w:color="auto" w:sz="0" w:space="0"/>
          <w:shd w:val="clear" w:fill="FFFFFF"/>
        </w:rPr>
        <w:t>Add rule</w:t>
      </w:r>
      <w:r>
        <w:rPr>
          <w:rFonts w:hint="default" w:ascii="Arial" w:hAnsi="Arial" w:eastAsia="Arial" w:cs="Arial"/>
          <w:i w:val="0"/>
          <w:iCs w:val="0"/>
          <w:caps w:val="0"/>
          <w:color w:val="0F141A"/>
          <w:spacing w:val="0"/>
          <w:sz w:val="24"/>
          <w:szCs w:val="24"/>
          <w:bdr w:val="none" w:color="auto" w:sz="0" w:space="0"/>
          <w:shd w:val="clear" w:fill="FFFFFF"/>
        </w:rPr>
        <w:t> button.</w:t>
      </w:r>
    </w:p>
    <w:p w14:paraId="7CD40291">
      <w:pPr>
        <w:keepNext w:val="0"/>
        <w:keepLines w:val="0"/>
        <w:widowControl/>
        <w:numPr>
          <w:ilvl w:val="0"/>
          <w:numId w:val="4"/>
        </w:numPr>
        <w:suppressLineNumbers w:val="0"/>
        <w:spacing w:before="0" w:beforeAutospacing="1" w:after="0" w:afterAutospacing="1" w:line="360" w:lineRule="atLeast"/>
        <w:ind w:left="4320" w:hanging="360"/>
      </w:pPr>
    </w:p>
    <w:p w14:paraId="2855536C">
      <w:pPr>
        <w:pStyle w:val="10"/>
        <w:keepNext w:val="0"/>
        <w:keepLines w:val="0"/>
        <w:widowControl/>
        <w:suppressLineNumbers w:val="0"/>
        <w:spacing w:after="0" w:after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d. From the "Type" drop down select </w:t>
      </w:r>
      <w:r>
        <w:rPr>
          <w:rStyle w:val="8"/>
          <w:rFonts w:hint="default" w:ascii="Arial" w:hAnsi="Arial" w:eastAsia="Arial" w:cs="Arial"/>
          <w:b/>
          <w:bCs/>
          <w:i w:val="0"/>
          <w:iCs w:val="0"/>
          <w:caps w:val="0"/>
          <w:color w:val="0F141A"/>
          <w:spacing w:val="0"/>
          <w:sz w:val="24"/>
          <w:szCs w:val="24"/>
          <w:bdr w:val="none" w:color="auto" w:sz="0" w:space="0"/>
          <w:shd w:val="clear" w:fill="FFFFFF"/>
        </w:rPr>
        <w:t>HTTP</w:t>
      </w:r>
      <w:r>
        <w:rPr>
          <w:rFonts w:hint="default" w:ascii="Arial" w:hAnsi="Arial" w:eastAsia="Arial" w:cs="Arial"/>
          <w:i w:val="0"/>
          <w:iCs w:val="0"/>
          <w:caps w:val="0"/>
          <w:color w:val="0F141A"/>
          <w:spacing w:val="0"/>
          <w:sz w:val="24"/>
          <w:szCs w:val="24"/>
          <w:bdr w:val="none" w:color="auto" w:sz="0" w:space="0"/>
          <w:shd w:val="clear" w:fill="FFFFFF"/>
        </w:rPr>
        <w:t>. Under "Source" select </w:t>
      </w:r>
      <w:r>
        <w:rPr>
          <w:rStyle w:val="8"/>
          <w:rFonts w:hint="default" w:ascii="Arial" w:hAnsi="Arial" w:eastAsia="Arial" w:cs="Arial"/>
          <w:b/>
          <w:bCs/>
          <w:i w:val="0"/>
          <w:iCs w:val="0"/>
          <w:caps w:val="0"/>
          <w:color w:val="0F141A"/>
          <w:spacing w:val="0"/>
          <w:sz w:val="24"/>
          <w:szCs w:val="24"/>
          <w:bdr w:val="none" w:color="auto" w:sz="0" w:space="0"/>
          <w:shd w:val="clear" w:fill="FFFFFF"/>
        </w:rPr>
        <w:t>Custom</w:t>
      </w:r>
      <w:r>
        <w:rPr>
          <w:rFonts w:hint="default" w:ascii="Arial" w:hAnsi="Arial" w:eastAsia="Arial" w:cs="Arial"/>
          <w:i w:val="0"/>
          <w:iCs w:val="0"/>
          <w:caps w:val="0"/>
          <w:color w:val="0F141A"/>
          <w:spacing w:val="0"/>
          <w:sz w:val="24"/>
          <w:szCs w:val="24"/>
          <w:bdr w:val="none" w:color="auto" w:sz="0" w:space="0"/>
          <w:shd w:val="clear" w:fill="FFFFFF"/>
        </w:rPr>
        <w:t> and in the field specify your </w:t>
      </w:r>
      <w:r>
        <w:rPr>
          <w:rStyle w:val="8"/>
          <w:rFonts w:hint="default" w:ascii="Arial" w:hAnsi="Arial" w:eastAsia="Arial" w:cs="Arial"/>
          <w:b/>
          <w:bCs/>
          <w:i w:val="0"/>
          <w:iCs w:val="0"/>
          <w:caps w:val="0"/>
          <w:color w:val="0F141A"/>
          <w:spacing w:val="0"/>
          <w:sz w:val="24"/>
          <w:szCs w:val="24"/>
          <w:bdr w:val="none" w:color="auto" w:sz="0" w:space="0"/>
          <w:shd w:val="clear" w:fill="FFFFFF"/>
        </w:rPr>
        <w:t>[Your Initials]-SG-Load-Balancer</w:t>
      </w:r>
      <w:r>
        <w:rPr>
          <w:rFonts w:hint="default" w:ascii="Arial" w:hAnsi="Arial" w:eastAsia="Arial" w:cs="Arial"/>
          <w:i w:val="0"/>
          <w:iCs w:val="0"/>
          <w:caps w:val="0"/>
          <w:color w:val="0F141A"/>
          <w:spacing w:val="0"/>
          <w:sz w:val="24"/>
          <w:szCs w:val="24"/>
          <w:bdr w:val="none" w:color="auto" w:sz="0" w:space="0"/>
          <w:shd w:val="clear" w:fill="FFFFFF"/>
        </w:rPr>
        <w:t> as the "Source".</w:t>
      </w:r>
    </w:p>
    <w:p w14:paraId="09E1AE76">
      <w:pPr>
        <w:keepNext w:val="0"/>
        <w:keepLines w:val="0"/>
        <w:widowControl/>
        <w:numPr>
          <w:ilvl w:val="0"/>
          <w:numId w:val="4"/>
        </w:numPr>
        <w:suppressLineNumbers w:val="0"/>
        <w:spacing w:before="0" w:beforeAutospacing="1" w:after="0" w:afterAutospacing="1" w:line="360" w:lineRule="atLeast"/>
        <w:ind w:left="4320" w:hanging="360"/>
      </w:pPr>
    </w:p>
    <w:p w14:paraId="6CD4B238">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Your rule should now look similar to the image below.</w:t>
      </w:r>
    </w:p>
    <w:p w14:paraId="1D172C4C">
      <w:pPr>
        <w:pStyle w:val="10"/>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1135" cy="3138170"/>
            <wp:effectExtent l="0" t="0" r="5715" b="5080"/>
            <wp:docPr id="1" name="Imag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5" descr="IMG_260"/>
                    <pic:cNvPicPr>
                      <a:picLocks noChangeAspect="1"/>
                    </pic:cNvPicPr>
                  </pic:nvPicPr>
                  <pic:blipFill>
                    <a:blip r:embed="rId8"/>
                    <a:stretch>
                      <a:fillRect/>
                    </a:stretch>
                  </pic:blipFill>
                  <pic:spPr>
                    <a:xfrm>
                      <a:off x="0" y="0"/>
                      <a:ext cx="5271135" cy="3138170"/>
                    </a:xfrm>
                    <a:prstGeom prst="rect">
                      <a:avLst/>
                    </a:prstGeom>
                    <a:noFill/>
                    <a:ln w="9525">
                      <a:noFill/>
                    </a:ln>
                  </pic:spPr>
                </pic:pic>
              </a:graphicData>
            </a:graphic>
          </wp:inline>
        </w:drawing>
      </w:r>
    </w:p>
    <w:p w14:paraId="2D2491FF">
      <w:pPr>
        <w:pStyle w:val="10"/>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2405" cy="2921000"/>
            <wp:effectExtent l="0" t="0" r="4445" b="12700"/>
            <wp:docPr id="4" name="Imag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6" descr="IMG_261"/>
                    <pic:cNvPicPr>
                      <a:picLocks noChangeAspect="1"/>
                    </pic:cNvPicPr>
                  </pic:nvPicPr>
                  <pic:blipFill>
                    <a:blip r:embed="rId9"/>
                    <a:stretch>
                      <a:fillRect/>
                    </a:stretch>
                  </pic:blipFill>
                  <pic:spPr>
                    <a:xfrm>
                      <a:off x="0" y="0"/>
                      <a:ext cx="5272405" cy="2921000"/>
                    </a:xfrm>
                    <a:prstGeom prst="rect">
                      <a:avLst/>
                    </a:prstGeom>
                    <a:noFill/>
                    <a:ln w="9525">
                      <a:noFill/>
                    </a:ln>
                  </pic:spPr>
                </pic:pic>
              </a:graphicData>
            </a:graphic>
          </wp:inline>
        </w:drawing>
      </w:r>
    </w:p>
    <w:p w14:paraId="59F8E334">
      <w:pPr>
        <w:keepNext w:val="0"/>
        <w:keepLines w:val="0"/>
        <w:widowControl/>
        <w:numPr>
          <w:ilvl w:val="0"/>
          <w:numId w:val="5"/>
        </w:numPr>
        <w:suppressLineNumbers w:val="0"/>
        <w:spacing w:before="0" w:beforeAutospacing="1" w:after="0" w:afterAutospacing="1" w:line="360" w:lineRule="atLeast"/>
        <w:ind w:left="2160" w:hanging="360"/>
      </w:pPr>
    </w:p>
    <w:p w14:paraId="7AC3BFA1">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We will now test to make sure your load balancer is working. There is currently only one instance (or target) running in the auto scaling group, but you should be able to access the website.</w:t>
      </w:r>
    </w:p>
    <w:p w14:paraId="58AA7DF5">
      <w:pPr>
        <w:keepNext w:val="0"/>
        <w:keepLines w:val="0"/>
        <w:widowControl/>
        <w:numPr>
          <w:ilvl w:val="0"/>
          <w:numId w:val="5"/>
        </w:numPr>
        <w:suppressLineNumbers w:val="0"/>
        <w:spacing w:before="0" w:beforeAutospacing="1" w:after="0" w:afterAutospacing="1" w:line="360" w:lineRule="atLeast"/>
        <w:ind w:left="2160" w:hanging="360"/>
      </w:pPr>
    </w:p>
    <w:p w14:paraId="2DDFC25A">
      <w:pPr>
        <w:pStyle w:val="10"/>
        <w:keepNext w:val="0"/>
        <w:keepLines w:val="0"/>
        <w:widowControl/>
        <w:suppressLineNumbers w:val="0"/>
        <w:spacing w:after="0" w:after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Return to your the load balancers page by selecting </w:t>
      </w:r>
      <w:r>
        <w:rPr>
          <w:rStyle w:val="8"/>
          <w:rFonts w:hint="default" w:ascii="Arial" w:hAnsi="Arial" w:eastAsia="Arial" w:cs="Arial"/>
          <w:b/>
          <w:bCs/>
          <w:i w:val="0"/>
          <w:iCs w:val="0"/>
          <w:caps w:val="0"/>
          <w:color w:val="0F141A"/>
          <w:spacing w:val="0"/>
          <w:sz w:val="24"/>
          <w:szCs w:val="24"/>
          <w:bdr w:val="none" w:color="auto" w:sz="0" w:space="0"/>
          <w:shd w:val="clear" w:fill="FFFFFF"/>
        </w:rPr>
        <w:t>Load Balancers</w:t>
      </w:r>
      <w:r>
        <w:rPr>
          <w:rFonts w:hint="default" w:ascii="Arial" w:hAnsi="Arial" w:eastAsia="Arial" w:cs="Arial"/>
          <w:i w:val="0"/>
          <w:iCs w:val="0"/>
          <w:caps w:val="0"/>
          <w:color w:val="0F141A"/>
          <w:spacing w:val="0"/>
          <w:sz w:val="24"/>
          <w:szCs w:val="24"/>
          <w:bdr w:val="none" w:color="auto" w:sz="0" w:space="0"/>
          <w:shd w:val="clear" w:fill="FFFFFF"/>
        </w:rPr>
        <w:t> from the left hand menu. Under the "Description" tab </w:t>
      </w:r>
      <w:r>
        <w:rPr>
          <w:rStyle w:val="8"/>
          <w:rFonts w:hint="default" w:ascii="Arial" w:hAnsi="Arial" w:eastAsia="Arial" w:cs="Arial"/>
          <w:b/>
          <w:bCs/>
          <w:i w:val="0"/>
          <w:iCs w:val="0"/>
          <w:caps w:val="0"/>
          <w:color w:val="0F141A"/>
          <w:spacing w:val="0"/>
          <w:sz w:val="24"/>
          <w:szCs w:val="24"/>
          <w:bdr w:val="none" w:color="auto" w:sz="0" w:space="0"/>
          <w:shd w:val="clear" w:fill="FFFFFF"/>
        </w:rPr>
        <w:t>copy</w:t>
      </w:r>
      <w:r>
        <w:rPr>
          <w:rFonts w:hint="default" w:ascii="Arial" w:hAnsi="Arial" w:eastAsia="Arial" w:cs="Arial"/>
          <w:i w:val="0"/>
          <w:iCs w:val="0"/>
          <w:caps w:val="0"/>
          <w:color w:val="0F141A"/>
          <w:spacing w:val="0"/>
          <w:sz w:val="24"/>
          <w:szCs w:val="24"/>
          <w:bdr w:val="none" w:color="auto" w:sz="0" w:space="0"/>
          <w:shd w:val="clear" w:fill="FFFFFF"/>
        </w:rPr>
        <w:t> the DNS name and </w:t>
      </w:r>
      <w:r>
        <w:rPr>
          <w:rStyle w:val="8"/>
          <w:rFonts w:hint="default" w:ascii="Arial" w:hAnsi="Arial" w:eastAsia="Arial" w:cs="Arial"/>
          <w:b/>
          <w:bCs/>
          <w:i w:val="0"/>
          <w:iCs w:val="0"/>
          <w:caps w:val="0"/>
          <w:color w:val="0F141A"/>
          <w:spacing w:val="0"/>
          <w:sz w:val="24"/>
          <w:szCs w:val="24"/>
          <w:bdr w:val="none" w:color="auto" w:sz="0" w:space="0"/>
          <w:shd w:val="clear" w:fill="FFFFFF"/>
        </w:rPr>
        <w:t>paste</w:t>
      </w:r>
      <w:r>
        <w:rPr>
          <w:rFonts w:hint="default" w:ascii="Arial" w:hAnsi="Arial" w:eastAsia="Arial" w:cs="Arial"/>
          <w:i w:val="0"/>
          <w:iCs w:val="0"/>
          <w:caps w:val="0"/>
          <w:color w:val="0F141A"/>
          <w:spacing w:val="0"/>
          <w:sz w:val="24"/>
          <w:szCs w:val="24"/>
          <w:bdr w:val="none" w:color="auto" w:sz="0" w:space="0"/>
          <w:shd w:val="clear" w:fill="FFFFFF"/>
        </w:rPr>
        <w:t> it into a web browser. You should now see the website being loaded from your auto scaling group. Leave this page open, you will need it in the next step.</w:t>
      </w:r>
    </w:p>
    <w:p w14:paraId="33DF0F39">
      <w:pPr>
        <w:keepNext w:val="0"/>
        <w:keepLines w:val="0"/>
        <w:widowControl/>
        <w:numPr>
          <w:ilvl w:val="0"/>
          <w:numId w:val="5"/>
        </w:numPr>
        <w:suppressLineNumbers w:val="0"/>
        <w:spacing w:before="0" w:beforeAutospacing="1" w:after="0" w:afterAutospacing="1" w:line="360" w:lineRule="atLeast"/>
        <w:ind w:left="2160" w:hanging="360"/>
      </w:pPr>
    </w:p>
    <w:p w14:paraId="7E7F56F2">
      <w:pPr>
        <w:pStyle w:val="10"/>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3515" cy="3032760"/>
            <wp:effectExtent l="0" t="0" r="13335" b="15240"/>
            <wp:docPr id="7" name="Imag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G_262"/>
                    <pic:cNvPicPr>
                      <a:picLocks noChangeAspect="1"/>
                    </pic:cNvPicPr>
                  </pic:nvPicPr>
                  <pic:blipFill>
                    <a:blip r:embed="rId10"/>
                    <a:stretch>
                      <a:fillRect/>
                    </a:stretch>
                  </pic:blipFill>
                  <pic:spPr>
                    <a:xfrm>
                      <a:off x="0" y="0"/>
                      <a:ext cx="5263515" cy="3032760"/>
                    </a:xfrm>
                    <a:prstGeom prst="rect">
                      <a:avLst/>
                    </a:prstGeom>
                    <a:noFill/>
                    <a:ln w="9525">
                      <a:noFill/>
                    </a:ln>
                  </pic:spPr>
                </pic:pic>
              </a:graphicData>
            </a:graphic>
          </wp:inline>
        </w:drawing>
      </w:r>
    </w:p>
    <w:p w14:paraId="3688E5BC">
      <w:pPr>
        <w:pStyle w:val="10"/>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2245" cy="3630295"/>
            <wp:effectExtent l="0" t="0" r="14605" b="8255"/>
            <wp:docPr id="8" name="Imag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G_263"/>
                    <pic:cNvPicPr>
                      <a:picLocks noChangeAspect="1"/>
                    </pic:cNvPicPr>
                  </pic:nvPicPr>
                  <pic:blipFill>
                    <a:blip r:embed="rId11"/>
                    <a:stretch>
                      <a:fillRect/>
                    </a:stretch>
                  </pic:blipFill>
                  <pic:spPr>
                    <a:xfrm>
                      <a:off x="0" y="0"/>
                      <a:ext cx="5262245" cy="3630295"/>
                    </a:xfrm>
                    <a:prstGeom prst="rect">
                      <a:avLst/>
                    </a:prstGeom>
                    <a:noFill/>
                    <a:ln w="9525">
                      <a:noFill/>
                    </a:ln>
                  </pic:spPr>
                </pic:pic>
              </a:graphicData>
            </a:graphic>
          </wp:inline>
        </w:drawing>
      </w:r>
    </w:p>
    <w:p w14:paraId="1F8808DC">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"https://catalog.workshops.aws/general-immersionday/en-US/basic-modules/10-ec2/ec2-auto-scaling/ec2-auto-scaling/4-ec2-as" \l "you-are-now-ready-to-move-onto-the-next-step"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6DB6BBE8">
      <w:pPr>
        <w:pStyle w:val="4"/>
        <w:keepNext w:val="0"/>
        <w:keepLines w:val="0"/>
        <w:widowControl/>
        <w:suppressLineNumbers w:val="0"/>
        <w:pBdr>
          <w:bottom w:val="none" w:color="auto" w:sz="0" w:space="0"/>
        </w:pBdr>
        <w:spacing w:line="300" w:lineRule="atLeast"/>
        <w:rPr>
          <w:rFonts w:hint="default" w:ascii="Arial" w:hAnsi="Arial" w:eastAsia="Arial" w:cs="Arial"/>
          <w:b/>
          <w:bCs/>
          <w:color w:val="0F141A"/>
          <w:spacing w:val="0"/>
          <w:sz w:val="24"/>
          <w:szCs w:val="24"/>
          <w:u w:val="none"/>
        </w:rPr>
      </w:pPr>
      <w:r>
        <w:rPr>
          <w:rStyle w:val="6"/>
          <w:rFonts w:hint="default" w:ascii="Arial" w:hAnsi="Arial" w:eastAsia="Arial" w:cs="Arial"/>
          <w:b/>
          <w:bCs/>
          <w:i w:val="0"/>
          <w:iCs w:val="0"/>
          <w:caps w:val="0"/>
          <w:color w:val="0F141A"/>
          <w:spacing w:val="0"/>
          <w:sz w:val="24"/>
          <w:szCs w:val="24"/>
          <w:u w:val="none"/>
          <w:shd w:val="clear" w:fill="FFFFFF"/>
        </w:rPr>
        <w:t>Vous êtes maintenant prêt à passer à l’étape suivante</w:t>
      </w:r>
    </w:p>
    <w:p w14:paraId="53E4D261">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5063DBF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E0868E"/>
    <w:multiLevelType w:val="multilevel"/>
    <w:tmpl w:val="B7E086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D2A66229"/>
    <w:multiLevelType w:val="multilevel"/>
    <w:tmpl w:val="D2A6622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0257B380"/>
    <w:multiLevelType w:val="multilevel"/>
    <w:tmpl w:val="0257B3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62D8EFB9"/>
    <w:multiLevelType w:val="multilevel"/>
    <w:tmpl w:val="62D8EF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65EFC3A1"/>
    <w:multiLevelType w:val="multilevel"/>
    <w:tmpl w:val="65EFC3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A76E33"/>
    <w:rsid w:val="27A76E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character" w:styleId="6">
    <w:name w:val="Hyperlink"/>
    <w:uiPriority w:val="0"/>
    <w:rPr>
      <w:color w:val="0000FF"/>
      <w:u w:val="single"/>
    </w:rPr>
  </w:style>
  <w:style w:type="character" w:styleId="7">
    <w:name w:val="HTML Code"/>
    <w:uiPriority w:val="0"/>
    <w:rPr>
      <w:rFonts w:ascii="Courier New" w:hAnsi="Courier New" w:cs="Courier New"/>
      <w:sz w:val="20"/>
      <w:szCs w:val="20"/>
    </w:rPr>
  </w:style>
  <w:style w:type="character" w:styleId="8">
    <w:name w:val="Strong"/>
    <w:qFormat/>
    <w:uiPriority w:val="0"/>
    <w:rPr>
      <w:b/>
      <w:bCs/>
    </w:rPr>
  </w:style>
  <w:style w:type="character" w:styleId="9">
    <w:name w:val="Emphasis"/>
    <w:qFormat/>
    <w:uiPriority w:val="0"/>
    <w:rPr>
      <w:i/>
      <w:iCs/>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19</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2025-10-30T19:10:00Z</dcterms:created>
  <dc:creator>Galilée.K</dc:creator>
  <cp:lastModifiedBy>Galilée.K</cp:lastModifiedBy>
  <dcterms:modified xsi:type="dcterms:W3CDTF">2025-10-30T19:29:50Z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3084-12.2.0.23149</vt:lpwstr>
  </property>
  <property fmtid="{D5CDD505-2E9C-101B-9397-08002B2CF9AE}" pid="3" name="ICV">
    <vt:lpwstr>A11F77EF61FE40069F578D2D9859364D_11</vt:lpwstr>
  </property>
</Properties>
</file>