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33D72C">
      <w:pPr>
        <w:pStyle w:val="2"/>
        <w:keepNext w:val="0"/>
        <w:keepLines w:val="0"/>
        <w:widowControl/>
        <w:suppressLineNumbers w:val="0"/>
        <w:spacing w:line="210" w:lineRule="atLeast"/>
      </w:pPr>
      <w:r>
        <w:t>Validation de la demande</w:t>
      </w:r>
    </w:p>
    <w:p w14:paraId="34480B7F">
      <w:pPr>
        <w:pStyle w:val="10"/>
        <w:keepNext w:val="0"/>
        <w:keepLines w:val="0"/>
        <w:widowControl/>
        <w:suppressLineNumbers w:val="0"/>
        <w:spacing w:line="360" w:lineRule="atLeast"/>
        <w:rPr>
          <w:sz w:val="24"/>
          <w:szCs w:val="24"/>
        </w:rPr>
      </w:pPr>
      <w:r>
        <w:rPr>
          <w:rFonts w:ascii="Arial" w:hAnsi="Arial" w:eastAsia="Arial" w:cs="Arial"/>
          <w:i w:val="0"/>
          <w:iCs w:val="0"/>
          <w:caps w:val="0"/>
          <w:color w:val="0F141A"/>
          <w:spacing w:val="0"/>
          <w:sz w:val="24"/>
          <w:szCs w:val="24"/>
          <w:shd w:val="clear" w:fill="FFFFFF"/>
        </w:rPr>
        <w:t>La validation de la demande permet de s’assurer que le message de demande entrant est correctement formaté et qu’il contient les attributs appropriés. Vous pouvez configurer des validateurs de requêtes dans le fichier de définition Swagger d’une API, puis importer les définitions Swagger dans API Gateway. Vous pouvez également les configurer dans la console API Gateway ou en appelant l’API REST d’API Gateway, l’interface de ligne de commande AWS ou l’un des kits SDK AWS.</w:t>
      </w:r>
    </w:p>
    <w:p w14:paraId="79300B3B">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La console API Gateway vous permet de configurer la validation de demande de base sur une méthode à l’aide de l’un des trois validateurs suivants :</w:t>
      </w:r>
    </w:p>
    <w:p w14:paraId="0D2DD80F">
      <w:pPr>
        <w:keepNext w:val="0"/>
        <w:keepLines w:val="0"/>
        <w:widowControl/>
        <w:numPr>
          <w:ilvl w:val="0"/>
          <w:numId w:val="1"/>
        </w:numPr>
        <w:suppressLineNumbers w:val="0"/>
        <w:spacing w:before="0" w:beforeAutospacing="1" w:after="0" w:afterAutospacing="1" w:line="360" w:lineRule="atLeast"/>
        <w:ind w:left="720" w:hanging="360"/>
      </w:pPr>
      <w:r>
        <w:rPr>
          <w:rStyle w:val="7"/>
          <w:rFonts w:hint="default" w:ascii="Arial" w:hAnsi="Arial" w:eastAsia="Arial" w:cs="Arial"/>
          <w:b/>
          <w:bCs/>
          <w:i w:val="0"/>
          <w:iCs w:val="0"/>
          <w:caps w:val="0"/>
          <w:color w:val="0F141A"/>
          <w:spacing w:val="0"/>
          <w:sz w:val="24"/>
          <w:szCs w:val="24"/>
          <w:bdr w:val="none" w:color="auto" w:sz="0" w:space="0"/>
          <w:shd w:val="clear" w:fill="FFFFFF"/>
        </w:rPr>
        <w:t>Valider le corps :</w:t>
      </w:r>
      <w:r>
        <w:rPr>
          <w:rFonts w:hint="default" w:ascii="Arial" w:hAnsi="Arial" w:eastAsia="Arial" w:cs="Arial"/>
          <w:i w:val="0"/>
          <w:iCs w:val="0"/>
          <w:caps w:val="0"/>
          <w:color w:val="0F141A"/>
          <w:spacing w:val="0"/>
          <w:sz w:val="24"/>
          <w:szCs w:val="24"/>
          <w:bdr w:val="none" w:color="auto" w:sz="0" w:space="0"/>
          <w:shd w:val="clear" w:fill="FFFFFF"/>
        </w:rPr>
        <w:t> Il s’agit du validateur de corps uniquement.</w:t>
      </w:r>
    </w:p>
    <w:p w14:paraId="4060613C">
      <w:pPr>
        <w:keepNext w:val="0"/>
        <w:keepLines w:val="0"/>
        <w:widowControl/>
        <w:numPr>
          <w:ilvl w:val="0"/>
          <w:numId w:val="1"/>
        </w:numPr>
        <w:suppressLineNumbers w:val="0"/>
        <w:pBdr>
          <w:top w:val="none" w:color="auto" w:sz="0" w:space="0"/>
        </w:pBdr>
        <w:spacing w:before="0" w:beforeAutospacing="1" w:after="0" w:afterAutospacing="1" w:line="360" w:lineRule="atLeast"/>
        <w:ind w:left="720" w:hanging="360"/>
      </w:pPr>
      <w:r>
        <w:rPr>
          <w:rStyle w:val="7"/>
          <w:rFonts w:hint="default" w:ascii="Arial" w:hAnsi="Arial" w:eastAsia="Arial" w:cs="Arial"/>
          <w:b/>
          <w:bCs/>
          <w:i w:val="0"/>
          <w:iCs w:val="0"/>
          <w:caps w:val="0"/>
          <w:color w:val="0F141A"/>
          <w:spacing w:val="0"/>
          <w:sz w:val="24"/>
          <w:szCs w:val="24"/>
          <w:bdr w:val="none" w:color="auto" w:sz="0" w:space="0"/>
          <w:shd w:val="clear" w:fill="FFFFFF"/>
        </w:rPr>
        <w:t>Validez les paramètres et les en-têtes de la chaîne de requête :</w:t>
      </w:r>
      <w:r>
        <w:rPr>
          <w:rFonts w:hint="default" w:ascii="Arial" w:hAnsi="Arial" w:eastAsia="Arial" w:cs="Arial"/>
          <w:i w:val="0"/>
          <w:iCs w:val="0"/>
          <w:caps w:val="0"/>
          <w:color w:val="0F141A"/>
          <w:spacing w:val="0"/>
          <w:sz w:val="24"/>
          <w:szCs w:val="24"/>
          <w:bdr w:val="none" w:color="auto" w:sz="0" w:space="0"/>
          <w:shd w:val="clear" w:fill="FFFFFF"/>
        </w:rPr>
        <w:t> Il s’agit du validateur de paramètres uniquement.</w:t>
      </w:r>
    </w:p>
    <w:p w14:paraId="5B8913BE">
      <w:pPr>
        <w:keepNext w:val="0"/>
        <w:keepLines w:val="0"/>
        <w:widowControl/>
        <w:numPr>
          <w:ilvl w:val="0"/>
          <w:numId w:val="1"/>
        </w:numPr>
        <w:suppressLineNumbers w:val="0"/>
        <w:pBdr>
          <w:top w:val="none" w:color="auto" w:sz="0" w:space="0"/>
        </w:pBdr>
        <w:spacing w:before="0" w:beforeAutospacing="1" w:after="0" w:afterAutospacing="1" w:line="360" w:lineRule="atLeast"/>
        <w:ind w:left="720" w:hanging="360"/>
      </w:pPr>
      <w:r>
        <w:rPr>
          <w:rStyle w:val="7"/>
          <w:rFonts w:hint="default" w:ascii="Arial" w:hAnsi="Arial" w:eastAsia="Arial" w:cs="Arial"/>
          <w:b/>
          <w:bCs/>
          <w:i w:val="0"/>
          <w:iCs w:val="0"/>
          <w:caps w:val="0"/>
          <w:color w:val="0F141A"/>
          <w:spacing w:val="0"/>
          <w:sz w:val="24"/>
          <w:szCs w:val="24"/>
          <w:bdr w:val="none" w:color="auto" w:sz="0" w:space="0"/>
          <w:shd w:val="clear" w:fill="FFFFFF"/>
        </w:rPr>
        <w:t>Validez le corps, les paramètres de chaîne de requête et les en-têtes :</w:t>
      </w:r>
      <w:r>
        <w:rPr>
          <w:rFonts w:hint="default" w:ascii="Arial" w:hAnsi="Arial" w:eastAsia="Arial" w:cs="Arial"/>
          <w:i w:val="0"/>
          <w:iCs w:val="0"/>
          <w:caps w:val="0"/>
          <w:color w:val="0F141A"/>
          <w:spacing w:val="0"/>
          <w:sz w:val="24"/>
          <w:szCs w:val="24"/>
          <w:bdr w:val="none" w:color="auto" w:sz="0" w:space="0"/>
          <w:shd w:val="clear" w:fill="FFFFFF"/>
        </w:rPr>
        <w:t> Ce validateur sert à la fois à la validation du corps et des paramètres.</w:t>
      </w:r>
    </w:p>
    <w:p w14:paraId="35EA0E54">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Dans cette section, nous allons utiliser la console pour configurer la validation de la requête et valider uniquement le corps.</w:t>
      </w:r>
    </w:p>
    <w:p w14:paraId="0B5A79AA">
      <w:pPr>
        <w:keepNext w:val="0"/>
        <w:keepLines w:val="0"/>
        <w:widowControl/>
        <w:numPr>
          <w:ilvl w:val="0"/>
          <w:numId w:val="2"/>
        </w:numPr>
        <w:suppressLineNumbers w:val="0"/>
        <w:spacing w:before="0" w:beforeAutospacing="1" w:after="0" w:afterAutospacing="1" w:line="360" w:lineRule="atLeast"/>
        <w:ind w:left="1440" w:hanging="360"/>
      </w:pPr>
    </w:p>
    <w:p w14:paraId="7942C67F">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Sélectionnez </w:t>
      </w:r>
      <w:r>
        <w:rPr>
          <w:rStyle w:val="7"/>
          <w:rFonts w:hint="default" w:ascii="Arial" w:hAnsi="Arial" w:eastAsia="Arial" w:cs="Arial"/>
          <w:b/>
          <w:bCs/>
          <w:i w:val="0"/>
          <w:iCs w:val="0"/>
          <w:caps w:val="0"/>
          <w:color w:val="0F141A"/>
          <w:spacing w:val="0"/>
          <w:sz w:val="24"/>
          <w:szCs w:val="24"/>
          <w:shd w:val="clear" w:fill="FFFFFF"/>
        </w:rPr>
        <w:t>l’API calculatePrice</w:t>
      </w:r>
      <w:r>
        <w:rPr>
          <w:rFonts w:hint="default" w:ascii="Arial" w:hAnsi="Arial" w:eastAsia="Arial" w:cs="Arial"/>
          <w:i w:val="0"/>
          <w:iCs w:val="0"/>
          <w:caps w:val="0"/>
          <w:color w:val="0F141A"/>
          <w:spacing w:val="0"/>
          <w:sz w:val="24"/>
          <w:szCs w:val="24"/>
          <w:shd w:val="clear" w:fill="FFFFFF"/>
        </w:rPr>
        <w:t> et choisissez la méthode </w:t>
      </w:r>
      <w:r>
        <w:rPr>
          <w:rStyle w:val="8"/>
          <w:rFonts w:hint="default" w:ascii="Arial" w:hAnsi="Arial" w:eastAsia="Arial" w:cs="Arial"/>
          <w:i w:val="0"/>
          <w:iCs w:val="0"/>
          <w:caps w:val="0"/>
          <w:color w:val="0F141A"/>
          <w:spacing w:val="0"/>
          <w:sz w:val="24"/>
          <w:szCs w:val="24"/>
          <w:shd w:val="clear" w:fill="FFFFFF"/>
        </w:rPr>
        <w:t>POST</w:t>
      </w:r>
      <w:r>
        <w:rPr>
          <w:rFonts w:hint="default" w:ascii="Arial" w:hAnsi="Arial" w:eastAsia="Arial" w:cs="Arial"/>
          <w:i w:val="0"/>
          <w:iCs w:val="0"/>
          <w:caps w:val="0"/>
          <w:color w:val="0F141A"/>
          <w:spacing w:val="0"/>
          <w:sz w:val="24"/>
          <w:szCs w:val="24"/>
          <w:shd w:val="clear" w:fill="FFFFFF"/>
        </w:rPr>
        <w:t> sous </w:t>
      </w:r>
      <w:r>
        <w:rPr>
          <w:rStyle w:val="8"/>
          <w:rFonts w:hint="default" w:ascii="Arial" w:hAnsi="Arial" w:eastAsia="Arial" w:cs="Arial"/>
          <w:i w:val="0"/>
          <w:iCs w:val="0"/>
          <w:caps w:val="0"/>
          <w:color w:val="0F141A"/>
          <w:spacing w:val="0"/>
          <w:sz w:val="24"/>
          <w:szCs w:val="24"/>
          <w:shd w:val="clear" w:fill="FFFFFF"/>
        </w:rPr>
        <w:t>la ressource API pricePerMeter</w:t>
      </w:r>
      <w:r>
        <w:rPr>
          <w:rFonts w:hint="default" w:ascii="Arial" w:hAnsi="Arial" w:eastAsia="Arial" w:cs="Arial"/>
          <w:i w:val="0"/>
          <w:iCs w:val="0"/>
          <w:caps w:val="0"/>
          <w:color w:val="0F141A"/>
          <w:spacing w:val="0"/>
          <w:sz w:val="24"/>
          <w:szCs w:val="24"/>
          <w:shd w:val="clear" w:fill="FFFFFF"/>
        </w:rPr>
        <w:t>.</w:t>
      </w:r>
    </w:p>
    <w:p w14:paraId="2641BF7A">
      <w:pPr>
        <w:keepNext w:val="0"/>
        <w:keepLines w:val="0"/>
        <w:widowControl/>
        <w:numPr>
          <w:ilvl w:val="0"/>
          <w:numId w:val="2"/>
        </w:numPr>
        <w:suppressLineNumbers w:val="0"/>
        <w:spacing w:before="0" w:beforeAutospacing="1" w:after="0" w:afterAutospacing="1" w:line="360" w:lineRule="atLeast"/>
        <w:ind w:left="1440" w:hanging="360"/>
      </w:pPr>
    </w:p>
    <w:p w14:paraId="6BDC8105">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451F575E">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Choisissez </w:t>
      </w:r>
      <w:r>
        <w:rPr>
          <w:rStyle w:val="7"/>
          <w:rFonts w:hint="default" w:ascii="Arial" w:hAnsi="Arial" w:eastAsia="Arial" w:cs="Arial"/>
          <w:b/>
          <w:bCs/>
          <w:i w:val="0"/>
          <w:iCs w:val="0"/>
          <w:caps w:val="0"/>
          <w:color w:val="0F141A"/>
          <w:spacing w:val="0"/>
          <w:sz w:val="24"/>
          <w:szCs w:val="24"/>
          <w:bdr w:val="none" w:color="auto" w:sz="0" w:space="0"/>
          <w:shd w:val="clear" w:fill="FFFFFF"/>
        </w:rPr>
        <w:t>Demande de méthode</w:t>
      </w:r>
      <w:r>
        <w:rPr>
          <w:rFonts w:hint="default" w:ascii="Arial" w:hAnsi="Arial" w:eastAsia="Arial" w:cs="Arial"/>
          <w:i w:val="0"/>
          <w:iCs w:val="0"/>
          <w:caps w:val="0"/>
          <w:color w:val="0F141A"/>
          <w:spacing w:val="0"/>
          <w:sz w:val="24"/>
          <w:szCs w:val="24"/>
          <w:bdr w:val="none" w:color="auto" w:sz="0" w:space="0"/>
          <w:shd w:val="clear" w:fill="FFFFFF"/>
        </w:rPr>
        <w:t> dans le volet Exécution de la méthode.</w:t>
      </w:r>
    </w:p>
    <w:p w14:paraId="77439BCF">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20F43FDD">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6055" cy="1159510"/>
            <wp:effectExtent l="0" t="0" r="10795" b="2540"/>
            <wp:docPr id="1"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G_256"/>
                    <pic:cNvPicPr>
                      <a:picLocks noChangeAspect="1"/>
                    </pic:cNvPicPr>
                  </pic:nvPicPr>
                  <pic:blipFill>
                    <a:blip r:embed="rId4"/>
                    <a:stretch>
                      <a:fillRect/>
                    </a:stretch>
                  </pic:blipFill>
                  <pic:spPr>
                    <a:xfrm>
                      <a:off x="0" y="0"/>
                      <a:ext cx="5266055" cy="1159510"/>
                    </a:xfrm>
                    <a:prstGeom prst="rect">
                      <a:avLst/>
                    </a:prstGeom>
                    <a:noFill/>
                    <a:ln w="9525">
                      <a:noFill/>
                    </a:ln>
                  </pic:spPr>
                </pic:pic>
              </a:graphicData>
            </a:graphic>
          </wp:inline>
        </w:drawing>
      </w:r>
    </w:p>
    <w:p w14:paraId="57524344">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01CDDC43">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5402262F">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Sous </w:t>
      </w:r>
      <w:r>
        <w:rPr>
          <w:rStyle w:val="8"/>
          <w:rFonts w:hint="default" w:ascii="Arial" w:hAnsi="Arial" w:eastAsia="Arial" w:cs="Arial"/>
          <w:i w:val="0"/>
          <w:iCs w:val="0"/>
          <w:caps w:val="0"/>
          <w:color w:val="0F141A"/>
          <w:spacing w:val="0"/>
          <w:sz w:val="24"/>
          <w:szCs w:val="24"/>
          <w:bdr w:val="none" w:color="auto" w:sz="0" w:space="0"/>
          <w:shd w:val="clear" w:fill="FFFFFF"/>
        </w:rPr>
        <w:t>Paramètres de demande de méthode</w:t>
      </w:r>
      <w:r>
        <w:rPr>
          <w:rFonts w:hint="default" w:ascii="Arial" w:hAnsi="Arial" w:eastAsia="Arial" w:cs="Arial"/>
          <w:i w:val="0"/>
          <w:iCs w:val="0"/>
          <w:caps w:val="0"/>
          <w:color w:val="0F141A"/>
          <w:spacing w:val="0"/>
          <w:sz w:val="24"/>
          <w:szCs w:val="24"/>
          <w:bdr w:val="none" w:color="auto" w:sz="0" w:space="0"/>
          <w:shd w:val="clear" w:fill="FFFFFF"/>
        </w:rPr>
        <w:t>, cliquez sur </w:t>
      </w:r>
      <w:r>
        <w:rPr>
          <w:rStyle w:val="7"/>
          <w:rFonts w:hint="default" w:ascii="Arial" w:hAnsi="Arial" w:eastAsia="Arial" w:cs="Arial"/>
          <w:b/>
          <w:bCs/>
          <w:i w:val="0"/>
          <w:iCs w:val="0"/>
          <w:caps w:val="0"/>
          <w:color w:val="0F141A"/>
          <w:spacing w:val="0"/>
          <w:sz w:val="24"/>
          <w:szCs w:val="24"/>
          <w:bdr w:val="none" w:color="auto" w:sz="0" w:space="0"/>
          <w:shd w:val="clear" w:fill="FFFFFF"/>
        </w:rPr>
        <w:t>Modifier</w:t>
      </w:r>
    </w:p>
    <w:p w14:paraId="3B6C7DB3">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06FA52D2">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4150" cy="1290955"/>
            <wp:effectExtent l="0" t="0" r="12700" b="4445"/>
            <wp:docPr id="3" name="Imag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IMG_257"/>
                    <pic:cNvPicPr>
                      <a:picLocks noChangeAspect="1"/>
                    </pic:cNvPicPr>
                  </pic:nvPicPr>
                  <pic:blipFill>
                    <a:blip r:embed="rId5"/>
                    <a:stretch>
                      <a:fillRect/>
                    </a:stretch>
                  </pic:blipFill>
                  <pic:spPr>
                    <a:xfrm>
                      <a:off x="0" y="0"/>
                      <a:ext cx="5264150" cy="1290955"/>
                    </a:xfrm>
                    <a:prstGeom prst="rect">
                      <a:avLst/>
                    </a:prstGeom>
                    <a:noFill/>
                    <a:ln w="9525">
                      <a:noFill/>
                    </a:ln>
                  </pic:spPr>
                </pic:pic>
              </a:graphicData>
            </a:graphic>
          </wp:inline>
        </w:drawing>
      </w:r>
    </w:p>
    <w:p w14:paraId="423C08BF">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189883C0">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19C4C70D">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Choisissez </w:t>
      </w:r>
      <w:r>
        <w:rPr>
          <w:rStyle w:val="8"/>
          <w:rFonts w:hint="default" w:ascii="Arial" w:hAnsi="Arial" w:eastAsia="Arial" w:cs="Arial"/>
          <w:i w:val="0"/>
          <w:iCs w:val="0"/>
          <w:caps w:val="0"/>
          <w:color w:val="0F141A"/>
          <w:spacing w:val="0"/>
          <w:sz w:val="24"/>
          <w:szCs w:val="24"/>
          <w:shd w:val="clear" w:fill="FFFFFF"/>
        </w:rPr>
        <w:t>Valider la demande</w:t>
      </w:r>
      <w:r>
        <w:rPr>
          <w:rFonts w:hint="default" w:ascii="Arial" w:hAnsi="Arial" w:eastAsia="Arial" w:cs="Arial"/>
          <w:i w:val="0"/>
          <w:iCs w:val="0"/>
          <w:caps w:val="0"/>
          <w:color w:val="0F141A"/>
          <w:spacing w:val="0"/>
          <w:sz w:val="24"/>
          <w:szCs w:val="24"/>
          <w:shd w:val="clear" w:fill="FFFFFF"/>
        </w:rPr>
        <w:t> comme </w:t>
      </w:r>
      <w:r>
        <w:rPr>
          <w:rStyle w:val="7"/>
          <w:rFonts w:hint="default" w:ascii="Arial" w:hAnsi="Arial" w:eastAsia="Arial" w:cs="Arial"/>
          <w:b/>
          <w:bCs/>
          <w:i w:val="0"/>
          <w:iCs w:val="0"/>
          <w:caps w:val="0"/>
          <w:color w:val="0F141A"/>
          <w:spacing w:val="0"/>
          <w:sz w:val="24"/>
          <w:szCs w:val="24"/>
          <w:shd w:val="clear" w:fill="FFFFFF"/>
        </w:rPr>
        <w:t>corps de validation</w:t>
      </w:r>
      <w:r>
        <w:rPr>
          <w:rFonts w:hint="default" w:ascii="Arial" w:hAnsi="Arial" w:eastAsia="Arial" w:cs="Arial"/>
          <w:i w:val="0"/>
          <w:iCs w:val="0"/>
          <w:caps w:val="0"/>
          <w:color w:val="0F141A"/>
          <w:spacing w:val="0"/>
          <w:sz w:val="24"/>
          <w:szCs w:val="24"/>
          <w:shd w:val="clear" w:fill="FFFFFF"/>
        </w:rPr>
        <w:t> dans la liste déroulante.</w:t>
      </w:r>
    </w:p>
    <w:p w14:paraId="6889BFBC">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6A1EE11E">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59D4D383">
      <w:pPr>
        <w:pStyle w:val="10"/>
        <w:keepNext w:val="0"/>
        <w:keepLines w:val="0"/>
        <w:widowControl/>
        <w:suppressLineNumbers w:val="0"/>
        <w:spacing w:before="0" w:beforeAutospacing="0" w:after="0" w:afterAutospacing="0" w:line="360" w:lineRule="atLeast"/>
        <w:ind w:left="720" w:right="0"/>
        <w:rPr>
          <w:sz w:val="24"/>
          <w:szCs w:val="24"/>
        </w:rPr>
      </w:pPr>
      <w:r>
        <w:rPr>
          <w:rStyle w:val="7"/>
          <w:rFonts w:hint="default" w:ascii="Arial" w:hAnsi="Arial" w:eastAsia="Arial" w:cs="Arial"/>
          <w:b/>
          <w:bCs/>
          <w:i w:val="0"/>
          <w:iCs w:val="0"/>
          <w:caps w:val="0"/>
          <w:color w:val="0F141A"/>
          <w:spacing w:val="0"/>
          <w:sz w:val="24"/>
          <w:szCs w:val="24"/>
          <w:shd w:val="clear" w:fill="FFFFFF"/>
        </w:rPr>
        <w:t>Développer</w:t>
      </w:r>
      <w:r>
        <w:rPr>
          <w:rFonts w:hint="default" w:ascii="Arial" w:hAnsi="Arial" w:eastAsia="Arial" w:cs="Arial"/>
          <w:i w:val="0"/>
          <w:iCs w:val="0"/>
          <w:caps w:val="0"/>
          <w:color w:val="0F141A"/>
          <w:spacing w:val="0"/>
          <w:sz w:val="24"/>
          <w:szCs w:val="24"/>
          <w:shd w:val="clear" w:fill="FFFFFF"/>
        </w:rPr>
        <w:t> Corps de la requête</w:t>
      </w:r>
    </w:p>
    <w:p w14:paraId="43C256BB">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7FE34E61">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675EE3F6">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Ajouter un modèle</w:t>
      </w:r>
    </w:p>
    <w:p w14:paraId="643FBC47">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29036BD0">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09FE664A">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Fournissez les valeurs suivantes.</w:t>
      </w:r>
    </w:p>
    <w:p w14:paraId="65BE7533">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0A1798D7">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Style w:val="8"/>
          <w:rFonts w:hint="default" w:ascii="Arial" w:hAnsi="Arial" w:eastAsia="Arial" w:cs="Arial"/>
          <w:i w:val="0"/>
          <w:iCs w:val="0"/>
          <w:caps w:val="0"/>
          <w:color w:val="0F141A"/>
          <w:spacing w:val="0"/>
          <w:sz w:val="24"/>
          <w:szCs w:val="24"/>
          <w:bdr w:val="none" w:color="auto" w:sz="0" w:space="0"/>
          <w:shd w:val="clear" w:fill="FFFFFF"/>
        </w:rPr>
        <w:t>Type de contenu</w:t>
      </w:r>
      <w:r>
        <w:rPr>
          <w:rFonts w:hint="default" w:ascii="Arial" w:hAnsi="Arial" w:eastAsia="Arial" w:cs="Arial"/>
          <w:i w:val="0"/>
          <w:iCs w:val="0"/>
          <w:caps w:val="0"/>
          <w:color w:val="0F141A"/>
          <w:spacing w:val="0"/>
          <w:sz w:val="24"/>
          <w:szCs w:val="24"/>
          <w:bdr w:val="none" w:color="auto" w:sz="0" w:space="0"/>
          <w:shd w:val="clear" w:fill="FFFFFF"/>
        </w:rPr>
        <w:t> : Type </w:t>
      </w:r>
      <w:r>
        <w:rPr>
          <w:rStyle w:val="6"/>
          <w:rFonts w:hint="default" w:ascii="Consolas" w:hAnsi="Consolas" w:eastAsia="Consolas" w:cs="Consolas"/>
          <w:i w:val="0"/>
          <w:iCs w:val="0"/>
          <w:caps w:val="0"/>
          <w:color w:val="0F141A"/>
          <w:spacing w:val="0"/>
          <w:sz w:val="18"/>
          <w:szCs w:val="18"/>
          <w:bdr w:val="none" w:color="auto" w:sz="0" w:space="0"/>
          <w:shd w:val="clear" w:fill="FFFFFF"/>
        </w:rPr>
        <w:t>application/json</w:t>
      </w:r>
    </w:p>
    <w:p w14:paraId="60B7503C">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Style w:val="8"/>
          <w:rFonts w:hint="default" w:ascii="Arial" w:hAnsi="Arial" w:eastAsia="Arial" w:cs="Arial"/>
          <w:i w:val="0"/>
          <w:iCs w:val="0"/>
          <w:caps w:val="0"/>
          <w:color w:val="0F141A"/>
          <w:spacing w:val="0"/>
          <w:sz w:val="24"/>
          <w:szCs w:val="24"/>
          <w:bdr w:val="none" w:color="auto" w:sz="0" w:space="0"/>
          <w:shd w:val="clear" w:fill="FFFFFF"/>
        </w:rPr>
        <w:t>Modèle</w:t>
      </w:r>
      <w:r>
        <w:rPr>
          <w:rFonts w:hint="default" w:ascii="Arial" w:hAnsi="Arial" w:eastAsia="Arial" w:cs="Arial"/>
          <w:i w:val="0"/>
          <w:iCs w:val="0"/>
          <w:caps w:val="0"/>
          <w:color w:val="0F141A"/>
          <w:spacing w:val="0"/>
          <w:sz w:val="24"/>
          <w:szCs w:val="24"/>
          <w:bdr w:val="none" w:color="auto" w:sz="0" w:space="0"/>
          <w:shd w:val="clear" w:fill="FFFFFF"/>
        </w:rPr>
        <w:t> : choisissez </w:t>
      </w:r>
      <w:r>
        <w:rPr>
          <w:rStyle w:val="7"/>
          <w:rFonts w:hint="default" w:ascii="Arial" w:hAnsi="Arial" w:eastAsia="Arial" w:cs="Arial"/>
          <w:b/>
          <w:bCs/>
          <w:i w:val="0"/>
          <w:iCs w:val="0"/>
          <w:caps w:val="0"/>
          <w:color w:val="0F141A"/>
          <w:spacing w:val="0"/>
          <w:sz w:val="24"/>
          <w:szCs w:val="24"/>
          <w:bdr w:val="none" w:color="auto" w:sz="0" w:space="0"/>
          <w:shd w:val="clear" w:fill="FFFFFF"/>
        </w:rPr>
        <w:t>le modèle costCalculatorRequest</w:t>
      </w:r>
      <w:r>
        <w:rPr>
          <w:rFonts w:hint="default" w:ascii="Arial" w:hAnsi="Arial" w:eastAsia="Arial" w:cs="Arial"/>
          <w:i w:val="0"/>
          <w:iCs w:val="0"/>
          <w:caps w:val="0"/>
          <w:color w:val="0F141A"/>
          <w:spacing w:val="0"/>
          <w:sz w:val="24"/>
          <w:szCs w:val="24"/>
          <w:bdr w:val="none" w:color="auto" w:sz="0" w:space="0"/>
          <w:shd w:val="clear" w:fill="FFFFFF"/>
        </w:rPr>
        <w:t> dans la liste déroulante</w:t>
      </w:r>
    </w:p>
    <w:p w14:paraId="763380DA">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5420" cy="4455795"/>
            <wp:effectExtent l="0" t="0" r="11430" b="1905"/>
            <wp:docPr id="2" name="Imag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IMG_258"/>
                    <pic:cNvPicPr>
                      <a:picLocks noChangeAspect="1"/>
                    </pic:cNvPicPr>
                  </pic:nvPicPr>
                  <pic:blipFill>
                    <a:blip r:embed="rId6"/>
                    <a:stretch>
                      <a:fillRect/>
                    </a:stretch>
                  </pic:blipFill>
                  <pic:spPr>
                    <a:xfrm>
                      <a:off x="0" y="0"/>
                      <a:ext cx="5265420" cy="4455795"/>
                    </a:xfrm>
                    <a:prstGeom prst="rect">
                      <a:avLst/>
                    </a:prstGeom>
                    <a:noFill/>
                    <a:ln w="9525">
                      <a:noFill/>
                    </a:ln>
                  </pic:spPr>
                </pic:pic>
              </a:graphicData>
            </a:graphic>
          </wp:inline>
        </w:drawing>
      </w:r>
    </w:p>
    <w:p w14:paraId="6351B4AB">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627E7297">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Enregistrer</w:t>
      </w:r>
    </w:p>
    <w:p w14:paraId="5780BCDE">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2E22B505">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"https://catalog.us-east-1.prod.workshops.aws/workshops/5079f77b-4228-442e-baba-06a1065f67e1/en-US/module-1/step-4" \l "test-the-api"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05FB87B7">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Tester l’API</w:t>
      </w:r>
    </w:p>
    <w:p w14:paraId="6E5AE37D">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49D7616E">
      <w:pPr>
        <w:keepNext w:val="0"/>
        <w:keepLines w:val="0"/>
        <w:widowControl/>
        <w:numPr>
          <w:ilvl w:val="0"/>
          <w:numId w:val="3"/>
        </w:numPr>
        <w:suppressLineNumbers w:val="0"/>
        <w:spacing w:before="0" w:beforeAutospacing="1" w:after="0" w:afterAutospacing="1" w:line="360" w:lineRule="atLeast"/>
        <w:ind w:left="1440" w:hanging="360"/>
      </w:pPr>
    </w:p>
    <w:p w14:paraId="675047E0">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Retournez à votre ressource </w:t>
      </w:r>
      <w:r>
        <w:rPr>
          <w:rStyle w:val="7"/>
          <w:rFonts w:hint="default" w:ascii="Arial" w:hAnsi="Arial" w:eastAsia="Arial" w:cs="Arial"/>
          <w:b/>
          <w:bCs/>
          <w:i w:val="0"/>
          <w:iCs w:val="0"/>
          <w:caps w:val="0"/>
          <w:color w:val="0F141A"/>
          <w:spacing w:val="0"/>
          <w:sz w:val="24"/>
          <w:szCs w:val="24"/>
          <w:shd w:val="clear" w:fill="FFFFFF"/>
        </w:rPr>
        <w:t>API /pricePerMeter</w:t>
      </w:r>
      <w:r>
        <w:rPr>
          <w:rFonts w:hint="default" w:ascii="Arial" w:hAnsi="Arial" w:eastAsia="Arial" w:cs="Arial"/>
          <w:i w:val="0"/>
          <w:iCs w:val="0"/>
          <w:caps w:val="0"/>
          <w:color w:val="0F141A"/>
          <w:spacing w:val="0"/>
          <w:sz w:val="24"/>
          <w:szCs w:val="24"/>
          <w:shd w:val="clear" w:fill="FFFFFF"/>
        </w:rPr>
        <w:t> et cliquez sur la méthode </w:t>
      </w:r>
      <w:r>
        <w:rPr>
          <w:rStyle w:val="8"/>
          <w:rFonts w:hint="default" w:ascii="Arial" w:hAnsi="Arial" w:eastAsia="Arial" w:cs="Arial"/>
          <w:i w:val="0"/>
          <w:iCs w:val="0"/>
          <w:caps w:val="0"/>
          <w:color w:val="0F141A"/>
          <w:spacing w:val="0"/>
          <w:sz w:val="24"/>
          <w:szCs w:val="24"/>
          <w:shd w:val="clear" w:fill="FFFFFF"/>
        </w:rPr>
        <w:t>POST</w:t>
      </w:r>
      <w:r>
        <w:rPr>
          <w:rFonts w:hint="default" w:ascii="Arial" w:hAnsi="Arial" w:eastAsia="Arial" w:cs="Arial"/>
          <w:i w:val="0"/>
          <w:iCs w:val="0"/>
          <w:caps w:val="0"/>
          <w:color w:val="0F141A"/>
          <w:spacing w:val="0"/>
          <w:sz w:val="24"/>
          <w:szCs w:val="24"/>
          <w:shd w:val="clear" w:fill="FFFFFF"/>
        </w:rPr>
        <w:t> pour tester votre API.</w:t>
      </w:r>
    </w:p>
    <w:p w14:paraId="78DFB5C2">
      <w:pPr>
        <w:keepNext w:val="0"/>
        <w:keepLines w:val="0"/>
        <w:widowControl/>
        <w:numPr>
          <w:ilvl w:val="0"/>
          <w:numId w:val="3"/>
        </w:numPr>
        <w:suppressLineNumbers w:val="0"/>
        <w:spacing w:before="0" w:beforeAutospacing="1" w:after="0" w:afterAutospacing="1" w:line="360" w:lineRule="atLeast"/>
        <w:ind w:left="1440" w:hanging="360"/>
      </w:pPr>
    </w:p>
    <w:p w14:paraId="6813B60C">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4B755C70">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l’onglet </w:t>
      </w:r>
      <w:r>
        <w:rPr>
          <w:rStyle w:val="7"/>
          <w:rFonts w:hint="default" w:ascii="Arial" w:hAnsi="Arial" w:eastAsia="Arial" w:cs="Arial"/>
          <w:b/>
          <w:bCs/>
          <w:i w:val="0"/>
          <w:iCs w:val="0"/>
          <w:caps w:val="0"/>
          <w:color w:val="0F141A"/>
          <w:spacing w:val="0"/>
          <w:sz w:val="24"/>
          <w:szCs w:val="24"/>
          <w:shd w:val="clear" w:fill="FFFFFF"/>
        </w:rPr>
        <w:t>Test</w:t>
      </w:r>
      <w:r>
        <w:rPr>
          <w:rFonts w:hint="default" w:ascii="Arial" w:hAnsi="Arial" w:eastAsia="Arial" w:cs="Arial"/>
          <w:i w:val="0"/>
          <w:iCs w:val="0"/>
          <w:caps w:val="0"/>
          <w:color w:val="0F141A"/>
          <w:spacing w:val="0"/>
          <w:sz w:val="24"/>
          <w:szCs w:val="24"/>
          <w:shd w:val="clear" w:fill="FFFFFF"/>
        </w:rPr>
        <w:t> pour afficher un exemple de message de demande.</w:t>
      </w:r>
    </w:p>
    <w:p w14:paraId="081CD29D">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464FE284">
      <w:pPr>
        <w:keepNext w:val="0"/>
        <w:keepLines w:val="0"/>
        <w:widowControl/>
        <w:numPr>
          <w:ilvl w:val="0"/>
          <w:numId w:val="3"/>
        </w:numPr>
        <w:suppressLineNumbers w:val="0"/>
        <w:pBdr>
          <w:top w:val="none" w:color="auto" w:sz="0" w:space="0"/>
        </w:pBdr>
        <w:spacing w:before="0" w:beforeAutospacing="1" w:after="0" w:afterAutospacing="1" w:line="360" w:lineRule="atLeast"/>
        <w:ind w:left="2160" w:hanging="360"/>
      </w:pPr>
    </w:p>
    <w:p w14:paraId="5DC2B806">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Copiez et collez l’exemple JSON suivant dans la section Corps de la </w:t>
      </w:r>
      <w:r>
        <w:rPr>
          <w:rStyle w:val="8"/>
          <w:rFonts w:hint="default" w:ascii="Arial" w:hAnsi="Arial" w:eastAsia="Arial" w:cs="Arial"/>
          <w:i w:val="0"/>
          <w:iCs w:val="0"/>
          <w:caps w:val="0"/>
          <w:color w:val="0F141A"/>
          <w:spacing w:val="0"/>
          <w:sz w:val="24"/>
          <w:szCs w:val="24"/>
          <w:bdr w:val="none" w:color="auto" w:sz="0" w:space="0"/>
          <w:shd w:val="clear" w:fill="FFFFFF"/>
        </w:rPr>
        <w:t>demande</w:t>
      </w:r>
    </w:p>
    <w:p w14:paraId="5B61FE06">
      <w:pPr>
        <w:keepNext w:val="0"/>
        <w:keepLines w:val="0"/>
        <w:widowControl/>
        <w:numPr>
          <w:ilvl w:val="0"/>
          <w:numId w:val="3"/>
        </w:numPr>
        <w:suppressLineNumbers w:val="0"/>
        <w:pBdr>
          <w:top w:val="none" w:color="auto" w:sz="0" w:space="0"/>
        </w:pBdr>
        <w:spacing w:before="0" w:beforeAutospacing="1" w:after="0" w:afterAutospacing="1" w:line="360" w:lineRule="atLeast"/>
        <w:ind w:left="2160" w:hanging="360"/>
      </w:pPr>
    </w:p>
    <w:p w14:paraId="2227B5E6">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720" w:right="0"/>
        <w:jc w:val="left"/>
        <w:rPr>
          <w:rFonts w:hint="default" w:ascii="Consolas" w:hAnsi="Consolas" w:eastAsia="Consolas" w:cs="Consolas"/>
          <w:color w:val="000000"/>
          <w:sz w:val="19"/>
          <w:szCs w:val="19"/>
        </w:rPr>
      </w:pP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"price"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"400000"</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"size"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"1600"</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"unit"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"sqFt"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"downPayment"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"20"</w:t>
      </w:r>
      <w:r>
        <w:rPr>
          <w:rFonts w:hint="default" w:ascii="Consolas" w:hAnsi="Consolas" w:eastAsia="Consolas" w:cs="Consolas"/>
          <w:i w:val="0"/>
          <w:iCs w:val="0"/>
          <w:caps w:val="0"/>
          <w:color w:val="999999"/>
          <w:spacing w:val="0"/>
          <w:sz w:val="19"/>
          <w:szCs w:val="19"/>
          <w:bdr w:val="none" w:color="auto" w:sz="0" w:space="0"/>
          <w:shd w:val="clear" w:fill="F8F8F8"/>
        </w:rPr>
        <w:t>}</w:t>
      </w:r>
    </w:p>
    <w:p w14:paraId="2EF0E6F1">
      <w:pPr>
        <w:keepNext w:val="0"/>
        <w:keepLines w:val="0"/>
        <w:widowControl/>
        <w:numPr>
          <w:ilvl w:val="0"/>
          <w:numId w:val="3"/>
        </w:numPr>
        <w:suppressLineNumbers w:val="0"/>
        <w:pBdr>
          <w:top w:val="none" w:color="auto" w:sz="0" w:space="0"/>
        </w:pBdr>
        <w:spacing w:before="0" w:beforeAutospacing="1" w:after="0" w:afterAutospacing="1" w:line="360" w:lineRule="atLeast"/>
        <w:ind w:left="2160" w:hanging="360"/>
      </w:pPr>
    </w:p>
    <w:p w14:paraId="5305437D">
      <w:pPr>
        <w:keepNext w:val="0"/>
        <w:keepLines w:val="0"/>
        <w:widowControl/>
        <w:numPr>
          <w:ilvl w:val="0"/>
          <w:numId w:val="3"/>
        </w:numPr>
        <w:suppressLineNumbers w:val="0"/>
        <w:pBdr>
          <w:top w:val="none" w:color="auto" w:sz="0" w:space="0"/>
        </w:pBdr>
        <w:spacing w:before="0" w:beforeAutospacing="1" w:after="0" w:afterAutospacing="1" w:line="360" w:lineRule="atLeast"/>
        <w:ind w:left="3600" w:hanging="360"/>
      </w:pPr>
    </w:p>
    <w:p w14:paraId="62A1BC23">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Test</w:t>
      </w:r>
    </w:p>
    <w:p w14:paraId="018FDBF0">
      <w:pPr>
        <w:keepNext w:val="0"/>
        <w:keepLines w:val="0"/>
        <w:widowControl/>
        <w:numPr>
          <w:ilvl w:val="0"/>
          <w:numId w:val="3"/>
        </w:numPr>
        <w:suppressLineNumbers w:val="0"/>
        <w:pBdr>
          <w:top w:val="none" w:color="auto" w:sz="0" w:space="0"/>
        </w:pBdr>
        <w:spacing w:before="0" w:beforeAutospacing="1" w:after="0" w:afterAutospacing="1" w:line="360" w:lineRule="atLeast"/>
        <w:ind w:left="3600" w:hanging="360"/>
      </w:pPr>
    </w:p>
    <w:p w14:paraId="0658A872">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Notez que cette fois, le message a échoué avec un message de .</w:t>
      </w:r>
      <w:r>
        <w:rPr>
          <w:rStyle w:val="6"/>
          <w:rFonts w:hint="default" w:ascii="Consolas" w:hAnsi="Consolas" w:eastAsia="Consolas" w:cs="Consolas"/>
          <w:i w:val="0"/>
          <w:iCs w:val="0"/>
          <w:caps w:val="0"/>
          <w:color w:val="0F141A"/>
          <w:spacing w:val="0"/>
          <w:sz w:val="18"/>
          <w:szCs w:val="18"/>
          <w:bdr w:val="none" w:color="auto" w:sz="0" w:space="0"/>
          <w:shd w:val="clear" w:fill="FFFFFF"/>
        </w:rPr>
        <w:t>Invalid request body</w:t>
      </w:r>
    </w:p>
    <w:p w14:paraId="2B56DB35">
      <w:pPr>
        <w:keepNext w:val="0"/>
        <w:keepLines w:val="0"/>
        <w:widowControl/>
        <w:numPr>
          <w:ilvl w:val="0"/>
          <w:numId w:val="3"/>
        </w:numPr>
        <w:suppressLineNumbers w:val="0"/>
        <w:pBdr>
          <w:top w:val="none" w:color="auto" w:sz="0" w:space="0"/>
        </w:pBdr>
        <w:spacing w:before="0" w:beforeAutospacing="1" w:after="0" w:afterAutospacing="1" w:line="360" w:lineRule="atLeast"/>
        <w:ind w:left="3600" w:hanging="360"/>
      </w:pPr>
    </w:p>
    <w:p w14:paraId="6C961047">
      <w:pPr>
        <w:pStyle w:val="10"/>
        <w:keepNext w:val="0"/>
        <w:keepLines w:val="0"/>
        <w:widowControl/>
        <w:suppressLineNumbers w:val="0"/>
        <w:spacing w:line="360" w:lineRule="atLeast"/>
        <w:ind w:left="720"/>
        <w:jc w:val="center"/>
        <w:rPr>
          <w:sz w:val="24"/>
          <w:szCs w:val="24"/>
        </w:rPr>
      </w:pPr>
      <w:bookmarkStart w:id="0" w:name="_GoBack"/>
      <w:bookmarkEnd w:id="0"/>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3040" cy="2967355"/>
            <wp:effectExtent l="0" t="0" r="3810" b="4445"/>
            <wp:docPr id="4" name="Imag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G_259"/>
                    <pic:cNvPicPr>
                      <a:picLocks noChangeAspect="1"/>
                    </pic:cNvPicPr>
                  </pic:nvPicPr>
                  <pic:blipFill>
                    <a:blip r:embed="rId7"/>
                    <a:stretch>
                      <a:fillRect/>
                    </a:stretch>
                  </pic:blipFill>
                  <pic:spPr>
                    <a:xfrm>
                      <a:off x="0" y="0"/>
                      <a:ext cx="5273040" cy="2967355"/>
                    </a:xfrm>
                    <a:prstGeom prst="rect">
                      <a:avLst/>
                    </a:prstGeom>
                    <a:noFill/>
                    <a:ln w="9525">
                      <a:noFill/>
                    </a:ln>
                  </pic:spPr>
                </pic:pic>
              </a:graphicData>
            </a:graphic>
          </wp:inline>
        </w:drawing>
      </w:r>
    </w:p>
    <w:p w14:paraId="53E6CD9F">
      <w:pPr>
        <w:keepNext w:val="0"/>
        <w:keepLines w:val="0"/>
        <w:widowControl/>
        <w:numPr>
          <w:ilvl w:val="0"/>
          <w:numId w:val="3"/>
        </w:numPr>
        <w:suppressLineNumbers w:val="0"/>
        <w:pBdr>
          <w:top w:val="none" w:color="auto" w:sz="0" w:space="0"/>
        </w:pBdr>
        <w:spacing w:before="0" w:beforeAutospacing="1" w:after="0" w:afterAutospacing="1" w:line="360" w:lineRule="atLeast"/>
        <w:ind w:left="3600" w:hanging="360"/>
      </w:pPr>
    </w:p>
    <w:p w14:paraId="34CF70BA">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La validation de la demande a échoué car le prix, la taille et l’acompte sont définis comme </w:t>
      </w:r>
      <w:r>
        <w:rPr>
          <w:rStyle w:val="7"/>
          <w:rFonts w:hint="default" w:ascii="Arial" w:hAnsi="Arial" w:eastAsia="Arial" w:cs="Arial"/>
          <w:b/>
          <w:bCs/>
          <w:i w:val="0"/>
          <w:iCs w:val="0"/>
          <w:caps w:val="0"/>
          <w:color w:val="0F141A"/>
          <w:spacing w:val="0"/>
          <w:sz w:val="24"/>
          <w:szCs w:val="24"/>
          <w:bdr w:val="none" w:color="auto" w:sz="0" w:space="0"/>
          <w:shd w:val="clear" w:fill="FFFFFF"/>
        </w:rPr>
        <w:t>un numéro</w:t>
      </w:r>
      <w:r>
        <w:rPr>
          <w:rFonts w:hint="default" w:ascii="Arial" w:hAnsi="Arial" w:eastAsia="Arial" w:cs="Arial"/>
          <w:i w:val="0"/>
          <w:iCs w:val="0"/>
          <w:caps w:val="0"/>
          <w:color w:val="0F141A"/>
          <w:spacing w:val="0"/>
          <w:sz w:val="24"/>
          <w:szCs w:val="24"/>
          <w:bdr w:val="none" w:color="auto" w:sz="0" w:space="0"/>
          <w:shd w:val="clear" w:fill="FFFFFF"/>
        </w:rPr>
        <w:t> dans notre modèle/schéma. Supprimez les </w:t>
      </w:r>
      <w:r>
        <w:rPr>
          <w:rStyle w:val="7"/>
          <w:rFonts w:hint="default" w:ascii="Arial" w:hAnsi="Arial" w:eastAsia="Arial" w:cs="Arial"/>
          <w:b/>
          <w:bCs/>
          <w:i w:val="0"/>
          <w:iCs w:val="0"/>
          <w:caps w:val="0"/>
          <w:color w:val="0F141A"/>
          <w:spacing w:val="0"/>
          <w:sz w:val="24"/>
          <w:szCs w:val="24"/>
          <w:bdr w:val="none" w:color="auto" w:sz="0" w:space="0"/>
          <w:shd w:val="clear" w:fill="FFFFFF"/>
        </w:rPr>
        <w:t>guillemets ( » « )</w:t>
      </w:r>
      <w:r>
        <w:rPr>
          <w:rFonts w:hint="default" w:ascii="Arial" w:hAnsi="Arial" w:eastAsia="Arial" w:cs="Arial"/>
          <w:i w:val="0"/>
          <w:iCs w:val="0"/>
          <w:caps w:val="0"/>
          <w:color w:val="0F141A"/>
          <w:spacing w:val="0"/>
          <w:sz w:val="24"/>
          <w:szCs w:val="24"/>
          <w:bdr w:val="none" w:color="auto" w:sz="0" w:space="0"/>
          <w:shd w:val="clear" w:fill="FFFFFF"/>
        </w:rPr>
        <w:t> du prix, de la taille et de l’acompte, puis réessayez votre demande.</w:t>
      </w:r>
    </w:p>
    <w:p w14:paraId="542AA936">
      <w:pPr>
        <w:keepNext w:val="0"/>
        <w:keepLines w:val="0"/>
        <w:widowControl/>
        <w:numPr>
          <w:ilvl w:val="0"/>
          <w:numId w:val="3"/>
        </w:numPr>
        <w:suppressLineNumbers w:val="0"/>
        <w:pBdr>
          <w:top w:val="none" w:color="auto" w:sz="0" w:space="0"/>
        </w:pBdr>
        <w:spacing w:before="0" w:beforeAutospacing="1" w:after="0" w:afterAutospacing="1" w:line="360" w:lineRule="atLeast"/>
        <w:ind w:left="3600" w:hanging="360"/>
      </w:pPr>
    </w:p>
    <w:p w14:paraId="4AD543E1">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3702DD09">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l’onglet </w:t>
      </w:r>
      <w:r>
        <w:rPr>
          <w:rStyle w:val="7"/>
          <w:rFonts w:hint="default" w:ascii="Arial" w:hAnsi="Arial" w:eastAsia="Arial" w:cs="Arial"/>
          <w:b/>
          <w:bCs/>
          <w:i w:val="0"/>
          <w:iCs w:val="0"/>
          <w:caps w:val="0"/>
          <w:color w:val="0F141A"/>
          <w:spacing w:val="0"/>
          <w:sz w:val="24"/>
          <w:szCs w:val="24"/>
          <w:shd w:val="clear" w:fill="FFFFFF"/>
        </w:rPr>
        <w:t>Test</w:t>
      </w:r>
      <w:r>
        <w:rPr>
          <w:rFonts w:hint="default" w:ascii="Arial" w:hAnsi="Arial" w:eastAsia="Arial" w:cs="Arial"/>
          <w:i w:val="0"/>
          <w:iCs w:val="0"/>
          <w:caps w:val="0"/>
          <w:color w:val="0F141A"/>
          <w:spacing w:val="0"/>
          <w:sz w:val="24"/>
          <w:szCs w:val="24"/>
          <w:shd w:val="clear" w:fill="FFFFFF"/>
        </w:rPr>
        <w:t> pour afficher un exemple de message de demande.</w:t>
      </w:r>
    </w:p>
    <w:p w14:paraId="6E624BB6">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7C956128">
      <w:pPr>
        <w:keepNext w:val="0"/>
        <w:keepLines w:val="0"/>
        <w:widowControl/>
        <w:numPr>
          <w:ilvl w:val="0"/>
          <w:numId w:val="3"/>
        </w:numPr>
        <w:suppressLineNumbers w:val="0"/>
        <w:pBdr>
          <w:top w:val="none" w:color="auto" w:sz="0" w:space="0"/>
        </w:pBdr>
        <w:spacing w:before="0" w:beforeAutospacing="1" w:after="0" w:afterAutospacing="1" w:line="360" w:lineRule="atLeast"/>
        <w:ind w:left="2160" w:hanging="360"/>
      </w:pPr>
    </w:p>
    <w:p w14:paraId="1A5B2A40">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Copiez et collez l’exemple JSON suivant dans la section Corps de la </w:t>
      </w:r>
      <w:r>
        <w:rPr>
          <w:rStyle w:val="8"/>
          <w:rFonts w:hint="default" w:ascii="Arial" w:hAnsi="Arial" w:eastAsia="Arial" w:cs="Arial"/>
          <w:i w:val="0"/>
          <w:iCs w:val="0"/>
          <w:caps w:val="0"/>
          <w:color w:val="0F141A"/>
          <w:spacing w:val="0"/>
          <w:sz w:val="24"/>
          <w:szCs w:val="24"/>
          <w:bdr w:val="none" w:color="auto" w:sz="0" w:space="0"/>
          <w:shd w:val="clear" w:fill="FFFFFF"/>
        </w:rPr>
        <w:t>demande</w:t>
      </w:r>
    </w:p>
    <w:p w14:paraId="43B26EFB">
      <w:pPr>
        <w:keepNext w:val="0"/>
        <w:keepLines w:val="0"/>
        <w:widowControl/>
        <w:numPr>
          <w:ilvl w:val="0"/>
          <w:numId w:val="3"/>
        </w:numPr>
        <w:suppressLineNumbers w:val="0"/>
        <w:pBdr>
          <w:top w:val="none" w:color="auto" w:sz="0" w:space="0"/>
        </w:pBdr>
        <w:spacing w:before="0" w:beforeAutospacing="1" w:after="0" w:afterAutospacing="1" w:line="360" w:lineRule="atLeast"/>
        <w:ind w:left="2160" w:hanging="360"/>
      </w:pPr>
    </w:p>
    <w:p w14:paraId="644168F6">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720" w:right="0"/>
        <w:jc w:val="left"/>
        <w:rPr>
          <w:rFonts w:hint="default" w:ascii="Consolas" w:hAnsi="Consolas" w:eastAsia="Consolas" w:cs="Consolas"/>
          <w:color w:val="000000"/>
          <w:sz w:val="19"/>
          <w:szCs w:val="19"/>
        </w:rPr>
      </w:pP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"price"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400000</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"size"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1600</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"unit"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"sqFt"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"downPayment"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20</w:t>
      </w:r>
      <w:r>
        <w:rPr>
          <w:rFonts w:hint="default" w:ascii="Consolas" w:hAnsi="Consolas" w:eastAsia="Consolas" w:cs="Consolas"/>
          <w:i w:val="0"/>
          <w:iCs w:val="0"/>
          <w:caps w:val="0"/>
          <w:color w:val="999999"/>
          <w:spacing w:val="0"/>
          <w:sz w:val="19"/>
          <w:szCs w:val="19"/>
          <w:bdr w:val="none" w:color="auto" w:sz="0" w:space="0"/>
          <w:shd w:val="clear" w:fill="F8F8F8"/>
        </w:rPr>
        <w:t>}</w:t>
      </w:r>
    </w:p>
    <w:p w14:paraId="3F192D8A">
      <w:pPr>
        <w:keepNext w:val="0"/>
        <w:keepLines w:val="0"/>
        <w:widowControl/>
        <w:numPr>
          <w:ilvl w:val="0"/>
          <w:numId w:val="3"/>
        </w:numPr>
        <w:suppressLineNumbers w:val="0"/>
        <w:pBdr>
          <w:top w:val="none" w:color="auto" w:sz="0" w:space="0"/>
        </w:pBdr>
        <w:spacing w:before="0" w:beforeAutospacing="1" w:after="0" w:afterAutospacing="1" w:line="360" w:lineRule="atLeast"/>
        <w:ind w:left="2160" w:hanging="360"/>
      </w:pPr>
    </w:p>
    <w:p w14:paraId="3691EB2B">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52571E71">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Test</w:t>
      </w:r>
    </w:p>
    <w:p w14:paraId="4CB02BAB">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5B8F474C">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Vous devez voir que la réponse de réussite est renvoyée par le service.</w:t>
      </w:r>
    </w:p>
    <w:p w14:paraId="720D9B1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4EB5DC"/>
    <w:multiLevelType w:val="multilevel"/>
    <w:tmpl w:val="D84EB5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92CDD20"/>
    <w:multiLevelType w:val="multilevel"/>
    <w:tmpl w:val="D92CDD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F0E894EA"/>
    <w:multiLevelType w:val="multilevel"/>
    <w:tmpl w:val="F0E894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CE7E52"/>
    <w:rsid w:val="50CE7E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character" w:styleId="5">
    <w:name w:val="Hyperlink"/>
    <w:uiPriority w:val="0"/>
    <w:rPr>
      <w:color w:val="0000FF"/>
      <w:u w:val="single"/>
    </w:rPr>
  </w:style>
  <w:style w:type="character" w:styleId="6">
    <w:name w:val="HTML Code"/>
    <w:uiPriority w:val="0"/>
    <w:rPr>
      <w:rFonts w:ascii="Courier New" w:hAnsi="Courier New" w:cs="Courier New"/>
      <w:sz w:val="20"/>
      <w:szCs w:val="20"/>
    </w:rPr>
  </w:style>
  <w:style w:type="character" w:styleId="7">
    <w:name w:val="Strong"/>
    <w:qFormat/>
    <w:uiPriority w:val="0"/>
    <w:rPr>
      <w:b/>
      <w:bCs/>
    </w:rPr>
  </w:style>
  <w:style w:type="character" w:styleId="8">
    <w:name w:val="Emphasis"/>
    <w:qFormat/>
    <w:uiPriority w:val="0"/>
    <w:rPr>
      <w:i/>
      <w:iCs/>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10</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2025-11-10T10:55:00Z</dcterms:created>
  <dc:creator>Galilée.K</dc:creator>
  <cp:lastModifiedBy>Galilée.K</cp:lastModifiedBy>
  <dcterms:modified xsi:type="dcterms:W3CDTF">2025-11-10T11:05:49Z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3084-12.2.0.23149</vt:lpwstr>
  </property>
  <property fmtid="{D5CDD505-2E9C-101B-9397-08002B2CF9AE}" pid="3" name="ICV">
    <vt:lpwstr>2AF532F1A1494189A8816632A02F3A49_11</vt:lpwstr>
  </property>
</Properties>
</file>