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tblCellMar>
          <w:left w:w="0" w:type="dxa"/>
          <w:right w:w="0" w:type="dxa"/>
        </w:tblCellMar>
        <w:tblLook w:val="0000" w:firstRow="0" w:lastRow="0" w:firstColumn="0" w:lastColumn="0" w:noHBand="0" w:noVBand="0"/>
      </w:tblPr>
      <w:tblGrid>
        <w:gridCol w:w="2355"/>
        <w:gridCol w:w="6045"/>
        <w:gridCol w:w="2400"/>
      </w:tblGrid>
      <w:tr w:rsidR="00FB12A6" w:rsidRPr="000641F7" w:rsidTr="00D05316">
        <w:trPr>
          <w:tblCellSpacing w:w="0" w:type="dxa"/>
          <w:jc w:val="center"/>
        </w:trPr>
        <w:tc>
          <w:tcPr>
            <w:tcW w:w="2355" w:type="dxa"/>
            <w:tcBorders>
              <w:top w:val="nil"/>
              <w:left w:val="nil"/>
              <w:bottom w:val="nil"/>
              <w:right w:val="nil"/>
            </w:tcBorders>
            <w:vAlign w:val="center"/>
          </w:tcPr>
          <w:p w:rsidR="00FB12A6" w:rsidRPr="000641F7" w:rsidRDefault="00FB12A6" w:rsidP="00FB12A6">
            <w:pPr>
              <w:spacing w:before="100" w:beforeAutospacing="1" w:after="100" w:afterAutospacing="1"/>
            </w:pPr>
            <w:bookmarkStart w:id="0" w:name="_GoBack"/>
            <w:bookmarkEnd w:id="0"/>
            <w:r w:rsidRPr="000641F7">
              <w:t xml:space="preserve">                            </w:t>
            </w:r>
            <w:r w:rsidR="006213DE">
              <w:rPr>
                <w:noProof/>
              </w:rPr>
              <w:drawing>
                <wp:inline distT="0" distB="0" distL="0" distR="0">
                  <wp:extent cx="1447800" cy="1609725"/>
                  <wp:effectExtent l="0" t="0" r="0" b="9525"/>
                  <wp:docPr id="2" name="Picture 1" descr="Descriptio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09725"/>
                          </a:xfrm>
                          <a:prstGeom prst="rect">
                            <a:avLst/>
                          </a:prstGeom>
                          <a:noFill/>
                          <a:ln>
                            <a:noFill/>
                          </a:ln>
                        </pic:spPr>
                      </pic:pic>
                    </a:graphicData>
                  </a:graphic>
                </wp:inline>
              </w:drawing>
            </w:r>
          </w:p>
        </w:tc>
        <w:tc>
          <w:tcPr>
            <w:tcW w:w="0" w:type="auto"/>
            <w:tcBorders>
              <w:top w:val="nil"/>
              <w:left w:val="nil"/>
              <w:bottom w:val="nil"/>
              <w:right w:val="nil"/>
            </w:tcBorders>
            <w:vAlign w:val="center"/>
          </w:tcPr>
          <w:p w:rsidR="00FB12A6" w:rsidRPr="000641F7" w:rsidRDefault="00FB12A6" w:rsidP="00FB12A6">
            <w:pPr>
              <w:spacing w:before="100" w:beforeAutospacing="1" w:after="100" w:afterAutospacing="1"/>
              <w:jc w:val="center"/>
              <w:rPr>
                <w:b/>
                <w:bCs/>
                <w:u w:val="single"/>
              </w:rPr>
            </w:pPr>
            <w:r w:rsidRPr="000641F7">
              <w:rPr>
                <w:b/>
                <w:bCs/>
                <w:sz w:val="48"/>
                <w:szCs w:val="48"/>
              </w:rPr>
              <w:t>THE GALILEO OBSERVER</w:t>
            </w:r>
            <w:r w:rsidRPr="000641F7">
              <w:rPr>
                <w:b/>
                <w:bCs/>
              </w:rPr>
              <w:br/>
            </w:r>
            <w:r w:rsidRPr="000641F7">
              <w:rPr>
                <w:b/>
                <w:bCs/>
                <w:u w:val="single"/>
              </w:rPr>
              <w:t xml:space="preserve">The Official Newsletter of the </w:t>
            </w:r>
            <w:r w:rsidRPr="000641F7">
              <w:rPr>
                <w:b/>
                <w:bCs/>
                <w:u w:val="single"/>
              </w:rPr>
              <w:br/>
              <w:t xml:space="preserve">Galileo </w:t>
            </w:r>
            <w:r w:rsidRPr="000641F7">
              <w:rPr>
                <w:b/>
                <w:bCs/>
                <w:i/>
                <w:u w:val="single"/>
              </w:rPr>
              <w:t>Alumni</w:t>
            </w:r>
            <w:r w:rsidRPr="000641F7">
              <w:rPr>
                <w:b/>
                <w:bCs/>
                <w:u w:val="single"/>
              </w:rPr>
              <w:t xml:space="preserve"> Association</w:t>
            </w:r>
          </w:p>
          <w:p w:rsidR="00FB12A6" w:rsidRPr="000641F7" w:rsidRDefault="00FB12A6" w:rsidP="00FB12A6">
            <w:pPr>
              <w:spacing w:before="100" w:beforeAutospacing="1" w:after="100" w:afterAutospacing="1"/>
              <w:jc w:val="center"/>
            </w:pPr>
            <w:r w:rsidRPr="000641F7">
              <w:rPr>
                <w:i/>
              </w:rPr>
              <w:t xml:space="preserve"> </w:t>
            </w:r>
            <w:r w:rsidRPr="000641F7">
              <w:t> </w:t>
            </w:r>
          </w:p>
        </w:tc>
        <w:tc>
          <w:tcPr>
            <w:tcW w:w="2355" w:type="dxa"/>
            <w:tcBorders>
              <w:top w:val="nil"/>
              <w:left w:val="nil"/>
              <w:bottom w:val="nil"/>
              <w:right w:val="nil"/>
            </w:tcBorders>
            <w:vAlign w:val="center"/>
          </w:tcPr>
          <w:p w:rsidR="00FB12A6" w:rsidRPr="000641F7" w:rsidRDefault="006213DE" w:rsidP="00FB12A6">
            <w:pPr>
              <w:spacing w:before="100" w:beforeAutospacing="1" w:after="100" w:afterAutospacing="1"/>
              <w:jc w:val="right"/>
            </w:pPr>
            <w:r>
              <w:rPr>
                <w:rFonts w:ascii="Arial" w:hAnsi="Arial" w:cs="Arial"/>
                <w:noProof/>
              </w:rPr>
              <w:drawing>
                <wp:inline distT="0" distB="0" distL="0" distR="0">
                  <wp:extent cx="1524000" cy="1019175"/>
                  <wp:effectExtent l="0" t="0" r="0" b="9525"/>
                  <wp:docPr id="3" name="Picture 2" descr="Description: thumbnail">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019175"/>
                          </a:xfrm>
                          <a:prstGeom prst="rect">
                            <a:avLst/>
                          </a:prstGeom>
                          <a:noFill/>
                          <a:ln>
                            <a:noFill/>
                          </a:ln>
                        </pic:spPr>
                      </pic:pic>
                    </a:graphicData>
                  </a:graphic>
                </wp:inline>
              </w:drawing>
            </w:r>
          </w:p>
        </w:tc>
      </w:tr>
      <w:tr w:rsidR="00FB12A6" w:rsidRPr="000641F7" w:rsidTr="00D05316">
        <w:trPr>
          <w:tblCellSpacing w:w="0" w:type="dxa"/>
          <w:jc w:val="center"/>
        </w:trPr>
        <w:tc>
          <w:tcPr>
            <w:tcW w:w="0" w:type="auto"/>
            <w:gridSpan w:val="3"/>
            <w:tcBorders>
              <w:top w:val="nil"/>
              <w:left w:val="nil"/>
              <w:bottom w:val="nil"/>
              <w:right w:val="nil"/>
            </w:tcBorders>
            <w:vAlign w:val="center"/>
          </w:tcPr>
          <w:p w:rsidR="00FB12A6" w:rsidRPr="000641F7" w:rsidRDefault="00FB12A6" w:rsidP="00FB12A6">
            <w:pPr>
              <w:spacing w:before="100" w:beforeAutospacing="1" w:after="100" w:afterAutospacing="1"/>
              <w:jc w:val="center"/>
              <w:outlineLvl w:val="4"/>
              <w:rPr>
                <w:b/>
                <w:bCs/>
                <w:i/>
              </w:rPr>
            </w:pPr>
            <w:r w:rsidRPr="000641F7">
              <w:rPr>
                <w:b/>
                <w:bCs/>
                <w:i/>
              </w:rPr>
              <w:t xml:space="preserve">Our strength is in our alumni – Our vitality is in your participation. </w:t>
            </w:r>
          </w:p>
        </w:tc>
      </w:tr>
    </w:tbl>
    <w:p w:rsidR="00FB12A6" w:rsidRPr="000641F7" w:rsidRDefault="00FB12A6" w:rsidP="00FB12A6">
      <w:pPr>
        <w:rPr>
          <w:b/>
          <w:bCs/>
          <w:i/>
        </w:rPr>
      </w:pPr>
      <w:r w:rsidRPr="000641F7">
        <w:rPr>
          <w:b/>
          <w:bCs/>
          <w:i/>
        </w:rPr>
        <w:t>  </w:t>
      </w:r>
    </w:p>
    <w:p w:rsidR="00FB12A6" w:rsidRPr="000641F7" w:rsidRDefault="00FB12A6" w:rsidP="00FB12A6">
      <w:pPr>
        <w:rPr>
          <w:rFonts w:ascii="Arial" w:hAnsi="Arial" w:cs="Arial"/>
          <w:b/>
          <w:bCs/>
          <w:sz w:val="28"/>
          <w:szCs w:val="22"/>
          <w:u w:val="single"/>
        </w:rPr>
      </w:pPr>
      <w:r w:rsidRPr="000641F7">
        <w:rPr>
          <w:rFonts w:ascii="Arial" w:hAnsi="Arial" w:cs="Arial"/>
          <w:b/>
          <w:bCs/>
          <w:sz w:val="28"/>
          <w:szCs w:val="22"/>
          <w:u w:val="single"/>
        </w:rPr>
        <w:t xml:space="preserve">Vol. X, No. 1                          _________________________January 2012   </w:t>
      </w:r>
    </w:p>
    <w:p w:rsidR="00FB12A6" w:rsidRPr="000641F7" w:rsidRDefault="00FB12A6" w:rsidP="00FB12A6">
      <w:pPr>
        <w:rPr>
          <w:rFonts w:ascii="Arial" w:hAnsi="Arial" w:cs="Arial"/>
          <w:b/>
          <w:bCs/>
          <w:sz w:val="28"/>
          <w:szCs w:val="22"/>
          <w:u w:val="single"/>
        </w:rPr>
      </w:pPr>
    </w:p>
    <w:p w:rsidR="00FB12A6" w:rsidRPr="000641F7" w:rsidRDefault="0007131F" w:rsidP="0007131F">
      <w:pPr>
        <w:jc w:val="center"/>
        <w:rPr>
          <w:rFonts w:ascii="Arial Black" w:hAnsi="Arial Black"/>
          <w:b/>
          <w:sz w:val="52"/>
          <w:szCs w:val="52"/>
        </w:rPr>
      </w:pPr>
      <w:r w:rsidRPr="000641F7">
        <w:rPr>
          <w:rFonts w:ascii="Arial Black" w:hAnsi="Arial Black"/>
          <w:b/>
          <w:sz w:val="52"/>
          <w:szCs w:val="52"/>
        </w:rPr>
        <w:t>HAPPY NEW YEAR!</w:t>
      </w:r>
    </w:p>
    <w:p w:rsidR="00FB12A6" w:rsidRPr="000641F7" w:rsidRDefault="00FB12A6" w:rsidP="00FB12A6">
      <w:pPr>
        <w:shd w:val="clear" w:color="auto" w:fill="FFFFFF"/>
        <w:spacing w:before="100" w:beforeAutospacing="1" w:after="100" w:afterAutospacing="1"/>
        <w:jc w:val="center"/>
        <w:rPr>
          <w:b/>
          <w:bCs/>
          <w:sz w:val="32"/>
          <w:szCs w:val="32"/>
          <w:u w:val="single"/>
        </w:rPr>
      </w:pPr>
    </w:p>
    <w:p w:rsidR="00FB12A6" w:rsidRPr="000641F7" w:rsidRDefault="00FB12A6" w:rsidP="00FB12A6">
      <w:pPr>
        <w:shd w:val="clear" w:color="auto" w:fill="FFFFFF"/>
        <w:spacing w:before="100" w:beforeAutospacing="1" w:after="100" w:afterAutospacing="1"/>
        <w:jc w:val="center"/>
        <w:rPr>
          <w:sz w:val="32"/>
          <w:szCs w:val="32"/>
          <w:u w:val="single"/>
        </w:rPr>
      </w:pPr>
      <w:r w:rsidRPr="000641F7">
        <w:rPr>
          <w:b/>
          <w:bCs/>
          <w:sz w:val="32"/>
          <w:szCs w:val="32"/>
          <w:u w:val="single"/>
        </w:rPr>
        <w:t>Election Results of November 10, 2011</w:t>
      </w:r>
    </w:p>
    <w:p w:rsidR="00FB12A6" w:rsidRPr="000641F7" w:rsidRDefault="00FB12A6" w:rsidP="00FB12A6">
      <w:pPr>
        <w:shd w:val="clear" w:color="auto" w:fill="FFFFFF"/>
        <w:spacing w:before="100" w:beforeAutospacing="1" w:after="100" w:afterAutospacing="1"/>
        <w:jc w:val="center"/>
      </w:pPr>
      <w:r w:rsidRPr="000641F7">
        <w:t>The G.A.A. is happy to announce the election results of November 10</w:t>
      </w:r>
      <w:r w:rsidR="005C7AF6" w:rsidRPr="000641F7">
        <w:t>, 2011</w:t>
      </w:r>
      <w:r w:rsidRPr="000641F7">
        <w:t>.</w:t>
      </w:r>
    </w:p>
    <w:p w:rsidR="00FB12A6" w:rsidRPr="000641F7" w:rsidRDefault="00FB12A6" w:rsidP="00FB12A6">
      <w:pPr>
        <w:shd w:val="clear" w:color="auto" w:fill="FFFFFF"/>
        <w:spacing w:before="100" w:beforeAutospacing="1" w:after="100" w:afterAutospacing="1"/>
        <w:jc w:val="center"/>
      </w:pPr>
      <w:r w:rsidRPr="000641F7">
        <w:t>Voted in for a two year term, commencing January 2012, to January 2014 are:</w:t>
      </w:r>
    </w:p>
    <w:p w:rsidR="00FB12A6" w:rsidRPr="000641F7" w:rsidRDefault="00FB12A6" w:rsidP="00FB12A6">
      <w:pPr>
        <w:shd w:val="clear" w:color="auto" w:fill="FFFFFF"/>
        <w:spacing w:before="100" w:beforeAutospacing="1" w:after="100" w:afterAutospacing="1"/>
        <w:jc w:val="center"/>
        <w:rPr>
          <w:b/>
        </w:rPr>
      </w:pPr>
      <w:r w:rsidRPr="000641F7">
        <w:rPr>
          <w:b/>
        </w:rPr>
        <w:t>President: Charlene Fachner Mori (’65)</w:t>
      </w:r>
    </w:p>
    <w:p w:rsidR="00FB12A6" w:rsidRPr="000641F7" w:rsidRDefault="00FB12A6" w:rsidP="00FB12A6">
      <w:pPr>
        <w:shd w:val="clear" w:color="auto" w:fill="FFFFFF"/>
        <w:spacing w:before="100" w:beforeAutospacing="1" w:after="100" w:afterAutospacing="1"/>
        <w:jc w:val="center"/>
        <w:rPr>
          <w:b/>
        </w:rPr>
      </w:pPr>
      <w:r w:rsidRPr="000641F7">
        <w:rPr>
          <w:b/>
        </w:rPr>
        <w:t>Vice President: Augie Venezia (’53)</w:t>
      </w:r>
    </w:p>
    <w:p w:rsidR="00FB12A6" w:rsidRPr="000641F7" w:rsidRDefault="00FB12A6" w:rsidP="00FB12A6">
      <w:pPr>
        <w:shd w:val="clear" w:color="auto" w:fill="FFFFFF"/>
        <w:spacing w:before="100" w:beforeAutospacing="1" w:after="100" w:afterAutospacing="1"/>
        <w:jc w:val="center"/>
        <w:rPr>
          <w:b/>
        </w:rPr>
      </w:pPr>
      <w:r w:rsidRPr="000641F7">
        <w:rPr>
          <w:b/>
        </w:rPr>
        <w:t>Treasurer: Joe Scafidi (’50)</w:t>
      </w:r>
    </w:p>
    <w:p w:rsidR="00FB12A6" w:rsidRPr="000641F7" w:rsidRDefault="00FB12A6" w:rsidP="00FB12A6">
      <w:pPr>
        <w:shd w:val="clear" w:color="auto" w:fill="FFFFFF"/>
        <w:spacing w:before="100" w:beforeAutospacing="1" w:after="100" w:afterAutospacing="1"/>
        <w:jc w:val="center"/>
        <w:rPr>
          <w:b/>
        </w:rPr>
      </w:pPr>
      <w:r w:rsidRPr="000641F7">
        <w:rPr>
          <w:b/>
        </w:rPr>
        <w:t>Secretary: Lance Hughston (’66)</w:t>
      </w:r>
    </w:p>
    <w:p w:rsidR="00FB12A6" w:rsidRPr="000641F7" w:rsidRDefault="00FB12A6" w:rsidP="00FB12A6">
      <w:pPr>
        <w:shd w:val="clear" w:color="auto" w:fill="FFFFFF"/>
        <w:spacing w:before="100" w:beforeAutospacing="1" w:after="100" w:afterAutospacing="1"/>
        <w:jc w:val="center"/>
        <w:rPr>
          <w:b/>
        </w:rPr>
      </w:pPr>
      <w:r w:rsidRPr="000641F7">
        <w:rPr>
          <w:b/>
        </w:rPr>
        <w:t>Directors:</w:t>
      </w:r>
    </w:p>
    <w:p w:rsidR="00FB12A6" w:rsidRPr="000641F7" w:rsidRDefault="00FB12A6" w:rsidP="00FB12A6">
      <w:pPr>
        <w:shd w:val="clear" w:color="auto" w:fill="FFFFFF"/>
        <w:spacing w:before="100" w:beforeAutospacing="1" w:after="100" w:afterAutospacing="1"/>
        <w:jc w:val="center"/>
        <w:rPr>
          <w:b/>
        </w:rPr>
      </w:pPr>
      <w:r w:rsidRPr="000641F7">
        <w:rPr>
          <w:b/>
        </w:rPr>
        <w:t>Barbara Fachner LaRocca (’69)</w:t>
      </w:r>
    </w:p>
    <w:p w:rsidR="00FB12A6" w:rsidRPr="000641F7" w:rsidRDefault="00FB12A6" w:rsidP="00FB12A6">
      <w:pPr>
        <w:shd w:val="clear" w:color="auto" w:fill="FFFFFF"/>
        <w:spacing w:before="100" w:beforeAutospacing="1" w:after="100" w:afterAutospacing="1"/>
        <w:jc w:val="center"/>
        <w:rPr>
          <w:b/>
        </w:rPr>
      </w:pPr>
      <w:r w:rsidRPr="000641F7">
        <w:rPr>
          <w:b/>
        </w:rPr>
        <w:t>Jesse Figueroa (’60) –</w:t>
      </w:r>
      <w:r w:rsidRPr="000641F7">
        <w:rPr>
          <w:b/>
          <w:i/>
        </w:rPr>
        <w:t>has since resigned</w:t>
      </w:r>
    </w:p>
    <w:p w:rsidR="00FB12A6" w:rsidRPr="000641F7" w:rsidRDefault="00FB12A6" w:rsidP="00FB12A6">
      <w:pPr>
        <w:shd w:val="clear" w:color="auto" w:fill="FFFFFF"/>
        <w:spacing w:before="100" w:beforeAutospacing="1" w:after="100" w:afterAutospacing="1"/>
        <w:jc w:val="center"/>
        <w:rPr>
          <w:b/>
        </w:rPr>
      </w:pPr>
      <w:r w:rsidRPr="000641F7">
        <w:rPr>
          <w:b/>
        </w:rPr>
        <w:t>Sisvan Der Harootunian (’51)</w:t>
      </w:r>
    </w:p>
    <w:p w:rsidR="00FB12A6" w:rsidRPr="000641F7" w:rsidRDefault="00FB12A6" w:rsidP="00FB12A6">
      <w:pPr>
        <w:jc w:val="center"/>
        <w:rPr>
          <w:b/>
        </w:rPr>
      </w:pPr>
      <w:r w:rsidRPr="000641F7">
        <w:rPr>
          <w:b/>
        </w:rPr>
        <w:t>______________________________________________________________________________</w:t>
      </w:r>
    </w:p>
    <w:p w:rsidR="00FB12A6" w:rsidRPr="000641F7" w:rsidRDefault="00FB12A6" w:rsidP="00FB12A6">
      <w:pPr>
        <w:jc w:val="center"/>
        <w:rPr>
          <w:b/>
        </w:rPr>
      </w:pPr>
    </w:p>
    <w:p w:rsidR="00FB12A6" w:rsidRPr="000641F7" w:rsidRDefault="00FB12A6" w:rsidP="00FB12A6">
      <w:pPr>
        <w:jc w:val="center"/>
        <w:rPr>
          <w:b/>
        </w:rPr>
      </w:pPr>
    </w:p>
    <w:p w:rsidR="00FB12A6" w:rsidRPr="000641F7" w:rsidRDefault="00FB12A6" w:rsidP="00FB12A6">
      <w:pPr>
        <w:jc w:val="center"/>
        <w:rPr>
          <w:b/>
        </w:rPr>
      </w:pPr>
    </w:p>
    <w:p w:rsidR="00FB12A6" w:rsidRPr="000641F7" w:rsidRDefault="00FB12A6" w:rsidP="00FB12A6">
      <w:pPr>
        <w:jc w:val="center"/>
        <w:rPr>
          <w:b/>
        </w:rPr>
      </w:pPr>
    </w:p>
    <w:p w:rsidR="00FB12A6" w:rsidRPr="000641F7" w:rsidRDefault="00FB12A6" w:rsidP="00FB12A6">
      <w:pPr>
        <w:jc w:val="center"/>
        <w:rPr>
          <w:b/>
          <w:sz w:val="16"/>
          <w:szCs w:val="16"/>
        </w:rPr>
      </w:pPr>
    </w:p>
    <w:p w:rsidR="00FB12A6" w:rsidRPr="000641F7" w:rsidRDefault="00FB12A6" w:rsidP="00FB12A6">
      <w:pPr>
        <w:jc w:val="center"/>
        <w:rPr>
          <w:b/>
          <w:sz w:val="16"/>
          <w:szCs w:val="16"/>
        </w:rPr>
      </w:pPr>
    </w:p>
    <w:p w:rsidR="00FB12A6" w:rsidRPr="000641F7" w:rsidRDefault="00FB12A6" w:rsidP="00FB12A6">
      <w:pPr>
        <w:jc w:val="center"/>
        <w:rPr>
          <w:b/>
          <w:sz w:val="16"/>
          <w:szCs w:val="16"/>
        </w:rPr>
      </w:pPr>
    </w:p>
    <w:p w:rsidR="00FB12A6" w:rsidRPr="000641F7" w:rsidRDefault="00FB12A6" w:rsidP="00FB12A6">
      <w:pPr>
        <w:jc w:val="center"/>
        <w:rPr>
          <w:b/>
          <w:sz w:val="16"/>
          <w:szCs w:val="16"/>
        </w:rPr>
      </w:pPr>
    </w:p>
    <w:p w:rsidR="00FB12A6" w:rsidRPr="000641F7" w:rsidRDefault="00FB12A6" w:rsidP="00FB12A6">
      <w:pPr>
        <w:jc w:val="center"/>
        <w:rPr>
          <w:b/>
          <w:sz w:val="16"/>
          <w:szCs w:val="16"/>
        </w:rPr>
      </w:pPr>
    </w:p>
    <w:p w:rsidR="00FB12A6" w:rsidRPr="000641F7" w:rsidRDefault="00FB12A6" w:rsidP="00FB12A6">
      <w:pPr>
        <w:jc w:val="center"/>
        <w:rPr>
          <w:b/>
          <w:sz w:val="16"/>
          <w:szCs w:val="16"/>
        </w:rPr>
      </w:pPr>
    </w:p>
    <w:p w:rsidR="00544E74" w:rsidRPr="000641F7" w:rsidRDefault="00544E74" w:rsidP="00D30833">
      <w:pPr>
        <w:jc w:val="center"/>
        <w:rPr>
          <w:b/>
          <w:sz w:val="32"/>
          <w:szCs w:val="32"/>
          <w:u w:val="single"/>
        </w:rPr>
      </w:pPr>
    </w:p>
    <w:p w:rsidR="00D30833" w:rsidRPr="000641F7" w:rsidRDefault="00D30833" w:rsidP="00D30833"/>
    <w:p w:rsidR="0011450D" w:rsidRPr="000641F7" w:rsidRDefault="0011450D" w:rsidP="0011450D">
      <w:pPr>
        <w:pBdr>
          <w:bottom w:val="single" w:sz="12" w:space="1" w:color="auto"/>
        </w:pBdr>
        <w:rPr>
          <w:rFonts w:ascii="Arial" w:hAnsi="Arial" w:cs="Arial"/>
          <w:b/>
          <w:bCs/>
          <w:sz w:val="20"/>
          <w:szCs w:val="20"/>
        </w:rPr>
      </w:pPr>
      <w:r w:rsidRPr="000641F7">
        <w:rPr>
          <w:rFonts w:ascii="Comic Sans MS" w:hAnsi="Comic Sans MS" w:cs="Tahoma"/>
          <w:b/>
          <w:bCs/>
          <w:i/>
          <w:iCs/>
          <w:sz w:val="28"/>
          <w:szCs w:val="20"/>
        </w:rPr>
        <w:t>Tony Compagno’s</w:t>
      </w:r>
    </w:p>
    <w:p w:rsidR="0011450D" w:rsidRPr="000641F7" w:rsidRDefault="0011450D" w:rsidP="0011450D">
      <w:pPr>
        <w:jc w:val="center"/>
        <w:rPr>
          <w:rFonts w:ascii="Comic Sans MS" w:hAnsi="Comic Sans MS" w:cs="Tahoma"/>
          <w:b/>
          <w:bCs/>
          <w:i/>
          <w:iCs/>
          <w:sz w:val="56"/>
          <w:szCs w:val="20"/>
        </w:rPr>
      </w:pPr>
      <w:r w:rsidRPr="000641F7">
        <w:rPr>
          <w:rFonts w:ascii="Comic Sans MS" w:hAnsi="Comic Sans MS" w:cs="Tahoma"/>
          <w:b/>
          <w:bCs/>
          <w:i/>
          <w:iCs/>
          <w:sz w:val="56"/>
          <w:szCs w:val="20"/>
        </w:rPr>
        <w:t>Ramblings</w:t>
      </w:r>
    </w:p>
    <w:p w:rsidR="00D30833" w:rsidRPr="000641F7" w:rsidRDefault="00D30833" w:rsidP="00D30833">
      <w:pPr>
        <w:pBdr>
          <w:bottom w:val="single" w:sz="12" w:space="1" w:color="auto"/>
        </w:pBdr>
        <w:rPr>
          <w:b/>
        </w:rPr>
      </w:pPr>
    </w:p>
    <w:p w:rsidR="0011450D" w:rsidRPr="000641F7" w:rsidRDefault="0011450D" w:rsidP="0011450D">
      <w:pPr>
        <w:shd w:val="clear" w:color="auto" w:fill="FFFFFF"/>
      </w:pPr>
    </w:p>
    <w:p w:rsidR="0011450D" w:rsidRPr="000641F7" w:rsidRDefault="0011450D" w:rsidP="0011450D">
      <w:pPr>
        <w:shd w:val="clear" w:color="auto" w:fill="FFFFFF"/>
      </w:pPr>
    </w:p>
    <w:p w:rsidR="0011450D" w:rsidRPr="000641F7" w:rsidRDefault="0011450D" w:rsidP="0011450D">
      <w:pPr>
        <w:shd w:val="clear" w:color="auto" w:fill="FFFFFF"/>
      </w:pPr>
      <w:r w:rsidRPr="000641F7">
        <w:t>It's that time of year again: World Series time.  The hopes that began in spring and struggled towards realization in summer have brought us to the harsh reality of fall: the Giants didn't make it this year.</w:t>
      </w:r>
    </w:p>
    <w:p w:rsidR="0011450D" w:rsidRPr="000641F7" w:rsidRDefault="0011450D" w:rsidP="0011450D">
      <w:pPr>
        <w:shd w:val="clear" w:color="auto" w:fill="FFFFFF"/>
      </w:pPr>
      <w:r w:rsidRPr="000641F7">
        <w:t>But I offer the following slice of life to take the sting out of the disappointing conclusion of the season.  You needn't be a baseball fan to appreciate this, although the piece revolves around the sport played so well by former Galileo Lions such as Gino Cimoli, Dario Lodigiani, Walt "No Neck" Williams, and, oh, yeah, the great Joe DiMaggio, although maybe the closest DiMag got to a classroom was just outside the window, in the courtyard, wolfing an eggplant sandwich before dashing down to Funston Field to chase some fly balls.</w:t>
      </w:r>
    </w:p>
    <w:p w:rsidR="0011450D" w:rsidRPr="000641F7" w:rsidRDefault="0011450D" w:rsidP="0011450D">
      <w:pPr>
        <w:shd w:val="clear" w:color="auto" w:fill="FFFFFF"/>
      </w:pPr>
      <w:r w:rsidRPr="000641F7">
        <w:t>Enjoy:</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He seriously entertained dreams of making the big leagues until the reality of his small size set in when he was in high school.  He knew that he'd never play in places like Comiskey Park or Yankee Stadium, unless there was another major war and professional baseball had to give up its young "superstars" and call on gallant one-armed infielders and midget pinch-hitters to draw the fans as it did during World War II.</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But he spent many rapturous hours playing baseball, imagining himself bigger, faster, stronger, better than he was, immersed in the game, delighting in the summer sun and attention of the beloved old-timers who told him he was dynamite.  And he hung on their every word, clinging to the dream.</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It was sheer, undiluted, unparalled joy.  When he'd roll up his sleeves, he was Al Rosen of the Cleveland Indians.  When he chewed his spearmint gum in an artful way, he became Nellie Fox of the White Sox.  He knocked a clump of dirt from his spikes, and it was Stan (The Man) Musial again.  He got his face as close to the ump's as he could reach on his tiptoes, and he turned into an indignant, notoriously scrappy Billy Martin of the Yanks.  Swinging two bats in the on-deck circle, and multiplying by ten thousand the five lonely voices in the stands, he was the Yankee Clipper, Joltin' Joe Dimaggio.  Catching a fly ball with cultivated nonchalance and the Say Hey Kid's signature panache, our subject morphed into Willie Mays.</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On the subject of Willie, it was remembered that a farewell ceremony had been held one day in the great Giant's honor.  It was Shea Stadium in New York, 1973.  Willie had stepped up to the mike and with tears in his eyes instructed himself:  "Willie, say good-bye to America."</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That was a fair equation in the old days.  Baseball IS America.  America IS Baseball.  Simplistic.  But valid...for a kid, especially.</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The boy grew up, and found the answer to the question, phrased in the manner of Wordsworth, the poet: "Whither has fled the daydreamer's gleam?"</w:t>
      </w:r>
    </w:p>
    <w:p w:rsidR="0011450D" w:rsidRPr="000641F7" w:rsidRDefault="0011450D" w:rsidP="0011450D">
      <w:pPr>
        <w:shd w:val="clear" w:color="auto" w:fill="FFFFFF"/>
      </w:pPr>
      <w:r w:rsidRPr="000641F7">
        <w:t>The answer: Things have become precisely what they seem.</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The former sandlot second baseman had a child of his own now, the proximity to whom, under certain calculated conditions, could prove a vital link with the past - dad's past.</w:t>
      </w:r>
    </w:p>
    <w:p w:rsidR="0011450D" w:rsidRPr="000641F7" w:rsidRDefault="0011450D" w:rsidP="0011450D">
      <w:pPr>
        <w:shd w:val="clear" w:color="auto" w:fill="FFFFFF"/>
      </w:pPr>
      <w:r w:rsidRPr="000641F7">
        <w:t> </w:t>
      </w:r>
    </w:p>
    <w:p w:rsidR="00A26A45" w:rsidRPr="000641F7" w:rsidRDefault="00A26A45" w:rsidP="0011450D">
      <w:pPr>
        <w:shd w:val="clear" w:color="auto" w:fill="FFFFFF"/>
      </w:pPr>
    </w:p>
    <w:p w:rsidR="00A26A45" w:rsidRPr="000641F7" w:rsidRDefault="00A26A45" w:rsidP="0011450D">
      <w:pPr>
        <w:shd w:val="clear" w:color="auto" w:fill="FFFFFF"/>
      </w:pPr>
    </w:p>
    <w:p w:rsidR="00A26A45" w:rsidRPr="000641F7" w:rsidRDefault="00A26A45" w:rsidP="0011450D">
      <w:pPr>
        <w:shd w:val="clear" w:color="auto" w:fill="FFFFFF"/>
      </w:pPr>
    </w:p>
    <w:p w:rsidR="0011450D" w:rsidRPr="000641F7" w:rsidRDefault="0011450D" w:rsidP="0011450D">
      <w:pPr>
        <w:shd w:val="clear" w:color="auto" w:fill="FFFFFF"/>
      </w:pPr>
      <w:r w:rsidRPr="000641F7">
        <w:t>But he wasn't sure if SHE would be agreeable.  After all, she was into Girl Scouts and beginners' bowling and a collection of photographs of her favorite rock star.  Yet she knew how important it was to dad.  Infinitely sensitive, and uncommonly ingenious, she had somehow seen it coming, and made it look like it was HER idea...to join the Bobby Sox League, which was created out of a conviction that diamonds are a girl's best friend.</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It was a singularly portentous sight the first day of practice when the girl, who would go to any lengths to show her dad she loved him, showed up at a practice wearing a dress and blue-and-pink Adidas.  Though she'd forced herself to watch games on TV, she had to be guided to right field, from which distant point, she confessed later, she couldn't see the goal line.  As she ran to her position, her monstrously big glove kept slipping from her delicate little hand. The whole thing looked like a pilot for a new comedy series.</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At night she had been studying books on baseball.  At dinner on the evening of the first practice session, she recited what she'd learned, with a free-form historical perspective.</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"Ty Cobb had the highest lifetime batting average with a .367 average..."</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She'd started with a bang.  But it went downhill from there.  It was either a case of poor retention, or creative history, or a combination of both.</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"There was the Disney Coast League with loveable characters like Goose Goslin, Jimmy Foxx, and Ducky Medwick...George Sisler, who had the most hits ever in a season, used his prize money to open a chain of steak restaurants...Women had a chance to play, too.  Nellie Fox, Pinky Higgins, Trish Speaker...Little guys like you, dad, got to play:  Pee Wee Reese, Wee Willie Keeler...One of the greatest players ever to pick up the pigskin was Honest Wagner..."</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"He now owns a chain of used car lots..."  father mumbled, getting into the swing of the fractured history, while daughter didn't miss a beat...</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"Grover Alexander Graham Bell had the most shutouts..."</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"Even though he telegraphed his fastball?" came the inaudible aside from the father.</w:t>
      </w:r>
    </w:p>
    <w:p w:rsidR="0011450D" w:rsidRPr="000641F7" w:rsidRDefault="0011450D" w:rsidP="0011450D">
      <w:pPr>
        <w:shd w:val="clear" w:color="auto" w:fill="FFFFFF"/>
      </w:pPr>
      <w:r w:rsidRPr="000641F7">
        <w:t> </w:t>
      </w:r>
    </w:p>
    <w:p w:rsidR="0011450D" w:rsidRPr="000641F7" w:rsidRDefault="0011450D" w:rsidP="0011450D">
      <w:pPr>
        <w:shd w:val="clear" w:color="auto" w:fill="FFFFFF"/>
      </w:pPr>
      <w:r w:rsidRPr="000641F7">
        <w:t>It was at the conclusion of this incredible miscellany of misinterpreted facts that he realized that he would have to be content with his memories, and that he loved this little girl more than he suspected.  More than spring, even.</w:t>
      </w: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FB12A6" w:rsidRPr="000641F7" w:rsidRDefault="00FB12A6" w:rsidP="00D30833">
      <w:pPr>
        <w:pBdr>
          <w:bottom w:val="single" w:sz="12" w:space="1" w:color="auto"/>
        </w:pBdr>
        <w:rPr>
          <w:b/>
        </w:rPr>
      </w:pPr>
    </w:p>
    <w:p w:rsidR="00D30833" w:rsidRPr="000641F7" w:rsidRDefault="00D30833" w:rsidP="00D30833">
      <w:pPr>
        <w:pBdr>
          <w:bottom w:val="single" w:sz="12" w:space="1" w:color="auto"/>
        </w:pBdr>
        <w:rPr>
          <w:b/>
        </w:rPr>
      </w:pPr>
      <w:r w:rsidRPr="000641F7">
        <w:rPr>
          <w:b/>
        </w:rPr>
        <w:t xml:space="preserve"> </w:t>
      </w:r>
    </w:p>
    <w:p w:rsidR="004B17A4" w:rsidRPr="000641F7" w:rsidRDefault="00D30833" w:rsidP="00D30833">
      <w:pPr>
        <w:pBdr>
          <w:bottom w:val="single" w:sz="12" w:space="1" w:color="auto"/>
        </w:pBdr>
        <w:rPr>
          <w:b/>
        </w:rPr>
      </w:pPr>
      <w:r w:rsidRPr="000641F7">
        <w:rPr>
          <w:b/>
          <w:i/>
        </w:rPr>
        <w:t xml:space="preserve"> </w:t>
      </w:r>
      <w:r w:rsidRPr="000641F7">
        <w:rPr>
          <w:b/>
        </w:rPr>
        <w:t xml:space="preserve"> </w:t>
      </w:r>
      <w:r w:rsidRPr="000641F7">
        <w:rPr>
          <w:b/>
          <w:i/>
        </w:rPr>
        <w:t xml:space="preserve">  </w:t>
      </w:r>
      <w:r w:rsidRPr="000641F7">
        <w:rPr>
          <w:b/>
        </w:rPr>
        <w:t xml:space="preserve"> </w:t>
      </w:r>
    </w:p>
    <w:p w:rsidR="004B17A4" w:rsidRPr="000641F7" w:rsidRDefault="004B17A4" w:rsidP="00D30833">
      <w:pPr>
        <w:pBdr>
          <w:bottom w:val="single" w:sz="12" w:space="1" w:color="auto"/>
        </w:pBdr>
        <w:rPr>
          <w:rFonts w:ascii="Comic Sans MS" w:hAnsi="Comic Sans MS" w:cs="Tahoma"/>
          <w:b/>
          <w:bCs/>
          <w:i/>
          <w:iCs/>
          <w:sz w:val="28"/>
          <w:szCs w:val="20"/>
        </w:rPr>
      </w:pPr>
    </w:p>
    <w:p w:rsidR="00FB12A6" w:rsidRPr="000641F7" w:rsidRDefault="00FB12A6" w:rsidP="004B17A4">
      <w:pPr>
        <w:rPr>
          <w:b/>
          <w:bCs/>
          <w:sz w:val="28"/>
          <w:szCs w:val="28"/>
        </w:rPr>
      </w:pPr>
    </w:p>
    <w:p w:rsidR="00FB12A6" w:rsidRPr="000641F7" w:rsidRDefault="00FB12A6" w:rsidP="004B17A4">
      <w:pPr>
        <w:rPr>
          <w:b/>
          <w:bCs/>
          <w:sz w:val="28"/>
          <w:szCs w:val="28"/>
        </w:rPr>
      </w:pPr>
    </w:p>
    <w:p w:rsidR="00D30833" w:rsidRPr="000641F7" w:rsidRDefault="00D30833" w:rsidP="00D84588">
      <w:pPr>
        <w:rPr>
          <w:b/>
          <w:bCs/>
          <w:sz w:val="28"/>
          <w:szCs w:val="20"/>
        </w:rPr>
      </w:pPr>
    </w:p>
    <w:p w:rsidR="00FB12A6" w:rsidRPr="000641F7" w:rsidRDefault="00FB12A6" w:rsidP="00D30833">
      <w:pPr>
        <w:tabs>
          <w:tab w:val="left" w:pos="2143"/>
          <w:tab w:val="center" w:pos="6379"/>
        </w:tabs>
        <w:jc w:val="center"/>
        <w:rPr>
          <w:rFonts w:ascii="Arial Black" w:hAnsi="Arial Black"/>
          <w:i/>
          <w:noProof/>
          <w:sz w:val="44"/>
          <w:szCs w:val="44"/>
        </w:rPr>
      </w:pPr>
    </w:p>
    <w:p w:rsidR="00FB12A6" w:rsidRPr="000641F7" w:rsidRDefault="006213DE" w:rsidP="00FB12A6">
      <w:pPr>
        <w:tabs>
          <w:tab w:val="left" w:pos="2143"/>
          <w:tab w:val="center" w:pos="6379"/>
        </w:tabs>
        <w:jc w:val="center"/>
        <w:rPr>
          <w:rFonts w:ascii="Bookman Old Style" w:hAnsi="Bookman Old Style" w:cs="Arial"/>
          <w:b/>
          <w:bCs/>
          <w:sz w:val="52"/>
          <w:szCs w:val="20"/>
        </w:rPr>
      </w:pPr>
      <w:r>
        <w:rPr>
          <w:rFonts w:ascii="Arial Black" w:hAnsi="Arial Black"/>
          <w:i/>
          <w:noProof/>
          <w:sz w:val="44"/>
          <w:szCs w:val="44"/>
        </w:rPr>
        <w:drawing>
          <wp:inline distT="0" distB="0" distL="0" distR="0">
            <wp:extent cx="800100" cy="800100"/>
            <wp:effectExtent l="0" t="0" r="0" b="0"/>
            <wp:docPr id="4" name="Picture 3" descr="Description: 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ion.pdf - Adobe Reade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sidR="00FB12A6" w:rsidRPr="000641F7">
        <w:rPr>
          <w:rFonts w:ascii="Bookman Old Style" w:hAnsi="Bookman Old Style" w:cs="Arial"/>
          <w:b/>
          <w:bCs/>
          <w:sz w:val="52"/>
          <w:szCs w:val="20"/>
        </w:rPr>
        <w:tab/>
        <w:t xml:space="preserve">Between the Lions     </w:t>
      </w:r>
      <w:r>
        <w:rPr>
          <w:rFonts w:ascii="Arial Black" w:hAnsi="Arial Black"/>
          <w:i/>
          <w:noProof/>
          <w:sz w:val="44"/>
          <w:szCs w:val="44"/>
        </w:rPr>
        <w:drawing>
          <wp:inline distT="0" distB="0" distL="0" distR="0">
            <wp:extent cx="800100" cy="800100"/>
            <wp:effectExtent l="0" t="0" r="0" b="0"/>
            <wp:docPr id="5" name="Picture 4" descr="Description: 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ion.pdf - Adobe Reade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FB12A6" w:rsidRPr="000641F7" w:rsidRDefault="00FB12A6" w:rsidP="00FB1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B12A6" w:rsidRPr="000641F7" w:rsidRDefault="005C7AF6" w:rsidP="00FB12A6">
      <w:pPr>
        <w:spacing w:after="200"/>
        <w:jc w:val="center"/>
        <w:rPr>
          <w:b/>
          <w:bCs/>
          <w:sz w:val="28"/>
          <w:szCs w:val="28"/>
        </w:rPr>
      </w:pPr>
      <w:r w:rsidRPr="000641F7">
        <w:rPr>
          <w:b/>
          <w:bCs/>
          <w:sz w:val="28"/>
          <w:szCs w:val="28"/>
        </w:rPr>
        <w:t>By</w:t>
      </w:r>
      <w:r w:rsidR="00FB12A6" w:rsidRPr="000641F7">
        <w:rPr>
          <w:b/>
          <w:bCs/>
          <w:sz w:val="28"/>
          <w:szCs w:val="28"/>
        </w:rPr>
        <w:t xml:space="preserve"> Bettie Grinnell</w:t>
      </w:r>
    </w:p>
    <w:p w:rsidR="00FB12A6" w:rsidRPr="000641F7" w:rsidRDefault="00FB12A6" w:rsidP="00FB12A6">
      <w:pPr>
        <w:spacing w:after="200"/>
        <w:rPr>
          <w:rFonts w:ascii="Comic Sans MS" w:eastAsia="Cambria" w:hAnsi="Comic Sans MS"/>
          <w:b/>
        </w:rPr>
      </w:pPr>
      <w:r w:rsidRPr="000641F7">
        <w:rPr>
          <w:rFonts w:ascii="Comic Sans MS" w:eastAsia="Cambria" w:hAnsi="Comic Sans MS"/>
          <w:b/>
        </w:rPr>
        <w:t>GALILEO CELEBRATES 90</w:t>
      </w:r>
      <w:r w:rsidRPr="000641F7">
        <w:rPr>
          <w:rFonts w:ascii="Comic Sans MS" w:eastAsia="Cambria" w:hAnsi="Comic Sans MS"/>
          <w:b/>
          <w:vertAlign w:val="superscript"/>
        </w:rPr>
        <w:t>th</w:t>
      </w:r>
      <w:r w:rsidRPr="000641F7">
        <w:rPr>
          <w:rFonts w:ascii="Comic Sans MS" w:eastAsia="Cambria" w:hAnsi="Comic Sans MS"/>
          <w:b/>
        </w:rPr>
        <w:t xml:space="preserve"> ANNIVERSARY!!</w:t>
      </w:r>
    </w:p>
    <w:p w:rsidR="00FB12A6" w:rsidRPr="000641F7" w:rsidRDefault="00FB12A6" w:rsidP="00FB12A6">
      <w:pPr>
        <w:spacing w:after="200"/>
        <w:rPr>
          <w:rFonts w:ascii="Palatino" w:eastAsia="Cambria" w:hAnsi="Palatino"/>
        </w:rPr>
      </w:pPr>
      <w:r w:rsidRPr="000641F7">
        <w:rPr>
          <w:rFonts w:ascii="Palatino" w:eastAsia="Cambria" w:hAnsi="Palatino"/>
        </w:rPr>
        <w:t>On Saturday, September 24, 2011, Galileo alumni, students, faculty and staff participated in a number of fun activities in celebration of Galileo’s 90</w:t>
      </w:r>
      <w:r w:rsidRPr="000641F7">
        <w:rPr>
          <w:rFonts w:ascii="Palatino" w:eastAsia="Cambria" w:hAnsi="Palatino"/>
          <w:vertAlign w:val="superscript"/>
        </w:rPr>
        <w:t>th</w:t>
      </w:r>
      <w:r w:rsidRPr="000641F7">
        <w:rPr>
          <w:rFonts w:ascii="Palatino" w:eastAsia="Cambria" w:hAnsi="Palatino"/>
        </w:rPr>
        <w:t xml:space="preserve"> year.  The day began with a reception in the courtyard, hosted by the Galileo Academy of Hospitality and Tourism.  Light refreshments were served.  Then came the dedication of the Sports Hall of Fame and the Hall of Merit showcase areas, as well as the display of the names of all members who have been inducted into the Galileo Sports Hall of Fame.  Many of the members of the HOF were present and helped with the unveiling of the name plaques.</w:t>
      </w:r>
    </w:p>
    <w:p w:rsidR="00FB12A6" w:rsidRPr="000641F7" w:rsidRDefault="00FB12A6" w:rsidP="00FB12A6">
      <w:pPr>
        <w:spacing w:after="200"/>
        <w:rPr>
          <w:rFonts w:ascii="Palatino" w:eastAsia="Cambria" w:hAnsi="Palatino"/>
        </w:rPr>
      </w:pPr>
      <w:r w:rsidRPr="000641F7">
        <w:rPr>
          <w:rFonts w:ascii="Palatino" w:eastAsia="Cambria" w:hAnsi="Palatino"/>
        </w:rPr>
        <w:t>After the unveiling ceremony, current Galileo students hosted tours of the new science and technology labs on the first floor.  Many alumni will remember these areas as the Wood Shop, the Metal Shop, the Electric Shop and the Auto Shop.  All of these rooms have been converted into either state of the art Science Classrooms or Computer Rooms.</w:t>
      </w:r>
    </w:p>
    <w:p w:rsidR="00FB12A6" w:rsidRPr="000641F7" w:rsidRDefault="00FB12A6" w:rsidP="00FB12A6">
      <w:pPr>
        <w:spacing w:after="200"/>
        <w:rPr>
          <w:rFonts w:ascii="Palatino" w:eastAsia="Cambria" w:hAnsi="Palatino"/>
        </w:rPr>
      </w:pPr>
      <w:r w:rsidRPr="000641F7">
        <w:rPr>
          <w:rFonts w:ascii="Palatino" w:eastAsia="Cambria" w:hAnsi="Palatino"/>
        </w:rPr>
        <w:t>I took a large group of alumni, faculty, staff and students up to the Galileo Observatory.  We went in groups up to the 5</w:t>
      </w:r>
      <w:r w:rsidRPr="000641F7">
        <w:rPr>
          <w:rFonts w:ascii="Palatino" w:eastAsia="Cambria" w:hAnsi="Palatino"/>
          <w:vertAlign w:val="superscript"/>
        </w:rPr>
        <w:t>th</w:t>
      </w:r>
      <w:r w:rsidRPr="000641F7">
        <w:rPr>
          <w:rFonts w:ascii="Palatino" w:eastAsia="Cambria" w:hAnsi="Palatino"/>
        </w:rPr>
        <w:t xml:space="preserve"> floor and spent some time in the music rooms waiting for everyone to arrive.  It was really fun listening to our alumni talk about the classes they took in those rooms and who their teachers were.  Everyone was smiling and enjoying reminiscing about their high school music experiences.</w:t>
      </w:r>
    </w:p>
    <w:p w:rsidR="00FB12A6" w:rsidRPr="000641F7" w:rsidRDefault="00FB12A6" w:rsidP="00FB12A6">
      <w:pPr>
        <w:spacing w:after="200"/>
        <w:rPr>
          <w:rFonts w:ascii="Palatino" w:eastAsia="Cambria" w:hAnsi="Palatino"/>
        </w:rPr>
      </w:pPr>
      <w:r w:rsidRPr="000641F7">
        <w:rPr>
          <w:rFonts w:ascii="Palatino" w:eastAsia="Cambria" w:hAnsi="Palatino"/>
        </w:rPr>
        <w:t>We talked about Galileo’s beginnings in 1921.  The first classes were held in temporary Red Cross Bungalows near the Civic Center.  The Van Ness Building opened in 1923.  Almost immediately the building was full and plans for the Polk Street Building began.  Included in the plans for the new wing was the Galileo Observatory.</w:t>
      </w:r>
    </w:p>
    <w:p w:rsidR="00FB12A6" w:rsidRPr="000641F7" w:rsidRDefault="00FB12A6" w:rsidP="00FB12A6">
      <w:pPr>
        <w:spacing w:after="200"/>
        <w:rPr>
          <w:rFonts w:ascii="Palatino" w:eastAsia="Cambria" w:hAnsi="Palatino"/>
        </w:rPr>
      </w:pPr>
      <w:r w:rsidRPr="000641F7">
        <w:rPr>
          <w:rFonts w:ascii="Palatino" w:eastAsia="Cambria" w:hAnsi="Palatino"/>
        </w:rPr>
        <w:t>Galileo’s second principal, Fred Koch, started in the early days of Galileo as a Science Teacher, and became Science Department Chair.  He was instrumental in founding Galileo’s Museum of Natural History, which was in Room 359.  Also to his credit is the Galileo Observatory.  He headed a group that raised $2,000 to purchase Galileo’s first telescope.  Students, parents and friends of Galileo provided the funds for the telescope.  The Observatory opened in late 1926 or early 1927.  There are numerous photos in old yearbooks of students and faculty using the Observatory.  In 1978 I remember being in the Observatory during the day observing sunspots with the telescope we had then.</w:t>
      </w:r>
    </w:p>
    <w:p w:rsidR="00FB12A6" w:rsidRPr="000641F7" w:rsidRDefault="00FB12A6" w:rsidP="00FB12A6">
      <w:pPr>
        <w:spacing w:after="200"/>
        <w:rPr>
          <w:rFonts w:ascii="Palatino" w:eastAsia="Cambria" w:hAnsi="Palatino"/>
        </w:rPr>
      </w:pPr>
      <w:r w:rsidRPr="000641F7">
        <w:rPr>
          <w:rFonts w:ascii="Palatino" w:eastAsia="Cambria" w:hAnsi="Palatino"/>
        </w:rPr>
        <w:t>As the years passed, the dome stopped rotating, the door in the dome stopped working and the telescope and the mount fell into disrepair.  In the late 1990’s, a restoration project began with the efforts of the Rotary Club of Fisherman’s Wharf, Christmas in April and the U.S. Naval Reserve at Mare Island.  Once the dome was operating, the Galileo Observatory was rededicated in March 1997.  We also received a telescope from NASA as part of their Telescopes in Education Program, which we still have today.</w:t>
      </w:r>
    </w:p>
    <w:p w:rsidR="00FB12A6" w:rsidRPr="000641F7" w:rsidRDefault="00FB12A6" w:rsidP="00FB12A6">
      <w:pPr>
        <w:spacing w:after="200"/>
        <w:rPr>
          <w:rFonts w:ascii="Palatino" w:eastAsia="Cambria" w:hAnsi="Palatino"/>
        </w:rPr>
      </w:pPr>
    </w:p>
    <w:p w:rsidR="00FB12A6" w:rsidRPr="000641F7" w:rsidRDefault="00FB12A6" w:rsidP="00FB12A6">
      <w:pPr>
        <w:spacing w:after="200"/>
        <w:rPr>
          <w:rFonts w:ascii="Palatino" w:eastAsia="Cambria" w:hAnsi="Palatino"/>
        </w:rPr>
      </w:pPr>
    </w:p>
    <w:p w:rsidR="00FB12A6" w:rsidRPr="000641F7" w:rsidRDefault="00FB12A6" w:rsidP="00FB12A6">
      <w:pPr>
        <w:spacing w:after="200"/>
        <w:rPr>
          <w:rFonts w:ascii="Palatino" w:eastAsia="Cambria" w:hAnsi="Palatino"/>
        </w:rPr>
      </w:pPr>
      <w:r w:rsidRPr="000641F7">
        <w:rPr>
          <w:rFonts w:ascii="Palatino" w:eastAsia="Cambria" w:hAnsi="Palatino"/>
        </w:rPr>
        <w:t>Sadly, the Galileo Observatory is no longer in working order.  The dome still rotates, but the door no longer opens and the mount for the telescope and the telescope need replacing. Estimates range from $25,000 to over $100,000 to repair our Observatory.  In July 2008, I had the honor and pleasure of showing the Galileo Observatory to Francis Ford Coppola and his son Roman.  Mr. Coppola drove by the school every day on the way to his offices in North Beach and was curious about the Observatory.  He knows a great deal about astronomy and asked if anyone had expressed an interest in restoring the Galileo Observatory.  He seemed interested.  But he was in the midst of a film, was out of the country for a long period of time and we did not hear from him.  I also took David Goldin, San Francisco Unified School District’s Chief Facilities Officer to our observatory and he seemed less optimistic about the restoration.  In addition to restoring the Observatory and the telescope, we would also have to make significant improvements to meet today’s ADA requirements.</w:t>
      </w:r>
    </w:p>
    <w:p w:rsidR="00FB12A6" w:rsidRPr="000641F7" w:rsidRDefault="00FB12A6" w:rsidP="00FB12A6">
      <w:pPr>
        <w:spacing w:after="200"/>
        <w:rPr>
          <w:rFonts w:ascii="Palatino" w:eastAsia="Cambria" w:hAnsi="Palatino"/>
        </w:rPr>
      </w:pPr>
      <w:r w:rsidRPr="000641F7">
        <w:rPr>
          <w:rFonts w:ascii="Palatino" w:eastAsia="Cambria" w:hAnsi="Palatino"/>
        </w:rPr>
        <w:t>After the tours, a large crowd gathered to see both of JV and Varsity Football Teams play non-league games against Berean Christian High School in Walnut Creek.  Parents of the football team members manned the BBQ and served up plenty of hamburgers, cheeseburgers, hot dogs and polish sausages. The stands were full and a good time was had by all.</w:t>
      </w:r>
    </w:p>
    <w:p w:rsidR="00FB12A6" w:rsidRPr="000641F7" w:rsidRDefault="00FB12A6" w:rsidP="00FB12A6">
      <w:pPr>
        <w:spacing w:after="200"/>
        <w:rPr>
          <w:rFonts w:ascii="Cambria" w:eastAsia="Cambria" w:hAnsi="Cambria"/>
        </w:rPr>
      </w:pPr>
      <w:r w:rsidRPr="000641F7">
        <w:rPr>
          <w:rFonts w:ascii="Cambria" w:eastAsia="Cambria" w:hAnsi="Cambria"/>
        </w:rPr>
        <w:t>The evening portion of the celebration was held at The Hyatt Fisherman's Wharf and was a memorable event with food, music, Karaoke and just pure fun. There were raffles for keepsakes i.e. a letterman jacket and a "class ring" made especially for the 90th Anniversary.  The PTSA did a silent auction.  Proceeds from the auction reached $3,000.00, with an over all event total of $5,000.00.  Galileo’s next big anniversary will be its 100</w:t>
      </w:r>
      <w:r w:rsidRPr="000641F7">
        <w:rPr>
          <w:rFonts w:ascii="Cambria" w:eastAsia="Cambria" w:hAnsi="Cambria"/>
          <w:vertAlign w:val="superscript"/>
        </w:rPr>
        <w:t>th</w:t>
      </w:r>
      <w:r w:rsidRPr="000641F7">
        <w:rPr>
          <w:rFonts w:ascii="Cambria" w:eastAsia="Cambria" w:hAnsi="Cambria"/>
        </w:rPr>
        <w:t xml:space="preserve"> in 2021!</w:t>
      </w:r>
    </w:p>
    <w:p w:rsidR="00FB12A6" w:rsidRPr="000641F7" w:rsidRDefault="00FB12A6" w:rsidP="00FB12A6">
      <w:pPr>
        <w:spacing w:after="200"/>
        <w:rPr>
          <w:rFonts w:ascii="Palatino" w:eastAsia="Cambria" w:hAnsi="Palatino"/>
        </w:rPr>
      </w:pPr>
      <w:r w:rsidRPr="000641F7">
        <w:rPr>
          <w:rFonts w:ascii="Comic Sans MS" w:eastAsia="Cambria" w:hAnsi="Comic Sans MS"/>
          <w:b/>
          <w:sz w:val="28"/>
        </w:rPr>
        <w:t>COLUMBUS DAY PARADE</w:t>
      </w:r>
    </w:p>
    <w:p w:rsidR="00FB12A6" w:rsidRPr="000641F7" w:rsidRDefault="00FB12A6" w:rsidP="00FB12A6">
      <w:pPr>
        <w:spacing w:after="200"/>
        <w:rPr>
          <w:rFonts w:ascii="Palatino" w:eastAsia="Cambria" w:hAnsi="Palatino"/>
        </w:rPr>
      </w:pPr>
      <w:r w:rsidRPr="000641F7">
        <w:rPr>
          <w:rFonts w:ascii="Palatino" w:eastAsia="Cambria" w:hAnsi="Palatino"/>
        </w:rPr>
        <w:t>At least 3 groups from Galileo marched in the Columbus Day Parade on Sunday, October 9</w:t>
      </w:r>
      <w:r w:rsidRPr="000641F7">
        <w:rPr>
          <w:rFonts w:ascii="Palatino" w:eastAsia="Cambria" w:hAnsi="Palatino"/>
          <w:vertAlign w:val="superscript"/>
        </w:rPr>
        <w:t>th</w:t>
      </w:r>
      <w:r w:rsidRPr="000641F7">
        <w:rPr>
          <w:rFonts w:ascii="Palatino" w:eastAsia="Cambria" w:hAnsi="Palatino"/>
        </w:rPr>
        <w:t>. The Galileo JROTC marched in uniform right in front of the GAA group.  They were units #86 and #87 in the parade.  I was a part of the Rotary Unit (#39) with Galileo’s Service Interact Club.  We were joined this year by Lowell’s new Service Interact Club, and we all carried flags from the countries Rotary has clubs in.  It was a beautiful day and all of the spectators seemed to enjoy all the groups in the parade.</w:t>
      </w:r>
    </w:p>
    <w:p w:rsidR="00FB12A6" w:rsidRPr="000641F7" w:rsidRDefault="00FB12A6" w:rsidP="00FB12A6">
      <w:pPr>
        <w:spacing w:after="200"/>
        <w:rPr>
          <w:rFonts w:ascii="Comic Sans MS" w:eastAsia="Cambria" w:hAnsi="Comic Sans MS"/>
          <w:b/>
          <w:sz w:val="28"/>
        </w:rPr>
      </w:pPr>
      <w:r w:rsidRPr="000641F7">
        <w:rPr>
          <w:rFonts w:ascii="Comic Sans MS" w:eastAsia="Cambria" w:hAnsi="Comic Sans MS"/>
          <w:b/>
          <w:sz w:val="28"/>
        </w:rPr>
        <w:t>SFUSD STARTS SCHOOL IN AUGUST</w:t>
      </w:r>
    </w:p>
    <w:p w:rsidR="00FB12A6" w:rsidRPr="000641F7" w:rsidRDefault="00FB12A6" w:rsidP="00FB12A6">
      <w:pPr>
        <w:spacing w:after="200"/>
        <w:rPr>
          <w:rFonts w:ascii="Palatino" w:eastAsia="Cambria" w:hAnsi="Palatino"/>
        </w:rPr>
      </w:pPr>
      <w:r w:rsidRPr="000641F7">
        <w:rPr>
          <w:rFonts w:ascii="Palatino" w:eastAsia="Cambria" w:hAnsi="Palatino"/>
        </w:rPr>
        <w:t>School started in San Francisco this year on August 15, 2011.  One of the benefits of this early start is that the first semester will end in December, so students will take their final exams prior to Winter Break,</w:t>
      </w:r>
    </w:p>
    <w:p w:rsidR="00FB12A6" w:rsidRPr="000641F7" w:rsidRDefault="00FB12A6" w:rsidP="00FB12A6">
      <w:pPr>
        <w:spacing w:after="200"/>
        <w:rPr>
          <w:rFonts w:ascii="Comic Sans MS" w:eastAsia="Cambria" w:hAnsi="Comic Sans MS"/>
          <w:b/>
          <w:sz w:val="28"/>
        </w:rPr>
      </w:pPr>
      <w:r w:rsidRPr="000641F7">
        <w:rPr>
          <w:rFonts w:ascii="Comic Sans MS" w:eastAsia="Cambria" w:hAnsi="Comic Sans MS"/>
          <w:b/>
          <w:sz w:val="28"/>
        </w:rPr>
        <w:t>FALL SPORTS WRAP-UP</w:t>
      </w:r>
    </w:p>
    <w:p w:rsidR="00FB12A6" w:rsidRPr="000641F7" w:rsidRDefault="00FB12A6" w:rsidP="00FB12A6">
      <w:pPr>
        <w:spacing w:after="200"/>
        <w:rPr>
          <w:rFonts w:ascii="Comic Sans MS" w:eastAsia="Cambria" w:hAnsi="Comic Sans MS"/>
          <w:b/>
        </w:rPr>
      </w:pPr>
      <w:r w:rsidRPr="000641F7">
        <w:rPr>
          <w:rFonts w:ascii="Comic Sans MS" w:eastAsia="Cambria" w:hAnsi="Comic Sans MS"/>
          <w:b/>
        </w:rPr>
        <w:t>Girls Tennis</w:t>
      </w:r>
    </w:p>
    <w:p w:rsidR="00FB12A6" w:rsidRPr="000641F7" w:rsidRDefault="00FB12A6" w:rsidP="00FB12A6">
      <w:pPr>
        <w:spacing w:after="200"/>
        <w:rPr>
          <w:rFonts w:ascii="Palatino" w:eastAsia="Cambria" w:hAnsi="Palatino"/>
          <w:szCs w:val="20"/>
        </w:rPr>
      </w:pPr>
      <w:r w:rsidRPr="000641F7">
        <w:rPr>
          <w:rFonts w:ascii="Palatino" w:eastAsia="Cambria" w:hAnsi="Palatino"/>
          <w:szCs w:val="20"/>
        </w:rPr>
        <w:t xml:space="preserve">Girl's tennis is young and inexperienced, but still might make the playoffs; all are excellent students and ideal young woman with great attitudes. </w:t>
      </w:r>
      <w:r w:rsidRPr="000641F7">
        <w:rPr>
          <w:rFonts w:ascii="Palatino" w:eastAsia="Cambria" w:hAnsi="Palatino"/>
          <w:szCs w:val="20"/>
        </w:rPr>
        <w:tab/>
      </w:r>
      <w:r w:rsidRPr="000641F7">
        <w:rPr>
          <w:rFonts w:ascii="Palatino" w:eastAsia="Cambria" w:hAnsi="Palatino"/>
          <w:szCs w:val="20"/>
        </w:rPr>
        <w:tab/>
      </w:r>
      <w:r w:rsidRPr="000641F7">
        <w:rPr>
          <w:rFonts w:ascii="Palatino" w:eastAsia="Cambria" w:hAnsi="Palatino"/>
          <w:szCs w:val="20"/>
        </w:rPr>
        <w:tab/>
        <w:t>Coach Papa</w:t>
      </w:r>
    </w:p>
    <w:p w:rsidR="00FB12A6" w:rsidRPr="000641F7" w:rsidRDefault="00FB12A6" w:rsidP="00FB12A6">
      <w:pPr>
        <w:spacing w:after="200"/>
        <w:rPr>
          <w:rFonts w:ascii="Palatino" w:eastAsia="Cambria" w:hAnsi="Palatino"/>
          <w:szCs w:val="20"/>
        </w:rPr>
      </w:pPr>
    </w:p>
    <w:p w:rsidR="00FB12A6" w:rsidRPr="000641F7" w:rsidRDefault="00FB12A6" w:rsidP="00FB12A6">
      <w:pPr>
        <w:spacing w:after="200"/>
        <w:rPr>
          <w:rFonts w:ascii="Comic Sans MS" w:eastAsia="Cambria" w:hAnsi="Comic Sans MS"/>
          <w:b/>
          <w:szCs w:val="20"/>
        </w:rPr>
      </w:pPr>
    </w:p>
    <w:p w:rsidR="00FB12A6" w:rsidRPr="000641F7" w:rsidRDefault="00FB12A6" w:rsidP="00FB12A6">
      <w:pPr>
        <w:spacing w:after="200"/>
        <w:rPr>
          <w:rFonts w:ascii="Comic Sans MS" w:eastAsia="Cambria" w:hAnsi="Comic Sans MS"/>
          <w:b/>
          <w:szCs w:val="20"/>
        </w:rPr>
      </w:pPr>
    </w:p>
    <w:p w:rsidR="00FB12A6" w:rsidRPr="000641F7" w:rsidRDefault="00FB12A6" w:rsidP="00FB12A6">
      <w:pPr>
        <w:spacing w:after="200"/>
        <w:rPr>
          <w:rFonts w:ascii="Comic Sans MS" w:eastAsia="Cambria" w:hAnsi="Comic Sans MS"/>
          <w:b/>
          <w:szCs w:val="20"/>
        </w:rPr>
      </w:pPr>
    </w:p>
    <w:p w:rsidR="00FB12A6" w:rsidRPr="000641F7" w:rsidRDefault="00FB12A6" w:rsidP="00FB12A6">
      <w:pPr>
        <w:spacing w:after="200"/>
        <w:rPr>
          <w:rFonts w:ascii="Comic Sans MS" w:eastAsia="Cambria" w:hAnsi="Comic Sans MS"/>
          <w:b/>
          <w:szCs w:val="20"/>
        </w:rPr>
      </w:pPr>
      <w:r w:rsidRPr="000641F7">
        <w:rPr>
          <w:rFonts w:ascii="Comic Sans MS" w:eastAsia="Cambria" w:hAnsi="Comic Sans MS"/>
          <w:b/>
          <w:szCs w:val="20"/>
        </w:rPr>
        <w:t>Boys Soccer</w:t>
      </w:r>
    </w:p>
    <w:p w:rsidR="00FB12A6" w:rsidRPr="000641F7" w:rsidRDefault="00FB12A6" w:rsidP="00FB12A6">
      <w:pPr>
        <w:spacing w:after="200"/>
        <w:rPr>
          <w:rFonts w:ascii="Palatino" w:eastAsia="Cambria" w:hAnsi="Palatino"/>
        </w:rPr>
      </w:pPr>
      <w:r w:rsidRPr="000641F7">
        <w:rPr>
          <w:rFonts w:ascii="Palatino" w:eastAsia="Cambria" w:hAnsi="Palatino"/>
        </w:rPr>
        <w:t xml:space="preserve">Our record currently stands at a lackluster 2-10-1, but we are still competing hard in every game and enjoying the season.  It is a youthful team, with only two seniors on the 24-man roster, but the team improving game by game.  Junior Luis Ortiz and sophomore Jorge Ortiz have emerged as the team's leading goal scorers, while juniors Pepe Garcia and Carlos Hernandez have played solid defense.  The midfield is anchored by juniors Giovanni Sampedro and Raz Hakobyan.  Galileo soccer's future looks bright due to the arrival of an outstanding group of freshmen, three of whom </w:t>
      </w:r>
      <w:r w:rsidR="005C7AF6" w:rsidRPr="000641F7">
        <w:rPr>
          <w:rFonts w:ascii="Palatino" w:eastAsia="Cambria" w:hAnsi="Palatino"/>
        </w:rPr>
        <w:t>have become starting players: J</w:t>
      </w:r>
      <w:r w:rsidRPr="000641F7">
        <w:rPr>
          <w:rFonts w:ascii="Palatino" w:eastAsia="Cambria" w:hAnsi="Palatino"/>
        </w:rPr>
        <w:t>onatan Romero, Uzoma Onuoma, and Jonathan Blanco.</w:t>
      </w:r>
      <w:r w:rsidRPr="000641F7">
        <w:rPr>
          <w:rFonts w:ascii="Palatino" w:eastAsia="Cambria" w:hAnsi="Palatino"/>
        </w:rPr>
        <w:tab/>
      </w:r>
      <w:r w:rsidRPr="000641F7">
        <w:rPr>
          <w:rFonts w:ascii="Palatino" w:eastAsia="Cambria" w:hAnsi="Palatino"/>
        </w:rPr>
        <w:tab/>
      </w:r>
      <w:r w:rsidRPr="000641F7">
        <w:rPr>
          <w:rFonts w:ascii="Palatino" w:eastAsia="Cambria" w:hAnsi="Palatino"/>
        </w:rPr>
        <w:tab/>
      </w:r>
      <w:r w:rsidRPr="000641F7">
        <w:rPr>
          <w:rFonts w:ascii="Palatino" w:eastAsia="Cambria" w:hAnsi="Palatino"/>
        </w:rPr>
        <w:tab/>
        <w:t>Coach Holmes</w:t>
      </w:r>
    </w:p>
    <w:p w:rsidR="00FB12A6" w:rsidRPr="000641F7" w:rsidRDefault="00FB12A6" w:rsidP="00FB12A6">
      <w:pPr>
        <w:spacing w:after="200"/>
        <w:rPr>
          <w:rFonts w:ascii="Comic Sans MS" w:eastAsia="Cambria" w:hAnsi="Comic Sans MS"/>
          <w:b/>
        </w:rPr>
      </w:pPr>
      <w:r w:rsidRPr="000641F7">
        <w:rPr>
          <w:rFonts w:ascii="Comic Sans MS" w:eastAsia="Cambria" w:hAnsi="Comic Sans MS"/>
          <w:b/>
        </w:rPr>
        <w:t>Football</w:t>
      </w:r>
    </w:p>
    <w:p w:rsidR="00FB12A6" w:rsidRPr="000641F7" w:rsidRDefault="00FB12A6" w:rsidP="00FB12A6">
      <w:pPr>
        <w:spacing w:after="200"/>
        <w:rPr>
          <w:rFonts w:ascii="Palatino" w:eastAsia="Cambria" w:hAnsi="Palatino"/>
          <w:b/>
          <w:szCs w:val="20"/>
        </w:rPr>
      </w:pPr>
      <w:r w:rsidRPr="000641F7">
        <w:rPr>
          <w:rFonts w:ascii="Palatino" w:eastAsia="Cambria" w:hAnsi="Palatino"/>
        </w:rPr>
        <w:t>We finished the preseason with a positive 2-1 record. After blowing out Burton 35-12 for the AAA opener, we lost our last 2 games that we had a chance to win. We lost the Homecoming game to Lincoln 6-8 after the refs didn't show up on Friday. That game was rescheduled for the next day and our players came out flat. Then a week later we fumbled the ball at our 5-yard line to give Lowell the go-ahead touchdown. We are a young but talented team. Currently we have 12 sophomores on our varsity team. Many are key players; Ronzel Fox at fullback and linebacker, Kyle Nelson at quarterback, Isaac Armstrong and Dontell Jackson at receiver. Then we have 2 excellent senior captains as leadership:  Edward Luu and Anthony Lam. Our standout juniors are Delfonse Lewis at linebacker, Tyrone Dukes at defensive end, and Sebastian Breazeale at free safety.</w:t>
      </w:r>
      <w:r w:rsidRPr="000641F7">
        <w:rPr>
          <w:rFonts w:ascii="Palatino" w:eastAsia="Cambria" w:hAnsi="Palatino"/>
        </w:rPr>
        <w:br/>
      </w:r>
      <w:r w:rsidRPr="000641F7">
        <w:rPr>
          <w:rFonts w:ascii="Palatino" w:eastAsia="Cambria" w:hAnsi="Palatino"/>
        </w:rPr>
        <w:br/>
        <w:t>Our Frosh-Soph squad is currently 0-6. Due to the large number of sophomores on varsity, we are starting dominantly freshmen or first year sophomores. Our lack of experience is hurting our chances. The positive spin is that everyone is improving and the team is gelling. They will be a good Frosh team next season as most will return. The notables are sophomores Adam Vu and Johnson Huang who is our center and best lineman. Vu has scored in every game except in the last contest with Lowell in which he was injured. A few fast-growing freshmen we are proud of are Phillip Tran, Justin Manalang, Naty Getahun, Jamari Hilliard, and Rodney Morgan. It was a headache early in the year with behavior but they've all made strides in maturity within the last two months. Their spirit is upbeat and we continue to move forward.</w:t>
      </w:r>
    </w:p>
    <w:p w:rsidR="00FB12A6" w:rsidRPr="000641F7" w:rsidRDefault="00FB12A6" w:rsidP="00FB12A6">
      <w:pPr>
        <w:spacing w:after="200"/>
        <w:ind w:firstLine="232"/>
        <w:rPr>
          <w:rFonts w:ascii="Palatino" w:eastAsia="Cambria" w:hAnsi="Palatino"/>
          <w:szCs w:val="20"/>
        </w:rPr>
      </w:pP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Times" w:eastAsia="Cambria" w:hAnsi="Times"/>
          <w:sz w:val="20"/>
          <w:szCs w:val="20"/>
        </w:rPr>
        <w:tab/>
      </w:r>
      <w:r w:rsidRPr="000641F7">
        <w:rPr>
          <w:rFonts w:ascii="Palatino" w:eastAsia="Cambria" w:hAnsi="Palatino"/>
          <w:szCs w:val="20"/>
        </w:rPr>
        <w:t>Coach Huynh</w:t>
      </w:r>
    </w:p>
    <w:p w:rsidR="00FB12A6" w:rsidRPr="000641F7" w:rsidRDefault="00FB12A6" w:rsidP="00FB12A6">
      <w:pPr>
        <w:spacing w:after="200"/>
        <w:rPr>
          <w:rFonts w:ascii="Comic Sans MS" w:eastAsia="Cambria" w:hAnsi="Comic Sans MS"/>
          <w:b/>
          <w:szCs w:val="20"/>
        </w:rPr>
      </w:pPr>
      <w:r w:rsidRPr="000641F7">
        <w:rPr>
          <w:rFonts w:ascii="Comic Sans MS" w:eastAsia="Cambria" w:hAnsi="Comic Sans MS"/>
          <w:b/>
          <w:szCs w:val="20"/>
        </w:rPr>
        <w:t>Girls Golf</w:t>
      </w:r>
    </w:p>
    <w:p w:rsidR="00FB12A6" w:rsidRPr="000641F7" w:rsidRDefault="00FB12A6" w:rsidP="00FB12A6">
      <w:pPr>
        <w:spacing w:after="200"/>
        <w:rPr>
          <w:rFonts w:ascii="Palatino" w:eastAsia="Cambria" w:hAnsi="Palatino"/>
          <w:szCs w:val="20"/>
        </w:rPr>
      </w:pPr>
      <w:r w:rsidRPr="000641F7">
        <w:rPr>
          <w:rFonts w:ascii="Palatino" w:eastAsia="Cambria" w:hAnsi="Palatino"/>
          <w:szCs w:val="20"/>
        </w:rPr>
        <w:t>There are eight team members on the Girls Galileo Golf Team.  Sever are returning players and one is new to the team.  The girls practiced at Moscone Field in the golf cages.  The golf matches were mostly held at the Golden Gate Park Golf Course.  Two matches were played at the Lincoln Golf Course.  Demetra Simofas was the outstanding player on the team.  She has played golf her whole life.  Her best score was a 37!  Sophia Wong follows right along in the number 2 spot.  She is captain of the team and her best score was 43.  Team records are 4 wins and 5 losses.  Throughout the season the team members became a close family.</w:t>
      </w:r>
    </w:p>
    <w:p w:rsidR="00FB12A6" w:rsidRPr="000641F7" w:rsidRDefault="00FB12A6" w:rsidP="00FB12A6">
      <w:pPr>
        <w:spacing w:after="200"/>
        <w:rPr>
          <w:rFonts w:ascii="Comic Sans MS" w:eastAsia="Cambria" w:hAnsi="Comic Sans MS"/>
          <w:b/>
          <w:szCs w:val="20"/>
        </w:rPr>
      </w:pPr>
    </w:p>
    <w:p w:rsidR="00FB12A6" w:rsidRPr="000641F7" w:rsidRDefault="00FB12A6" w:rsidP="00FB12A6">
      <w:pPr>
        <w:spacing w:after="200"/>
        <w:rPr>
          <w:rFonts w:ascii="Comic Sans MS" w:eastAsia="Cambria" w:hAnsi="Comic Sans MS"/>
          <w:b/>
          <w:szCs w:val="20"/>
        </w:rPr>
      </w:pPr>
    </w:p>
    <w:p w:rsidR="00FB12A6" w:rsidRPr="000641F7" w:rsidRDefault="00FB12A6" w:rsidP="00FB12A6">
      <w:pPr>
        <w:spacing w:after="200"/>
        <w:rPr>
          <w:rFonts w:ascii="Palatino" w:eastAsia="Cambria" w:hAnsi="Palatino"/>
          <w:szCs w:val="20"/>
        </w:rPr>
      </w:pPr>
      <w:r w:rsidRPr="000641F7">
        <w:rPr>
          <w:rFonts w:ascii="Comic Sans MS" w:eastAsia="Cambria" w:hAnsi="Comic Sans MS"/>
          <w:b/>
          <w:szCs w:val="20"/>
        </w:rPr>
        <w:t>Girls Volleyball</w:t>
      </w:r>
      <w:r w:rsidRPr="000641F7">
        <w:rPr>
          <w:rFonts w:ascii="Palatino" w:eastAsia="Cambria" w:hAnsi="Palatino"/>
          <w:szCs w:val="20"/>
        </w:rPr>
        <w:tab/>
      </w:r>
    </w:p>
    <w:p w:rsidR="00FB12A6" w:rsidRPr="000641F7" w:rsidRDefault="00FB12A6" w:rsidP="00FB12A6">
      <w:pPr>
        <w:spacing w:after="200"/>
        <w:rPr>
          <w:rFonts w:ascii="Palatino" w:eastAsia="Cambria" w:hAnsi="Palatino"/>
        </w:rPr>
      </w:pPr>
      <w:r w:rsidRPr="000641F7">
        <w:rPr>
          <w:rFonts w:ascii="Palatino" w:eastAsia="Cambria" w:hAnsi="Palatino"/>
        </w:rPr>
        <w:t>The Girls Varsity Volleyball team is currently 6-3.  With Jennifer Truong and Euio Cheu as captains, the team is working on their game as well as communication and unity as a team.  These efforts lead the team to numerous wins and a cohesive, easy flowing season.  The team’s toughest competition is yet to come in our game against George Washington High School.  The team anticipates a strong finish to the season.</w:t>
      </w:r>
    </w:p>
    <w:p w:rsidR="00FB12A6" w:rsidRPr="000641F7" w:rsidRDefault="00FB12A6" w:rsidP="00FB12A6">
      <w:pPr>
        <w:spacing w:after="200"/>
        <w:rPr>
          <w:rFonts w:ascii="Comic Sans MS" w:eastAsia="Cambria" w:hAnsi="Comic Sans MS"/>
          <w:b/>
          <w:sz w:val="32"/>
          <w:szCs w:val="32"/>
          <w:u w:val="single"/>
        </w:rPr>
      </w:pPr>
      <w:r w:rsidRPr="000641F7">
        <w:rPr>
          <w:rFonts w:ascii="Comic Sans MS" w:eastAsia="Cambria" w:hAnsi="Comic Sans MS"/>
          <w:b/>
          <w:sz w:val="32"/>
          <w:szCs w:val="32"/>
          <w:u w:val="single"/>
        </w:rPr>
        <w:t>Let me know what you’d like to hear/read about at Galileo.  Bettie on the Beat will be happy to answer your questions and handle your requests.</w:t>
      </w:r>
    </w:p>
    <w:p w:rsidR="00D66B61" w:rsidRPr="000641F7" w:rsidRDefault="00D30833" w:rsidP="00FB12A6">
      <w:pPr>
        <w:spacing w:after="200"/>
        <w:rPr>
          <w:rFonts w:ascii="Comic Sans MS" w:eastAsia="Cambria" w:hAnsi="Comic Sans MS"/>
          <w:b/>
          <w:szCs w:val="20"/>
        </w:rPr>
      </w:pPr>
      <w:r w:rsidRPr="000641F7">
        <w:rPr>
          <w:rFonts w:ascii="Comic Sans MS" w:eastAsia="Cambria" w:hAnsi="Comic Sans MS"/>
          <w:b/>
          <w:szCs w:val="20"/>
        </w:rPr>
        <w:t>_______________________________</w:t>
      </w:r>
      <w:r w:rsidR="00FB12A6" w:rsidRPr="000641F7">
        <w:rPr>
          <w:rFonts w:ascii="Comic Sans MS" w:eastAsia="Cambria" w:hAnsi="Comic Sans MS"/>
          <w:b/>
          <w:szCs w:val="20"/>
        </w:rPr>
        <w:t>_______________________________</w:t>
      </w:r>
    </w:p>
    <w:p w:rsidR="009E5FF8" w:rsidRPr="000641F7" w:rsidRDefault="009E5FF8" w:rsidP="00F6624A">
      <w:pPr>
        <w:spacing w:before="100" w:beforeAutospacing="1" w:after="100" w:afterAutospacing="1"/>
        <w:jc w:val="center"/>
        <w:rPr>
          <w:rFonts w:ascii="Arial Black" w:hAnsi="Arial Black"/>
          <w:b/>
          <w:i/>
          <w:sz w:val="44"/>
          <w:szCs w:val="44"/>
          <w:u w:val="single"/>
        </w:rPr>
      </w:pPr>
    </w:p>
    <w:p w:rsidR="00A26A45" w:rsidRPr="000641F7" w:rsidRDefault="00C2079D" w:rsidP="00F6624A">
      <w:pPr>
        <w:spacing w:before="100" w:beforeAutospacing="1" w:after="100" w:afterAutospacing="1"/>
        <w:jc w:val="center"/>
        <w:rPr>
          <w:rFonts w:ascii="Arial Black" w:hAnsi="Arial Black"/>
          <w:b/>
          <w:i/>
          <w:sz w:val="44"/>
          <w:szCs w:val="44"/>
          <w:u w:val="single"/>
        </w:rPr>
      </w:pPr>
      <w:r w:rsidRPr="000641F7">
        <w:rPr>
          <w:rFonts w:ascii="Arial Black" w:hAnsi="Arial Black"/>
          <w:b/>
          <w:i/>
          <w:sz w:val="44"/>
          <w:szCs w:val="44"/>
          <w:u w:val="single"/>
        </w:rPr>
        <w:t>COLUMBUS DAY PARADE</w:t>
      </w:r>
      <w:r w:rsidR="009E5FF8" w:rsidRPr="000641F7">
        <w:rPr>
          <w:rFonts w:ascii="Arial Black" w:hAnsi="Arial Black"/>
          <w:b/>
          <w:i/>
          <w:sz w:val="44"/>
          <w:szCs w:val="44"/>
          <w:u w:val="single"/>
        </w:rPr>
        <w:t xml:space="preserve"> 2011</w:t>
      </w:r>
    </w:p>
    <w:p w:rsidR="00C2079D" w:rsidRPr="000641F7" w:rsidRDefault="00C2079D" w:rsidP="00C2079D">
      <w:pPr>
        <w:spacing w:before="100" w:beforeAutospacing="1" w:after="100" w:afterAutospacing="1"/>
        <w:rPr>
          <w:rFonts w:ascii="Arial" w:hAnsi="Arial" w:cs="Arial"/>
          <w:sz w:val="28"/>
          <w:szCs w:val="28"/>
        </w:rPr>
      </w:pPr>
      <w:r w:rsidRPr="000641F7">
        <w:rPr>
          <w:rFonts w:ascii="Arial" w:hAnsi="Arial" w:cs="Arial"/>
          <w:sz w:val="28"/>
          <w:szCs w:val="28"/>
        </w:rPr>
        <w:t>It was a grand time at the (Italian Heritage Parade). Galileo’s ROT</w:t>
      </w:r>
      <w:r w:rsidR="009E5FF8" w:rsidRPr="000641F7">
        <w:rPr>
          <w:rFonts w:ascii="Arial" w:hAnsi="Arial" w:cs="Arial"/>
          <w:sz w:val="28"/>
          <w:szCs w:val="28"/>
        </w:rPr>
        <w:t>C</w:t>
      </w:r>
      <w:r w:rsidRPr="000641F7">
        <w:rPr>
          <w:rFonts w:ascii="Arial" w:hAnsi="Arial" w:cs="Arial"/>
          <w:sz w:val="28"/>
          <w:szCs w:val="28"/>
        </w:rPr>
        <w:t xml:space="preserve"> had on full uniform, battling it out before the parade with Pittsburg High School.  It was great to see.  Not only </w:t>
      </w:r>
      <w:r w:rsidR="00334884" w:rsidRPr="000641F7">
        <w:rPr>
          <w:rFonts w:ascii="Arial" w:hAnsi="Arial" w:cs="Arial"/>
          <w:sz w:val="28"/>
          <w:szCs w:val="28"/>
        </w:rPr>
        <w:t>was</w:t>
      </w:r>
      <w:r w:rsidRPr="000641F7">
        <w:rPr>
          <w:rFonts w:ascii="Arial" w:hAnsi="Arial" w:cs="Arial"/>
          <w:sz w:val="28"/>
          <w:szCs w:val="28"/>
        </w:rPr>
        <w:t xml:space="preserve"> the ROTC in the parade but </w:t>
      </w:r>
      <w:r w:rsidR="009E5FF8" w:rsidRPr="000641F7">
        <w:rPr>
          <w:rFonts w:ascii="Arial" w:hAnsi="Arial" w:cs="Arial"/>
          <w:sz w:val="28"/>
          <w:szCs w:val="28"/>
        </w:rPr>
        <w:t>the Drill Team and of course the GAA.</w:t>
      </w:r>
    </w:p>
    <w:p w:rsidR="009E5FF8" w:rsidRPr="000641F7" w:rsidRDefault="009E5FF8" w:rsidP="00C2079D">
      <w:pPr>
        <w:spacing w:before="100" w:beforeAutospacing="1" w:after="100" w:afterAutospacing="1"/>
        <w:rPr>
          <w:rFonts w:ascii="Arial" w:hAnsi="Arial" w:cs="Arial"/>
        </w:rPr>
      </w:pPr>
      <w:r w:rsidRPr="000641F7">
        <w:rPr>
          <w:rFonts w:ascii="Georgia" w:hAnsi="Georgia"/>
        </w:rPr>
        <w:t xml:space="preserve">See pictures at: </w:t>
      </w:r>
      <w:hyperlink r:id="rId12" w:history="1">
        <w:r w:rsidRPr="000641F7">
          <w:rPr>
            <w:rFonts w:ascii="Georgia" w:hAnsi="Georgia"/>
          </w:rPr>
          <w:t>https://picasaweb.google.com/108500896165448275888/ColumbusDayParade2011?authuser=0&amp;feat=directlink</w:t>
        </w:r>
      </w:hyperlink>
    </w:p>
    <w:p w:rsidR="009E5FF8" w:rsidRPr="000641F7" w:rsidRDefault="009E5FF8" w:rsidP="009E5FF8">
      <w:pPr>
        <w:spacing w:before="100" w:beforeAutospacing="1" w:after="100" w:afterAutospacing="1"/>
        <w:rPr>
          <w:rFonts w:ascii="Arial" w:hAnsi="Arial" w:cs="Arial"/>
          <w:b/>
          <w:i/>
          <w:sz w:val="28"/>
          <w:szCs w:val="28"/>
          <w:u w:val="single"/>
        </w:rPr>
      </w:pPr>
    </w:p>
    <w:p w:rsidR="009E5FF8" w:rsidRPr="000641F7" w:rsidRDefault="006213DE" w:rsidP="009E5FF8">
      <w:pPr>
        <w:spacing w:before="100" w:beforeAutospacing="1" w:after="100" w:afterAutospacing="1"/>
        <w:rPr>
          <w:rFonts w:ascii="Arial" w:hAnsi="Arial" w:cs="Arial"/>
          <w:b/>
          <w:i/>
          <w:sz w:val="28"/>
          <w:szCs w:val="28"/>
          <w:u w:val="single"/>
        </w:rPr>
      </w:pPr>
      <w:r>
        <w:rPr>
          <w:rFonts w:ascii="Arial" w:hAnsi="Arial" w:cs="Arial"/>
          <w:b/>
          <w:i/>
          <w:noProof/>
          <w:sz w:val="28"/>
          <w:szCs w:val="28"/>
          <w:u w:val="single"/>
        </w:rPr>
        <w:drawing>
          <wp:inline distT="0" distB="0" distL="0" distR="0">
            <wp:extent cx="1990725" cy="1495425"/>
            <wp:effectExtent l="0" t="0" r="9525" b="9525"/>
            <wp:docPr id="6" name="Picture 6"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725" cy="1495425"/>
                    </a:xfrm>
                    <a:prstGeom prst="rect">
                      <a:avLst/>
                    </a:prstGeom>
                    <a:noFill/>
                    <a:ln>
                      <a:noFill/>
                    </a:ln>
                  </pic:spPr>
                </pic:pic>
              </a:graphicData>
            </a:graphic>
          </wp:inline>
        </w:drawing>
      </w:r>
      <w:r w:rsidR="009E5FF8" w:rsidRPr="000641F7">
        <w:rPr>
          <w:rFonts w:ascii="Arial" w:hAnsi="Arial" w:cs="Arial"/>
          <w:b/>
          <w:i/>
          <w:sz w:val="28"/>
          <w:szCs w:val="28"/>
          <w:u w:val="single"/>
        </w:rPr>
        <w:t xml:space="preserve">     </w:t>
      </w:r>
      <w:r>
        <w:rPr>
          <w:rFonts w:ascii="Arial" w:hAnsi="Arial" w:cs="Arial"/>
          <w:b/>
          <w:i/>
          <w:noProof/>
          <w:sz w:val="28"/>
          <w:szCs w:val="28"/>
          <w:u w:val="single"/>
        </w:rPr>
        <w:drawing>
          <wp:inline distT="0" distB="0" distL="0" distR="0">
            <wp:extent cx="1990725" cy="1485900"/>
            <wp:effectExtent l="0" t="0" r="9525" b="0"/>
            <wp:docPr id="7" name="Picture 7"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0725" cy="1485900"/>
                    </a:xfrm>
                    <a:prstGeom prst="rect">
                      <a:avLst/>
                    </a:prstGeom>
                    <a:noFill/>
                    <a:ln>
                      <a:noFill/>
                    </a:ln>
                  </pic:spPr>
                </pic:pic>
              </a:graphicData>
            </a:graphic>
          </wp:inline>
        </w:drawing>
      </w:r>
      <w:r w:rsidR="009E5FF8" w:rsidRPr="000641F7">
        <w:rPr>
          <w:rFonts w:ascii="Arial" w:hAnsi="Arial" w:cs="Arial"/>
          <w:b/>
          <w:i/>
          <w:sz w:val="28"/>
          <w:szCs w:val="28"/>
          <w:u w:val="single"/>
        </w:rPr>
        <w:t xml:space="preserve">     </w:t>
      </w:r>
      <w:r>
        <w:rPr>
          <w:rFonts w:ascii="Arial" w:hAnsi="Arial" w:cs="Arial"/>
          <w:b/>
          <w:i/>
          <w:noProof/>
          <w:sz w:val="28"/>
          <w:szCs w:val="28"/>
          <w:u w:val="single"/>
        </w:rPr>
        <w:drawing>
          <wp:inline distT="0" distB="0" distL="0" distR="0">
            <wp:extent cx="1943100" cy="1457325"/>
            <wp:effectExtent l="0" t="0" r="0" b="9525"/>
            <wp:docPr id="8" name="Picture 8" descr="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100" cy="1457325"/>
                    </a:xfrm>
                    <a:prstGeom prst="rect">
                      <a:avLst/>
                    </a:prstGeom>
                    <a:noFill/>
                    <a:ln>
                      <a:noFill/>
                    </a:ln>
                  </pic:spPr>
                </pic:pic>
              </a:graphicData>
            </a:graphic>
          </wp:inline>
        </w:drawing>
      </w:r>
    </w:p>
    <w:p w:rsidR="009E5FF8" w:rsidRPr="000641F7" w:rsidRDefault="009E5FF8" w:rsidP="00F6624A">
      <w:pPr>
        <w:spacing w:before="100" w:beforeAutospacing="1" w:after="100" w:afterAutospacing="1"/>
        <w:jc w:val="center"/>
        <w:rPr>
          <w:rFonts w:ascii="Arial Black" w:hAnsi="Arial Black"/>
          <w:b/>
          <w:i/>
          <w:sz w:val="44"/>
          <w:szCs w:val="44"/>
          <w:u w:val="single"/>
        </w:rPr>
      </w:pPr>
    </w:p>
    <w:p w:rsidR="009E5FF8" w:rsidRPr="000641F7" w:rsidRDefault="009E5FF8" w:rsidP="00F6624A">
      <w:pPr>
        <w:spacing w:before="100" w:beforeAutospacing="1" w:after="100" w:afterAutospacing="1"/>
        <w:jc w:val="center"/>
        <w:rPr>
          <w:rFonts w:ascii="Arial Black" w:hAnsi="Arial Black"/>
          <w:b/>
          <w:i/>
          <w:sz w:val="44"/>
          <w:szCs w:val="44"/>
          <w:u w:val="single"/>
        </w:rPr>
      </w:pPr>
    </w:p>
    <w:p w:rsidR="009E5FF8" w:rsidRPr="000641F7" w:rsidRDefault="009E5FF8" w:rsidP="00F6624A">
      <w:pPr>
        <w:spacing w:before="100" w:beforeAutospacing="1" w:after="100" w:afterAutospacing="1"/>
        <w:jc w:val="center"/>
        <w:rPr>
          <w:rFonts w:ascii="Arial Black" w:hAnsi="Arial Black"/>
          <w:b/>
          <w:i/>
          <w:sz w:val="44"/>
          <w:szCs w:val="44"/>
          <w:u w:val="single"/>
        </w:rPr>
      </w:pPr>
    </w:p>
    <w:p w:rsidR="00D30833" w:rsidRPr="000641F7" w:rsidRDefault="00F6624A" w:rsidP="00F6624A">
      <w:pPr>
        <w:spacing w:before="100" w:beforeAutospacing="1" w:after="100" w:afterAutospacing="1"/>
        <w:jc w:val="center"/>
        <w:rPr>
          <w:rFonts w:ascii="Arial Black" w:hAnsi="Arial Black"/>
          <w:b/>
          <w:i/>
          <w:sz w:val="44"/>
          <w:szCs w:val="44"/>
          <w:u w:val="single"/>
        </w:rPr>
      </w:pPr>
      <w:r w:rsidRPr="000641F7">
        <w:rPr>
          <w:rFonts w:ascii="Arial Black" w:hAnsi="Arial Black"/>
          <w:b/>
          <w:i/>
          <w:sz w:val="44"/>
          <w:szCs w:val="44"/>
          <w:u w:val="single"/>
        </w:rPr>
        <w:t>Obituaries</w:t>
      </w:r>
    </w:p>
    <w:p w:rsidR="00FB12A6" w:rsidRPr="000641F7" w:rsidRDefault="005C7AF6" w:rsidP="00FB12A6">
      <w:pPr>
        <w:shd w:val="clear" w:color="auto" w:fill="FFFFFF"/>
        <w:spacing w:before="100" w:beforeAutospacing="1" w:after="100" w:afterAutospacing="1"/>
        <w:rPr>
          <w:rFonts w:ascii="Arial" w:hAnsi="Arial" w:cs="Arial"/>
          <w:sz w:val="28"/>
          <w:szCs w:val="28"/>
          <w:u w:val="single"/>
        </w:rPr>
      </w:pPr>
      <w:r w:rsidRPr="000641F7">
        <w:rPr>
          <w:rFonts w:ascii="Arial" w:hAnsi="Arial" w:cs="Arial"/>
          <w:b/>
          <w:sz w:val="28"/>
          <w:szCs w:val="28"/>
          <w:u w:val="single"/>
        </w:rPr>
        <w:t>Raymond Becc</w:t>
      </w:r>
      <w:r w:rsidR="00FB12A6" w:rsidRPr="000641F7">
        <w:rPr>
          <w:rFonts w:ascii="Arial" w:hAnsi="Arial" w:cs="Arial"/>
          <w:b/>
          <w:sz w:val="28"/>
          <w:szCs w:val="28"/>
          <w:u w:val="single"/>
        </w:rPr>
        <w:t xml:space="preserve">io </w:t>
      </w:r>
      <w:hyperlink r:id="rId16" w:tgtFrame="_blank" w:history="1">
        <w:r w:rsidR="00FB12A6" w:rsidRPr="000641F7">
          <w:rPr>
            <w:rFonts w:ascii="Arial" w:hAnsi="Arial" w:cs="Arial"/>
            <w:sz w:val="28"/>
            <w:szCs w:val="28"/>
            <w:u w:val="single"/>
          </w:rPr>
          <w:t>http://www.legacy.com/obituaries/sfgate/obituary.aspx?n=raymond-beccio&amp;pid=154412743</w:t>
        </w:r>
      </w:hyperlink>
    </w:p>
    <w:p w:rsidR="00093965" w:rsidRPr="000641F7" w:rsidRDefault="00093965" w:rsidP="00FB12A6">
      <w:pPr>
        <w:shd w:val="clear" w:color="auto" w:fill="FFFFFF"/>
        <w:spacing w:before="100" w:beforeAutospacing="1" w:after="100" w:afterAutospacing="1"/>
        <w:rPr>
          <w:rFonts w:ascii="Arial" w:hAnsi="Arial" w:cs="Arial"/>
          <w:sz w:val="28"/>
          <w:szCs w:val="28"/>
        </w:rPr>
      </w:pPr>
      <w:r w:rsidRPr="000641F7">
        <w:rPr>
          <w:rFonts w:ascii="Arial" w:hAnsi="Arial" w:cs="Arial"/>
          <w:sz w:val="28"/>
          <w:szCs w:val="28"/>
        </w:rPr>
        <w:t>Raymond Vincent Beccio 1929-2011 Ray passed away on October 29, 2011 near his home in Burlingame, California after a courageous battle with Parkinson's Disease. Born in San Francisco to parents Joseph and Marie, Ray grew up on Russian Hill attending Marina Junior High School, Galileo High School and an afternoon Italian School at Club Fugazi.</w:t>
      </w:r>
    </w:p>
    <w:p w:rsidR="00FB12A6" w:rsidRPr="000641F7" w:rsidRDefault="00FB12A6" w:rsidP="00FB12A6">
      <w:pPr>
        <w:shd w:val="clear" w:color="auto" w:fill="FFFFFF"/>
        <w:spacing w:before="100" w:beforeAutospacing="1" w:after="100" w:afterAutospacing="1"/>
        <w:rPr>
          <w:rFonts w:ascii="Arial" w:hAnsi="Arial" w:cs="Arial"/>
          <w:sz w:val="28"/>
          <w:szCs w:val="28"/>
          <w:u w:val="single"/>
        </w:rPr>
      </w:pPr>
      <w:r w:rsidRPr="000641F7">
        <w:rPr>
          <w:rFonts w:ascii="Arial" w:hAnsi="Arial" w:cs="Arial"/>
          <w:b/>
          <w:sz w:val="28"/>
          <w:szCs w:val="28"/>
          <w:u w:val="single"/>
        </w:rPr>
        <w:t>Dick Bechelli (’51)</w:t>
      </w:r>
      <w:r w:rsidRPr="000641F7">
        <w:rPr>
          <w:rFonts w:ascii="Arial" w:hAnsi="Arial" w:cs="Arial"/>
          <w:b/>
          <w:sz w:val="28"/>
          <w:szCs w:val="28"/>
        </w:rPr>
        <w:t>,  a member of GAA and the Sports Hall of Fame and a generous donor.</w:t>
      </w:r>
      <w:r w:rsidRPr="000641F7">
        <w:rPr>
          <w:rFonts w:ascii="Arial" w:hAnsi="Arial" w:cs="Arial"/>
          <w:b/>
          <w:sz w:val="28"/>
          <w:szCs w:val="28"/>
          <w:u w:val="single"/>
        </w:rPr>
        <w:t xml:space="preserve">  </w:t>
      </w:r>
      <w:hyperlink r:id="rId17" w:tgtFrame="_blank" w:history="1">
        <w:r w:rsidRPr="000641F7">
          <w:rPr>
            <w:rFonts w:ascii="Arial" w:hAnsi="Arial" w:cs="Arial"/>
            <w:sz w:val="28"/>
            <w:szCs w:val="28"/>
            <w:u w:val="single"/>
          </w:rPr>
          <w:t>http://www.legacy.com/obituaries/sfgate/obituary-print.aspx?n=richard-bechelli&amp;pid=154863679</w:t>
        </w:r>
      </w:hyperlink>
    </w:p>
    <w:p w:rsidR="00A26A45" w:rsidRPr="000641F7" w:rsidRDefault="00093965" w:rsidP="00A26A45">
      <w:pPr>
        <w:shd w:val="clear" w:color="auto" w:fill="FFFFFF"/>
        <w:spacing w:before="100" w:beforeAutospacing="1" w:after="100" w:afterAutospacing="1"/>
        <w:rPr>
          <w:rFonts w:ascii="Arial" w:hAnsi="Arial" w:cs="Arial"/>
          <w:sz w:val="28"/>
          <w:szCs w:val="28"/>
        </w:rPr>
      </w:pPr>
      <w:r w:rsidRPr="000641F7">
        <w:rPr>
          <w:rFonts w:ascii="Arial" w:hAnsi="Arial" w:cs="Arial"/>
          <w:sz w:val="28"/>
          <w:szCs w:val="28"/>
        </w:rPr>
        <w:t>Richard Lawrence Bechelli At rest, on November 23, 2011, our much beloved, passed away at the age of 78. As a husband, father, brother, uncle, grandfather, friend, he was one of a kind. As a man, he was one of the kindest. He understood and practiced the "art" of life. He loved business and used the same winning formula with those with whom he dealt: It was always about relationships. He was a man of his word, fair, thoughtful, open, always willing to listen, never judgmental. Born on February 9, 1933 to Joseph Renato Bechelli and Dominica Albina Picetti Bechelli he was raised in San Francisco, baptized at St. Peter and Paul, confirmed at St. Vincent de Paul. Attended Sarah B. Cooper Elementary, Marina Middle School, Galileo High School, and graduated from the University of San Francisco in 1955</w:t>
      </w:r>
    </w:p>
    <w:p w:rsidR="00093965" w:rsidRPr="000641F7" w:rsidRDefault="00FB12A6" w:rsidP="00093965">
      <w:pPr>
        <w:spacing w:before="100" w:beforeAutospacing="1" w:after="100" w:afterAutospacing="1"/>
        <w:rPr>
          <w:rFonts w:ascii="Arial" w:hAnsi="Arial" w:cs="Arial"/>
          <w:sz w:val="28"/>
          <w:szCs w:val="28"/>
          <w:u w:val="single"/>
        </w:rPr>
      </w:pPr>
      <w:r w:rsidRPr="000641F7">
        <w:rPr>
          <w:rFonts w:ascii="Arial" w:hAnsi="Arial" w:cs="Arial"/>
          <w:b/>
          <w:sz w:val="28"/>
          <w:szCs w:val="28"/>
          <w:u w:val="single"/>
        </w:rPr>
        <w:t xml:space="preserve">Joe Michelucci </w:t>
      </w:r>
      <w:hyperlink r:id="rId18" w:tgtFrame="_blank" w:history="1">
        <w:r w:rsidRPr="000641F7">
          <w:rPr>
            <w:rFonts w:ascii="Arial" w:hAnsi="Arial" w:cs="Arial"/>
            <w:sz w:val="28"/>
            <w:szCs w:val="28"/>
            <w:u w:val="single"/>
          </w:rPr>
          <w:t>http://www.legacy.com/obituaries/sfgate/obituary.aspx?n=joseph-michelucci&amp;pid=155129679&amp;fhid=2353</w:t>
        </w:r>
      </w:hyperlink>
    </w:p>
    <w:p w:rsidR="00093965" w:rsidRPr="000641F7" w:rsidRDefault="00093965" w:rsidP="00093965">
      <w:pPr>
        <w:spacing w:before="100" w:beforeAutospacing="1" w:after="100" w:afterAutospacing="1"/>
        <w:rPr>
          <w:rFonts w:ascii="Arial" w:hAnsi="Arial" w:cs="Arial"/>
          <w:sz w:val="28"/>
          <w:szCs w:val="28"/>
          <w:u w:val="single"/>
        </w:rPr>
      </w:pPr>
      <w:r w:rsidRPr="000641F7">
        <w:rPr>
          <w:rFonts w:ascii="Arial" w:hAnsi="Arial" w:cs="Arial"/>
          <w:sz w:val="28"/>
          <w:szCs w:val="28"/>
        </w:rPr>
        <w:t>Joseph Michelucci Entered into rest at his home on December 17, 2011. Beloved husband of the late MaryjaneMichelucci for 68 years. Loving father of Don Michelucci (Rose); Larry Michelucci (Linda); and a late infant</w:t>
      </w:r>
      <w:r w:rsidR="005C7AF6" w:rsidRPr="000641F7">
        <w:rPr>
          <w:rFonts w:ascii="Arial" w:hAnsi="Arial" w:cs="Arial"/>
          <w:sz w:val="28"/>
          <w:szCs w:val="28"/>
        </w:rPr>
        <w:t xml:space="preserve"> </w:t>
      </w:r>
      <w:r w:rsidRPr="000641F7">
        <w:rPr>
          <w:rFonts w:ascii="Arial" w:hAnsi="Arial" w:cs="Arial"/>
          <w:sz w:val="28"/>
          <w:szCs w:val="28"/>
        </w:rPr>
        <w:t>daughter Shirley. Dear brother of his late siblings Aldo, Lillian, Pia and Nildo. Also survived by his cherished</w:t>
      </w:r>
      <w:r w:rsidR="005C7AF6" w:rsidRPr="000641F7">
        <w:rPr>
          <w:rFonts w:ascii="Arial" w:hAnsi="Arial" w:cs="Arial"/>
          <w:sz w:val="28"/>
          <w:szCs w:val="28"/>
        </w:rPr>
        <w:t xml:space="preserve"> </w:t>
      </w:r>
      <w:r w:rsidRPr="000641F7">
        <w:rPr>
          <w:rFonts w:ascii="Arial" w:hAnsi="Arial" w:cs="Arial"/>
          <w:sz w:val="28"/>
          <w:szCs w:val="28"/>
        </w:rPr>
        <w:t>grandchildren Kim (Tony), Lisa (Mike), Julianne (Matt), Michael (Elke), and David; and his great grandchildren Kyle, Jordan, Brady, Lauren, Angelina, Nikolas, Gianna and his loving nieces and nephews. A special thank you to Mary his loving caregiver, and to his best friend Walter for spending quality time with Joe these past few years. A native of San Pedro Valley, CA age 94 years. Joe graduated from Galileo High School and was inducted into Galileo's baseball hall of fame.</w:t>
      </w:r>
    </w:p>
    <w:p w:rsidR="009E5FF8" w:rsidRPr="000641F7" w:rsidRDefault="009E5FF8" w:rsidP="00FB12A6">
      <w:pPr>
        <w:shd w:val="clear" w:color="auto" w:fill="FFFFFF"/>
        <w:spacing w:before="100" w:beforeAutospacing="1" w:after="100" w:afterAutospacing="1"/>
        <w:rPr>
          <w:rFonts w:ascii="Arial" w:hAnsi="Arial" w:cs="Arial"/>
          <w:b/>
          <w:sz w:val="28"/>
          <w:szCs w:val="28"/>
          <w:u w:val="single"/>
        </w:rPr>
      </w:pPr>
    </w:p>
    <w:p w:rsidR="009E5FF8" w:rsidRPr="000641F7" w:rsidRDefault="009E5FF8" w:rsidP="00FB12A6">
      <w:pPr>
        <w:shd w:val="clear" w:color="auto" w:fill="FFFFFF"/>
        <w:spacing w:before="100" w:beforeAutospacing="1" w:after="100" w:afterAutospacing="1"/>
        <w:rPr>
          <w:rFonts w:ascii="Arial" w:hAnsi="Arial" w:cs="Arial"/>
          <w:b/>
          <w:sz w:val="28"/>
          <w:szCs w:val="28"/>
          <w:u w:val="single"/>
        </w:rPr>
      </w:pPr>
    </w:p>
    <w:p w:rsidR="009E5FF8" w:rsidRPr="000641F7" w:rsidRDefault="009E5FF8" w:rsidP="00FB12A6">
      <w:pPr>
        <w:shd w:val="clear" w:color="auto" w:fill="FFFFFF"/>
        <w:spacing w:before="100" w:beforeAutospacing="1" w:after="100" w:afterAutospacing="1"/>
        <w:rPr>
          <w:rFonts w:ascii="Arial" w:hAnsi="Arial" w:cs="Arial"/>
          <w:b/>
          <w:sz w:val="28"/>
          <w:szCs w:val="28"/>
          <w:u w:val="single"/>
        </w:rPr>
      </w:pPr>
    </w:p>
    <w:p w:rsidR="00FB12A6" w:rsidRPr="000641F7" w:rsidRDefault="00FB12A6" w:rsidP="00FB12A6">
      <w:pPr>
        <w:shd w:val="clear" w:color="auto" w:fill="FFFFFF"/>
        <w:spacing w:before="100" w:beforeAutospacing="1" w:after="100" w:afterAutospacing="1"/>
        <w:rPr>
          <w:rFonts w:ascii="Arial" w:hAnsi="Arial" w:cs="Arial"/>
          <w:sz w:val="28"/>
          <w:szCs w:val="28"/>
          <w:u w:val="single"/>
        </w:rPr>
      </w:pPr>
      <w:r w:rsidRPr="000641F7">
        <w:rPr>
          <w:rFonts w:ascii="Arial" w:hAnsi="Arial" w:cs="Arial"/>
          <w:b/>
          <w:sz w:val="28"/>
          <w:szCs w:val="28"/>
          <w:u w:val="single"/>
        </w:rPr>
        <w:t>Don Sabatini (’47</w:t>
      </w:r>
      <w:r w:rsidRPr="000641F7">
        <w:rPr>
          <w:rFonts w:ascii="Arial" w:hAnsi="Arial" w:cs="Arial"/>
          <w:b/>
          <w:sz w:val="28"/>
          <w:szCs w:val="28"/>
        </w:rPr>
        <w:t>), a member of GAA and a generous donor.</w:t>
      </w:r>
      <w:r w:rsidRPr="000641F7">
        <w:rPr>
          <w:rFonts w:ascii="Arial" w:hAnsi="Arial" w:cs="Arial"/>
          <w:b/>
          <w:sz w:val="28"/>
          <w:szCs w:val="28"/>
          <w:u w:val="single"/>
        </w:rPr>
        <w:t xml:space="preserve"> </w:t>
      </w:r>
      <w:hyperlink r:id="rId19" w:tgtFrame="_blank" w:history="1">
        <w:r w:rsidRPr="000641F7">
          <w:rPr>
            <w:rFonts w:ascii="Arial" w:hAnsi="Arial" w:cs="Arial"/>
            <w:sz w:val="28"/>
            <w:szCs w:val="28"/>
            <w:u w:val="single"/>
          </w:rPr>
          <w:t>http://www.legacy.com/obituaries/sfgate/obituary.aspx?n=don-sabatini&amp;pid=154301104</w:t>
        </w:r>
      </w:hyperlink>
    </w:p>
    <w:p w:rsidR="00093965" w:rsidRPr="000641F7" w:rsidRDefault="00093965" w:rsidP="00FB12A6">
      <w:pPr>
        <w:shd w:val="clear" w:color="auto" w:fill="FFFFFF"/>
        <w:spacing w:before="100" w:beforeAutospacing="1" w:after="100" w:afterAutospacing="1"/>
        <w:rPr>
          <w:rFonts w:ascii="Arial" w:hAnsi="Arial" w:cs="Arial"/>
          <w:sz w:val="28"/>
          <w:szCs w:val="28"/>
        </w:rPr>
      </w:pPr>
      <w:r w:rsidRPr="000641F7">
        <w:rPr>
          <w:rFonts w:ascii="Arial" w:hAnsi="Arial" w:cs="Arial"/>
          <w:sz w:val="28"/>
          <w:szCs w:val="28"/>
        </w:rPr>
        <w:t>Don Sabatini Don passed away peacefully on October 25 after a short illness. He was born in San Francisco on October 10, 1929 and attended St Vincent de Paul grammar school, Galileo High School and Saint Mary's College in Moraga. In 1956, Don married Pat Clark and they had five children.</w:t>
      </w:r>
    </w:p>
    <w:p w:rsidR="00093965" w:rsidRPr="000641F7" w:rsidRDefault="00FB12A6" w:rsidP="00093965">
      <w:pPr>
        <w:shd w:val="clear" w:color="auto" w:fill="FFFFFF"/>
        <w:spacing w:before="100" w:beforeAutospacing="1" w:after="100" w:afterAutospacing="1"/>
        <w:rPr>
          <w:rFonts w:ascii="Arial" w:hAnsi="Arial" w:cs="Arial"/>
          <w:sz w:val="28"/>
          <w:szCs w:val="28"/>
          <w:u w:val="single"/>
        </w:rPr>
      </w:pPr>
      <w:r w:rsidRPr="000641F7">
        <w:rPr>
          <w:rFonts w:ascii="Arial" w:hAnsi="Arial" w:cs="Arial"/>
          <w:b/>
          <w:sz w:val="28"/>
          <w:szCs w:val="28"/>
          <w:u w:val="single"/>
        </w:rPr>
        <w:t xml:space="preserve">Eleanor Vidal </w:t>
      </w:r>
      <w:hyperlink r:id="rId20" w:tgtFrame="_blank" w:history="1">
        <w:r w:rsidRPr="000641F7">
          <w:rPr>
            <w:rFonts w:ascii="Arial" w:hAnsi="Arial" w:cs="Arial"/>
            <w:sz w:val="28"/>
            <w:szCs w:val="28"/>
            <w:u w:val="single"/>
          </w:rPr>
          <w:t>http://www.legacy.com/obituaries/sfgate/obituary.aspx?n=eleanor-vidal&amp;pid=154543137</w:t>
        </w:r>
      </w:hyperlink>
    </w:p>
    <w:p w:rsidR="00093965" w:rsidRPr="000641F7" w:rsidRDefault="00093965" w:rsidP="00093965">
      <w:pPr>
        <w:shd w:val="clear" w:color="auto" w:fill="FFFFFF"/>
        <w:spacing w:before="100" w:beforeAutospacing="1" w:after="100" w:afterAutospacing="1"/>
        <w:rPr>
          <w:rFonts w:ascii="Arial" w:hAnsi="Arial" w:cs="Arial"/>
          <w:sz w:val="28"/>
          <w:szCs w:val="28"/>
          <w:u w:val="single"/>
        </w:rPr>
      </w:pPr>
      <w:r w:rsidRPr="000641F7">
        <w:rPr>
          <w:rFonts w:ascii="Arial" w:hAnsi="Arial" w:cs="Arial"/>
          <w:sz w:val="28"/>
          <w:szCs w:val="28"/>
        </w:rPr>
        <w:t xml:space="preserve">Eleanor Vidal April 7, 1932 ~ Nov. 2, 2011 A native San Franciscan born and raised in the North Beach </w:t>
      </w:r>
      <w:r w:rsidR="005C7AF6" w:rsidRPr="000641F7">
        <w:rPr>
          <w:rFonts w:ascii="Arial" w:hAnsi="Arial" w:cs="Arial"/>
          <w:sz w:val="28"/>
          <w:szCs w:val="28"/>
        </w:rPr>
        <w:t>district, Eleanor</w:t>
      </w:r>
      <w:r w:rsidRPr="000641F7">
        <w:rPr>
          <w:rFonts w:ascii="Arial" w:hAnsi="Arial" w:cs="Arial"/>
          <w:sz w:val="28"/>
          <w:szCs w:val="28"/>
        </w:rPr>
        <w:t xml:space="preserve"> Vidal youngest of eight siblings died after a three and a half month long valiant battle with lung </w:t>
      </w:r>
      <w:r w:rsidR="005C7AF6" w:rsidRPr="000641F7">
        <w:rPr>
          <w:rFonts w:ascii="Arial" w:hAnsi="Arial" w:cs="Arial"/>
          <w:sz w:val="28"/>
          <w:szCs w:val="28"/>
        </w:rPr>
        <w:t>cancer. She</w:t>
      </w:r>
      <w:r w:rsidRPr="000641F7">
        <w:rPr>
          <w:rFonts w:ascii="Arial" w:hAnsi="Arial" w:cs="Arial"/>
          <w:sz w:val="28"/>
          <w:szCs w:val="28"/>
        </w:rPr>
        <w:t xml:space="preserve"> attended Presentation and Galileo High School. Prior to her marriage Eleanor was employed at Bell Telephone and Mannings, Inc. Eleanor married Don Vidal in 1953 and together they celebrated 58 years of marriage raising two children Irene and Donald.</w:t>
      </w:r>
    </w:p>
    <w:p w:rsidR="00093965" w:rsidRPr="000641F7" w:rsidRDefault="00093965" w:rsidP="00093965">
      <w:pPr>
        <w:spacing w:before="100" w:beforeAutospacing="1" w:after="100" w:afterAutospacing="1" w:line="240" w:lineRule="atLeast"/>
        <w:outlineLvl w:val="1"/>
        <w:rPr>
          <w:rFonts w:ascii="Arial" w:hAnsi="Arial" w:cs="Arial"/>
          <w:b/>
          <w:bCs/>
          <w:kern w:val="36"/>
          <w:sz w:val="28"/>
          <w:szCs w:val="28"/>
        </w:rPr>
      </w:pPr>
      <w:r w:rsidRPr="000641F7">
        <w:rPr>
          <w:rFonts w:ascii="Arial" w:hAnsi="Arial" w:cs="Arial"/>
          <w:b/>
          <w:bCs/>
          <w:kern w:val="36"/>
          <w:sz w:val="28"/>
          <w:szCs w:val="28"/>
        </w:rPr>
        <w:t xml:space="preserve">Anthony DeLucca  </w:t>
      </w:r>
      <w:hyperlink r:id="rId21" w:history="1">
        <w:r w:rsidRPr="000641F7">
          <w:rPr>
            <w:rStyle w:val="Hyperlink"/>
            <w:rFonts w:ascii="Arial" w:hAnsi="Arial" w:cs="Arial"/>
            <w:b/>
            <w:bCs/>
            <w:color w:val="auto"/>
            <w:kern w:val="36"/>
            <w:sz w:val="28"/>
            <w:szCs w:val="28"/>
          </w:rPr>
          <w:t>http://www.legacy.com/obituaries/sfgate/obituary.aspx?n=anthony-delucca&amp;pid=153547764</w:t>
        </w:r>
      </w:hyperlink>
    </w:p>
    <w:p w:rsidR="0011450D" w:rsidRPr="000641F7" w:rsidRDefault="00093965" w:rsidP="00A26A45">
      <w:pPr>
        <w:spacing w:before="100" w:beforeAutospacing="1" w:after="100" w:afterAutospacing="1" w:line="240" w:lineRule="atLeast"/>
        <w:outlineLvl w:val="1"/>
        <w:rPr>
          <w:rFonts w:ascii="Arial" w:hAnsi="Arial" w:cs="Arial"/>
          <w:b/>
          <w:bCs/>
          <w:kern w:val="36"/>
          <w:sz w:val="28"/>
          <w:szCs w:val="28"/>
        </w:rPr>
      </w:pPr>
      <w:r w:rsidRPr="000641F7">
        <w:rPr>
          <w:rFonts w:ascii="Arial" w:hAnsi="Arial" w:cs="Arial"/>
          <w:sz w:val="28"/>
          <w:szCs w:val="28"/>
        </w:rPr>
        <w:t>Anthony "Tony" Joseph DeLucca Of Millbrae passed away at home on September 8, 2011. He was 79. He is survived by his loving wife of 55 years, Sheila DeLucca and by his daughters, Lisa Terragno (Rich) and Lynn Pankratius (Joe) and son, Paul DeLucca. Anthony was preceded in death by his son, Marc Anthony DeLucca and his parents, Peter and Frances DeLucca and was the adored son-in-law of the of the late Sal and Vivian Caruso. He is survived by his grandchildren; Victoria (Billy) Hilton, Amy and Marco Terragno, Laura, Paula and Jaclyn Pankratius and one great-granddaughter; Hailey Mae Hilton and brother of Stephanie Pacchetti, Peter DeLucca and the late Vincent DeLucca. Also survived by many nieces and nephews. He was a native of San Francisco and graduated from Galileo High School in 1951. A family man first, he was a Master Plumber and member of the U.A. Plumbers Union, Local #38 for over 50 years and was truly an antique car enthusiast.</w:t>
      </w:r>
    </w:p>
    <w:p w:rsidR="009E5FF8" w:rsidRPr="000641F7" w:rsidRDefault="009E5FF8" w:rsidP="00FB12A6">
      <w:pPr>
        <w:spacing w:before="100" w:beforeAutospacing="1" w:after="100" w:afterAutospacing="1"/>
        <w:rPr>
          <w:rFonts w:ascii="Arial Black" w:hAnsi="Arial Black"/>
          <w:b/>
          <w:sz w:val="28"/>
          <w:szCs w:val="28"/>
        </w:rPr>
      </w:pPr>
    </w:p>
    <w:p w:rsidR="009E5FF8" w:rsidRPr="000641F7" w:rsidRDefault="009E5FF8" w:rsidP="00FB12A6">
      <w:pPr>
        <w:spacing w:before="100" w:beforeAutospacing="1" w:after="100" w:afterAutospacing="1"/>
        <w:rPr>
          <w:rFonts w:ascii="Arial Black" w:hAnsi="Arial Black"/>
          <w:b/>
          <w:sz w:val="28"/>
          <w:szCs w:val="28"/>
        </w:rPr>
      </w:pPr>
    </w:p>
    <w:p w:rsidR="009E5FF8" w:rsidRPr="000641F7" w:rsidRDefault="009E5FF8" w:rsidP="00FB12A6">
      <w:pPr>
        <w:spacing w:before="100" w:beforeAutospacing="1" w:after="100" w:afterAutospacing="1"/>
        <w:rPr>
          <w:rFonts w:ascii="Arial Black" w:hAnsi="Arial Black"/>
          <w:b/>
          <w:sz w:val="28"/>
          <w:szCs w:val="28"/>
        </w:rPr>
      </w:pPr>
    </w:p>
    <w:p w:rsidR="009E5FF8" w:rsidRPr="000641F7" w:rsidRDefault="009E5FF8" w:rsidP="00FB12A6">
      <w:pPr>
        <w:spacing w:before="100" w:beforeAutospacing="1" w:after="100" w:afterAutospacing="1"/>
        <w:rPr>
          <w:rFonts w:ascii="Arial Black" w:hAnsi="Arial Black"/>
          <w:b/>
          <w:sz w:val="28"/>
          <w:szCs w:val="28"/>
        </w:rPr>
      </w:pPr>
    </w:p>
    <w:p w:rsidR="009E5FF8" w:rsidRPr="000641F7" w:rsidRDefault="009E5FF8" w:rsidP="00FB12A6">
      <w:pPr>
        <w:spacing w:before="100" w:beforeAutospacing="1" w:after="100" w:afterAutospacing="1"/>
        <w:rPr>
          <w:rFonts w:ascii="Arial Black" w:hAnsi="Arial Black"/>
          <w:b/>
          <w:sz w:val="28"/>
          <w:szCs w:val="28"/>
        </w:rPr>
      </w:pPr>
    </w:p>
    <w:p w:rsidR="00120DBA" w:rsidRPr="000641F7" w:rsidRDefault="00093965" w:rsidP="00FB12A6">
      <w:pPr>
        <w:spacing w:before="100" w:beforeAutospacing="1" w:after="100" w:afterAutospacing="1"/>
        <w:rPr>
          <w:b/>
          <w:sz w:val="28"/>
          <w:szCs w:val="28"/>
        </w:rPr>
      </w:pPr>
      <w:r w:rsidRPr="000641F7">
        <w:rPr>
          <w:rFonts w:ascii="Arial Black" w:hAnsi="Arial Black"/>
          <w:b/>
          <w:sz w:val="28"/>
          <w:szCs w:val="28"/>
        </w:rPr>
        <w:t>Eleanor Clayton</w:t>
      </w:r>
      <w:r w:rsidRPr="000641F7">
        <w:rPr>
          <w:b/>
          <w:sz w:val="28"/>
          <w:szCs w:val="28"/>
        </w:rPr>
        <w:t xml:space="preserve"> </w:t>
      </w:r>
      <w:hyperlink r:id="rId22" w:history="1">
        <w:r w:rsidRPr="000641F7">
          <w:rPr>
            <w:rStyle w:val="Hyperlink"/>
            <w:b/>
            <w:color w:val="auto"/>
            <w:sz w:val="28"/>
            <w:szCs w:val="28"/>
          </w:rPr>
          <w:t>http://www.legacy.com/obituaries/sfgate/obituary.aspx?n=eleanor-clayton&amp;pid=155061125</w:t>
        </w:r>
      </w:hyperlink>
    </w:p>
    <w:p w:rsidR="0011450D" w:rsidRPr="000641F7" w:rsidRDefault="00093965" w:rsidP="00093965">
      <w:pPr>
        <w:shd w:val="clear" w:color="auto" w:fill="FFFFFF"/>
        <w:spacing w:line="240" w:lineRule="atLeast"/>
        <w:rPr>
          <w:rFonts w:ascii="Arial" w:hAnsi="Arial" w:cs="Arial"/>
          <w:sz w:val="28"/>
          <w:szCs w:val="28"/>
        </w:rPr>
      </w:pPr>
      <w:r w:rsidRPr="000641F7">
        <w:rPr>
          <w:rFonts w:ascii="Arial" w:hAnsi="Arial" w:cs="Arial"/>
          <w:sz w:val="28"/>
          <w:szCs w:val="28"/>
        </w:rPr>
        <w:t>Eleanor Louise Clayton (nee Rinaldi) Peacefully left her beloved San Francisco on December 14, 2011. Born in San Francisco on May 4, 1923 to Rachelle and Guiseppe Rinaldi, the youngest of their seven children. Preceded in death by her siblings, Theresa, Anthony, Rose, Lena, Susan and Vera and her son Mark James. She graduated from Galileo High School and went to work for the Metropolitan Life Insurance Company. Married James D. James in 1946 and had two sons, Drew and Mark. Served as the Secretary to the San Francisco City Librarian for 22 years. Married Neal Clayton in 1974. Member of the Italian Catholic Federation and the Galileo Alumni Association and an avid pedro player. She was very proud of her Italian heritage.</w:t>
      </w:r>
    </w:p>
    <w:p w:rsidR="00FB12A6" w:rsidRPr="000641F7" w:rsidRDefault="0011450D" w:rsidP="0011450D">
      <w:pPr>
        <w:spacing w:before="100" w:beforeAutospacing="1" w:after="100" w:afterAutospacing="1"/>
        <w:rPr>
          <w:b/>
          <w:bCs/>
          <w:sz w:val="28"/>
          <w:szCs w:val="28"/>
          <w:u w:val="single"/>
        </w:rPr>
      </w:pPr>
      <w:r w:rsidRPr="000641F7">
        <w:rPr>
          <w:rFonts w:ascii="Arial Black" w:hAnsi="Arial Black" w:cs="Arial"/>
          <w:b/>
          <w:bCs/>
          <w:kern w:val="36"/>
          <w:sz w:val="28"/>
          <w:szCs w:val="28"/>
        </w:rPr>
        <w:t>Edward Palestro:</w:t>
      </w:r>
      <w:r w:rsidRPr="000641F7">
        <w:rPr>
          <w:rFonts w:ascii="Arial" w:hAnsi="Arial" w:cs="Arial"/>
          <w:b/>
          <w:bCs/>
          <w:kern w:val="36"/>
          <w:sz w:val="28"/>
          <w:szCs w:val="28"/>
        </w:rPr>
        <w:t xml:space="preserve"> </w:t>
      </w:r>
      <w:r w:rsidRPr="000641F7">
        <w:rPr>
          <w:b/>
          <w:bCs/>
          <w:sz w:val="48"/>
          <w:szCs w:val="48"/>
          <w:u w:val="single"/>
        </w:rPr>
        <w:t xml:space="preserve"> </w:t>
      </w:r>
      <w:hyperlink r:id="rId23" w:history="1">
        <w:r w:rsidRPr="000641F7">
          <w:rPr>
            <w:rStyle w:val="Hyperlink"/>
            <w:b/>
            <w:bCs/>
            <w:color w:val="auto"/>
            <w:sz w:val="28"/>
            <w:szCs w:val="28"/>
          </w:rPr>
          <w:t>http://www.legacy.com/obituaries/sfgate/obituary.aspx?n=edward-palestro&amp;pid=153664716&amp;fhid=2102</w:t>
        </w:r>
      </w:hyperlink>
    </w:p>
    <w:p w:rsidR="0011450D" w:rsidRPr="000641F7" w:rsidRDefault="0011450D" w:rsidP="0011450D">
      <w:pPr>
        <w:spacing w:before="100" w:beforeAutospacing="1" w:after="100" w:afterAutospacing="1"/>
        <w:rPr>
          <w:rFonts w:ascii="Arial" w:hAnsi="Arial" w:cs="Arial"/>
          <w:b/>
          <w:bCs/>
          <w:sz w:val="28"/>
          <w:szCs w:val="28"/>
          <w:u w:val="single"/>
        </w:rPr>
      </w:pPr>
      <w:r w:rsidRPr="000641F7">
        <w:rPr>
          <w:rFonts w:ascii="Arial" w:hAnsi="Arial" w:cs="Arial"/>
          <w:sz w:val="28"/>
          <w:szCs w:val="28"/>
        </w:rPr>
        <w:t>Edward Leo Palestro, 79, of San Jose, California went home to be with Jesus and his son Eddie, on Thursday, September 15, 2011. He was born on May 23, 1932 in San Jose, raised in San Francisco and was the son of a fisherman. Ed attended Galileo High School in North Beach. He met his wife Rita at an Italian Picnic and this past July they celebrated their 57th wedding anniversary. He worked in the food business since he was seven years old.</w:t>
      </w:r>
    </w:p>
    <w:p w:rsidR="00A26A45" w:rsidRPr="000641F7" w:rsidRDefault="00A26A45" w:rsidP="00A26A45">
      <w:pPr>
        <w:spacing w:before="100" w:beforeAutospacing="1" w:after="100" w:afterAutospacing="1"/>
        <w:ind w:left="3600" w:firstLine="720"/>
        <w:rPr>
          <w:b/>
          <w:bCs/>
          <w:i/>
          <w:sz w:val="32"/>
          <w:szCs w:val="32"/>
          <w:u w:val="single"/>
        </w:rPr>
      </w:pPr>
    </w:p>
    <w:p w:rsidR="00A26A45" w:rsidRPr="000641F7" w:rsidRDefault="00A26A45" w:rsidP="001D5F35">
      <w:pPr>
        <w:jc w:val="center"/>
        <w:rPr>
          <w:rFonts w:ascii="Arial Black" w:hAnsi="Arial Black"/>
          <w:b/>
          <w:i/>
          <w:sz w:val="36"/>
          <w:szCs w:val="36"/>
          <w:u w:val="single"/>
        </w:rPr>
      </w:pPr>
      <w:r w:rsidRPr="000641F7">
        <w:rPr>
          <w:rFonts w:ascii="Arial Black" w:hAnsi="Arial Black"/>
          <w:b/>
          <w:i/>
          <w:sz w:val="36"/>
          <w:szCs w:val="36"/>
          <w:u w:val="single"/>
        </w:rPr>
        <w:t>ANNOUNCEMENTS</w:t>
      </w:r>
    </w:p>
    <w:p w:rsidR="00A26A45" w:rsidRPr="000641F7" w:rsidRDefault="00A26A45" w:rsidP="001D5F35">
      <w:pPr>
        <w:jc w:val="center"/>
        <w:rPr>
          <w:rFonts w:ascii="Arial Black" w:hAnsi="Arial Black"/>
          <w:b/>
          <w:i/>
          <w:sz w:val="36"/>
          <w:szCs w:val="36"/>
          <w:u w:val="single"/>
        </w:rPr>
      </w:pPr>
    </w:p>
    <w:p w:rsidR="001D5F35" w:rsidRPr="000641F7" w:rsidRDefault="00E71AFA" w:rsidP="00A26A45">
      <w:pPr>
        <w:rPr>
          <w:rFonts w:ascii="Arial Black" w:hAnsi="Arial Black"/>
          <w:b/>
          <w:i/>
          <w:sz w:val="36"/>
          <w:szCs w:val="36"/>
          <w:u w:val="single"/>
        </w:rPr>
      </w:pPr>
      <w:r w:rsidRPr="000641F7">
        <w:rPr>
          <w:rFonts w:ascii="Arial Black" w:hAnsi="Arial Black"/>
          <w:b/>
          <w:i/>
          <w:sz w:val="36"/>
          <w:szCs w:val="36"/>
          <w:u w:val="single"/>
        </w:rPr>
        <w:t>3</w:t>
      </w:r>
      <w:r w:rsidRPr="000641F7">
        <w:rPr>
          <w:rFonts w:ascii="Arial Black" w:hAnsi="Arial Black"/>
          <w:b/>
          <w:i/>
          <w:sz w:val="36"/>
          <w:szCs w:val="36"/>
          <w:u w:val="single"/>
          <w:vertAlign w:val="superscript"/>
        </w:rPr>
        <w:t>RD</w:t>
      </w:r>
      <w:r w:rsidRPr="000641F7">
        <w:rPr>
          <w:rFonts w:ascii="Arial Black" w:hAnsi="Arial Black"/>
          <w:b/>
          <w:i/>
          <w:sz w:val="36"/>
          <w:szCs w:val="36"/>
          <w:u w:val="single"/>
        </w:rPr>
        <w:t xml:space="preserve"> </w:t>
      </w:r>
      <w:r w:rsidR="001D5F35" w:rsidRPr="000641F7">
        <w:rPr>
          <w:rFonts w:ascii="Arial Black" w:hAnsi="Arial Black"/>
          <w:b/>
          <w:i/>
          <w:sz w:val="36"/>
          <w:szCs w:val="36"/>
          <w:u w:val="single"/>
        </w:rPr>
        <w:t xml:space="preserve">Annual Spring Fling April 28, 2012  </w:t>
      </w:r>
    </w:p>
    <w:p w:rsidR="001D5F35" w:rsidRPr="000641F7" w:rsidRDefault="001D5F35" w:rsidP="001D5F35">
      <w:pPr>
        <w:jc w:val="center"/>
        <w:rPr>
          <w:b/>
          <w:i/>
          <w:sz w:val="36"/>
          <w:szCs w:val="36"/>
          <w:u w:val="single"/>
        </w:rPr>
      </w:pPr>
    </w:p>
    <w:p w:rsidR="001D5F35" w:rsidRPr="00963D43" w:rsidRDefault="001D5F35" w:rsidP="001D5F35">
      <w:pPr>
        <w:rPr>
          <w:rFonts w:ascii="Arial" w:hAnsi="Arial" w:cs="Arial"/>
          <w:b/>
          <w:sz w:val="32"/>
          <w:szCs w:val="32"/>
        </w:rPr>
      </w:pPr>
      <w:r w:rsidRPr="00963D43">
        <w:rPr>
          <w:rFonts w:ascii="Arial" w:hAnsi="Arial" w:cs="Arial"/>
          <w:b/>
          <w:sz w:val="32"/>
          <w:szCs w:val="32"/>
        </w:rPr>
        <w:t>The Galileo Alumni Association (GAA) 3</w:t>
      </w:r>
      <w:r w:rsidRPr="00963D43">
        <w:rPr>
          <w:rFonts w:ascii="Arial" w:hAnsi="Arial" w:cs="Arial"/>
          <w:b/>
          <w:sz w:val="32"/>
          <w:szCs w:val="32"/>
          <w:vertAlign w:val="superscript"/>
        </w:rPr>
        <w:t>nd</w:t>
      </w:r>
      <w:r w:rsidRPr="00963D43">
        <w:rPr>
          <w:rFonts w:ascii="Arial" w:hAnsi="Arial" w:cs="Arial"/>
          <w:b/>
          <w:sz w:val="32"/>
          <w:szCs w:val="32"/>
        </w:rPr>
        <w:t xml:space="preserve"> Annual Spring Fling for Alumni, Family &amp; Friends will be held on April 28</w:t>
      </w:r>
      <w:r w:rsidRPr="00963D43">
        <w:rPr>
          <w:rFonts w:ascii="Arial" w:hAnsi="Arial" w:cs="Arial"/>
          <w:b/>
          <w:sz w:val="32"/>
          <w:szCs w:val="32"/>
          <w:vertAlign w:val="superscript"/>
        </w:rPr>
        <w:t>th</w:t>
      </w:r>
      <w:r w:rsidRPr="00963D43">
        <w:rPr>
          <w:rFonts w:ascii="Arial" w:hAnsi="Arial" w:cs="Arial"/>
          <w:b/>
          <w:sz w:val="32"/>
          <w:szCs w:val="32"/>
        </w:rPr>
        <w:t xml:space="preserve">, 2012 at the Italian Athletic Club. Please save the date. </w:t>
      </w:r>
      <w:r w:rsidRPr="00963D43">
        <w:rPr>
          <w:rFonts w:ascii="Arial" w:hAnsi="Arial" w:cs="Arial"/>
          <w:b/>
          <w:sz w:val="32"/>
          <w:szCs w:val="32"/>
          <w:u w:val="single"/>
        </w:rPr>
        <w:t>Reservation form enclosed.</w:t>
      </w:r>
    </w:p>
    <w:p w:rsidR="009E5FF8" w:rsidRDefault="009E5FF8" w:rsidP="00D66B61">
      <w:pPr>
        <w:spacing w:before="100" w:beforeAutospacing="1" w:after="100" w:afterAutospacing="1"/>
        <w:rPr>
          <w:rFonts w:ascii="Arial Black" w:hAnsi="Arial Black" w:cs="Arial"/>
          <w:b/>
          <w:sz w:val="28"/>
          <w:szCs w:val="28"/>
          <w:u w:val="single"/>
        </w:rPr>
      </w:pPr>
    </w:p>
    <w:p w:rsidR="00963D43" w:rsidRPr="000641F7" w:rsidRDefault="00963D43" w:rsidP="00D66B61">
      <w:pPr>
        <w:spacing w:before="100" w:beforeAutospacing="1" w:after="100" w:afterAutospacing="1"/>
        <w:rPr>
          <w:rFonts w:ascii="Arial Black" w:hAnsi="Arial Black" w:cs="Arial"/>
          <w:b/>
          <w:sz w:val="28"/>
          <w:szCs w:val="28"/>
          <w:u w:val="single"/>
        </w:rPr>
      </w:pPr>
    </w:p>
    <w:p w:rsidR="00CD5D32" w:rsidRPr="000641F7" w:rsidRDefault="00CD5D32" w:rsidP="00D66B61">
      <w:pPr>
        <w:spacing w:before="100" w:beforeAutospacing="1" w:after="100" w:afterAutospacing="1"/>
        <w:rPr>
          <w:rFonts w:ascii="Arial Black" w:hAnsi="Arial Black" w:cs="Arial"/>
          <w:b/>
          <w:sz w:val="28"/>
          <w:szCs w:val="28"/>
          <w:u w:val="single"/>
        </w:rPr>
      </w:pPr>
      <w:r w:rsidRPr="000641F7">
        <w:rPr>
          <w:rFonts w:ascii="Arial Black" w:hAnsi="Arial Black" w:cs="Arial"/>
          <w:b/>
          <w:sz w:val="28"/>
          <w:szCs w:val="28"/>
          <w:u w:val="single"/>
        </w:rPr>
        <w:lastRenderedPageBreak/>
        <w:t>GALILEO END OF THE 70’S REUNION</w:t>
      </w:r>
    </w:p>
    <w:p w:rsidR="0011450D" w:rsidRPr="000641F7" w:rsidRDefault="0011450D" w:rsidP="00D66B61">
      <w:pPr>
        <w:spacing w:before="100" w:beforeAutospacing="1" w:after="100" w:afterAutospacing="1"/>
        <w:rPr>
          <w:b/>
          <w:bCs/>
          <w:sz w:val="28"/>
          <w:szCs w:val="28"/>
          <w:u w:val="single"/>
        </w:rPr>
      </w:pPr>
      <w:r w:rsidRPr="000641F7">
        <w:rPr>
          <w:rFonts w:ascii="Arial" w:hAnsi="Arial" w:cs="Arial"/>
          <w:b/>
        </w:rPr>
        <w:t>Galileo End of The 70's Reunion-35 Year Committee will have our 1st Fundraising Event of 2012. A Valentine Dance on February 11, 2012 @ Sug's on 22 Hillcrest Drive (TOP OF THE HILL) Daly City from 8:30pm until 1:30pm. Dinner will be included for people who purchase their tickets in advance. Price will be $50.00 per couple or $30.00 per person. DJ will be DJ Rick of the "World Famous Rick &amp; Russ Show" of KMEL. If there's anyone you know who would like to attend, have them contact me thru this email.</w:t>
      </w:r>
      <w:r w:rsidR="00CD5D32" w:rsidRPr="000641F7">
        <w:rPr>
          <w:rFonts w:ascii="Arial" w:hAnsi="Arial" w:cs="Arial"/>
          <w:b/>
        </w:rPr>
        <w:t xml:space="preserve"> </w:t>
      </w:r>
      <w:r w:rsidRPr="000641F7">
        <w:rPr>
          <w:rFonts w:ascii="Arial" w:hAnsi="Arial" w:cs="Arial"/>
          <w:b/>
        </w:rPr>
        <w:t xml:space="preserve"> </w:t>
      </w:r>
      <w:hyperlink r:id="rId24" w:history="1">
        <w:r w:rsidR="00CD5D32" w:rsidRPr="000641F7">
          <w:rPr>
            <w:rStyle w:val="Hyperlink"/>
            <w:rFonts w:ascii="Arial" w:hAnsi="Arial" w:cs="Arial"/>
            <w:b/>
            <w:color w:val="auto"/>
          </w:rPr>
          <w:t>educnorm02@yahoo.com</w:t>
        </w:r>
      </w:hyperlink>
      <w:r w:rsidR="00CD5D32" w:rsidRPr="000641F7">
        <w:rPr>
          <w:rFonts w:ascii="Arial" w:hAnsi="Arial" w:cs="Arial"/>
          <w:b/>
        </w:rPr>
        <w:t xml:space="preserve">  </w:t>
      </w:r>
      <w:r w:rsidRPr="000641F7">
        <w:rPr>
          <w:rFonts w:ascii="Arial" w:hAnsi="Arial" w:cs="Arial"/>
          <w:b/>
        </w:rPr>
        <w:t xml:space="preserve"> Take Care, Norman Payne</w:t>
      </w:r>
    </w:p>
    <w:p w:rsidR="000906D0" w:rsidRPr="000641F7" w:rsidRDefault="000906D0" w:rsidP="000906D0">
      <w:pPr>
        <w:shd w:val="clear" w:color="auto" w:fill="FFFFFF"/>
        <w:spacing w:before="100" w:beforeAutospacing="1" w:after="100" w:afterAutospacing="1"/>
        <w:rPr>
          <w:rFonts w:ascii="Arial Black" w:hAnsi="Arial Black"/>
          <w:b/>
          <w:sz w:val="28"/>
          <w:szCs w:val="28"/>
          <w:u w:val="single"/>
        </w:rPr>
      </w:pPr>
      <w:r w:rsidRPr="000641F7">
        <w:rPr>
          <w:rFonts w:ascii="Arial Black" w:hAnsi="Arial Black"/>
          <w:b/>
          <w:bCs/>
          <w:sz w:val="28"/>
          <w:szCs w:val="28"/>
          <w:u w:val="single"/>
        </w:rPr>
        <w:t>GALILEO SEVENTY-TWO REUNION</w:t>
      </w:r>
    </w:p>
    <w:p w:rsidR="000906D0" w:rsidRPr="000641F7" w:rsidRDefault="000906D0" w:rsidP="000906D0">
      <w:pPr>
        <w:shd w:val="clear" w:color="auto" w:fill="FFFFFF"/>
        <w:spacing w:before="100" w:beforeAutospacing="1" w:after="100" w:afterAutospacing="1"/>
        <w:rPr>
          <w:rFonts w:ascii="Arial" w:hAnsi="Arial" w:cs="Arial"/>
        </w:rPr>
      </w:pPr>
      <w:r w:rsidRPr="000641F7">
        <w:rPr>
          <w:rFonts w:ascii="Arial" w:hAnsi="Arial" w:cs="Arial"/>
          <w:b/>
          <w:bCs/>
        </w:rPr>
        <w:t>All you Galileo Class of ’72 Alumni, the</w:t>
      </w:r>
      <w:r w:rsidRPr="000641F7">
        <w:rPr>
          <w:rFonts w:ascii="Arial" w:hAnsi="Arial" w:cs="Arial"/>
          <w:b/>
          <w:bCs/>
        </w:rPr>
        <w:br/>
        <w:t>date has been set for our big 40th reunion, it will be Saturday October 13,</w:t>
      </w:r>
      <w:r w:rsidRPr="000641F7">
        <w:rPr>
          <w:rFonts w:ascii="Arial" w:hAnsi="Arial" w:cs="Arial"/>
          <w:b/>
          <w:bCs/>
        </w:rPr>
        <w:br/>
        <w:t>2012 and we are excited that it will be held at the Hyatt at Fisherman’s Wharf</w:t>
      </w:r>
      <w:r w:rsidRPr="000641F7">
        <w:rPr>
          <w:rFonts w:ascii="Arial" w:hAnsi="Arial" w:cs="Arial"/>
          <w:b/>
          <w:bCs/>
        </w:rPr>
        <w:br/>
        <w:t>at 555 North Point St, San Francisco and the entertainment will be provided by</w:t>
      </w:r>
      <w:r w:rsidRPr="000641F7">
        <w:rPr>
          <w:rFonts w:ascii="Arial" w:hAnsi="Arial" w:cs="Arial"/>
          <w:b/>
          <w:bCs/>
        </w:rPr>
        <w:br/>
        <w:t xml:space="preserve">special hometown </w:t>
      </w:r>
      <w:r w:rsidR="005C7AF6" w:rsidRPr="000641F7">
        <w:rPr>
          <w:rFonts w:ascii="Arial" w:hAnsi="Arial" w:cs="Arial"/>
          <w:b/>
          <w:bCs/>
        </w:rPr>
        <w:t>favorite</w:t>
      </w:r>
      <w:r w:rsidRPr="000641F7">
        <w:rPr>
          <w:rFonts w:ascii="Arial" w:hAnsi="Arial" w:cs="Arial"/>
          <w:b/>
          <w:bCs/>
        </w:rPr>
        <w:t xml:space="preserve"> band “Jest Jammin”, so mark your calendars</w:t>
      </w:r>
      <w:r w:rsidRPr="000641F7">
        <w:rPr>
          <w:rFonts w:ascii="Arial" w:hAnsi="Arial" w:cs="Arial"/>
          <w:b/>
          <w:bCs/>
        </w:rPr>
        <w:br/>
        <w:t>and stay tuned, we will be announcing more details and information within the</w:t>
      </w:r>
      <w:r w:rsidRPr="000641F7">
        <w:rPr>
          <w:rFonts w:ascii="Arial" w:hAnsi="Arial" w:cs="Arial"/>
          <w:b/>
          <w:bCs/>
        </w:rPr>
        <w:br/>
        <w:t>next few months.</w:t>
      </w:r>
    </w:p>
    <w:p w:rsidR="00A26A45" w:rsidRPr="000641F7" w:rsidRDefault="000906D0" w:rsidP="000906D0">
      <w:pPr>
        <w:shd w:val="clear" w:color="auto" w:fill="FFFFFF"/>
        <w:spacing w:before="100" w:beforeAutospacing="1" w:after="100" w:afterAutospacing="1"/>
        <w:rPr>
          <w:rFonts w:ascii="Arial" w:hAnsi="Arial" w:cs="Arial"/>
        </w:rPr>
      </w:pPr>
      <w:hyperlink r:id="rId25" w:history="1">
        <w:r w:rsidRPr="000641F7">
          <w:rPr>
            <w:rStyle w:val="Hyperlink"/>
            <w:rFonts w:ascii="Arial" w:hAnsi="Arial" w:cs="Arial"/>
            <w:color w:val="auto"/>
          </w:rPr>
          <w:t>http://www.galileoclass72.org/1.html</w:t>
        </w:r>
      </w:hyperlink>
    </w:p>
    <w:p w:rsidR="004A5861" w:rsidRPr="000641F7" w:rsidRDefault="004A5861" w:rsidP="000906D0">
      <w:pPr>
        <w:shd w:val="clear" w:color="auto" w:fill="FFFFFF"/>
        <w:spacing w:before="100" w:beforeAutospacing="1" w:after="100" w:afterAutospacing="1"/>
        <w:rPr>
          <w:rFonts w:ascii="Arial" w:hAnsi="Arial" w:cs="Arial"/>
        </w:rPr>
      </w:pPr>
      <w:hyperlink r:id="rId26" w:history="1">
        <w:r w:rsidRPr="000641F7">
          <w:rPr>
            <w:rStyle w:val="Hyperlink"/>
            <w:rFonts w:ascii="Arial" w:hAnsi="Arial" w:cs="Arial"/>
            <w:color w:val="auto"/>
          </w:rPr>
          <w:t>https://www.facebook.com/groups/166308560107344/</w:t>
        </w:r>
      </w:hyperlink>
    </w:p>
    <w:p w:rsidR="000906D0" w:rsidRPr="000641F7" w:rsidRDefault="000906D0" w:rsidP="000906D0">
      <w:pPr>
        <w:shd w:val="clear" w:color="auto" w:fill="FFFFFF"/>
        <w:spacing w:before="100" w:beforeAutospacing="1" w:after="100" w:afterAutospacing="1"/>
        <w:rPr>
          <w:rFonts w:ascii="Arial Black" w:hAnsi="Arial Black"/>
          <w:sz w:val="28"/>
          <w:szCs w:val="28"/>
          <w:u w:val="single"/>
        </w:rPr>
      </w:pPr>
      <w:r w:rsidRPr="000641F7">
        <w:rPr>
          <w:rFonts w:ascii="Arial Black" w:hAnsi="Arial Black"/>
          <w:b/>
          <w:bCs/>
          <w:sz w:val="28"/>
          <w:szCs w:val="28"/>
          <w:u w:val="single"/>
        </w:rPr>
        <w:t xml:space="preserve">GALILEO HIGH SCHOOL 50-YEAR REUNION, 1961 &amp; 1962 </w:t>
      </w:r>
      <w:hyperlink r:id="rId27" w:history="1"/>
      <w:r w:rsidRPr="000641F7">
        <w:rPr>
          <w:rFonts w:ascii="Arial Black" w:hAnsi="Arial Black"/>
          <w:b/>
          <w:bCs/>
          <w:sz w:val="28"/>
          <w:szCs w:val="28"/>
          <w:u w:val="single"/>
        </w:rPr>
        <w:t xml:space="preserve"> </w:t>
      </w:r>
    </w:p>
    <w:p w:rsidR="000906D0" w:rsidRPr="000641F7" w:rsidRDefault="000906D0" w:rsidP="000906D0">
      <w:pPr>
        <w:shd w:val="clear" w:color="auto" w:fill="FFFFFF"/>
        <w:spacing w:before="100" w:beforeAutospacing="1" w:after="100" w:afterAutospacing="1"/>
        <w:rPr>
          <w:rFonts w:ascii="Arial" w:hAnsi="Arial" w:cs="Arial"/>
        </w:rPr>
      </w:pPr>
      <w:r w:rsidRPr="000641F7">
        <w:rPr>
          <w:rFonts w:ascii="Arial" w:hAnsi="Arial" w:cs="Arial"/>
          <w:b/>
          <w:bCs/>
        </w:rPr>
        <w:t>Update your contact information (address, phone, &amp; e-mail) with Great Reunions.com</w:t>
      </w:r>
      <w:r w:rsidRPr="000641F7">
        <w:rPr>
          <w:rFonts w:ascii="Arial" w:hAnsi="Arial" w:cs="Arial"/>
          <w:b/>
          <w:bCs/>
        </w:rPr>
        <w:br/>
        <w:t>so we can be sure you receive an invitation. Click on the above link to update</w:t>
      </w:r>
      <w:r w:rsidRPr="000641F7">
        <w:rPr>
          <w:rFonts w:ascii="Arial" w:hAnsi="Arial" w:cs="Arial"/>
          <w:b/>
          <w:bCs/>
        </w:rPr>
        <w:br/>
        <w:t xml:space="preserve">your information. And. TELL A FRIEND. </w:t>
      </w:r>
    </w:p>
    <w:p w:rsidR="004A5861" w:rsidRPr="000641F7" w:rsidRDefault="004A5861" w:rsidP="000906D0">
      <w:pPr>
        <w:shd w:val="clear" w:color="auto" w:fill="FFFFFF"/>
        <w:spacing w:before="100" w:beforeAutospacing="1" w:after="100" w:afterAutospacing="1"/>
        <w:rPr>
          <w:rFonts w:ascii="Arial" w:hAnsi="Arial" w:cs="Arial"/>
          <w:b/>
          <w:bCs/>
        </w:rPr>
      </w:pPr>
      <w:hyperlink r:id="rId28" w:history="1">
        <w:r w:rsidRPr="000641F7">
          <w:rPr>
            <w:rStyle w:val="Hyperlink"/>
            <w:rFonts w:ascii="Arial" w:hAnsi="Arial" w:cs="Arial"/>
            <w:b/>
            <w:bCs/>
            <w:color w:val="auto"/>
          </w:rPr>
          <w:t>http://greatreunions.com/reunions/school/home/index.cfm?Reunion=6525</w:t>
        </w:r>
      </w:hyperlink>
    </w:p>
    <w:p w:rsidR="00D66B61" w:rsidRPr="000641F7" w:rsidRDefault="004A5861" w:rsidP="004A5861">
      <w:pPr>
        <w:spacing w:before="100" w:beforeAutospacing="1" w:after="100" w:afterAutospacing="1"/>
        <w:rPr>
          <w:rFonts w:ascii="Arial" w:hAnsi="Arial" w:cs="Arial"/>
          <w:b/>
          <w:bCs/>
        </w:rPr>
      </w:pPr>
      <w:hyperlink r:id="rId29" w:history="1">
        <w:r w:rsidRPr="000641F7">
          <w:rPr>
            <w:rStyle w:val="Hyperlink"/>
            <w:rFonts w:ascii="Arial" w:hAnsi="Arial" w:cs="Arial"/>
            <w:b/>
            <w:bCs/>
            <w:color w:val="auto"/>
          </w:rPr>
          <w:t>https://www.facebook.com/pages/Galileo-High-School-50-Year-Reunion-1961-1962/285981994777944</w:t>
        </w:r>
      </w:hyperlink>
    </w:p>
    <w:p w:rsidR="009E5FF8" w:rsidRPr="000641F7" w:rsidRDefault="009E5FF8" w:rsidP="009E5FF8">
      <w:pPr>
        <w:spacing w:before="100" w:beforeAutospacing="1" w:after="100" w:afterAutospacing="1"/>
        <w:ind w:left="2160" w:firstLine="720"/>
        <w:rPr>
          <w:b/>
          <w:bCs/>
          <w:sz w:val="28"/>
          <w:szCs w:val="28"/>
          <w:u w:val="single"/>
        </w:rPr>
      </w:pPr>
    </w:p>
    <w:p w:rsidR="009E5FF8" w:rsidRPr="000641F7" w:rsidRDefault="009E5FF8" w:rsidP="009E5FF8">
      <w:pPr>
        <w:spacing w:before="100" w:beforeAutospacing="1" w:after="100" w:afterAutospacing="1"/>
        <w:ind w:left="2160" w:firstLine="720"/>
        <w:rPr>
          <w:b/>
          <w:bCs/>
          <w:sz w:val="28"/>
          <w:szCs w:val="28"/>
          <w:u w:val="single"/>
        </w:rPr>
      </w:pPr>
      <w:r w:rsidRPr="000641F7">
        <w:rPr>
          <w:b/>
          <w:bCs/>
          <w:sz w:val="28"/>
          <w:szCs w:val="28"/>
          <w:u w:val="single"/>
        </w:rPr>
        <w:t>CALENDER OF UPCOMING EVENTS</w:t>
      </w:r>
      <w:r w:rsidRPr="000641F7">
        <w:rPr>
          <w:rFonts w:ascii="Calibri" w:eastAsia="Calibri" w:hAnsi="Calibri"/>
          <w:sz w:val="22"/>
          <w:szCs w:val="22"/>
        </w:rPr>
        <w:t xml:space="preserve"> </w:t>
      </w:r>
    </w:p>
    <w:p w:rsidR="009E5FF8" w:rsidRPr="000641F7" w:rsidRDefault="009E5FF8" w:rsidP="009E5FF8">
      <w:pPr>
        <w:spacing w:before="100" w:beforeAutospacing="1" w:after="100" w:afterAutospacing="1"/>
        <w:jc w:val="center"/>
        <w:rPr>
          <w:b/>
          <w:bCs/>
        </w:rPr>
      </w:pPr>
      <w:r w:rsidRPr="000641F7">
        <w:rPr>
          <w:b/>
          <w:bCs/>
        </w:rPr>
        <w:t xml:space="preserve">GAA Board Meeting - Room 210, Galileo Academy, 6:30 PM, Wed., February 8, 2012 </w:t>
      </w:r>
    </w:p>
    <w:p w:rsidR="009E5FF8" w:rsidRPr="000641F7" w:rsidRDefault="009E5FF8" w:rsidP="009E5FF8">
      <w:pPr>
        <w:spacing w:before="100" w:beforeAutospacing="1" w:after="100" w:afterAutospacing="1"/>
        <w:jc w:val="center"/>
        <w:rPr>
          <w:b/>
          <w:bCs/>
        </w:rPr>
      </w:pPr>
      <w:r w:rsidRPr="000641F7">
        <w:rPr>
          <w:b/>
          <w:bCs/>
        </w:rPr>
        <w:t>3</w:t>
      </w:r>
      <w:r w:rsidRPr="000641F7">
        <w:rPr>
          <w:b/>
          <w:bCs/>
          <w:vertAlign w:val="superscript"/>
        </w:rPr>
        <w:t>rd</w:t>
      </w:r>
      <w:r w:rsidRPr="000641F7">
        <w:rPr>
          <w:b/>
          <w:bCs/>
        </w:rPr>
        <w:t xml:space="preserve"> Annual Spring Fling, S. F. Italian Athletic Club, Saturday, April 28, 2012</w:t>
      </w:r>
    </w:p>
    <w:p w:rsidR="009E5FF8" w:rsidRPr="000641F7" w:rsidRDefault="009E5FF8" w:rsidP="009E5FF8">
      <w:pPr>
        <w:spacing w:before="100" w:beforeAutospacing="1" w:after="100" w:afterAutospacing="1"/>
        <w:jc w:val="center"/>
        <w:rPr>
          <w:b/>
          <w:bCs/>
        </w:rPr>
      </w:pPr>
      <w:r w:rsidRPr="000641F7">
        <w:rPr>
          <w:b/>
          <w:bCs/>
          <w:szCs w:val="20"/>
        </w:rPr>
        <w:t xml:space="preserve">When checking for upcoming events between issues of the </w:t>
      </w:r>
      <w:r w:rsidRPr="000641F7">
        <w:rPr>
          <w:b/>
          <w:bCs/>
          <w:i/>
          <w:iCs/>
          <w:szCs w:val="20"/>
        </w:rPr>
        <w:t>Observer</w:t>
      </w:r>
      <w:r w:rsidRPr="000641F7">
        <w:rPr>
          <w:b/>
          <w:bCs/>
          <w:szCs w:val="20"/>
        </w:rPr>
        <w:t xml:space="preserve">, </w:t>
      </w:r>
      <w:r w:rsidRPr="000641F7">
        <w:rPr>
          <w:b/>
          <w:bCs/>
        </w:rPr>
        <w:t xml:space="preserve">please visit the web site </w:t>
      </w:r>
      <w:hyperlink r:id="rId30" w:history="1">
        <w:r w:rsidRPr="000641F7">
          <w:rPr>
            <w:b/>
            <w:bCs/>
            <w:u w:val="single"/>
          </w:rPr>
          <w:t>http://galileoalumni.org/home.html</w:t>
        </w:r>
      </w:hyperlink>
      <w:r w:rsidRPr="000641F7">
        <w:rPr>
          <w:b/>
          <w:bCs/>
        </w:rPr>
        <w:t xml:space="preserve"> for the most up-to-date listings.</w:t>
      </w:r>
    </w:p>
    <w:p w:rsidR="009E5FF8" w:rsidRPr="000641F7" w:rsidRDefault="009E5FF8" w:rsidP="00D66B61">
      <w:pPr>
        <w:spacing w:before="100" w:beforeAutospacing="1" w:after="100" w:afterAutospacing="1"/>
        <w:jc w:val="center"/>
        <w:rPr>
          <w:b/>
          <w:bCs/>
          <w:sz w:val="28"/>
          <w:szCs w:val="28"/>
        </w:rPr>
      </w:pPr>
    </w:p>
    <w:p w:rsidR="009E5FF8" w:rsidRPr="000641F7" w:rsidRDefault="00D66B61" w:rsidP="003C54F0">
      <w:pPr>
        <w:spacing w:before="100" w:beforeAutospacing="1" w:after="100" w:afterAutospacing="1"/>
        <w:jc w:val="center"/>
        <w:rPr>
          <w:b/>
          <w:bCs/>
          <w:sz w:val="28"/>
          <w:szCs w:val="28"/>
        </w:rPr>
      </w:pPr>
      <w:r w:rsidRPr="000641F7">
        <w:rPr>
          <w:b/>
          <w:bCs/>
          <w:sz w:val="28"/>
          <w:szCs w:val="28"/>
        </w:rPr>
        <w:t xml:space="preserve">*****************************************                                  </w:t>
      </w:r>
    </w:p>
    <w:p w:rsidR="009E5FF8" w:rsidRPr="000641F7" w:rsidRDefault="009E5FF8" w:rsidP="003C54F0">
      <w:pPr>
        <w:spacing w:before="100" w:beforeAutospacing="1" w:after="100" w:afterAutospacing="1"/>
        <w:jc w:val="center"/>
        <w:rPr>
          <w:b/>
          <w:bCs/>
          <w:sz w:val="48"/>
          <w:szCs w:val="48"/>
          <w:u w:val="single"/>
        </w:rPr>
      </w:pPr>
    </w:p>
    <w:p w:rsidR="009E5FF8" w:rsidRPr="000641F7" w:rsidRDefault="009E5FF8" w:rsidP="003C54F0">
      <w:pPr>
        <w:spacing w:before="100" w:beforeAutospacing="1" w:after="100" w:afterAutospacing="1"/>
        <w:jc w:val="center"/>
        <w:rPr>
          <w:b/>
          <w:bCs/>
          <w:sz w:val="48"/>
          <w:szCs w:val="48"/>
          <w:u w:val="single"/>
        </w:rPr>
      </w:pPr>
    </w:p>
    <w:p w:rsidR="003C54F0" w:rsidRPr="000641F7" w:rsidRDefault="003C54F0" w:rsidP="003C54F0">
      <w:pPr>
        <w:spacing w:before="100" w:beforeAutospacing="1" w:after="100" w:afterAutospacing="1"/>
        <w:jc w:val="center"/>
        <w:rPr>
          <w:b/>
          <w:bCs/>
          <w:sz w:val="48"/>
          <w:szCs w:val="48"/>
          <w:u w:val="single"/>
        </w:rPr>
      </w:pPr>
      <w:r w:rsidRPr="000641F7">
        <w:rPr>
          <w:b/>
          <w:bCs/>
          <w:sz w:val="48"/>
          <w:szCs w:val="48"/>
          <w:u w:val="single"/>
        </w:rPr>
        <w:t>LETTERS</w:t>
      </w:r>
    </w:p>
    <w:p w:rsidR="00FB12A6" w:rsidRPr="000641F7" w:rsidRDefault="00FB12A6" w:rsidP="00FB12A6">
      <w:pPr>
        <w:shd w:val="clear" w:color="auto" w:fill="FFFFFF"/>
        <w:rPr>
          <w:rFonts w:ascii="Arial" w:hAnsi="Arial" w:cs="Arial"/>
          <w:sz w:val="20"/>
          <w:szCs w:val="20"/>
        </w:rPr>
      </w:pPr>
      <w:r w:rsidRPr="000641F7">
        <w:rPr>
          <w:rFonts w:ascii="Arial" w:hAnsi="Arial" w:cs="Arial"/>
          <w:sz w:val="20"/>
          <w:szCs w:val="20"/>
        </w:rPr>
        <w:t>  </w:t>
      </w:r>
    </w:p>
    <w:p w:rsidR="00FB12A6" w:rsidRPr="000641F7" w:rsidRDefault="00FB12A6" w:rsidP="00FB12A6">
      <w:pPr>
        <w:shd w:val="clear" w:color="auto" w:fill="FFFFFF"/>
        <w:rPr>
          <w:i/>
        </w:rPr>
      </w:pPr>
      <w:r w:rsidRPr="000641F7">
        <w:rPr>
          <w:i/>
        </w:rPr>
        <w:t>Friends, friends of friends, relatives, associates, and other e-mail victims of my shameless self-promotion:</w:t>
      </w:r>
    </w:p>
    <w:p w:rsidR="00FB12A6" w:rsidRPr="000641F7" w:rsidRDefault="00FB12A6" w:rsidP="00FB12A6">
      <w:pPr>
        <w:shd w:val="clear" w:color="auto" w:fill="FFFFFF"/>
        <w:rPr>
          <w:i/>
        </w:rPr>
      </w:pPr>
      <w:r w:rsidRPr="000641F7">
        <w:rPr>
          <w:i/>
        </w:rPr>
        <w:t> </w:t>
      </w:r>
    </w:p>
    <w:p w:rsidR="00FB12A6" w:rsidRPr="000641F7" w:rsidRDefault="00FB12A6" w:rsidP="00FB12A6">
      <w:pPr>
        <w:shd w:val="clear" w:color="auto" w:fill="FFFFFF"/>
        <w:rPr>
          <w:i/>
        </w:rPr>
      </w:pPr>
      <w:r w:rsidRPr="000641F7">
        <w:rPr>
          <w:i/>
        </w:rPr>
        <w:t>Some of you know that I’m the world’s oldest or at least most relentless aspiring writer.  I have a new book about my beloved San Francisco, this time alternating between the early 1900s and present time.  It starts in 1915, in the Marina District, at the time of the Panama Pacific International Exposition, of which the Palace of Fine Arts is a glorious reminder.  A young girl named Lucia, accompanied by her Uncle Gaetano, stands before the glittering Tower of Jewels and wonders what her future holds.  When she gets home that December night, it is learned that her mama has died in childbirth, and Lucia’s life is changed forever.  Alternating chapters tell the story of Lucia’s granddaughter, Melody, a young artist sorting out her doubts and fears in 21</w:t>
      </w:r>
      <w:r w:rsidRPr="000641F7">
        <w:rPr>
          <w:i/>
          <w:vertAlign w:val="superscript"/>
        </w:rPr>
        <w:t>st</w:t>
      </w:r>
      <w:r w:rsidRPr="000641F7">
        <w:rPr>
          <w:i/>
        </w:rPr>
        <w:t>-century San Francisco as she approaches her wedding day.  Melody resembles Lucia in many ways, and how and why Uncle Gaetano, the Zio of the title, impacts the lives of both young women propels the narrative.</w:t>
      </w:r>
    </w:p>
    <w:p w:rsidR="00FB12A6" w:rsidRPr="000641F7" w:rsidRDefault="00FB12A6" w:rsidP="00FB12A6">
      <w:pPr>
        <w:shd w:val="clear" w:color="auto" w:fill="FFFFFF"/>
        <w:rPr>
          <w:i/>
        </w:rPr>
      </w:pPr>
      <w:r w:rsidRPr="000641F7">
        <w:rPr>
          <w:i/>
        </w:rPr>
        <w:t> </w:t>
      </w:r>
    </w:p>
    <w:p w:rsidR="00FB12A6" w:rsidRPr="000641F7" w:rsidRDefault="00FB12A6" w:rsidP="00FB12A6">
      <w:pPr>
        <w:shd w:val="clear" w:color="auto" w:fill="FFFFFF"/>
        <w:rPr>
          <w:i/>
        </w:rPr>
      </w:pPr>
      <w:r w:rsidRPr="000641F7">
        <w:rPr>
          <w:i/>
        </w:rPr>
        <w:t>ZIO’S JEWEL was a labor of love, written from the heart about people you’ll recognize and understand.  In the Lucia chapters, I’ve tried to capture the essence of life in San Francisco’s North Beach in those years following the Great Quake of ’06.  In the Melody chapters, I try to offer the flavor of what it’s like living in the world today.</w:t>
      </w:r>
    </w:p>
    <w:p w:rsidR="00FB12A6" w:rsidRPr="000641F7" w:rsidRDefault="00FB12A6" w:rsidP="00FB12A6">
      <w:pPr>
        <w:shd w:val="clear" w:color="auto" w:fill="FFFFFF"/>
        <w:rPr>
          <w:i/>
        </w:rPr>
      </w:pPr>
      <w:r w:rsidRPr="000641F7">
        <w:rPr>
          <w:i/>
        </w:rPr>
        <w:t> </w:t>
      </w:r>
    </w:p>
    <w:p w:rsidR="00FB12A6" w:rsidRPr="000641F7" w:rsidRDefault="00FB12A6" w:rsidP="00FB12A6">
      <w:pPr>
        <w:shd w:val="clear" w:color="auto" w:fill="FFFFFF"/>
        <w:rPr>
          <w:i/>
        </w:rPr>
      </w:pPr>
      <w:r w:rsidRPr="000641F7">
        <w:rPr>
          <w:i/>
        </w:rPr>
        <w:t>I think it’s a good read, gang.  The catch is that the current book is available only as an e-book on Amazon Kindle or Barnes &amp; Noble Nook, and possibly on other electronic readers.  My other books, A REMARKABLE COLLECTION OF ANGELS, SEASONING, and DISCOVERY DAY, are available to be ordered as paperbacks through Amazon Books and Barnes &amp; Noble.  If you don’t have a Kindle or Nook, consider getting one; they’re great.  Otherwise, if you read, or have loved ones who read and particularly interested in fiction, nostalgia, U.S. history, humor, human relationships, love, hope, courage, life in all its glorious aspects, check out my books on-line.  The books are now affordable and could make good Christmas gifts for those in your circle who are drawn to literary fiction or good writing in any form.  And those of you who read one</w:t>
      </w:r>
      <w:r w:rsidRPr="000641F7">
        <w:t xml:space="preserve"> </w:t>
      </w:r>
      <w:r w:rsidRPr="000641F7">
        <w:rPr>
          <w:i/>
        </w:rPr>
        <w:t>book a year, get one of mine, check on-line for samples of the books, then make your decision to take it to the next level, reading the whole book and then spreading the word.  Believe me, my feelings won’t be hurt if you don’t.</w:t>
      </w:r>
    </w:p>
    <w:p w:rsidR="00FB12A6" w:rsidRPr="000641F7" w:rsidRDefault="00FB12A6" w:rsidP="00FB12A6">
      <w:pPr>
        <w:shd w:val="clear" w:color="auto" w:fill="FFFFFF"/>
        <w:rPr>
          <w:i/>
        </w:rPr>
      </w:pPr>
      <w:r w:rsidRPr="000641F7">
        <w:rPr>
          <w:i/>
        </w:rPr>
        <w:t> </w:t>
      </w:r>
    </w:p>
    <w:p w:rsidR="00FB12A6" w:rsidRPr="000641F7" w:rsidRDefault="00FB12A6" w:rsidP="00FB12A6">
      <w:pPr>
        <w:shd w:val="clear" w:color="auto" w:fill="FFFFFF"/>
        <w:rPr>
          <w:i/>
        </w:rPr>
      </w:pPr>
      <w:r w:rsidRPr="000641F7">
        <w:rPr>
          <w:i/>
        </w:rPr>
        <w:t>If nothing else, this has all been a good excuse to touch bases with many old friends and acquaintances and say “Hello and Happy New Year.”</w:t>
      </w:r>
    </w:p>
    <w:p w:rsidR="00FB12A6" w:rsidRPr="000641F7" w:rsidRDefault="00FB12A6" w:rsidP="00FB12A6">
      <w:pPr>
        <w:shd w:val="clear" w:color="auto" w:fill="FFFFFF"/>
        <w:rPr>
          <w:i/>
        </w:rPr>
      </w:pPr>
      <w:r w:rsidRPr="000641F7">
        <w:rPr>
          <w:i/>
        </w:rPr>
        <w:t> </w:t>
      </w:r>
    </w:p>
    <w:p w:rsidR="00FB12A6" w:rsidRPr="000641F7" w:rsidRDefault="00FB12A6" w:rsidP="00FB12A6">
      <w:pPr>
        <w:shd w:val="clear" w:color="auto" w:fill="FFFFFF"/>
      </w:pPr>
      <w:r w:rsidRPr="000641F7">
        <w:rPr>
          <w:i/>
        </w:rPr>
        <w:t>Thanks especially to those of you who have read this to the end.  ---</w:t>
      </w:r>
      <w:r w:rsidRPr="000641F7">
        <w:t>Tony Compagno</w:t>
      </w:r>
    </w:p>
    <w:p w:rsidR="00FB12A6" w:rsidRPr="000641F7" w:rsidRDefault="00FB12A6" w:rsidP="00FB12A6">
      <w:pPr>
        <w:jc w:val="center"/>
        <w:rPr>
          <w:b/>
          <w:bCs/>
          <w:sz w:val="28"/>
          <w:szCs w:val="20"/>
        </w:rPr>
      </w:pPr>
      <w:r w:rsidRPr="000641F7">
        <w:rPr>
          <w:b/>
          <w:bCs/>
          <w:sz w:val="28"/>
          <w:szCs w:val="20"/>
        </w:rPr>
        <w:t xml:space="preserve"> </w:t>
      </w:r>
    </w:p>
    <w:p w:rsidR="008F2FBE" w:rsidRPr="000641F7" w:rsidRDefault="008F2FBE" w:rsidP="00FB12A6">
      <w:pPr>
        <w:jc w:val="center"/>
        <w:rPr>
          <w:b/>
          <w:bCs/>
          <w:sz w:val="28"/>
          <w:szCs w:val="20"/>
        </w:rPr>
      </w:pPr>
    </w:p>
    <w:p w:rsidR="00992215" w:rsidRPr="000641F7" w:rsidRDefault="00992215" w:rsidP="008F2FBE">
      <w:pPr>
        <w:jc w:val="center"/>
        <w:outlineLvl w:val="0"/>
        <w:rPr>
          <w:b/>
          <w:sz w:val="28"/>
          <w:szCs w:val="28"/>
        </w:rPr>
      </w:pPr>
    </w:p>
    <w:p w:rsidR="00992215" w:rsidRPr="000641F7" w:rsidRDefault="00992215" w:rsidP="008F2FBE">
      <w:pPr>
        <w:jc w:val="center"/>
        <w:outlineLvl w:val="0"/>
        <w:rPr>
          <w:b/>
          <w:sz w:val="28"/>
          <w:szCs w:val="28"/>
        </w:rPr>
      </w:pPr>
    </w:p>
    <w:p w:rsidR="00992215" w:rsidRPr="000641F7" w:rsidRDefault="00992215" w:rsidP="008F2FBE">
      <w:pPr>
        <w:jc w:val="center"/>
        <w:outlineLvl w:val="0"/>
        <w:rPr>
          <w:b/>
          <w:sz w:val="28"/>
          <w:szCs w:val="28"/>
        </w:rPr>
      </w:pPr>
    </w:p>
    <w:p w:rsidR="00992215" w:rsidRPr="000641F7" w:rsidRDefault="00992215" w:rsidP="008F2FBE">
      <w:pPr>
        <w:jc w:val="center"/>
        <w:outlineLvl w:val="0"/>
        <w:rPr>
          <w:b/>
          <w:sz w:val="28"/>
          <w:szCs w:val="28"/>
        </w:rPr>
      </w:pPr>
    </w:p>
    <w:p w:rsidR="00992215" w:rsidRPr="000641F7" w:rsidRDefault="00992215" w:rsidP="008F2FBE">
      <w:pPr>
        <w:jc w:val="center"/>
        <w:outlineLvl w:val="0"/>
        <w:rPr>
          <w:b/>
          <w:sz w:val="28"/>
          <w:szCs w:val="28"/>
        </w:rPr>
      </w:pPr>
    </w:p>
    <w:p w:rsidR="00992215" w:rsidRPr="000641F7" w:rsidRDefault="00992215" w:rsidP="008F2FBE">
      <w:pPr>
        <w:jc w:val="center"/>
        <w:outlineLvl w:val="0"/>
        <w:rPr>
          <w:b/>
          <w:sz w:val="28"/>
          <w:szCs w:val="28"/>
        </w:rPr>
      </w:pPr>
    </w:p>
    <w:p w:rsidR="009E5FF8" w:rsidRPr="000641F7" w:rsidRDefault="009E5FF8" w:rsidP="008F2FBE">
      <w:pPr>
        <w:jc w:val="center"/>
        <w:outlineLvl w:val="0"/>
        <w:rPr>
          <w:b/>
          <w:sz w:val="28"/>
          <w:szCs w:val="28"/>
        </w:rPr>
      </w:pPr>
    </w:p>
    <w:p w:rsidR="009E5FF8" w:rsidRPr="000641F7" w:rsidRDefault="009E5FF8" w:rsidP="008F2FBE">
      <w:pPr>
        <w:jc w:val="center"/>
        <w:outlineLvl w:val="0"/>
        <w:rPr>
          <w:b/>
          <w:sz w:val="28"/>
          <w:szCs w:val="28"/>
        </w:rPr>
      </w:pPr>
    </w:p>
    <w:p w:rsidR="009E5FF8" w:rsidRPr="000641F7" w:rsidRDefault="009E5FF8" w:rsidP="008F2FBE">
      <w:pPr>
        <w:jc w:val="center"/>
        <w:outlineLvl w:val="0"/>
        <w:rPr>
          <w:b/>
          <w:sz w:val="28"/>
          <w:szCs w:val="28"/>
        </w:rPr>
      </w:pPr>
    </w:p>
    <w:p w:rsidR="008F2FBE" w:rsidRPr="000641F7" w:rsidRDefault="008F2FBE" w:rsidP="008F2FBE">
      <w:pPr>
        <w:jc w:val="center"/>
        <w:outlineLvl w:val="0"/>
        <w:rPr>
          <w:b/>
          <w:sz w:val="28"/>
          <w:szCs w:val="28"/>
        </w:rPr>
      </w:pPr>
      <w:r w:rsidRPr="000641F7">
        <w:rPr>
          <w:b/>
          <w:sz w:val="28"/>
          <w:szCs w:val="28"/>
        </w:rPr>
        <w:t>GALILEO ALUMNI ASSOCIATION</w:t>
      </w:r>
    </w:p>
    <w:p w:rsidR="008F2FBE" w:rsidRPr="000641F7" w:rsidRDefault="008F2FBE" w:rsidP="008F2FBE">
      <w:pPr>
        <w:jc w:val="center"/>
        <w:outlineLvl w:val="0"/>
        <w:rPr>
          <w:b/>
          <w:sz w:val="28"/>
          <w:szCs w:val="28"/>
        </w:rPr>
      </w:pPr>
      <w:r w:rsidRPr="000641F7">
        <w:rPr>
          <w:b/>
          <w:sz w:val="28"/>
          <w:szCs w:val="28"/>
        </w:rPr>
        <w:t>Annual Financial Statement</w:t>
      </w:r>
    </w:p>
    <w:p w:rsidR="008F2FBE" w:rsidRPr="000641F7" w:rsidRDefault="008F2FBE" w:rsidP="008F2FBE">
      <w:pPr>
        <w:jc w:val="center"/>
        <w:outlineLvl w:val="0"/>
        <w:rPr>
          <w:b/>
          <w:sz w:val="28"/>
          <w:szCs w:val="28"/>
        </w:rPr>
      </w:pPr>
      <w:r w:rsidRPr="000641F7">
        <w:rPr>
          <w:b/>
          <w:sz w:val="28"/>
          <w:szCs w:val="28"/>
        </w:rPr>
        <w:t>January 1, 2011 – December 31, 2011</w:t>
      </w:r>
    </w:p>
    <w:p w:rsidR="008F2FBE" w:rsidRPr="000641F7" w:rsidRDefault="008F2FBE" w:rsidP="008F2FBE">
      <w:pPr>
        <w:rPr>
          <w:b/>
          <w:sz w:val="28"/>
          <w:szCs w:val="28"/>
        </w:rPr>
      </w:pPr>
    </w:p>
    <w:p w:rsidR="008F2FBE" w:rsidRPr="000641F7" w:rsidRDefault="008F2FBE" w:rsidP="008F2FBE">
      <w:pPr>
        <w:tabs>
          <w:tab w:val="right" w:pos="7200"/>
        </w:tabs>
        <w:rPr>
          <w:b/>
          <w:sz w:val="28"/>
          <w:szCs w:val="28"/>
        </w:rPr>
      </w:pPr>
      <w:r w:rsidRPr="000641F7">
        <w:rPr>
          <w:b/>
          <w:sz w:val="28"/>
          <w:szCs w:val="28"/>
        </w:rPr>
        <w:t>BALANCE FORWARD                                                              $20,288.06</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outlineLvl w:val="0"/>
        <w:rPr>
          <w:b/>
          <w:sz w:val="28"/>
          <w:szCs w:val="28"/>
        </w:rPr>
      </w:pPr>
      <w:r w:rsidRPr="000641F7">
        <w:rPr>
          <w:b/>
          <w:sz w:val="28"/>
          <w:szCs w:val="28"/>
        </w:rPr>
        <w:t>INCOME</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rPr>
          <w:b/>
          <w:sz w:val="28"/>
          <w:szCs w:val="28"/>
        </w:rPr>
      </w:pPr>
      <w:r w:rsidRPr="000641F7">
        <w:rPr>
          <w:b/>
          <w:sz w:val="28"/>
          <w:szCs w:val="28"/>
        </w:rPr>
        <w:t>Membership Donations (New)                                        540.00</w:t>
      </w:r>
    </w:p>
    <w:p w:rsidR="008F2FBE" w:rsidRPr="000641F7" w:rsidRDefault="008F2FBE" w:rsidP="008F2FBE">
      <w:pPr>
        <w:tabs>
          <w:tab w:val="right" w:pos="7200"/>
        </w:tabs>
        <w:rPr>
          <w:b/>
          <w:sz w:val="28"/>
          <w:szCs w:val="28"/>
        </w:rPr>
      </w:pPr>
      <w:r w:rsidRPr="000641F7">
        <w:rPr>
          <w:b/>
          <w:sz w:val="28"/>
          <w:szCs w:val="28"/>
        </w:rPr>
        <w:t>Membership Donations (Renewals)</w:t>
      </w:r>
      <w:r w:rsidRPr="000641F7">
        <w:rPr>
          <w:b/>
          <w:sz w:val="28"/>
          <w:szCs w:val="28"/>
        </w:rPr>
        <w:tab/>
        <w:t>3,700.00</w:t>
      </w:r>
    </w:p>
    <w:p w:rsidR="008F2FBE" w:rsidRPr="000641F7" w:rsidRDefault="008F2FBE" w:rsidP="008F2FBE">
      <w:pPr>
        <w:tabs>
          <w:tab w:val="right" w:pos="7200"/>
        </w:tabs>
        <w:rPr>
          <w:b/>
          <w:sz w:val="28"/>
          <w:szCs w:val="28"/>
        </w:rPr>
      </w:pPr>
      <w:r w:rsidRPr="000641F7">
        <w:rPr>
          <w:b/>
          <w:sz w:val="28"/>
          <w:szCs w:val="28"/>
        </w:rPr>
        <w:t>Bank Interest</w:t>
      </w:r>
      <w:r w:rsidRPr="000641F7">
        <w:rPr>
          <w:b/>
          <w:sz w:val="28"/>
          <w:szCs w:val="28"/>
        </w:rPr>
        <w:tab/>
        <w:t>.11</w:t>
      </w:r>
    </w:p>
    <w:p w:rsidR="008F2FBE" w:rsidRPr="000641F7" w:rsidRDefault="008F2FBE" w:rsidP="008F2FBE">
      <w:pPr>
        <w:tabs>
          <w:tab w:val="right" w:pos="7200"/>
        </w:tabs>
        <w:rPr>
          <w:b/>
          <w:sz w:val="28"/>
          <w:szCs w:val="28"/>
        </w:rPr>
      </w:pPr>
      <w:r w:rsidRPr="000641F7">
        <w:rPr>
          <w:b/>
          <w:sz w:val="28"/>
          <w:szCs w:val="28"/>
        </w:rPr>
        <w:t>Event (Spring Fling)                                                      4,615.00</w:t>
      </w:r>
    </w:p>
    <w:p w:rsidR="008F2FBE" w:rsidRPr="000641F7" w:rsidRDefault="008F2FBE" w:rsidP="008F2FBE">
      <w:pPr>
        <w:tabs>
          <w:tab w:val="right" w:pos="7200"/>
        </w:tabs>
        <w:rPr>
          <w:b/>
          <w:sz w:val="28"/>
          <w:szCs w:val="28"/>
        </w:rPr>
      </w:pPr>
      <w:r w:rsidRPr="000641F7">
        <w:rPr>
          <w:b/>
          <w:sz w:val="28"/>
          <w:szCs w:val="28"/>
        </w:rPr>
        <w:t>Spring Fling Auction                                                     1,480.00</w:t>
      </w:r>
    </w:p>
    <w:p w:rsidR="008F2FBE" w:rsidRPr="000641F7" w:rsidRDefault="008F2FBE" w:rsidP="008F2FBE">
      <w:pPr>
        <w:tabs>
          <w:tab w:val="right" w:pos="7200"/>
        </w:tabs>
        <w:rPr>
          <w:b/>
          <w:sz w:val="28"/>
          <w:szCs w:val="28"/>
        </w:rPr>
      </w:pPr>
      <w:r w:rsidRPr="000641F7">
        <w:rPr>
          <w:b/>
          <w:sz w:val="28"/>
          <w:szCs w:val="28"/>
        </w:rPr>
        <w:t>Spring Fling Raffle                                                           561.00</w:t>
      </w:r>
    </w:p>
    <w:p w:rsidR="008F2FBE" w:rsidRPr="000641F7" w:rsidRDefault="008F2FBE" w:rsidP="008F2FBE">
      <w:pPr>
        <w:tabs>
          <w:tab w:val="right" w:pos="7200"/>
        </w:tabs>
        <w:rPr>
          <w:b/>
          <w:sz w:val="28"/>
          <w:szCs w:val="28"/>
        </w:rPr>
      </w:pPr>
      <w:r w:rsidRPr="000641F7">
        <w:rPr>
          <w:b/>
          <w:sz w:val="28"/>
          <w:szCs w:val="28"/>
        </w:rPr>
        <w:t xml:space="preserve">                                                                                                     </w:t>
      </w:r>
    </w:p>
    <w:p w:rsidR="008F2FBE" w:rsidRPr="000641F7" w:rsidRDefault="008F2FBE" w:rsidP="008F2FBE">
      <w:pPr>
        <w:tabs>
          <w:tab w:val="right" w:pos="7200"/>
        </w:tabs>
        <w:rPr>
          <w:b/>
          <w:sz w:val="28"/>
          <w:szCs w:val="28"/>
        </w:rPr>
      </w:pPr>
      <w:r w:rsidRPr="000641F7">
        <w:rPr>
          <w:b/>
          <w:sz w:val="28"/>
          <w:szCs w:val="28"/>
        </w:rPr>
        <w:t>TOTAL INCOME                                                                        $10,896.11</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outlineLvl w:val="0"/>
        <w:rPr>
          <w:b/>
          <w:sz w:val="28"/>
          <w:szCs w:val="28"/>
        </w:rPr>
      </w:pPr>
      <w:r w:rsidRPr="000641F7">
        <w:rPr>
          <w:b/>
          <w:sz w:val="28"/>
          <w:szCs w:val="28"/>
        </w:rPr>
        <w:t>EXPENSES</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rPr>
          <w:b/>
          <w:sz w:val="28"/>
          <w:szCs w:val="28"/>
        </w:rPr>
      </w:pPr>
      <w:r w:rsidRPr="000641F7">
        <w:rPr>
          <w:b/>
          <w:sz w:val="28"/>
          <w:szCs w:val="28"/>
        </w:rPr>
        <w:t>Office Supplies - Postage/Stationery                              989.00</w:t>
      </w:r>
    </w:p>
    <w:p w:rsidR="008F2FBE" w:rsidRPr="000641F7" w:rsidRDefault="008F2FBE" w:rsidP="008F2FBE">
      <w:pPr>
        <w:tabs>
          <w:tab w:val="left" w:pos="7110"/>
          <w:tab w:val="right" w:pos="7200"/>
        </w:tabs>
        <w:rPr>
          <w:b/>
          <w:sz w:val="28"/>
          <w:szCs w:val="28"/>
        </w:rPr>
      </w:pPr>
      <w:r w:rsidRPr="000641F7">
        <w:rPr>
          <w:b/>
          <w:sz w:val="28"/>
          <w:szCs w:val="28"/>
        </w:rPr>
        <w:t>Fees – State of California                                                  20.00</w:t>
      </w:r>
    </w:p>
    <w:p w:rsidR="008F2FBE" w:rsidRPr="000641F7" w:rsidRDefault="008F2FBE" w:rsidP="008F2FBE">
      <w:pPr>
        <w:tabs>
          <w:tab w:val="left" w:pos="7200"/>
        </w:tabs>
        <w:rPr>
          <w:b/>
          <w:sz w:val="28"/>
          <w:szCs w:val="28"/>
        </w:rPr>
      </w:pPr>
      <w:r w:rsidRPr="000641F7">
        <w:rPr>
          <w:b/>
          <w:sz w:val="28"/>
          <w:szCs w:val="28"/>
        </w:rPr>
        <w:t>PayPal expenses                                                                 11.11</w:t>
      </w:r>
    </w:p>
    <w:p w:rsidR="008F2FBE" w:rsidRPr="000641F7" w:rsidRDefault="008F2FBE" w:rsidP="008F2FBE">
      <w:pPr>
        <w:tabs>
          <w:tab w:val="right" w:pos="7200"/>
        </w:tabs>
        <w:rPr>
          <w:b/>
          <w:sz w:val="28"/>
          <w:szCs w:val="28"/>
        </w:rPr>
      </w:pPr>
      <w:r w:rsidRPr="000641F7">
        <w:rPr>
          <w:b/>
          <w:sz w:val="28"/>
          <w:szCs w:val="28"/>
        </w:rPr>
        <w:t>Spring Fling expenses                                                   4,317.49</w:t>
      </w:r>
    </w:p>
    <w:p w:rsidR="008F2FBE" w:rsidRPr="000641F7" w:rsidRDefault="008F2FBE" w:rsidP="008F2FBE">
      <w:pPr>
        <w:tabs>
          <w:tab w:val="right" w:pos="7200"/>
        </w:tabs>
        <w:rPr>
          <w:b/>
          <w:sz w:val="28"/>
          <w:szCs w:val="28"/>
        </w:rPr>
      </w:pPr>
      <w:r w:rsidRPr="000641F7">
        <w:rPr>
          <w:b/>
          <w:sz w:val="28"/>
          <w:szCs w:val="28"/>
        </w:rPr>
        <w:t>Donation – Pendulum                                                      500.00</w:t>
      </w:r>
    </w:p>
    <w:p w:rsidR="008F2FBE" w:rsidRPr="000641F7" w:rsidRDefault="008F2FBE" w:rsidP="008F2FBE">
      <w:pPr>
        <w:tabs>
          <w:tab w:val="right" w:pos="7200"/>
        </w:tabs>
        <w:rPr>
          <w:b/>
          <w:sz w:val="28"/>
          <w:szCs w:val="28"/>
        </w:rPr>
      </w:pPr>
      <w:r w:rsidRPr="000641F7">
        <w:rPr>
          <w:b/>
          <w:sz w:val="28"/>
          <w:szCs w:val="28"/>
        </w:rPr>
        <w:t>Donation – Galileo Academy ASB  (Display)                400.00</w:t>
      </w:r>
    </w:p>
    <w:p w:rsidR="008F2FBE" w:rsidRPr="000641F7" w:rsidRDefault="008F2FBE" w:rsidP="008F2FBE">
      <w:pPr>
        <w:tabs>
          <w:tab w:val="right" w:pos="7200"/>
        </w:tabs>
        <w:rPr>
          <w:b/>
          <w:sz w:val="28"/>
          <w:szCs w:val="28"/>
        </w:rPr>
      </w:pPr>
      <w:r w:rsidRPr="000641F7">
        <w:rPr>
          <w:b/>
          <w:sz w:val="28"/>
          <w:szCs w:val="28"/>
        </w:rPr>
        <w:t>Web Site                                                                            115.52</w:t>
      </w:r>
    </w:p>
    <w:p w:rsidR="008F2FBE" w:rsidRPr="000641F7" w:rsidRDefault="008F2FBE" w:rsidP="008F2FBE">
      <w:pPr>
        <w:tabs>
          <w:tab w:val="right" w:pos="7200"/>
        </w:tabs>
        <w:rPr>
          <w:b/>
          <w:sz w:val="28"/>
          <w:szCs w:val="28"/>
        </w:rPr>
      </w:pPr>
      <w:r w:rsidRPr="000641F7">
        <w:rPr>
          <w:b/>
          <w:sz w:val="28"/>
          <w:szCs w:val="28"/>
        </w:rPr>
        <w:t>GAA Banner                                                                     292.43</w:t>
      </w:r>
    </w:p>
    <w:p w:rsidR="008F2FBE" w:rsidRPr="000641F7" w:rsidRDefault="008F2FBE" w:rsidP="008F2FBE">
      <w:pPr>
        <w:tabs>
          <w:tab w:val="right" w:pos="7200"/>
        </w:tabs>
        <w:rPr>
          <w:b/>
          <w:sz w:val="28"/>
          <w:szCs w:val="28"/>
        </w:rPr>
      </w:pPr>
      <w:r w:rsidRPr="000641F7">
        <w:rPr>
          <w:b/>
          <w:sz w:val="28"/>
          <w:szCs w:val="28"/>
        </w:rPr>
        <w:t>Columbus Day Expenses                                                   81.12</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rPr>
          <w:b/>
          <w:sz w:val="28"/>
          <w:szCs w:val="28"/>
        </w:rPr>
      </w:pPr>
      <w:r w:rsidRPr="000641F7">
        <w:rPr>
          <w:b/>
          <w:sz w:val="28"/>
          <w:szCs w:val="28"/>
        </w:rPr>
        <w:t>TOTAL EXPENSES                                                                      $6,726.67</w:t>
      </w:r>
    </w:p>
    <w:p w:rsidR="008F2FBE" w:rsidRPr="000641F7" w:rsidRDefault="008F2FBE" w:rsidP="008F2FBE">
      <w:pPr>
        <w:tabs>
          <w:tab w:val="right" w:pos="7200"/>
        </w:tabs>
        <w:rPr>
          <w:b/>
          <w:sz w:val="28"/>
          <w:szCs w:val="28"/>
        </w:rPr>
      </w:pPr>
    </w:p>
    <w:p w:rsidR="008F2FBE" w:rsidRPr="000641F7" w:rsidRDefault="008F2FBE" w:rsidP="008F2FBE">
      <w:pPr>
        <w:tabs>
          <w:tab w:val="right" w:pos="7200"/>
          <w:tab w:val="left" w:pos="8550"/>
        </w:tabs>
        <w:rPr>
          <w:b/>
          <w:sz w:val="28"/>
          <w:szCs w:val="28"/>
        </w:rPr>
      </w:pPr>
      <w:r w:rsidRPr="000641F7">
        <w:rPr>
          <w:b/>
          <w:sz w:val="28"/>
          <w:szCs w:val="28"/>
        </w:rPr>
        <w:t>BALANCE as of 12/31/2011                                                        $24,457.50</w:t>
      </w:r>
    </w:p>
    <w:p w:rsidR="008F2FBE" w:rsidRPr="000641F7" w:rsidRDefault="008F2FBE" w:rsidP="008F2FBE">
      <w:pPr>
        <w:tabs>
          <w:tab w:val="right" w:pos="7200"/>
        </w:tabs>
        <w:rPr>
          <w:b/>
          <w:sz w:val="28"/>
          <w:szCs w:val="28"/>
        </w:rPr>
      </w:pPr>
    </w:p>
    <w:p w:rsidR="008F2FBE" w:rsidRPr="000641F7" w:rsidRDefault="008F2FBE" w:rsidP="008F2FBE">
      <w:pPr>
        <w:tabs>
          <w:tab w:val="right" w:pos="7200"/>
        </w:tabs>
        <w:outlineLvl w:val="0"/>
        <w:rPr>
          <w:b/>
          <w:sz w:val="28"/>
          <w:szCs w:val="28"/>
        </w:rPr>
      </w:pPr>
      <w:r w:rsidRPr="000641F7">
        <w:rPr>
          <w:b/>
          <w:sz w:val="28"/>
          <w:szCs w:val="28"/>
        </w:rPr>
        <w:t xml:space="preserve">Submitted by: </w:t>
      </w:r>
    </w:p>
    <w:p w:rsidR="008F2FBE" w:rsidRPr="000641F7" w:rsidRDefault="008F2FBE" w:rsidP="008F2FBE">
      <w:pPr>
        <w:tabs>
          <w:tab w:val="right" w:pos="7200"/>
        </w:tabs>
        <w:outlineLvl w:val="0"/>
        <w:rPr>
          <w:b/>
          <w:sz w:val="28"/>
          <w:szCs w:val="28"/>
        </w:rPr>
      </w:pPr>
      <w:r w:rsidRPr="000641F7">
        <w:rPr>
          <w:b/>
          <w:sz w:val="28"/>
          <w:szCs w:val="28"/>
        </w:rPr>
        <w:t>Joe Scafidi, Treasurer, GAA</w:t>
      </w:r>
    </w:p>
    <w:p w:rsidR="008F2FBE" w:rsidRPr="000641F7" w:rsidRDefault="008F2FBE" w:rsidP="008F2FBE">
      <w:pPr>
        <w:tabs>
          <w:tab w:val="right" w:pos="7200"/>
        </w:tabs>
        <w:outlineLvl w:val="0"/>
        <w:rPr>
          <w:b/>
          <w:sz w:val="28"/>
          <w:szCs w:val="28"/>
        </w:rPr>
      </w:pPr>
    </w:p>
    <w:p w:rsidR="008F2FBE" w:rsidRPr="000641F7" w:rsidRDefault="008F2FBE" w:rsidP="008F2FBE">
      <w:pPr>
        <w:tabs>
          <w:tab w:val="right" w:pos="7200"/>
        </w:tabs>
        <w:outlineLvl w:val="0"/>
        <w:rPr>
          <w:b/>
          <w:sz w:val="28"/>
          <w:szCs w:val="28"/>
        </w:rPr>
      </w:pPr>
      <w:r w:rsidRPr="000641F7">
        <w:rPr>
          <w:b/>
          <w:sz w:val="28"/>
          <w:szCs w:val="28"/>
        </w:rPr>
        <w:t>*************************************************************</w:t>
      </w:r>
    </w:p>
    <w:p w:rsidR="008F2FBE" w:rsidRPr="000641F7" w:rsidRDefault="008F2FBE" w:rsidP="008F2FBE">
      <w:pPr>
        <w:tabs>
          <w:tab w:val="right" w:pos="7200"/>
        </w:tabs>
        <w:rPr>
          <w:b/>
          <w:sz w:val="28"/>
          <w:szCs w:val="28"/>
        </w:rPr>
      </w:pPr>
    </w:p>
    <w:p w:rsidR="00992215" w:rsidRPr="000641F7" w:rsidRDefault="00992215" w:rsidP="008F2FBE">
      <w:pPr>
        <w:tabs>
          <w:tab w:val="right" w:pos="7200"/>
        </w:tabs>
        <w:rPr>
          <w:b/>
          <w:sz w:val="28"/>
          <w:szCs w:val="28"/>
        </w:rPr>
      </w:pPr>
    </w:p>
    <w:p w:rsidR="00992215" w:rsidRPr="000641F7" w:rsidRDefault="00992215" w:rsidP="008F2FBE">
      <w:pPr>
        <w:tabs>
          <w:tab w:val="right" w:pos="7200"/>
        </w:tabs>
        <w:rPr>
          <w:b/>
          <w:sz w:val="28"/>
          <w:szCs w:val="28"/>
        </w:rPr>
      </w:pPr>
    </w:p>
    <w:p w:rsidR="00992215" w:rsidRPr="000641F7" w:rsidRDefault="00992215" w:rsidP="008F2FBE">
      <w:pPr>
        <w:tabs>
          <w:tab w:val="right" w:pos="7200"/>
        </w:tabs>
        <w:rPr>
          <w:b/>
          <w:sz w:val="28"/>
          <w:szCs w:val="28"/>
        </w:rPr>
      </w:pPr>
    </w:p>
    <w:p w:rsidR="00992215" w:rsidRPr="000641F7" w:rsidRDefault="00992215" w:rsidP="008F2FBE">
      <w:pPr>
        <w:tabs>
          <w:tab w:val="right" w:pos="7200"/>
        </w:tabs>
        <w:rPr>
          <w:b/>
          <w:sz w:val="28"/>
          <w:szCs w:val="28"/>
        </w:rPr>
      </w:pPr>
    </w:p>
    <w:p w:rsidR="00992215" w:rsidRPr="000641F7" w:rsidRDefault="00992215" w:rsidP="008F2FBE">
      <w:pPr>
        <w:tabs>
          <w:tab w:val="right" w:pos="7200"/>
        </w:tabs>
        <w:rPr>
          <w:b/>
          <w:sz w:val="28"/>
          <w:szCs w:val="28"/>
        </w:rPr>
      </w:pPr>
    </w:p>
    <w:p w:rsidR="008F2FBE" w:rsidRPr="000641F7" w:rsidRDefault="008F2FBE" w:rsidP="008F2FBE">
      <w:pPr>
        <w:spacing w:after="200" w:line="276" w:lineRule="auto"/>
        <w:jc w:val="center"/>
        <w:outlineLvl w:val="0"/>
        <w:rPr>
          <w:rFonts w:ascii="Calibri" w:eastAsia="Calibri" w:hAnsi="Calibri"/>
          <w:b/>
          <w:sz w:val="28"/>
          <w:szCs w:val="28"/>
        </w:rPr>
      </w:pPr>
      <w:r w:rsidRPr="000641F7">
        <w:rPr>
          <w:rFonts w:ascii="Calibri" w:eastAsia="Calibri" w:hAnsi="Calibri"/>
          <w:b/>
          <w:sz w:val="28"/>
          <w:szCs w:val="28"/>
        </w:rPr>
        <w:t xml:space="preserve">GALILEO ALUMNI ASSOCIATION </w:t>
      </w:r>
    </w:p>
    <w:p w:rsidR="008F2FBE" w:rsidRPr="000641F7" w:rsidRDefault="008F2FBE" w:rsidP="008F2FBE">
      <w:pPr>
        <w:spacing w:after="200" w:line="276" w:lineRule="auto"/>
        <w:jc w:val="center"/>
        <w:outlineLvl w:val="0"/>
        <w:rPr>
          <w:rFonts w:ascii="Calibri" w:eastAsia="Calibri" w:hAnsi="Calibri"/>
          <w:b/>
          <w:sz w:val="28"/>
          <w:szCs w:val="28"/>
        </w:rPr>
      </w:pPr>
      <w:r w:rsidRPr="000641F7">
        <w:rPr>
          <w:rFonts w:ascii="Calibri" w:eastAsia="Calibri" w:hAnsi="Calibri"/>
          <w:b/>
          <w:sz w:val="28"/>
          <w:szCs w:val="28"/>
        </w:rPr>
        <w:t>Annual Financial Statement</w:t>
      </w:r>
    </w:p>
    <w:p w:rsidR="008F2FBE" w:rsidRPr="000641F7" w:rsidRDefault="008F2FBE" w:rsidP="008F2FBE">
      <w:pPr>
        <w:spacing w:after="200" w:line="276" w:lineRule="auto"/>
        <w:jc w:val="center"/>
        <w:outlineLvl w:val="0"/>
        <w:rPr>
          <w:rFonts w:ascii="Calibri" w:eastAsia="Calibri" w:hAnsi="Calibri"/>
          <w:b/>
          <w:sz w:val="28"/>
          <w:szCs w:val="28"/>
        </w:rPr>
      </w:pPr>
      <w:r w:rsidRPr="000641F7">
        <w:rPr>
          <w:rFonts w:ascii="Calibri" w:eastAsia="Calibri" w:hAnsi="Calibri"/>
          <w:b/>
          <w:sz w:val="28"/>
          <w:szCs w:val="28"/>
        </w:rPr>
        <w:t>Solari Endowment Fund</w:t>
      </w:r>
    </w:p>
    <w:p w:rsidR="008F2FBE" w:rsidRPr="000641F7" w:rsidRDefault="008F2FBE" w:rsidP="008F2FBE">
      <w:pPr>
        <w:spacing w:after="200" w:line="276" w:lineRule="auto"/>
        <w:jc w:val="center"/>
        <w:rPr>
          <w:rFonts w:ascii="Calibri" w:eastAsia="Calibri" w:hAnsi="Calibri"/>
          <w:b/>
          <w:sz w:val="28"/>
          <w:szCs w:val="28"/>
        </w:rPr>
      </w:pPr>
    </w:p>
    <w:p w:rsidR="008F2FBE" w:rsidRPr="000641F7" w:rsidRDefault="008F2FBE" w:rsidP="008F2FBE">
      <w:pPr>
        <w:spacing w:after="200" w:line="276" w:lineRule="auto"/>
        <w:outlineLvl w:val="0"/>
        <w:rPr>
          <w:rFonts w:ascii="Calibri" w:eastAsia="Calibri" w:hAnsi="Calibri"/>
          <w:b/>
          <w:sz w:val="28"/>
          <w:szCs w:val="28"/>
        </w:rPr>
      </w:pPr>
      <w:r w:rsidRPr="000641F7">
        <w:rPr>
          <w:rFonts w:ascii="Calibri" w:eastAsia="Calibri" w:hAnsi="Calibri"/>
          <w:b/>
          <w:sz w:val="28"/>
          <w:szCs w:val="28"/>
        </w:rPr>
        <w:t>SOLARI ENDOWMENT FUND</w:t>
      </w:r>
    </w:p>
    <w:p w:rsidR="008F2FBE" w:rsidRPr="000641F7" w:rsidRDefault="008F2FBE" w:rsidP="008F2FBE">
      <w:pPr>
        <w:spacing w:after="200" w:line="276" w:lineRule="auto"/>
        <w:outlineLvl w:val="0"/>
        <w:rPr>
          <w:rFonts w:ascii="Calibri" w:eastAsia="Calibri" w:hAnsi="Calibri"/>
          <w:b/>
          <w:sz w:val="28"/>
          <w:szCs w:val="28"/>
        </w:rPr>
      </w:pPr>
      <w:r w:rsidRPr="000641F7">
        <w:rPr>
          <w:rFonts w:ascii="Calibri" w:eastAsia="Calibri" w:hAnsi="Calibri"/>
          <w:b/>
          <w:sz w:val="28"/>
          <w:szCs w:val="28"/>
        </w:rPr>
        <w:t>First Republic Bank</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CD Value as of 12/07/09                                     $17,525.71</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Interest 12/08/09 – 6/06/10                                        324.54</w:t>
      </w:r>
    </w:p>
    <w:p w:rsidR="008F2FBE" w:rsidRPr="000641F7" w:rsidRDefault="008F2FBE" w:rsidP="008F2FBE">
      <w:pPr>
        <w:spacing w:after="200" w:line="276" w:lineRule="auto"/>
        <w:outlineLvl w:val="0"/>
        <w:rPr>
          <w:rFonts w:ascii="Calibri" w:eastAsia="Calibri" w:hAnsi="Calibri"/>
          <w:b/>
          <w:sz w:val="28"/>
          <w:szCs w:val="28"/>
        </w:rPr>
      </w:pPr>
      <w:r w:rsidRPr="000641F7">
        <w:rPr>
          <w:rFonts w:ascii="Calibri" w:eastAsia="Calibri" w:hAnsi="Calibri"/>
          <w:b/>
          <w:sz w:val="28"/>
          <w:szCs w:val="28"/>
        </w:rPr>
        <w:t xml:space="preserve">Withdrawal to repay GAA loan for George </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White Plaque per school’s request.                    ($1,000.00)</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 xml:space="preserve">                                                                            ____________</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Balance as of 6/06/10                                          $16,850.25</w:t>
      </w:r>
    </w:p>
    <w:p w:rsidR="008F2FBE" w:rsidRPr="000641F7" w:rsidRDefault="008F2FBE" w:rsidP="008F2FBE">
      <w:pPr>
        <w:spacing w:after="200" w:line="276" w:lineRule="auto"/>
        <w:rPr>
          <w:rFonts w:ascii="Calibri" w:eastAsia="Calibri" w:hAnsi="Calibri"/>
          <w:b/>
          <w:sz w:val="28"/>
          <w:szCs w:val="28"/>
        </w:rPr>
      </w:pP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Reinvested 6/06/10                                              $16,850.25</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Interest 6/07/10 – 1/03/11                                          105.09</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 xml:space="preserve">                                                                           </w:t>
      </w: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C/D Value as of 1/03/11                                      $16,955.34</w:t>
      </w:r>
    </w:p>
    <w:p w:rsidR="008F2FBE" w:rsidRPr="000641F7" w:rsidRDefault="008F2FBE" w:rsidP="008F2FBE">
      <w:pPr>
        <w:spacing w:after="200" w:line="276" w:lineRule="auto"/>
        <w:rPr>
          <w:rFonts w:ascii="Calibri" w:eastAsia="Calibri" w:hAnsi="Calibri"/>
          <w:b/>
          <w:sz w:val="28"/>
          <w:szCs w:val="28"/>
        </w:rPr>
      </w:pPr>
    </w:p>
    <w:p w:rsidR="008F2FBE" w:rsidRPr="000641F7" w:rsidRDefault="008F2FBE" w:rsidP="008F2FBE">
      <w:pPr>
        <w:spacing w:after="200" w:line="276" w:lineRule="auto"/>
        <w:rPr>
          <w:rFonts w:ascii="Calibri" w:eastAsia="Calibri" w:hAnsi="Calibri"/>
          <w:b/>
          <w:sz w:val="28"/>
          <w:szCs w:val="28"/>
        </w:rPr>
      </w:pPr>
      <w:r w:rsidRPr="000641F7">
        <w:rPr>
          <w:rFonts w:ascii="Calibri" w:eastAsia="Calibri" w:hAnsi="Calibri"/>
          <w:b/>
          <w:sz w:val="28"/>
          <w:szCs w:val="28"/>
        </w:rPr>
        <w:t>Interest 1/4/11 – 12/31/11                                          211.55</w:t>
      </w:r>
    </w:p>
    <w:p w:rsidR="008F2FBE" w:rsidRPr="000641F7" w:rsidRDefault="008F2FBE" w:rsidP="008F2FBE">
      <w:pPr>
        <w:spacing w:after="200" w:line="276" w:lineRule="auto"/>
        <w:rPr>
          <w:rFonts w:ascii="Calibri" w:eastAsia="Calibri" w:hAnsi="Calibri"/>
          <w:b/>
          <w:sz w:val="28"/>
          <w:szCs w:val="28"/>
        </w:rPr>
      </w:pPr>
    </w:p>
    <w:p w:rsidR="008F2FBE" w:rsidRPr="000641F7" w:rsidRDefault="008F2FBE" w:rsidP="008F2FBE">
      <w:pPr>
        <w:tabs>
          <w:tab w:val="left" w:pos="5490"/>
        </w:tabs>
        <w:spacing w:after="200" w:line="276" w:lineRule="auto"/>
        <w:rPr>
          <w:rFonts w:ascii="Calibri" w:eastAsia="Calibri" w:hAnsi="Calibri"/>
          <w:b/>
          <w:sz w:val="28"/>
          <w:szCs w:val="28"/>
        </w:rPr>
      </w:pPr>
      <w:r w:rsidRPr="000641F7">
        <w:rPr>
          <w:rFonts w:ascii="Calibri" w:eastAsia="Calibri" w:hAnsi="Calibri"/>
          <w:b/>
          <w:sz w:val="28"/>
          <w:szCs w:val="28"/>
        </w:rPr>
        <w:t>C/D Value as of 12/31/11                                    $17,166.89</w:t>
      </w:r>
    </w:p>
    <w:p w:rsidR="008F2FBE" w:rsidRPr="000641F7" w:rsidRDefault="008F2FBE" w:rsidP="00FB12A6">
      <w:pPr>
        <w:jc w:val="center"/>
        <w:rPr>
          <w:b/>
          <w:bCs/>
          <w:sz w:val="28"/>
          <w:szCs w:val="20"/>
        </w:rPr>
      </w:pPr>
    </w:p>
    <w:p w:rsidR="00992215" w:rsidRPr="000641F7" w:rsidRDefault="00992215" w:rsidP="00FB12A6">
      <w:pPr>
        <w:jc w:val="center"/>
        <w:rPr>
          <w:b/>
          <w:bCs/>
          <w:sz w:val="28"/>
          <w:szCs w:val="20"/>
        </w:rPr>
      </w:pPr>
    </w:p>
    <w:p w:rsidR="00D66B61" w:rsidRPr="000641F7" w:rsidRDefault="00FB12A6" w:rsidP="00A26A45">
      <w:pPr>
        <w:jc w:val="center"/>
        <w:rPr>
          <w:b/>
          <w:bCs/>
          <w:sz w:val="28"/>
          <w:szCs w:val="20"/>
        </w:rPr>
      </w:pPr>
      <w:r w:rsidRPr="000641F7">
        <w:rPr>
          <w:b/>
          <w:bCs/>
          <w:sz w:val="28"/>
          <w:szCs w:val="20"/>
        </w:rPr>
        <w:t xml:space="preserve">      </w:t>
      </w:r>
    </w:p>
    <w:p w:rsidR="008F2FBE" w:rsidRPr="000641F7" w:rsidRDefault="008F2FBE" w:rsidP="008F2FBE">
      <w:pPr>
        <w:jc w:val="center"/>
        <w:rPr>
          <w:b/>
          <w:bCs/>
          <w:u w:val="single"/>
        </w:rPr>
      </w:pPr>
    </w:p>
    <w:p w:rsidR="008F2FBE" w:rsidRPr="000641F7" w:rsidRDefault="008F2FBE" w:rsidP="008F2FBE">
      <w:pPr>
        <w:jc w:val="center"/>
        <w:rPr>
          <w:rFonts w:ascii="Georgia" w:hAnsi="Georgia"/>
          <w:b/>
          <w:bCs/>
          <w:u w:val="single"/>
        </w:rPr>
      </w:pPr>
      <w:r w:rsidRPr="000641F7">
        <w:rPr>
          <w:b/>
          <w:bCs/>
          <w:u w:val="single"/>
        </w:rPr>
        <w:lastRenderedPageBreak/>
        <w:t>The OBSERVER Is For All</w:t>
      </w:r>
    </w:p>
    <w:p w:rsidR="008F2FBE" w:rsidRPr="000641F7" w:rsidRDefault="008F2FBE" w:rsidP="008F2FBE">
      <w:pPr>
        <w:spacing w:before="100" w:beforeAutospacing="1" w:after="100" w:afterAutospacing="1"/>
        <w:rPr>
          <w:rFonts w:ascii="Bookman Old Style" w:hAnsi="Bookman Old Style"/>
          <w:b/>
          <w:bCs/>
          <w:sz w:val="22"/>
          <w:szCs w:val="22"/>
        </w:rPr>
      </w:pPr>
      <w:r w:rsidRPr="000641F7">
        <w:rPr>
          <w:rFonts w:ascii="Bookman Old Style" w:hAnsi="Bookman Old Style"/>
          <w:b/>
          <w:bCs/>
          <w:sz w:val="22"/>
          <w:szCs w:val="22"/>
        </w:rPr>
        <w:t xml:space="preserve">Galileo alumni, family, friends, students, faculty . . . anybody and everybody, the </w:t>
      </w:r>
      <w:r w:rsidRPr="000641F7">
        <w:rPr>
          <w:rFonts w:ascii="Bookman Old Style" w:hAnsi="Bookman Old Style"/>
          <w:b/>
          <w:bCs/>
          <w:i/>
          <w:iCs/>
          <w:sz w:val="22"/>
          <w:szCs w:val="22"/>
        </w:rPr>
        <w:t xml:space="preserve">Observer </w:t>
      </w:r>
      <w:r w:rsidRPr="000641F7">
        <w:rPr>
          <w:rFonts w:ascii="Bookman Old Style" w:hAnsi="Bookman Old Style"/>
          <w:b/>
          <w:bCs/>
          <w:sz w:val="22"/>
          <w:szCs w:val="22"/>
        </w:rPr>
        <w:t xml:space="preserve">is for you. If you haven't already done so, send in the email addresses of anyone who would like to receive a FREE emailed newsletter to </w:t>
      </w:r>
      <w:hyperlink r:id="rId31" w:history="1">
        <w:r w:rsidRPr="000641F7">
          <w:rPr>
            <w:rFonts w:ascii="Bookman Old Style" w:hAnsi="Bookman Old Style"/>
            <w:b/>
            <w:bCs/>
            <w:sz w:val="22"/>
            <w:szCs w:val="22"/>
            <w:u w:val="single"/>
          </w:rPr>
          <w:t>http://galileoalumni.org/contact.html</w:t>
        </w:r>
      </w:hyperlink>
      <w:r w:rsidRPr="000641F7">
        <w:rPr>
          <w:rFonts w:ascii="Bookman Old Style" w:hAnsi="Bookman Old Style"/>
          <w:b/>
          <w:bCs/>
          <w:sz w:val="22"/>
          <w:szCs w:val="22"/>
        </w:rPr>
        <w:t xml:space="preserve">. We'd like to reach as wide a range of readers as possible. </w:t>
      </w:r>
    </w:p>
    <w:p w:rsidR="008F2FBE" w:rsidRPr="000641F7" w:rsidRDefault="008F2FBE" w:rsidP="008F2FBE">
      <w:pPr>
        <w:jc w:val="center"/>
        <w:rPr>
          <w:b/>
          <w:bCs/>
          <w:u w:val="single"/>
        </w:rPr>
      </w:pPr>
    </w:p>
    <w:p w:rsidR="008F2FBE" w:rsidRPr="000641F7" w:rsidRDefault="008F2FBE" w:rsidP="008F2FBE">
      <w:pPr>
        <w:jc w:val="center"/>
        <w:rPr>
          <w:b/>
          <w:bCs/>
          <w:u w:val="single"/>
        </w:rPr>
      </w:pPr>
      <w:r w:rsidRPr="000641F7">
        <w:rPr>
          <w:b/>
          <w:bCs/>
          <w:u w:val="single"/>
        </w:rPr>
        <w:t>Columnists</w:t>
      </w:r>
    </w:p>
    <w:p w:rsidR="008F2FBE" w:rsidRPr="000641F7" w:rsidRDefault="008F2FBE" w:rsidP="008F2FBE">
      <w:pPr>
        <w:jc w:val="center"/>
        <w:rPr>
          <w:b/>
          <w:bCs/>
        </w:rPr>
      </w:pPr>
      <w:r w:rsidRPr="000641F7">
        <w:rPr>
          <w:b/>
          <w:bCs/>
        </w:rPr>
        <w:t>Tony Compagno</w:t>
      </w:r>
    </w:p>
    <w:p w:rsidR="008F2FBE" w:rsidRPr="000641F7" w:rsidRDefault="008F2FBE" w:rsidP="008F2FBE">
      <w:pPr>
        <w:jc w:val="center"/>
        <w:rPr>
          <w:b/>
          <w:bCs/>
        </w:rPr>
      </w:pPr>
      <w:r w:rsidRPr="000641F7">
        <w:rPr>
          <w:b/>
          <w:bCs/>
        </w:rPr>
        <w:t>Bettie Grinnell</w:t>
      </w:r>
    </w:p>
    <w:p w:rsidR="008F2FBE" w:rsidRPr="000641F7" w:rsidRDefault="008F2FBE" w:rsidP="008F2FBE">
      <w:pPr>
        <w:jc w:val="center"/>
        <w:rPr>
          <w:b/>
          <w:bCs/>
          <w:u w:val="single"/>
        </w:rPr>
      </w:pPr>
    </w:p>
    <w:p w:rsidR="008F2FBE" w:rsidRPr="000641F7" w:rsidRDefault="008F2FBE" w:rsidP="008F2FBE">
      <w:pPr>
        <w:jc w:val="center"/>
        <w:rPr>
          <w:b/>
          <w:bCs/>
          <w:u w:val="single"/>
        </w:rPr>
      </w:pPr>
      <w:r w:rsidRPr="000641F7">
        <w:rPr>
          <w:b/>
          <w:bCs/>
          <w:u w:val="single"/>
        </w:rPr>
        <w:t>Production Staff</w:t>
      </w:r>
    </w:p>
    <w:p w:rsidR="008F2FBE" w:rsidRPr="000641F7" w:rsidRDefault="008F2FBE" w:rsidP="008F2FBE">
      <w:pPr>
        <w:jc w:val="center"/>
        <w:rPr>
          <w:b/>
          <w:bCs/>
        </w:rPr>
      </w:pPr>
      <w:r w:rsidRPr="000641F7">
        <w:rPr>
          <w:b/>
          <w:bCs/>
        </w:rPr>
        <w:t>Charlene Fachner Mori, Print Edition Editor/Mail Distribution</w:t>
      </w:r>
    </w:p>
    <w:p w:rsidR="008F2FBE" w:rsidRPr="000641F7" w:rsidRDefault="008F2FBE" w:rsidP="008F2FBE">
      <w:pPr>
        <w:jc w:val="center"/>
        <w:rPr>
          <w:b/>
          <w:bCs/>
        </w:rPr>
      </w:pPr>
    </w:p>
    <w:p w:rsidR="008F2FBE" w:rsidRPr="000641F7" w:rsidRDefault="008F2FBE" w:rsidP="008F2FBE">
      <w:pPr>
        <w:jc w:val="center"/>
        <w:rPr>
          <w:b/>
          <w:bCs/>
        </w:rPr>
      </w:pPr>
    </w:p>
    <w:p w:rsidR="008F2FBE" w:rsidRPr="000641F7" w:rsidRDefault="008F2FBE" w:rsidP="008F2FBE">
      <w:pPr>
        <w:spacing w:before="100" w:beforeAutospacing="1" w:after="100" w:afterAutospacing="1"/>
        <w:jc w:val="center"/>
        <w:rPr>
          <w:rFonts w:ascii="Verdana" w:hAnsi="Verdana" w:cs="Courier New"/>
          <w:b/>
          <w:bCs/>
          <w:iCs/>
          <w:sz w:val="20"/>
        </w:rPr>
      </w:pPr>
      <w:r w:rsidRPr="000641F7">
        <w:rPr>
          <w:rFonts w:ascii="Courier New" w:hAnsi="Courier New" w:cs="Courier New"/>
          <w:b/>
          <w:bCs/>
          <w:szCs w:val="22"/>
        </w:rPr>
        <w:t xml:space="preserve">BACK </w:t>
      </w:r>
      <w:r w:rsidRPr="000641F7">
        <w:rPr>
          <w:rFonts w:ascii="Verdana" w:hAnsi="Verdana" w:cs="Courier New"/>
          <w:b/>
          <w:bCs/>
          <w:iCs/>
          <w:sz w:val="20"/>
        </w:rPr>
        <w:t>ISSUES OF THE GALILEO OBSERVER CAN BE VIEWED AT</w:t>
      </w:r>
    </w:p>
    <w:p w:rsidR="008F2FBE" w:rsidRPr="000641F7" w:rsidRDefault="008F2FBE" w:rsidP="008F2FBE">
      <w:pPr>
        <w:spacing w:before="100" w:beforeAutospacing="1" w:after="100" w:afterAutospacing="1"/>
        <w:jc w:val="center"/>
      </w:pPr>
      <w:hyperlink r:id="rId32" w:tgtFrame="_blank" w:tooltip="http://galileoweb.org/alumni/newsletter/" w:history="1">
        <w:r w:rsidRPr="000641F7">
          <w:rPr>
            <w:b/>
            <w:bCs/>
            <w:u w:val="single"/>
          </w:rPr>
          <w:t>http://galileoweb.org/alumni/newsletter/</w:t>
        </w:r>
      </w:hyperlink>
      <w:r w:rsidRPr="000641F7">
        <w:rPr>
          <w:b/>
          <w:bCs/>
        </w:rPr>
        <w:t>.</w:t>
      </w:r>
    </w:p>
    <w:p w:rsidR="008F2FBE" w:rsidRPr="000641F7" w:rsidRDefault="008F2FBE" w:rsidP="008F2FBE">
      <w:pPr>
        <w:spacing w:before="100" w:beforeAutospacing="1" w:after="100" w:afterAutospacing="1"/>
        <w:jc w:val="center"/>
        <w:rPr>
          <w:rFonts w:ascii="Verdana" w:hAnsi="Verdana" w:cs="Arial"/>
          <w:b/>
          <w:bCs/>
          <w:sz w:val="20"/>
          <w:szCs w:val="20"/>
        </w:rPr>
      </w:pPr>
      <w:r w:rsidRPr="000641F7">
        <w:rPr>
          <w:rFonts w:ascii="Verdana" w:hAnsi="Verdana" w:cs="Arial"/>
          <w:b/>
          <w:bCs/>
          <w:sz w:val="20"/>
          <w:szCs w:val="20"/>
        </w:rPr>
        <w:t xml:space="preserve">For all EDITORIALLY-RELATED comments or suggestions, please address your emails to </w:t>
      </w:r>
      <w:hyperlink r:id="rId33" w:history="1">
        <w:r w:rsidRPr="000641F7">
          <w:rPr>
            <w:rFonts w:ascii="Verdana" w:hAnsi="Verdana" w:cs="Arial"/>
            <w:b/>
            <w:bCs/>
            <w:sz w:val="20"/>
            <w:szCs w:val="20"/>
            <w:u w:val="single"/>
          </w:rPr>
          <w:t>galileoobserver@aol.com</w:t>
        </w:r>
      </w:hyperlink>
      <w:r w:rsidRPr="000641F7">
        <w:rPr>
          <w:rFonts w:ascii="Verdana" w:hAnsi="Verdana" w:cs="Arial"/>
          <w:b/>
          <w:bCs/>
          <w:sz w:val="20"/>
          <w:szCs w:val="20"/>
        </w:rPr>
        <w:t>.</w:t>
      </w:r>
    </w:p>
    <w:p w:rsidR="008F2FBE" w:rsidRPr="000641F7" w:rsidRDefault="008F2FBE" w:rsidP="008F2FBE">
      <w:pPr>
        <w:spacing w:before="100" w:beforeAutospacing="1" w:after="100" w:afterAutospacing="1"/>
        <w:jc w:val="center"/>
        <w:rPr>
          <w:rFonts w:ascii="Verdana" w:hAnsi="Verdana" w:cs="Arial"/>
          <w:b/>
          <w:bCs/>
          <w:sz w:val="20"/>
          <w:szCs w:val="20"/>
        </w:rPr>
      </w:pPr>
      <w:r w:rsidRPr="000641F7">
        <w:rPr>
          <w:rFonts w:ascii="Verdana" w:hAnsi="Verdana" w:cs="Arial"/>
          <w:b/>
          <w:bCs/>
          <w:sz w:val="20"/>
          <w:szCs w:val="20"/>
        </w:rPr>
        <w:t xml:space="preserve">For all TECHNICAL problems (non-receipt of newsletter, etc.), contact the webmaster through </w:t>
      </w:r>
      <w:hyperlink r:id="rId34" w:history="1">
        <w:r w:rsidRPr="000641F7">
          <w:rPr>
            <w:rFonts w:ascii="Verdana" w:hAnsi="Verdana" w:cs="Arial"/>
            <w:b/>
            <w:bCs/>
            <w:sz w:val="20"/>
            <w:szCs w:val="20"/>
            <w:u w:val="single"/>
          </w:rPr>
          <w:t>http://galileoweb.org/alumni/contact/</w:t>
        </w:r>
      </w:hyperlink>
      <w:r w:rsidRPr="000641F7">
        <w:rPr>
          <w:rFonts w:ascii="Verdana" w:hAnsi="Verdana" w:cs="Arial"/>
          <w:b/>
          <w:bCs/>
          <w:sz w:val="20"/>
          <w:szCs w:val="20"/>
        </w:rPr>
        <w:t xml:space="preserve">.     </w:t>
      </w:r>
    </w:p>
    <w:p w:rsidR="008F2FBE" w:rsidRPr="000641F7" w:rsidRDefault="008F2FBE" w:rsidP="008F2FBE">
      <w:pPr>
        <w:spacing w:before="100" w:beforeAutospacing="1" w:after="100" w:afterAutospacing="1"/>
        <w:rPr>
          <w:rFonts w:ascii="Courier New" w:hAnsi="Courier New" w:cs="Courier New"/>
          <w:b/>
          <w:bCs/>
        </w:rPr>
      </w:pPr>
      <w:r w:rsidRPr="000641F7">
        <w:rPr>
          <w:rFonts w:ascii="Courier New" w:hAnsi="Courier New" w:cs="Courier New"/>
          <w:b/>
          <w:bCs/>
        </w:rPr>
        <w:t xml:space="preserve">             *              *              *              * </w:t>
      </w:r>
    </w:p>
    <w:p w:rsidR="008F2FBE" w:rsidRPr="000641F7" w:rsidRDefault="008F2FBE" w:rsidP="008F2FBE">
      <w:pPr>
        <w:spacing w:before="100" w:beforeAutospacing="1" w:after="100" w:afterAutospacing="1"/>
        <w:rPr>
          <w:b/>
        </w:rPr>
      </w:pPr>
      <w:r w:rsidRPr="000641F7">
        <w:rPr>
          <w:b/>
        </w:rPr>
        <w:t xml:space="preserve">The Galileo Observer invites your articles, letters, memories, inquiries and suggestions. All submissions are subject to editing.  Deadlines for submissions are January 1st, April 1st, July 1st and October 1st.  Send them by email (preferable) to </w:t>
      </w:r>
      <w:hyperlink r:id="rId35" w:history="1">
        <w:r w:rsidRPr="000641F7">
          <w:rPr>
            <w:rFonts w:ascii="Arial" w:hAnsi="Arial" w:cs="Arial"/>
            <w:b/>
            <w:bCs/>
            <w:sz w:val="20"/>
            <w:szCs w:val="20"/>
            <w:u w:val="single"/>
          </w:rPr>
          <w:t>galileoobserver@aol.com</w:t>
        </w:r>
      </w:hyperlink>
      <w:r w:rsidRPr="000641F7">
        <w:rPr>
          <w:b/>
        </w:rPr>
        <w:t xml:space="preserve">, or by postal mail to: Galileo Observer, c/o Galileo Alumni Association, 1150 Francisco Street, San Francisco, CA 94109. </w:t>
      </w:r>
    </w:p>
    <w:p w:rsidR="008F2FBE" w:rsidRPr="000641F7" w:rsidRDefault="008F2FBE" w:rsidP="008F2FBE">
      <w:pPr>
        <w:spacing w:before="100" w:beforeAutospacing="1" w:after="100" w:afterAutospacing="1"/>
        <w:rPr>
          <w:b/>
        </w:rPr>
      </w:pPr>
      <w:r w:rsidRPr="000641F7">
        <w:rPr>
          <w:rFonts w:ascii="Arial" w:hAnsi="Arial" w:cs="Arial"/>
          <w:b/>
          <w:bCs/>
          <w:sz w:val="18"/>
          <w:szCs w:val="20"/>
          <w:u w:val="single"/>
        </w:rPr>
        <w:t xml:space="preserve">Note:  Send letters to </w:t>
      </w:r>
      <w:hyperlink r:id="rId36" w:history="1">
        <w:r w:rsidRPr="000641F7">
          <w:rPr>
            <w:rFonts w:ascii="Arial" w:hAnsi="Arial" w:cs="Arial"/>
            <w:b/>
            <w:bCs/>
            <w:sz w:val="18"/>
            <w:szCs w:val="20"/>
            <w:u w:val="single"/>
          </w:rPr>
          <w:t>GalileoObserver@aol.com</w:t>
        </w:r>
      </w:hyperlink>
      <w:r w:rsidRPr="000641F7">
        <w:rPr>
          <w:rFonts w:ascii="Arial" w:hAnsi="Arial" w:cs="Arial"/>
          <w:b/>
          <w:bCs/>
          <w:sz w:val="18"/>
          <w:szCs w:val="20"/>
          <w:u w:val="single"/>
        </w:rPr>
        <w:t xml:space="preserve"> or to Galileo Observer, c/o Galileo Alumni Association, 1150 Francisco Street, San Francisco, CA 94109.  All letters are subject to editing</w:t>
      </w:r>
    </w:p>
    <w:p w:rsidR="000A3789" w:rsidRPr="000641F7" w:rsidRDefault="008F2FBE" w:rsidP="008F2FBE">
      <w:pPr>
        <w:spacing w:before="100" w:beforeAutospacing="1" w:after="100" w:afterAutospacing="1"/>
        <w:rPr>
          <w:b/>
        </w:rPr>
      </w:pPr>
      <w:r w:rsidRPr="000641F7">
        <w:rPr>
          <w:b/>
        </w:rPr>
        <w:pict>
          <v:rect id="_x0000_i1025" style="width:6in;height:1.2pt" o:hralign="center" o:hrstd="t" o:hr="t" fillcolor="#aca899" stroked="f"/>
        </w:pict>
      </w:r>
    </w:p>
    <w:tbl>
      <w:tblPr>
        <w:tblW w:w="5000" w:type="pct"/>
        <w:jc w:val="center"/>
        <w:tblCellSpacing w:w="22" w:type="dxa"/>
        <w:tblCellMar>
          <w:left w:w="0" w:type="dxa"/>
          <w:right w:w="0" w:type="dxa"/>
        </w:tblCellMar>
        <w:tblLook w:val="0000" w:firstRow="0" w:lastRow="0" w:firstColumn="0" w:lastColumn="0" w:noHBand="0" w:noVBand="0"/>
      </w:tblPr>
      <w:tblGrid>
        <w:gridCol w:w="10888"/>
      </w:tblGrid>
      <w:tr w:rsidR="008F2FBE" w:rsidRPr="000641F7" w:rsidTr="00D05316">
        <w:trPr>
          <w:tblCellSpacing w:w="22" w:type="dxa"/>
          <w:jc w:val="center"/>
        </w:trPr>
        <w:tc>
          <w:tcPr>
            <w:tcW w:w="0" w:type="auto"/>
            <w:vAlign w:val="center"/>
          </w:tcPr>
          <w:p w:rsidR="008F2FBE" w:rsidRPr="000641F7" w:rsidRDefault="008F2FBE" w:rsidP="008F2FBE">
            <w:pPr>
              <w:spacing w:before="100" w:beforeAutospacing="1" w:after="100" w:afterAutospacing="1"/>
            </w:pPr>
            <w:r w:rsidRPr="000641F7">
              <w:rPr>
                <w:sz w:val="28"/>
                <w:szCs w:val="28"/>
                <w:u w:val="single"/>
              </w:rPr>
              <w:t xml:space="preserve">GAA BOARD OF DIRECTORS,  OFFICERS, &amp; COMMITTEE CHAIRS ARE LISTED AT </w:t>
            </w:r>
            <w:hyperlink r:id="rId37" w:tgtFrame="_blank" w:tooltip="http://galileoweb.org/alumni/contact/" w:history="1">
              <w:r w:rsidRPr="000641F7">
                <w:rPr>
                  <w:b/>
                  <w:bCs/>
                  <w:sz w:val="28"/>
                  <w:u w:val="single"/>
                </w:rPr>
                <w:t>http://galileoweb.org/alumni/contact/</w:t>
              </w:r>
            </w:hyperlink>
          </w:p>
          <w:p w:rsidR="008F2FBE" w:rsidRPr="000641F7" w:rsidRDefault="008F2FBE" w:rsidP="008F2FBE">
            <w:pPr>
              <w:spacing w:before="100" w:beforeAutospacing="1" w:after="100" w:afterAutospacing="1"/>
              <w:jc w:val="center"/>
              <w:rPr>
                <w:b/>
                <w:bCs/>
              </w:rPr>
            </w:pPr>
            <w:r w:rsidRPr="000641F7">
              <w:rPr>
                <w:b/>
                <w:bCs/>
              </w:rPr>
              <w:t>The Galileo Observer is published quarterly in January, April, July and October by the Galileo Alumni Association, 1150 Francisco Street, San Francisco, CA 94109. Views expressed are strictly those of the Association and in no way reflect those of the Galileo Academy of Science and Technology, its students or faculty.  Sisvan Der Harootunian, Editor; Vaughn Spurlin, Production Manager/Website Director. Copyright 2012, Galileo Alumni Association.</w:t>
            </w:r>
          </w:p>
        </w:tc>
      </w:tr>
    </w:tbl>
    <w:p w:rsidR="008F2FBE" w:rsidRPr="000641F7" w:rsidRDefault="008F2FBE" w:rsidP="008F2FBE">
      <w:pPr>
        <w:spacing w:before="100" w:beforeAutospacing="1" w:after="100" w:afterAutospacing="1"/>
        <w:rPr>
          <w:b/>
          <w:bCs/>
          <w:i/>
          <w:iCs/>
          <w:sz w:val="22"/>
          <w:szCs w:val="22"/>
        </w:rPr>
      </w:pPr>
      <w:r w:rsidRPr="000641F7">
        <w:rPr>
          <w:b/>
          <w:bCs/>
          <w:i/>
          <w:iCs/>
          <w:sz w:val="22"/>
          <w:szCs w:val="22"/>
        </w:rPr>
        <w:t>Last updated January 2012.  © 2002-2012 Galileo Academy of Science and Technology Alumni Association of San Francisco. No part of this publication may be reprinted or reproduced in any form without permission of The Galileo Observer and/or The Galileo Alumni Association</w:t>
      </w:r>
    </w:p>
    <w:p w:rsidR="0007131F" w:rsidRPr="000641F7" w:rsidRDefault="007C7AE2" w:rsidP="007C7AE2">
      <w:pPr>
        <w:jc w:val="center"/>
        <w:rPr>
          <w:b/>
          <w:sz w:val="36"/>
          <w:szCs w:val="36"/>
          <w:u w:val="single"/>
        </w:rPr>
      </w:pPr>
      <w:r w:rsidRPr="000641F7">
        <w:rPr>
          <w:b/>
          <w:sz w:val="36"/>
          <w:szCs w:val="36"/>
          <w:u w:val="single"/>
        </w:rPr>
        <w:lastRenderedPageBreak/>
        <w:t xml:space="preserve">Want to advertise here?    </w:t>
      </w:r>
    </w:p>
    <w:p w:rsidR="007C7AE2" w:rsidRPr="000641F7" w:rsidRDefault="007C7AE2" w:rsidP="007C7AE2">
      <w:pPr>
        <w:jc w:val="center"/>
        <w:rPr>
          <w:b/>
          <w:sz w:val="36"/>
          <w:szCs w:val="36"/>
          <w:u w:val="single"/>
        </w:rPr>
      </w:pPr>
      <w:r w:rsidRPr="000641F7">
        <w:rPr>
          <w:b/>
          <w:sz w:val="36"/>
          <w:szCs w:val="36"/>
          <w:u w:val="single"/>
        </w:rPr>
        <w:t xml:space="preserve">Email: </w:t>
      </w:r>
      <w:hyperlink r:id="rId38" w:history="1">
        <w:r w:rsidRPr="000641F7">
          <w:rPr>
            <w:rStyle w:val="Hyperlink"/>
            <w:b/>
            <w:color w:val="auto"/>
            <w:sz w:val="36"/>
            <w:szCs w:val="36"/>
          </w:rPr>
          <w:t>galileoobserver@aol.com</w:t>
        </w:r>
      </w:hyperlink>
      <w:r w:rsidRPr="000641F7">
        <w:rPr>
          <w:b/>
          <w:sz w:val="36"/>
          <w:szCs w:val="36"/>
          <w:u w:val="single"/>
        </w:rPr>
        <w:t xml:space="preserve"> for more information</w:t>
      </w:r>
      <w:r w:rsidR="0007131F" w:rsidRPr="000641F7">
        <w:rPr>
          <w:b/>
          <w:sz w:val="36"/>
          <w:szCs w:val="36"/>
          <w:u w:val="single"/>
        </w:rPr>
        <w:t>.</w:t>
      </w:r>
    </w:p>
    <w:p w:rsidR="0007131F" w:rsidRPr="000641F7" w:rsidRDefault="0007131F" w:rsidP="007C7AE2">
      <w:pPr>
        <w:jc w:val="center"/>
        <w:rPr>
          <w:b/>
          <w:sz w:val="28"/>
          <w:szCs w:val="28"/>
          <w:u w:val="single"/>
        </w:rPr>
      </w:pPr>
    </w:p>
    <w:p w:rsidR="0007131F" w:rsidRPr="000641F7" w:rsidRDefault="0007131F" w:rsidP="0007131F">
      <w:pPr>
        <w:rPr>
          <w:b/>
          <w:sz w:val="28"/>
          <w:szCs w:val="28"/>
          <w:u w:val="single"/>
        </w:rPr>
      </w:pPr>
      <w:r w:rsidRPr="000641F7">
        <w:rPr>
          <w:b/>
          <w:sz w:val="28"/>
          <w:szCs w:val="28"/>
          <w:u w:val="single"/>
        </w:rPr>
        <w:t xml:space="preserve">   </w:t>
      </w:r>
    </w:p>
    <w:p w:rsidR="0007131F" w:rsidRPr="000641F7" w:rsidRDefault="0007131F" w:rsidP="0007131F">
      <w:pPr>
        <w:rPr>
          <w:b/>
          <w:sz w:val="28"/>
          <w:szCs w:val="28"/>
          <w:u w:val="single"/>
        </w:rPr>
      </w:pPr>
    </w:p>
    <w:p w:rsidR="0007131F" w:rsidRPr="000641F7" w:rsidRDefault="0007131F" w:rsidP="0007131F">
      <w:pPr>
        <w:rPr>
          <w:b/>
          <w:sz w:val="28"/>
          <w:szCs w:val="28"/>
          <w:u w:val="single"/>
        </w:rPr>
      </w:pPr>
    </w:p>
    <w:p w:rsidR="0007131F" w:rsidRPr="000641F7" w:rsidRDefault="0007131F" w:rsidP="0007131F">
      <w:pPr>
        <w:rPr>
          <w:b/>
          <w:sz w:val="28"/>
          <w:szCs w:val="28"/>
          <w:u w:val="single"/>
        </w:rPr>
      </w:pPr>
    </w:p>
    <w:p w:rsidR="000A3789" w:rsidRDefault="006213DE" w:rsidP="00D30833">
      <w:pPr>
        <w:jc w:val="center"/>
        <w:rPr>
          <w:b/>
          <w:color w:val="7030A0"/>
          <w:sz w:val="44"/>
          <w:szCs w:val="32"/>
          <w:u w:val="single"/>
        </w:rPr>
      </w:pPr>
      <w:r>
        <w:rPr>
          <w:b/>
          <w:noProof/>
          <w:color w:val="7030A0"/>
          <w:sz w:val="44"/>
          <w:szCs w:val="32"/>
          <w:u w:val="single"/>
        </w:rPr>
        <w:drawing>
          <wp:inline distT="0" distB="0" distL="0" distR="0">
            <wp:extent cx="5638800" cy="5953125"/>
            <wp:effectExtent l="0" t="0" r="0" b="9525"/>
            <wp:docPr id="9" name="Picture 9" descr="IAC Business car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C Business cards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8800" cy="5953125"/>
                    </a:xfrm>
                    <a:prstGeom prst="rect">
                      <a:avLst/>
                    </a:prstGeom>
                    <a:noFill/>
                    <a:ln>
                      <a:noFill/>
                    </a:ln>
                  </pic:spPr>
                </pic:pic>
              </a:graphicData>
            </a:graphic>
          </wp:inline>
        </w:drawing>
      </w:r>
    </w:p>
    <w:sectPr w:rsidR="000A37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A2" w:rsidRDefault="00F25FA2">
      <w:r>
        <w:separator/>
      </w:r>
    </w:p>
  </w:endnote>
  <w:endnote w:type="continuationSeparator" w:id="0">
    <w:p w:rsidR="00F25FA2" w:rsidRDefault="00F2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A2" w:rsidRDefault="00F25FA2">
      <w:r>
        <w:separator/>
      </w:r>
    </w:p>
  </w:footnote>
  <w:footnote w:type="continuationSeparator" w:id="0">
    <w:p w:rsidR="00F25FA2" w:rsidRDefault="00F25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2246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334FFB"/>
    <w:multiLevelType w:val="hybridMultilevel"/>
    <w:tmpl w:val="3E50F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9D4E14"/>
    <w:multiLevelType w:val="hybridMultilevel"/>
    <w:tmpl w:val="CC0A41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953A5"/>
    <w:multiLevelType w:val="hybridMultilevel"/>
    <w:tmpl w:val="58D432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7CF4F92"/>
    <w:multiLevelType w:val="hybridMultilevel"/>
    <w:tmpl w:val="AC8AA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BB1F88"/>
    <w:multiLevelType w:val="hybridMultilevel"/>
    <w:tmpl w:val="B31E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A56B6E"/>
    <w:multiLevelType w:val="hybridMultilevel"/>
    <w:tmpl w:val="3CAAAFDC"/>
    <w:lvl w:ilvl="0" w:tplc="0B6A3B40">
      <w:start w:val="1"/>
      <w:numFmt w:val="bullet"/>
      <w:lvlText w:val=""/>
      <w:lvlJc w:val="left"/>
      <w:pPr>
        <w:tabs>
          <w:tab w:val="num" w:pos="720"/>
        </w:tabs>
        <w:ind w:left="720" w:hanging="360"/>
      </w:pPr>
      <w:rPr>
        <w:rFonts w:ascii="Symbol" w:hAnsi="Symbol" w:hint="default"/>
        <w:sz w:val="20"/>
      </w:rPr>
    </w:lvl>
    <w:lvl w:ilvl="1" w:tplc="5032F81A" w:tentative="1">
      <w:start w:val="1"/>
      <w:numFmt w:val="bullet"/>
      <w:lvlText w:val="o"/>
      <w:lvlJc w:val="left"/>
      <w:pPr>
        <w:tabs>
          <w:tab w:val="num" w:pos="1440"/>
        </w:tabs>
        <w:ind w:left="1440" w:hanging="360"/>
      </w:pPr>
      <w:rPr>
        <w:rFonts w:ascii="Courier New" w:hAnsi="Courier New" w:hint="default"/>
        <w:sz w:val="20"/>
      </w:rPr>
    </w:lvl>
    <w:lvl w:ilvl="2" w:tplc="A9F6D610" w:tentative="1">
      <w:start w:val="1"/>
      <w:numFmt w:val="bullet"/>
      <w:lvlText w:val=""/>
      <w:lvlJc w:val="left"/>
      <w:pPr>
        <w:tabs>
          <w:tab w:val="num" w:pos="2160"/>
        </w:tabs>
        <w:ind w:left="2160" w:hanging="360"/>
      </w:pPr>
      <w:rPr>
        <w:rFonts w:ascii="Wingdings" w:hAnsi="Wingdings" w:hint="default"/>
        <w:sz w:val="20"/>
      </w:rPr>
    </w:lvl>
    <w:lvl w:ilvl="3" w:tplc="CAC80F54" w:tentative="1">
      <w:start w:val="1"/>
      <w:numFmt w:val="bullet"/>
      <w:lvlText w:val=""/>
      <w:lvlJc w:val="left"/>
      <w:pPr>
        <w:tabs>
          <w:tab w:val="num" w:pos="2880"/>
        </w:tabs>
        <w:ind w:left="2880" w:hanging="360"/>
      </w:pPr>
      <w:rPr>
        <w:rFonts w:ascii="Wingdings" w:hAnsi="Wingdings" w:hint="default"/>
        <w:sz w:val="20"/>
      </w:rPr>
    </w:lvl>
    <w:lvl w:ilvl="4" w:tplc="877C07B6" w:tentative="1">
      <w:start w:val="1"/>
      <w:numFmt w:val="bullet"/>
      <w:lvlText w:val=""/>
      <w:lvlJc w:val="left"/>
      <w:pPr>
        <w:tabs>
          <w:tab w:val="num" w:pos="3600"/>
        </w:tabs>
        <w:ind w:left="3600" w:hanging="360"/>
      </w:pPr>
      <w:rPr>
        <w:rFonts w:ascii="Wingdings" w:hAnsi="Wingdings" w:hint="default"/>
        <w:sz w:val="20"/>
      </w:rPr>
    </w:lvl>
    <w:lvl w:ilvl="5" w:tplc="15F259B6" w:tentative="1">
      <w:start w:val="1"/>
      <w:numFmt w:val="bullet"/>
      <w:lvlText w:val=""/>
      <w:lvlJc w:val="left"/>
      <w:pPr>
        <w:tabs>
          <w:tab w:val="num" w:pos="4320"/>
        </w:tabs>
        <w:ind w:left="4320" w:hanging="360"/>
      </w:pPr>
      <w:rPr>
        <w:rFonts w:ascii="Wingdings" w:hAnsi="Wingdings" w:hint="default"/>
        <w:sz w:val="20"/>
      </w:rPr>
    </w:lvl>
    <w:lvl w:ilvl="6" w:tplc="FD6CC1DE" w:tentative="1">
      <w:start w:val="1"/>
      <w:numFmt w:val="bullet"/>
      <w:lvlText w:val=""/>
      <w:lvlJc w:val="left"/>
      <w:pPr>
        <w:tabs>
          <w:tab w:val="num" w:pos="5040"/>
        </w:tabs>
        <w:ind w:left="5040" w:hanging="360"/>
      </w:pPr>
      <w:rPr>
        <w:rFonts w:ascii="Wingdings" w:hAnsi="Wingdings" w:hint="default"/>
        <w:sz w:val="20"/>
      </w:rPr>
    </w:lvl>
    <w:lvl w:ilvl="7" w:tplc="E130A65C" w:tentative="1">
      <w:start w:val="1"/>
      <w:numFmt w:val="bullet"/>
      <w:lvlText w:val=""/>
      <w:lvlJc w:val="left"/>
      <w:pPr>
        <w:tabs>
          <w:tab w:val="num" w:pos="5760"/>
        </w:tabs>
        <w:ind w:left="5760" w:hanging="360"/>
      </w:pPr>
      <w:rPr>
        <w:rFonts w:ascii="Wingdings" w:hAnsi="Wingdings" w:hint="default"/>
        <w:sz w:val="20"/>
      </w:rPr>
    </w:lvl>
    <w:lvl w:ilvl="8" w:tplc="C73A7622"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F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FD67E77"/>
    <w:multiLevelType w:val="hybridMultilevel"/>
    <w:tmpl w:val="7D6886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E1A39"/>
    <w:multiLevelType w:val="hybridMultilevel"/>
    <w:tmpl w:val="8834AB7E"/>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0">
    <w:nsid w:val="5E6B6F10"/>
    <w:multiLevelType w:val="hybridMultilevel"/>
    <w:tmpl w:val="24A407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BA6227"/>
    <w:multiLevelType w:val="hybridMultilevel"/>
    <w:tmpl w:val="897CF64E"/>
    <w:lvl w:ilvl="0" w:tplc="80AA2388">
      <w:numFmt w:val="bullet"/>
      <w:lvlText w:val="-"/>
      <w:lvlJc w:val="left"/>
      <w:pPr>
        <w:tabs>
          <w:tab w:val="num" w:pos="1080"/>
        </w:tabs>
        <w:ind w:left="1080" w:hanging="360"/>
      </w:pPr>
      <w:rPr>
        <w:rFonts w:ascii="Times New Roman" w:eastAsia="Times New Roman" w:hAnsi="Times New Roman"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6"/>
  </w:num>
  <w:num w:numId="3">
    <w:abstractNumId w:val="7"/>
  </w:num>
  <w:num w:numId="4">
    <w:abstractNumId w:val="3"/>
  </w:num>
  <w:num w:numId="5">
    <w:abstractNumId w:val="1"/>
  </w:num>
  <w:num w:numId="6">
    <w:abstractNumId w:val="4"/>
  </w:num>
  <w:num w:numId="7">
    <w:abstractNumId w:val="11"/>
  </w:num>
  <w:num w:numId="8">
    <w:abstractNumId w:val="9"/>
  </w:num>
  <w:num w:numId="9">
    <w:abstractNumId w:val="5"/>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73"/>
    <w:rsid w:val="00001552"/>
    <w:rsid w:val="00021259"/>
    <w:rsid w:val="000641F7"/>
    <w:rsid w:val="0007131F"/>
    <w:rsid w:val="00082E24"/>
    <w:rsid w:val="000906D0"/>
    <w:rsid w:val="00093965"/>
    <w:rsid w:val="000A3789"/>
    <w:rsid w:val="000F21F1"/>
    <w:rsid w:val="0011450D"/>
    <w:rsid w:val="00120DBA"/>
    <w:rsid w:val="0013288B"/>
    <w:rsid w:val="00133F48"/>
    <w:rsid w:val="001B3AEC"/>
    <w:rsid w:val="001C182D"/>
    <w:rsid w:val="001D5F35"/>
    <w:rsid w:val="001D6B0A"/>
    <w:rsid w:val="00222B12"/>
    <w:rsid w:val="00241326"/>
    <w:rsid w:val="0024698E"/>
    <w:rsid w:val="00267508"/>
    <w:rsid w:val="002819D2"/>
    <w:rsid w:val="00287991"/>
    <w:rsid w:val="002D60BA"/>
    <w:rsid w:val="00334884"/>
    <w:rsid w:val="00344D9C"/>
    <w:rsid w:val="0035761E"/>
    <w:rsid w:val="00371DE3"/>
    <w:rsid w:val="0037542A"/>
    <w:rsid w:val="003C52A2"/>
    <w:rsid w:val="003C54F0"/>
    <w:rsid w:val="003E0137"/>
    <w:rsid w:val="003E4A59"/>
    <w:rsid w:val="00461827"/>
    <w:rsid w:val="004762E3"/>
    <w:rsid w:val="004A115C"/>
    <w:rsid w:val="004A5861"/>
    <w:rsid w:val="004B17A4"/>
    <w:rsid w:val="005106C3"/>
    <w:rsid w:val="005374CE"/>
    <w:rsid w:val="00541E35"/>
    <w:rsid w:val="00544E74"/>
    <w:rsid w:val="005B0505"/>
    <w:rsid w:val="005B579E"/>
    <w:rsid w:val="005C7AF6"/>
    <w:rsid w:val="005D0DE9"/>
    <w:rsid w:val="005F6023"/>
    <w:rsid w:val="006213DE"/>
    <w:rsid w:val="00622C3B"/>
    <w:rsid w:val="00646224"/>
    <w:rsid w:val="006722B8"/>
    <w:rsid w:val="006C5F32"/>
    <w:rsid w:val="006F731E"/>
    <w:rsid w:val="00723697"/>
    <w:rsid w:val="00757DDA"/>
    <w:rsid w:val="00776C3A"/>
    <w:rsid w:val="007C7AE2"/>
    <w:rsid w:val="007D3D20"/>
    <w:rsid w:val="007F015C"/>
    <w:rsid w:val="007F5A30"/>
    <w:rsid w:val="008507A1"/>
    <w:rsid w:val="00860369"/>
    <w:rsid w:val="00896992"/>
    <w:rsid w:val="008D0E56"/>
    <w:rsid w:val="008F2FBE"/>
    <w:rsid w:val="00915841"/>
    <w:rsid w:val="00963D43"/>
    <w:rsid w:val="009671F9"/>
    <w:rsid w:val="0098202A"/>
    <w:rsid w:val="00992215"/>
    <w:rsid w:val="00995F2B"/>
    <w:rsid w:val="009B348A"/>
    <w:rsid w:val="009E5FF8"/>
    <w:rsid w:val="00A06A73"/>
    <w:rsid w:val="00A26A45"/>
    <w:rsid w:val="00AA4169"/>
    <w:rsid w:val="00B114D2"/>
    <w:rsid w:val="00B1719E"/>
    <w:rsid w:val="00B33F8D"/>
    <w:rsid w:val="00B57B0B"/>
    <w:rsid w:val="00B82E18"/>
    <w:rsid w:val="00BC04A3"/>
    <w:rsid w:val="00BC2434"/>
    <w:rsid w:val="00BF04AA"/>
    <w:rsid w:val="00C01DD1"/>
    <w:rsid w:val="00C2079D"/>
    <w:rsid w:val="00C757C5"/>
    <w:rsid w:val="00CD5D32"/>
    <w:rsid w:val="00CF6CFE"/>
    <w:rsid w:val="00D05316"/>
    <w:rsid w:val="00D30833"/>
    <w:rsid w:val="00D57BB8"/>
    <w:rsid w:val="00D65E56"/>
    <w:rsid w:val="00D66B61"/>
    <w:rsid w:val="00D84588"/>
    <w:rsid w:val="00DE372B"/>
    <w:rsid w:val="00E71AFA"/>
    <w:rsid w:val="00EB3A86"/>
    <w:rsid w:val="00EE5243"/>
    <w:rsid w:val="00F233E4"/>
    <w:rsid w:val="00F240C8"/>
    <w:rsid w:val="00F25FA2"/>
    <w:rsid w:val="00F267FD"/>
    <w:rsid w:val="00F45BEF"/>
    <w:rsid w:val="00F5215A"/>
    <w:rsid w:val="00F6624A"/>
    <w:rsid w:val="00F94DFB"/>
    <w:rsid w:val="00F95A51"/>
    <w:rsid w:val="00FB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outlineLvl w:val="2"/>
    </w:pPr>
    <w:rPr>
      <w:rFonts w:ascii="Bookman Old Style" w:hAnsi="Bookman Old Style"/>
      <w:b/>
      <w:i/>
      <w:iCs/>
      <w:sz w:val="28"/>
      <w:szCs w:val="28"/>
      <w:u w:val="single"/>
    </w:rPr>
  </w:style>
  <w:style w:type="paragraph" w:styleId="Heading4">
    <w:name w:val="heading 4"/>
    <w:basedOn w:val="Normal"/>
    <w:next w:val="Normal"/>
    <w:qFormat/>
    <w:pPr>
      <w:keepNext/>
      <w:pBdr>
        <w:bottom w:val="single" w:sz="12" w:space="1" w:color="auto"/>
      </w:pBdr>
      <w:jc w:val="center"/>
      <w:outlineLvl w:val="3"/>
    </w:pPr>
    <w:rPr>
      <w:b/>
      <w:sz w:val="40"/>
      <w:szCs w:val="28"/>
      <w:u w:val="single"/>
    </w:rPr>
  </w:style>
  <w:style w:type="paragraph" w:styleId="Heading5">
    <w:name w:val="heading 5"/>
    <w:basedOn w:val="Normal"/>
    <w:qFormat/>
    <w:pPr>
      <w:spacing w:before="100" w:beforeAutospacing="1" w:after="100" w:afterAutospacing="1"/>
      <w:outlineLvl w:val="4"/>
    </w:pPr>
    <w:rPr>
      <w:b/>
      <w:bCs/>
      <w:sz w:val="20"/>
      <w:szCs w:val="20"/>
    </w:rPr>
  </w:style>
  <w:style w:type="paragraph" w:styleId="Heading6">
    <w:name w:val="heading 6"/>
    <w:basedOn w:val="Normal"/>
    <w:next w:val="Normal"/>
    <w:qFormat/>
    <w:pPr>
      <w:keepNext/>
      <w:outlineLvl w:val="5"/>
    </w:pPr>
    <w:rPr>
      <w:b/>
      <w:bCs/>
      <w:i/>
      <w:iCs/>
      <w:sz w:val="40"/>
      <w:szCs w:val="20"/>
      <w:u w:val="single"/>
    </w:rPr>
  </w:style>
  <w:style w:type="paragraph" w:styleId="Heading7">
    <w:name w:val="heading 7"/>
    <w:basedOn w:val="Normal"/>
    <w:next w:val="Normal"/>
    <w:qFormat/>
    <w:pPr>
      <w:keepNext/>
      <w:jc w:val="center"/>
      <w:outlineLvl w:val="6"/>
    </w:pPr>
    <w:rPr>
      <w:rFonts w:ascii="Verdana" w:hAnsi="Verdana"/>
      <w:sz w:val="28"/>
      <w:szCs w:val="28"/>
      <w:u w:val="single"/>
    </w:rPr>
  </w:style>
  <w:style w:type="paragraph" w:styleId="Heading8">
    <w:name w:val="heading 8"/>
    <w:basedOn w:val="Normal"/>
    <w:next w:val="Normal"/>
    <w:qFormat/>
    <w:pPr>
      <w:keepNext/>
      <w:pBdr>
        <w:bottom w:val="single" w:sz="12" w:space="1" w:color="auto"/>
      </w:pBdr>
      <w:outlineLvl w:val="7"/>
    </w:pPr>
    <w:rPr>
      <w:b/>
      <w:szCs w:val="28"/>
    </w:rPr>
  </w:style>
  <w:style w:type="paragraph" w:styleId="Heading9">
    <w:name w:val="heading 9"/>
    <w:basedOn w:val="Normal"/>
    <w:next w:val="Normal"/>
    <w:qFormat/>
    <w:pPr>
      <w:keepNext/>
      <w:jc w:val="center"/>
      <w:outlineLvl w:val="8"/>
    </w:pPr>
    <w:rPr>
      <w:rFonts w:ascii="Tahoma" w:hAnsi="Tahoma" w:cs="Tahoma"/>
      <w:b/>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semiHidden/>
    <w:pPr>
      <w:spacing w:before="100" w:beforeAutospacing="1" w:after="100" w:afterAutospacing="1"/>
    </w:pPr>
  </w:style>
  <w:style w:type="character" w:styleId="Hyperlink">
    <w:name w:val="Hyperlink"/>
    <w:uiPriority w:val="99"/>
    <w:semiHidden/>
    <w:rPr>
      <w:color w:val="0000FF"/>
      <w:u w:val="single"/>
    </w:rPr>
  </w:style>
  <w:style w:type="paragraph" w:styleId="BodyText2">
    <w:name w:val="Body Text 2"/>
    <w:basedOn w:val="Normal"/>
    <w:semiHidden/>
    <w:pPr>
      <w:spacing w:before="100" w:beforeAutospacing="1" w:after="100" w:afterAutospacing="1"/>
    </w:pPr>
  </w:style>
  <w:style w:type="paragraph" w:customStyle="1" w:styleId="aolmailheader">
    <w:name w:val="aolmailheader"/>
    <w:basedOn w:val="Normal"/>
    <w:pPr>
      <w:spacing w:before="100" w:beforeAutospacing="1" w:after="100" w:afterAutospacing="1"/>
    </w:pPr>
  </w:style>
  <w:style w:type="paragraph" w:styleId="BodyText">
    <w:name w:val="Body Text"/>
    <w:basedOn w:val="Normal"/>
    <w:semiHidden/>
    <w:pPr>
      <w:tabs>
        <w:tab w:val="left" w:pos="8820"/>
      </w:tabs>
      <w:spacing w:line="480" w:lineRule="auto"/>
    </w:pPr>
    <w:rPr>
      <w:rFonts w:ascii="Arial" w:hAnsi="Arial" w:cs="Arial"/>
      <w:b/>
      <w:bCs/>
    </w:rPr>
  </w:style>
  <w:style w:type="character" w:styleId="Emphasis">
    <w:name w:val="Emphasis"/>
    <w:qFormat/>
    <w:rPr>
      <w:i/>
      <w:iCs/>
    </w:rPr>
  </w:style>
  <w:style w:type="paragraph" w:styleId="PlainText">
    <w:name w:val="Plain Text"/>
    <w:basedOn w:val="Normal"/>
    <w:semiHidden/>
    <w:rPr>
      <w:rFonts w:ascii="Courier New" w:hAnsi="Courier New" w:cs="Courier New"/>
      <w:sz w:val="20"/>
      <w:szCs w:val="20"/>
    </w:rPr>
  </w:style>
  <w:style w:type="character" w:customStyle="1" w:styleId="blueregular">
    <w:name w:val="blueregular"/>
    <w:basedOn w:val="DefaultParagraphFont"/>
  </w:style>
  <w:style w:type="paragraph" w:customStyle="1" w:styleId="CompanyName">
    <w:name w:val="Company Name"/>
    <w:basedOn w:val="BodyText"/>
    <w:next w:val="Address"/>
    <w:pPr>
      <w:keepNext/>
      <w:keepLines/>
      <w:pBdr>
        <w:bottom w:val="single" w:sz="6" w:space="4" w:color="auto"/>
      </w:pBdr>
      <w:tabs>
        <w:tab w:val="clear" w:pos="8820"/>
      </w:tabs>
      <w:spacing w:before="120" w:after="60" w:line="240" w:lineRule="auto"/>
      <w:ind w:left="360" w:hanging="360"/>
    </w:pPr>
    <w:rPr>
      <w:rFonts w:cs="Times New Roman"/>
      <w:bCs w:val="0"/>
      <w:caps/>
      <w:sz w:val="22"/>
      <w:szCs w:val="20"/>
    </w:rPr>
  </w:style>
  <w:style w:type="paragraph" w:customStyle="1" w:styleId="Address">
    <w:name w:val="Address"/>
    <w:basedOn w:val="BodyText"/>
    <w:next w:val="Date"/>
    <w:pPr>
      <w:keepLines/>
      <w:tabs>
        <w:tab w:val="clear" w:pos="8820"/>
      </w:tabs>
      <w:spacing w:line="240" w:lineRule="auto"/>
      <w:ind w:right="4320"/>
    </w:pPr>
    <w:rPr>
      <w:rFonts w:cs="Times New Roman"/>
      <w:b w:val="0"/>
      <w:bCs w:val="0"/>
      <w:sz w:val="22"/>
      <w:szCs w:val="20"/>
    </w:rPr>
  </w:style>
  <w:style w:type="paragraph" w:styleId="Date">
    <w:name w:val="Date"/>
    <w:basedOn w:val="BodyText"/>
    <w:next w:val="Normal"/>
    <w:semiHidden/>
    <w:pPr>
      <w:tabs>
        <w:tab w:val="clear" w:pos="8820"/>
      </w:tabs>
      <w:spacing w:before="480" w:after="120" w:line="240" w:lineRule="auto"/>
    </w:pPr>
    <w:rPr>
      <w:rFonts w:cs="Times New Roman"/>
      <w:b w:val="0"/>
      <w:bCs w:val="0"/>
      <w:sz w:val="22"/>
      <w:szCs w:val="20"/>
    </w:rPr>
  </w:style>
  <w:style w:type="paragraph" w:customStyle="1" w:styleId="SubjectLine">
    <w:name w:val="Subject Line"/>
    <w:basedOn w:val="BodyText"/>
    <w:next w:val="BodyText"/>
    <w:pPr>
      <w:tabs>
        <w:tab w:val="clear" w:pos="8820"/>
      </w:tabs>
      <w:spacing w:after="120" w:line="240" w:lineRule="auto"/>
    </w:pPr>
    <w:rPr>
      <w:rFonts w:cs="Times New Roman"/>
      <w:bCs w:val="0"/>
      <w:i/>
      <w:sz w:val="22"/>
      <w:szCs w:val="20"/>
    </w:rPr>
  </w:style>
  <w:style w:type="paragraph" w:styleId="Header">
    <w:name w:val="header"/>
    <w:basedOn w:val="Normal"/>
    <w:semiHidden/>
    <w:pPr>
      <w:keepLines/>
      <w:pBdr>
        <w:bottom w:val="single" w:sz="6" w:space="4" w:color="auto"/>
      </w:pBdr>
      <w:tabs>
        <w:tab w:val="center" w:pos="4320"/>
        <w:tab w:val="right" w:pos="8640"/>
      </w:tabs>
    </w:pPr>
    <w:rPr>
      <w:rFonts w:ascii="Arial" w:hAnsi="Arial"/>
      <w:b/>
      <w:caps/>
      <w:spacing w:val="20"/>
      <w:sz w:val="18"/>
      <w:szCs w:val="20"/>
    </w:rPr>
  </w:style>
  <w:style w:type="paragraph" w:customStyle="1" w:styleId="headlinemain">
    <w:name w:val="headline_main"/>
    <w:basedOn w:val="Normal"/>
    <w:pPr>
      <w:spacing w:before="100" w:beforeAutospacing="1" w:after="100" w:afterAutospacing="1"/>
    </w:pPr>
  </w:style>
  <w:style w:type="character" w:styleId="FollowedHyperlink">
    <w:name w:val="FollowedHyperlink"/>
    <w:semiHidden/>
    <w:rPr>
      <w:color w:val="800080"/>
      <w:u w:val="single"/>
    </w:rPr>
  </w:style>
  <w:style w:type="paragraph" w:styleId="BodyText3">
    <w:name w:val="Body Text 3"/>
    <w:basedOn w:val="Normal"/>
    <w:semiHidden/>
    <w:rPr>
      <w:rFonts w:ascii="Arial" w:hAnsi="Arial" w:cs="Arial"/>
      <w:b/>
      <w:bCs/>
      <w:color w:val="000000"/>
      <w:sz w:val="20"/>
      <w:szCs w:val="20"/>
    </w:rPr>
  </w:style>
  <w:style w:type="paragraph" w:styleId="Title">
    <w:name w:val="Title"/>
    <w:basedOn w:val="Normal"/>
    <w:qFormat/>
    <w:pPr>
      <w:jc w:val="center"/>
    </w:pPr>
    <w:rPr>
      <w:b/>
      <w:sz w:val="20"/>
      <w:szCs w:val="2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NoSpacing">
    <w:name w:val="No Spacing"/>
    <w:qFormat/>
    <w:rPr>
      <w:rFonts w:ascii="Calibri" w:eastAsia="Calibri" w:hAnsi="Calibri"/>
      <w:sz w:val="22"/>
      <w:szCs w:val="22"/>
    </w:rPr>
  </w:style>
  <w:style w:type="character" w:customStyle="1" w:styleId="JanBaumel">
    <w:name w:val="Jan Baumel"/>
    <w:semiHidden/>
    <w:rPr>
      <w:rFonts w:ascii="Arial" w:hAnsi="Arial" w:cs="Arial"/>
      <w:color w:val="000080"/>
      <w:sz w:val="20"/>
      <w:szCs w:val="20"/>
    </w:rPr>
  </w:style>
  <w:style w:type="paragraph" w:customStyle="1" w:styleId="ecxecxecxecxecmsobodytext">
    <w:name w:val="ecxecxecxecxec_msobodytext"/>
    <w:basedOn w:val="Normal"/>
  </w:style>
  <w:style w:type="paragraph" w:styleId="BodyTextIndent">
    <w:name w:val="Body Text Indent"/>
    <w:basedOn w:val="Normal"/>
    <w:semiHidden/>
    <w:pPr>
      <w:ind w:left="720"/>
      <w:jc w:val="center"/>
    </w:pPr>
    <w:rPr>
      <w:b/>
      <w:color w:val="000080"/>
      <w:sz w:val="52"/>
      <w:szCs w:val="32"/>
      <w:u w:val="single"/>
    </w:rPr>
  </w:style>
  <w:style w:type="paragraph" w:styleId="BlockText">
    <w:name w:val="Block Text"/>
    <w:basedOn w:val="Normal"/>
    <w:semiHidden/>
    <w:pPr>
      <w:pBdr>
        <w:left w:val="single" w:sz="12" w:space="4" w:color="0000FF"/>
      </w:pBdr>
      <w:spacing w:before="100" w:beforeAutospacing="1" w:after="100" w:afterAutospacing="1"/>
      <w:ind w:left="1590" w:right="2880"/>
    </w:pPr>
    <w:rPr>
      <w:rFonts w:ascii="Arial" w:hAnsi="Arial" w:cs="Arial"/>
      <w:b/>
      <w:bCs/>
      <w:color w:val="000000"/>
      <w:sz w:val="20"/>
      <w:szCs w:val="20"/>
    </w:rPr>
  </w:style>
  <w:style w:type="paragraph" w:customStyle="1" w:styleId="msonospacing0">
    <w:name w:val="msonospacing"/>
    <w:basedOn w:val="Normal"/>
    <w:rPr>
      <w:rFonts w:ascii="Calibri" w:hAnsi="Calibri"/>
    </w:rPr>
  </w:style>
  <w:style w:type="paragraph" w:styleId="BodyTextIndent2">
    <w:name w:val="Body Text Indent 2"/>
    <w:basedOn w:val="Normal"/>
    <w:semiHidden/>
    <w:pPr>
      <w:spacing w:before="100" w:beforeAutospacing="1" w:after="100" w:afterAutospacing="1"/>
      <w:ind w:left="2880" w:firstLine="720"/>
    </w:pPr>
    <w:rPr>
      <w:b/>
      <w:bCs/>
      <w:color w:val="7030A0"/>
      <w:sz w:val="36"/>
    </w:rPr>
  </w:style>
  <w:style w:type="paragraph" w:styleId="BodyTextIndent3">
    <w:name w:val="Body Text Indent 3"/>
    <w:basedOn w:val="Normal"/>
    <w:semiHidden/>
    <w:pPr>
      <w:ind w:left="720" w:hanging="720"/>
    </w:pPr>
    <w:rPr>
      <w:rFonts w:ascii="Arial" w:hAnsi="Arial" w:cs="Arial"/>
      <w:b/>
      <w:bCs/>
      <w:i/>
      <w:iCs/>
      <w:color w:val="000000"/>
      <w:sz w:val="20"/>
      <w:szCs w:val="20"/>
    </w:rPr>
  </w:style>
  <w:style w:type="character" w:styleId="SubtleEmphasis">
    <w:name w:val="Subtle Emphasis"/>
    <w:qFormat/>
    <w:rPr>
      <w:i/>
      <w:iCs/>
      <w:color w:val="5A5A5A"/>
    </w:rPr>
  </w:style>
  <w:style w:type="paragraph" w:styleId="ListBullet">
    <w:name w:val="List Bullet"/>
    <w:basedOn w:val="Normal"/>
    <w:autoRedefine/>
    <w:semiHidden/>
    <w:pPr>
      <w:numPr>
        <w:numId w:val="10"/>
      </w:numPr>
    </w:p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unhideWhenUsed/>
    <w:pPr>
      <w:tabs>
        <w:tab w:val="center" w:pos="4680"/>
        <w:tab w:val="right" w:pos="9360"/>
      </w:tabs>
    </w:pPr>
  </w:style>
  <w:style w:type="character" w:customStyle="1" w:styleId="FooterChar">
    <w:name w:val="Footer Char"/>
    <w:rPr>
      <w:sz w:val="24"/>
      <w:szCs w:val="24"/>
    </w:rPr>
  </w:style>
  <w:style w:type="character" w:customStyle="1" w:styleId="googqs-tidbit1">
    <w:name w:val="googqs-tidbit1"/>
    <w:basedOn w:val="DefaultParagraphFont"/>
  </w:style>
  <w:style w:type="paragraph" w:customStyle="1" w:styleId="storyintro">
    <w:name w:val="storyintro"/>
    <w:basedOn w:val="Normal"/>
    <w:semiHidden/>
    <w:pPr>
      <w:spacing w:before="100" w:beforeAutospacing="1" w:after="100" w:afterAutospacing="1"/>
    </w:pPr>
    <w:rPr>
      <w:rFonts w:eastAsia="Calibri"/>
    </w:rPr>
  </w:style>
  <w:style w:type="character" w:customStyle="1" w:styleId="apple-style-span">
    <w:name w:val="apple-style-spa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outlineLvl w:val="2"/>
    </w:pPr>
    <w:rPr>
      <w:rFonts w:ascii="Bookman Old Style" w:hAnsi="Bookman Old Style"/>
      <w:b/>
      <w:i/>
      <w:iCs/>
      <w:sz w:val="28"/>
      <w:szCs w:val="28"/>
      <w:u w:val="single"/>
    </w:rPr>
  </w:style>
  <w:style w:type="paragraph" w:styleId="Heading4">
    <w:name w:val="heading 4"/>
    <w:basedOn w:val="Normal"/>
    <w:next w:val="Normal"/>
    <w:qFormat/>
    <w:pPr>
      <w:keepNext/>
      <w:pBdr>
        <w:bottom w:val="single" w:sz="12" w:space="1" w:color="auto"/>
      </w:pBdr>
      <w:jc w:val="center"/>
      <w:outlineLvl w:val="3"/>
    </w:pPr>
    <w:rPr>
      <w:b/>
      <w:sz w:val="40"/>
      <w:szCs w:val="28"/>
      <w:u w:val="single"/>
    </w:rPr>
  </w:style>
  <w:style w:type="paragraph" w:styleId="Heading5">
    <w:name w:val="heading 5"/>
    <w:basedOn w:val="Normal"/>
    <w:qFormat/>
    <w:pPr>
      <w:spacing w:before="100" w:beforeAutospacing="1" w:after="100" w:afterAutospacing="1"/>
      <w:outlineLvl w:val="4"/>
    </w:pPr>
    <w:rPr>
      <w:b/>
      <w:bCs/>
      <w:sz w:val="20"/>
      <w:szCs w:val="20"/>
    </w:rPr>
  </w:style>
  <w:style w:type="paragraph" w:styleId="Heading6">
    <w:name w:val="heading 6"/>
    <w:basedOn w:val="Normal"/>
    <w:next w:val="Normal"/>
    <w:qFormat/>
    <w:pPr>
      <w:keepNext/>
      <w:outlineLvl w:val="5"/>
    </w:pPr>
    <w:rPr>
      <w:b/>
      <w:bCs/>
      <w:i/>
      <w:iCs/>
      <w:sz w:val="40"/>
      <w:szCs w:val="20"/>
      <w:u w:val="single"/>
    </w:rPr>
  </w:style>
  <w:style w:type="paragraph" w:styleId="Heading7">
    <w:name w:val="heading 7"/>
    <w:basedOn w:val="Normal"/>
    <w:next w:val="Normal"/>
    <w:qFormat/>
    <w:pPr>
      <w:keepNext/>
      <w:jc w:val="center"/>
      <w:outlineLvl w:val="6"/>
    </w:pPr>
    <w:rPr>
      <w:rFonts w:ascii="Verdana" w:hAnsi="Verdana"/>
      <w:sz w:val="28"/>
      <w:szCs w:val="28"/>
      <w:u w:val="single"/>
    </w:rPr>
  </w:style>
  <w:style w:type="paragraph" w:styleId="Heading8">
    <w:name w:val="heading 8"/>
    <w:basedOn w:val="Normal"/>
    <w:next w:val="Normal"/>
    <w:qFormat/>
    <w:pPr>
      <w:keepNext/>
      <w:pBdr>
        <w:bottom w:val="single" w:sz="12" w:space="1" w:color="auto"/>
      </w:pBdr>
      <w:outlineLvl w:val="7"/>
    </w:pPr>
    <w:rPr>
      <w:b/>
      <w:szCs w:val="28"/>
    </w:rPr>
  </w:style>
  <w:style w:type="paragraph" w:styleId="Heading9">
    <w:name w:val="heading 9"/>
    <w:basedOn w:val="Normal"/>
    <w:next w:val="Normal"/>
    <w:qFormat/>
    <w:pPr>
      <w:keepNext/>
      <w:jc w:val="center"/>
      <w:outlineLvl w:val="8"/>
    </w:pPr>
    <w:rPr>
      <w:rFonts w:ascii="Tahoma" w:hAnsi="Tahoma" w:cs="Tahoma"/>
      <w:b/>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semiHidden/>
    <w:pPr>
      <w:spacing w:before="100" w:beforeAutospacing="1" w:after="100" w:afterAutospacing="1"/>
    </w:pPr>
  </w:style>
  <w:style w:type="character" w:styleId="Hyperlink">
    <w:name w:val="Hyperlink"/>
    <w:uiPriority w:val="99"/>
    <w:semiHidden/>
    <w:rPr>
      <w:color w:val="0000FF"/>
      <w:u w:val="single"/>
    </w:rPr>
  </w:style>
  <w:style w:type="paragraph" w:styleId="BodyText2">
    <w:name w:val="Body Text 2"/>
    <w:basedOn w:val="Normal"/>
    <w:semiHidden/>
    <w:pPr>
      <w:spacing w:before="100" w:beforeAutospacing="1" w:after="100" w:afterAutospacing="1"/>
    </w:pPr>
  </w:style>
  <w:style w:type="paragraph" w:customStyle="1" w:styleId="aolmailheader">
    <w:name w:val="aolmailheader"/>
    <w:basedOn w:val="Normal"/>
    <w:pPr>
      <w:spacing w:before="100" w:beforeAutospacing="1" w:after="100" w:afterAutospacing="1"/>
    </w:pPr>
  </w:style>
  <w:style w:type="paragraph" w:styleId="BodyText">
    <w:name w:val="Body Text"/>
    <w:basedOn w:val="Normal"/>
    <w:semiHidden/>
    <w:pPr>
      <w:tabs>
        <w:tab w:val="left" w:pos="8820"/>
      </w:tabs>
      <w:spacing w:line="480" w:lineRule="auto"/>
    </w:pPr>
    <w:rPr>
      <w:rFonts w:ascii="Arial" w:hAnsi="Arial" w:cs="Arial"/>
      <w:b/>
      <w:bCs/>
    </w:rPr>
  </w:style>
  <w:style w:type="character" w:styleId="Emphasis">
    <w:name w:val="Emphasis"/>
    <w:qFormat/>
    <w:rPr>
      <w:i/>
      <w:iCs/>
    </w:rPr>
  </w:style>
  <w:style w:type="paragraph" w:styleId="PlainText">
    <w:name w:val="Plain Text"/>
    <w:basedOn w:val="Normal"/>
    <w:semiHidden/>
    <w:rPr>
      <w:rFonts w:ascii="Courier New" w:hAnsi="Courier New" w:cs="Courier New"/>
      <w:sz w:val="20"/>
      <w:szCs w:val="20"/>
    </w:rPr>
  </w:style>
  <w:style w:type="character" w:customStyle="1" w:styleId="blueregular">
    <w:name w:val="blueregular"/>
    <w:basedOn w:val="DefaultParagraphFont"/>
  </w:style>
  <w:style w:type="paragraph" w:customStyle="1" w:styleId="CompanyName">
    <w:name w:val="Company Name"/>
    <w:basedOn w:val="BodyText"/>
    <w:next w:val="Address"/>
    <w:pPr>
      <w:keepNext/>
      <w:keepLines/>
      <w:pBdr>
        <w:bottom w:val="single" w:sz="6" w:space="4" w:color="auto"/>
      </w:pBdr>
      <w:tabs>
        <w:tab w:val="clear" w:pos="8820"/>
      </w:tabs>
      <w:spacing w:before="120" w:after="60" w:line="240" w:lineRule="auto"/>
      <w:ind w:left="360" w:hanging="360"/>
    </w:pPr>
    <w:rPr>
      <w:rFonts w:cs="Times New Roman"/>
      <w:bCs w:val="0"/>
      <w:caps/>
      <w:sz w:val="22"/>
      <w:szCs w:val="20"/>
    </w:rPr>
  </w:style>
  <w:style w:type="paragraph" w:customStyle="1" w:styleId="Address">
    <w:name w:val="Address"/>
    <w:basedOn w:val="BodyText"/>
    <w:next w:val="Date"/>
    <w:pPr>
      <w:keepLines/>
      <w:tabs>
        <w:tab w:val="clear" w:pos="8820"/>
      </w:tabs>
      <w:spacing w:line="240" w:lineRule="auto"/>
      <w:ind w:right="4320"/>
    </w:pPr>
    <w:rPr>
      <w:rFonts w:cs="Times New Roman"/>
      <w:b w:val="0"/>
      <w:bCs w:val="0"/>
      <w:sz w:val="22"/>
      <w:szCs w:val="20"/>
    </w:rPr>
  </w:style>
  <w:style w:type="paragraph" w:styleId="Date">
    <w:name w:val="Date"/>
    <w:basedOn w:val="BodyText"/>
    <w:next w:val="Normal"/>
    <w:semiHidden/>
    <w:pPr>
      <w:tabs>
        <w:tab w:val="clear" w:pos="8820"/>
      </w:tabs>
      <w:spacing w:before="480" w:after="120" w:line="240" w:lineRule="auto"/>
    </w:pPr>
    <w:rPr>
      <w:rFonts w:cs="Times New Roman"/>
      <w:b w:val="0"/>
      <w:bCs w:val="0"/>
      <w:sz w:val="22"/>
      <w:szCs w:val="20"/>
    </w:rPr>
  </w:style>
  <w:style w:type="paragraph" w:customStyle="1" w:styleId="SubjectLine">
    <w:name w:val="Subject Line"/>
    <w:basedOn w:val="BodyText"/>
    <w:next w:val="BodyText"/>
    <w:pPr>
      <w:tabs>
        <w:tab w:val="clear" w:pos="8820"/>
      </w:tabs>
      <w:spacing w:after="120" w:line="240" w:lineRule="auto"/>
    </w:pPr>
    <w:rPr>
      <w:rFonts w:cs="Times New Roman"/>
      <w:bCs w:val="0"/>
      <w:i/>
      <w:sz w:val="22"/>
      <w:szCs w:val="20"/>
    </w:rPr>
  </w:style>
  <w:style w:type="paragraph" w:styleId="Header">
    <w:name w:val="header"/>
    <w:basedOn w:val="Normal"/>
    <w:semiHidden/>
    <w:pPr>
      <w:keepLines/>
      <w:pBdr>
        <w:bottom w:val="single" w:sz="6" w:space="4" w:color="auto"/>
      </w:pBdr>
      <w:tabs>
        <w:tab w:val="center" w:pos="4320"/>
        <w:tab w:val="right" w:pos="8640"/>
      </w:tabs>
    </w:pPr>
    <w:rPr>
      <w:rFonts w:ascii="Arial" w:hAnsi="Arial"/>
      <w:b/>
      <w:caps/>
      <w:spacing w:val="20"/>
      <w:sz w:val="18"/>
      <w:szCs w:val="20"/>
    </w:rPr>
  </w:style>
  <w:style w:type="paragraph" w:customStyle="1" w:styleId="headlinemain">
    <w:name w:val="headline_main"/>
    <w:basedOn w:val="Normal"/>
    <w:pPr>
      <w:spacing w:before="100" w:beforeAutospacing="1" w:after="100" w:afterAutospacing="1"/>
    </w:pPr>
  </w:style>
  <w:style w:type="character" w:styleId="FollowedHyperlink">
    <w:name w:val="FollowedHyperlink"/>
    <w:semiHidden/>
    <w:rPr>
      <w:color w:val="800080"/>
      <w:u w:val="single"/>
    </w:rPr>
  </w:style>
  <w:style w:type="paragraph" w:styleId="BodyText3">
    <w:name w:val="Body Text 3"/>
    <w:basedOn w:val="Normal"/>
    <w:semiHidden/>
    <w:rPr>
      <w:rFonts w:ascii="Arial" w:hAnsi="Arial" w:cs="Arial"/>
      <w:b/>
      <w:bCs/>
      <w:color w:val="000000"/>
      <w:sz w:val="20"/>
      <w:szCs w:val="20"/>
    </w:rPr>
  </w:style>
  <w:style w:type="paragraph" w:styleId="Title">
    <w:name w:val="Title"/>
    <w:basedOn w:val="Normal"/>
    <w:qFormat/>
    <w:pPr>
      <w:jc w:val="center"/>
    </w:pPr>
    <w:rPr>
      <w:b/>
      <w:sz w:val="20"/>
      <w:szCs w:val="2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NoSpacing">
    <w:name w:val="No Spacing"/>
    <w:qFormat/>
    <w:rPr>
      <w:rFonts w:ascii="Calibri" w:eastAsia="Calibri" w:hAnsi="Calibri"/>
      <w:sz w:val="22"/>
      <w:szCs w:val="22"/>
    </w:rPr>
  </w:style>
  <w:style w:type="character" w:customStyle="1" w:styleId="JanBaumel">
    <w:name w:val="Jan Baumel"/>
    <w:semiHidden/>
    <w:rPr>
      <w:rFonts w:ascii="Arial" w:hAnsi="Arial" w:cs="Arial"/>
      <w:color w:val="000080"/>
      <w:sz w:val="20"/>
      <w:szCs w:val="20"/>
    </w:rPr>
  </w:style>
  <w:style w:type="paragraph" w:customStyle="1" w:styleId="ecxecxecxecxecmsobodytext">
    <w:name w:val="ecxecxecxecxec_msobodytext"/>
    <w:basedOn w:val="Normal"/>
  </w:style>
  <w:style w:type="paragraph" w:styleId="BodyTextIndent">
    <w:name w:val="Body Text Indent"/>
    <w:basedOn w:val="Normal"/>
    <w:semiHidden/>
    <w:pPr>
      <w:ind w:left="720"/>
      <w:jc w:val="center"/>
    </w:pPr>
    <w:rPr>
      <w:b/>
      <w:color w:val="000080"/>
      <w:sz w:val="52"/>
      <w:szCs w:val="32"/>
      <w:u w:val="single"/>
    </w:rPr>
  </w:style>
  <w:style w:type="paragraph" w:styleId="BlockText">
    <w:name w:val="Block Text"/>
    <w:basedOn w:val="Normal"/>
    <w:semiHidden/>
    <w:pPr>
      <w:pBdr>
        <w:left w:val="single" w:sz="12" w:space="4" w:color="0000FF"/>
      </w:pBdr>
      <w:spacing w:before="100" w:beforeAutospacing="1" w:after="100" w:afterAutospacing="1"/>
      <w:ind w:left="1590" w:right="2880"/>
    </w:pPr>
    <w:rPr>
      <w:rFonts w:ascii="Arial" w:hAnsi="Arial" w:cs="Arial"/>
      <w:b/>
      <w:bCs/>
      <w:color w:val="000000"/>
      <w:sz w:val="20"/>
      <w:szCs w:val="20"/>
    </w:rPr>
  </w:style>
  <w:style w:type="paragraph" w:customStyle="1" w:styleId="msonospacing0">
    <w:name w:val="msonospacing"/>
    <w:basedOn w:val="Normal"/>
    <w:rPr>
      <w:rFonts w:ascii="Calibri" w:hAnsi="Calibri"/>
    </w:rPr>
  </w:style>
  <w:style w:type="paragraph" w:styleId="BodyTextIndent2">
    <w:name w:val="Body Text Indent 2"/>
    <w:basedOn w:val="Normal"/>
    <w:semiHidden/>
    <w:pPr>
      <w:spacing w:before="100" w:beforeAutospacing="1" w:after="100" w:afterAutospacing="1"/>
      <w:ind w:left="2880" w:firstLine="720"/>
    </w:pPr>
    <w:rPr>
      <w:b/>
      <w:bCs/>
      <w:color w:val="7030A0"/>
      <w:sz w:val="36"/>
    </w:rPr>
  </w:style>
  <w:style w:type="paragraph" w:styleId="BodyTextIndent3">
    <w:name w:val="Body Text Indent 3"/>
    <w:basedOn w:val="Normal"/>
    <w:semiHidden/>
    <w:pPr>
      <w:ind w:left="720" w:hanging="720"/>
    </w:pPr>
    <w:rPr>
      <w:rFonts w:ascii="Arial" w:hAnsi="Arial" w:cs="Arial"/>
      <w:b/>
      <w:bCs/>
      <w:i/>
      <w:iCs/>
      <w:color w:val="000000"/>
      <w:sz w:val="20"/>
      <w:szCs w:val="20"/>
    </w:rPr>
  </w:style>
  <w:style w:type="character" w:styleId="SubtleEmphasis">
    <w:name w:val="Subtle Emphasis"/>
    <w:qFormat/>
    <w:rPr>
      <w:i/>
      <w:iCs/>
      <w:color w:val="5A5A5A"/>
    </w:rPr>
  </w:style>
  <w:style w:type="paragraph" w:styleId="ListBullet">
    <w:name w:val="List Bullet"/>
    <w:basedOn w:val="Normal"/>
    <w:autoRedefine/>
    <w:semiHidden/>
    <w:pPr>
      <w:numPr>
        <w:numId w:val="10"/>
      </w:numPr>
    </w:p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unhideWhenUsed/>
    <w:pPr>
      <w:tabs>
        <w:tab w:val="center" w:pos="4680"/>
        <w:tab w:val="right" w:pos="9360"/>
      </w:tabs>
    </w:pPr>
  </w:style>
  <w:style w:type="character" w:customStyle="1" w:styleId="FooterChar">
    <w:name w:val="Footer Char"/>
    <w:rPr>
      <w:sz w:val="24"/>
      <w:szCs w:val="24"/>
    </w:rPr>
  </w:style>
  <w:style w:type="character" w:customStyle="1" w:styleId="googqs-tidbit1">
    <w:name w:val="googqs-tidbit1"/>
    <w:basedOn w:val="DefaultParagraphFont"/>
  </w:style>
  <w:style w:type="paragraph" w:customStyle="1" w:styleId="storyintro">
    <w:name w:val="storyintro"/>
    <w:basedOn w:val="Normal"/>
    <w:semiHidden/>
    <w:pPr>
      <w:spacing w:before="100" w:beforeAutospacing="1" w:after="100" w:afterAutospacing="1"/>
    </w:pPr>
    <w:rPr>
      <w:rFonts w:eastAsia="Calibri"/>
    </w:rPr>
  </w:style>
  <w:style w:type="character" w:customStyle="1" w:styleId="apple-style-span">
    <w:name w:val="apple-style-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10531">
      <w:bodyDiv w:val="1"/>
      <w:marLeft w:val="0"/>
      <w:marRight w:val="0"/>
      <w:marTop w:val="0"/>
      <w:marBottom w:val="0"/>
      <w:divBdr>
        <w:top w:val="none" w:sz="0" w:space="0" w:color="auto"/>
        <w:left w:val="none" w:sz="0" w:space="0" w:color="auto"/>
        <w:bottom w:val="none" w:sz="0" w:space="0" w:color="auto"/>
        <w:right w:val="none" w:sz="0" w:space="0" w:color="auto"/>
      </w:divBdr>
      <w:divsChild>
        <w:div w:id="1146236865">
          <w:marLeft w:val="0"/>
          <w:marRight w:val="0"/>
          <w:marTop w:val="0"/>
          <w:marBottom w:val="150"/>
          <w:divBdr>
            <w:top w:val="none" w:sz="0" w:space="0" w:color="auto"/>
            <w:left w:val="none" w:sz="0" w:space="0" w:color="auto"/>
            <w:bottom w:val="none" w:sz="0" w:space="0" w:color="auto"/>
            <w:right w:val="none" w:sz="0" w:space="0" w:color="auto"/>
          </w:divBdr>
          <w:divsChild>
            <w:div w:id="1589538892">
              <w:marLeft w:val="0"/>
              <w:marRight w:val="0"/>
              <w:marTop w:val="0"/>
              <w:marBottom w:val="0"/>
              <w:divBdr>
                <w:top w:val="none" w:sz="0" w:space="0" w:color="auto"/>
                <w:left w:val="none" w:sz="0" w:space="0" w:color="auto"/>
                <w:bottom w:val="none" w:sz="0" w:space="0" w:color="auto"/>
                <w:right w:val="none" w:sz="0" w:space="0" w:color="auto"/>
              </w:divBdr>
              <w:divsChild>
                <w:div w:id="1646936321">
                  <w:marLeft w:val="0"/>
                  <w:marRight w:val="0"/>
                  <w:marTop w:val="0"/>
                  <w:marBottom w:val="0"/>
                  <w:divBdr>
                    <w:top w:val="none" w:sz="0" w:space="0" w:color="auto"/>
                    <w:left w:val="none" w:sz="0" w:space="0" w:color="auto"/>
                    <w:bottom w:val="none" w:sz="0" w:space="0" w:color="auto"/>
                    <w:right w:val="none" w:sz="0" w:space="0" w:color="auto"/>
                  </w:divBdr>
                  <w:divsChild>
                    <w:div w:id="482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2623">
      <w:bodyDiv w:val="1"/>
      <w:marLeft w:val="0"/>
      <w:marRight w:val="0"/>
      <w:marTop w:val="0"/>
      <w:marBottom w:val="0"/>
      <w:divBdr>
        <w:top w:val="none" w:sz="0" w:space="0" w:color="auto"/>
        <w:left w:val="none" w:sz="0" w:space="0" w:color="auto"/>
        <w:bottom w:val="none" w:sz="0" w:space="0" w:color="auto"/>
        <w:right w:val="none" w:sz="0" w:space="0" w:color="auto"/>
      </w:divBdr>
    </w:div>
    <w:div w:id="793331675">
      <w:bodyDiv w:val="1"/>
      <w:marLeft w:val="0"/>
      <w:marRight w:val="0"/>
      <w:marTop w:val="0"/>
      <w:marBottom w:val="0"/>
      <w:divBdr>
        <w:top w:val="none" w:sz="0" w:space="0" w:color="auto"/>
        <w:left w:val="none" w:sz="0" w:space="0" w:color="auto"/>
        <w:bottom w:val="none" w:sz="0" w:space="0" w:color="auto"/>
        <w:right w:val="none" w:sz="0" w:space="0" w:color="auto"/>
      </w:divBdr>
      <w:divsChild>
        <w:div w:id="1958635095">
          <w:marLeft w:val="0"/>
          <w:marRight w:val="0"/>
          <w:marTop w:val="0"/>
          <w:marBottom w:val="150"/>
          <w:divBdr>
            <w:top w:val="none" w:sz="0" w:space="0" w:color="auto"/>
            <w:left w:val="none" w:sz="0" w:space="0" w:color="auto"/>
            <w:bottom w:val="none" w:sz="0" w:space="0" w:color="auto"/>
            <w:right w:val="none" w:sz="0" w:space="0" w:color="auto"/>
          </w:divBdr>
          <w:divsChild>
            <w:div w:id="1440567802">
              <w:marLeft w:val="0"/>
              <w:marRight w:val="0"/>
              <w:marTop w:val="0"/>
              <w:marBottom w:val="0"/>
              <w:divBdr>
                <w:top w:val="none" w:sz="0" w:space="0" w:color="auto"/>
                <w:left w:val="none" w:sz="0" w:space="0" w:color="auto"/>
                <w:bottom w:val="none" w:sz="0" w:space="0" w:color="auto"/>
                <w:right w:val="none" w:sz="0" w:space="0" w:color="auto"/>
              </w:divBdr>
              <w:divsChild>
                <w:div w:id="1884095313">
                  <w:marLeft w:val="0"/>
                  <w:marRight w:val="0"/>
                  <w:marTop w:val="0"/>
                  <w:marBottom w:val="0"/>
                  <w:divBdr>
                    <w:top w:val="none" w:sz="0" w:space="0" w:color="auto"/>
                    <w:left w:val="none" w:sz="0" w:space="0" w:color="auto"/>
                    <w:bottom w:val="none" w:sz="0" w:space="0" w:color="auto"/>
                    <w:right w:val="none" w:sz="0" w:space="0" w:color="auto"/>
                  </w:divBdr>
                  <w:divsChild>
                    <w:div w:id="4431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3924">
      <w:bodyDiv w:val="1"/>
      <w:marLeft w:val="0"/>
      <w:marRight w:val="0"/>
      <w:marTop w:val="0"/>
      <w:marBottom w:val="0"/>
      <w:divBdr>
        <w:top w:val="none" w:sz="0" w:space="0" w:color="auto"/>
        <w:left w:val="none" w:sz="0" w:space="0" w:color="auto"/>
        <w:bottom w:val="none" w:sz="0" w:space="0" w:color="auto"/>
        <w:right w:val="none" w:sz="0" w:space="0" w:color="auto"/>
      </w:divBdr>
    </w:div>
    <w:div w:id="1742633646">
      <w:bodyDiv w:val="1"/>
      <w:marLeft w:val="0"/>
      <w:marRight w:val="0"/>
      <w:marTop w:val="0"/>
      <w:marBottom w:val="0"/>
      <w:divBdr>
        <w:top w:val="none" w:sz="0" w:space="0" w:color="auto"/>
        <w:left w:val="none" w:sz="0" w:space="0" w:color="auto"/>
        <w:bottom w:val="none" w:sz="0" w:space="0" w:color="auto"/>
        <w:right w:val="none" w:sz="0" w:space="0" w:color="auto"/>
      </w:divBdr>
      <w:divsChild>
        <w:div w:id="1688406806">
          <w:marLeft w:val="0"/>
          <w:marRight w:val="0"/>
          <w:marTop w:val="0"/>
          <w:marBottom w:val="0"/>
          <w:divBdr>
            <w:top w:val="none" w:sz="0" w:space="0" w:color="auto"/>
            <w:left w:val="single" w:sz="18" w:space="0" w:color="E0DDCE"/>
            <w:bottom w:val="none" w:sz="0" w:space="0" w:color="auto"/>
            <w:right w:val="single" w:sz="18" w:space="0" w:color="E0DDCE"/>
          </w:divBdr>
          <w:divsChild>
            <w:div w:id="251477382">
              <w:marLeft w:val="0"/>
              <w:marRight w:val="0"/>
              <w:marTop w:val="0"/>
              <w:marBottom w:val="0"/>
              <w:divBdr>
                <w:top w:val="none" w:sz="0" w:space="0" w:color="auto"/>
                <w:left w:val="none" w:sz="0" w:space="0" w:color="auto"/>
                <w:bottom w:val="none" w:sz="0" w:space="0" w:color="auto"/>
                <w:right w:val="none" w:sz="0" w:space="0" w:color="auto"/>
              </w:divBdr>
              <w:divsChild>
                <w:div w:id="1171020697">
                  <w:marLeft w:val="0"/>
                  <w:marRight w:val="0"/>
                  <w:marTop w:val="0"/>
                  <w:marBottom w:val="0"/>
                  <w:divBdr>
                    <w:top w:val="none" w:sz="0" w:space="0" w:color="auto"/>
                    <w:left w:val="none" w:sz="0" w:space="0" w:color="auto"/>
                    <w:bottom w:val="none" w:sz="0" w:space="0" w:color="auto"/>
                    <w:right w:val="none" w:sz="0" w:space="0" w:color="auto"/>
                  </w:divBdr>
                  <w:divsChild>
                    <w:div w:id="1140221903">
                      <w:marLeft w:val="0"/>
                      <w:marRight w:val="0"/>
                      <w:marTop w:val="0"/>
                      <w:marBottom w:val="0"/>
                      <w:divBdr>
                        <w:top w:val="none" w:sz="0" w:space="0" w:color="auto"/>
                        <w:left w:val="single" w:sz="2" w:space="0" w:color="CCCCCC"/>
                        <w:bottom w:val="single" w:sz="2" w:space="0" w:color="CCCCCC"/>
                        <w:right w:val="single" w:sz="2" w:space="0" w:color="CCCCCC"/>
                      </w:divBdr>
                      <w:divsChild>
                        <w:div w:id="344095521">
                          <w:marLeft w:val="0"/>
                          <w:marRight w:val="0"/>
                          <w:marTop w:val="0"/>
                          <w:marBottom w:val="0"/>
                          <w:divBdr>
                            <w:top w:val="none" w:sz="0" w:space="0" w:color="auto"/>
                            <w:left w:val="none" w:sz="0" w:space="0" w:color="auto"/>
                            <w:bottom w:val="none" w:sz="0" w:space="0" w:color="auto"/>
                            <w:right w:val="none" w:sz="0" w:space="0" w:color="auto"/>
                          </w:divBdr>
                          <w:divsChild>
                            <w:div w:id="1275484667">
                              <w:marLeft w:val="0"/>
                              <w:marRight w:val="0"/>
                              <w:marTop w:val="0"/>
                              <w:marBottom w:val="0"/>
                              <w:divBdr>
                                <w:top w:val="none" w:sz="0" w:space="0" w:color="auto"/>
                                <w:left w:val="none" w:sz="0" w:space="0" w:color="auto"/>
                                <w:bottom w:val="none" w:sz="0" w:space="0" w:color="auto"/>
                                <w:right w:val="none" w:sz="0" w:space="0" w:color="auto"/>
                              </w:divBdr>
                              <w:divsChild>
                                <w:div w:id="153448187">
                                  <w:marLeft w:val="0"/>
                                  <w:marRight w:val="0"/>
                                  <w:marTop w:val="0"/>
                                  <w:marBottom w:val="0"/>
                                  <w:divBdr>
                                    <w:top w:val="single" w:sz="6" w:space="0" w:color="CCCCCC"/>
                                    <w:left w:val="single" w:sz="6" w:space="0" w:color="CCCCCC"/>
                                    <w:bottom w:val="single" w:sz="6" w:space="0" w:color="CCCCCC"/>
                                    <w:right w:val="single" w:sz="6" w:space="0" w:color="CCCCCC"/>
                                  </w:divBdr>
                                  <w:divsChild>
                                    <w:div w:id="1084374107">
                                      <w:marLeft w:val="150"/>
                                      <w:marRight w:val="150"/>
                                      <w:marTop w:val="150"/>
                                      <w:marBottom w:val="150"/>
                                      <w:divBdr>
                                        <w:top w:val="none" w:sz="0" w:space="0" w:color="auto"/>
                                        <w:left w:val="none" w:sz="0" w:space="0" w:color="auto"/>
                                        <w:bottom w:val="none" w:sz="0" w:space="0" w:color="auto"/>
                                        <w:right w:val="none" w:sz="0" w:space="0" w:color="auto"/>
                                      </w:divBdr>
                                      <w:divsChild>
                                        <w:div w:id="1439714955">
                                          <w:marLeft w:val="0"/>
                                          <w:marRight w:val="0"/>
                                          <w:marTop w:val="150"/>
                                          <w:marBottom w:val="0"/>
                                          <w:divBdr>
                                            <w:top w:val="none" w:sz="0" w:space="0" w:color="auto"/>
                                            <w:left w:val="none" w:sz="0" w:space="0" w:color="auto"/>
                                            <w:bottom w:val="none" w:sz="0" w:space="0" w:color="auto"/>
                                            <w:right w:val="none" w:sz="0" w:space="0" w:color="auto"/>
                                          </w:divBdr>
                                          <w:divsChild>
                                            <w:div w:id="1585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61287">
      <w:bodyDiv w:val="1"/>
      <w:marLeft w:val="0"/>
      <w:marRight w:val="0"/>
      <w:marTop w:val="0"/>
      <w:marBottom w:val="0"/>
      <w:divBdr>
        <w:top w:val="none" w:sz="0" w:space="0" w:color="auto"/>
        <w:left w:val="none" w:sz="0" w:space="0" w:color="auto"/>
        <w:bottom w:val="none" w:sz="0" w:space="0" w:color="auto"/>
        <w:right w:val="none" w:sz="0" w:space="0" w:color="auto"/>
      </w:divBdr>
      <w:divsChild>
        <w:div w:id="875891058">
          <w:marLeft w:val="0"/>
          <w:marRight w:val="0"/>
          <w:marTop w:val="0"/>
          <w:marBottom w:val="0"/>
          <w:divBdr>
            <w:top w:val="none" w:sz="0" w:space="0" w:color="auto"/>
            <w:left w:val="single" w:sz="18" w:space="0" w:color="E0DDCE"/>
            <w:bottom w:val="none" w:sz="0" w:space="0" w:color="auto"/>
            <w:right w:val="single" w:sz="18" w:space="0" w:color="E0DDCE"/>
          </w:divBdr>
          <w:divsChild>
            <w:div w:id="1332177198">
              <w:marLeft w:val="0"/>
              <w:marRight w:val="0"/>
              <w:marTop w:val="0"/>
              <w:marBottom w:val="0"/>
              <w:divBdr>
                <w:top w:val="none" w:sz="0" w:space="0" w:color="auto"/>
                <w:left w:val="none" w:sz="0" w:space="0" w:color="auto"/>
                <w:bottom w:val="none" w:sz="0" w:space="0" w:color="auto"/>
                <w:right w:val="none" w:sz="0" w:space="0" w:color="auto"/>
              </w:divBdr>
              <w:divsChild>
                <w:div w:id="1927612772">
                  <w:marLeft w:val="0"/>
                  <w:marRight w:val="0"/>
                  <w:marTop w:val="0"/>
                  <w:marBottom w:val="0"/>
                  <w:divBdr>
                    <w:top w:val="none" w:sz="0" w:space="0" w:color="auto"/>
                    <w:left w:val="none" w:sz="0" w:space="0" w:color="auto"/>
                    <w:bottom w:val="none" w:sz="0" w:space="0" w:color="auto"/>
                    <w:right w:val="none" w:sz="0" w:space="0" w:color="auto"/>
                  </w:divBdr>
                  <w:divsChild>
                    <w:div w:id="829910728">
                      <w:marLeft w:val="0"/>
                      <w:marRight w:val="0"/>
                      <w:marTop w:val="0"/>
                      <w:marBottom w:val="0"/>
                      <w:divBdr>
                        <w:top w:val="none" w:sz="0" w:space="0" w:color="auto"/>
                        <w:left w:val="single" w:sz="2" w:space="0" w:color="CCCCCC"/>
                        <w:bottom w:val="single" w:sz="2" w:space="0" w:color="CCCCCC"/>
                        <w:right w:val="single" w:sz="2" w:space="0" w:color="CCCCCC"/>
                      </w:divBdr>
                      <w:divsChild>
                        <w:div w:id="1746685662">
                          <w:marLeft w:val="0"/>
                          <w:marRight w:val="0"/>
                          <w:marTop w:val="0"/>
                          <w:marBottom w:val="0"/>
                          <w:divBdr>
                            <w:top w:val="none" w:sz="0" w:space="0" w:color="auto"/>
                            <w:left w:val="none" w:sz="0" w:space="0" w:color="auto"/>
                            <w:bottom w:val="none" w:sz="0" w:space="0" w:color="auto"/>
                            <w:right w:val="none" w:sz="0" w:space="0" w:color="auto"/>
                          </w:divBdr>
                          <w:divsChild>
                            <w:div w:id="100879782">
                              <w:marLeft w:val="0"/>
                              <w:marRight w:val="0"/>
                              <w:marTop w:val="0"/>
                              <w:marBottom w:val="0"/>
                              <w:divBdr>
                                <w:top w:val="none" w:sz="0" w:space="0" w:color="auto"/>
                                <w:left w:val="none" w:sz="0" w:space="0" w:color="auto"/>
                                <w:bottom w:val="none" w:sz="0" w:space="0" w:color="auto"/>
                                <w:right w:val="none" w:sz="0" w:space="0" w:color="auto"/>
                              </w:divBdr>
                              <w:divsChild>
                                <w:div w:id="1753241379">
                                  <w:marLeft w:val="0"/>
                                  <w:marRight w:val="0"/>
                                  <w:marTop w:val="0"/>
                                  <w:marBottom w:val="0"/>
                                  <w:divBdr>
                                    <w:top w:val="single" w:sz="6" w:space="0" w:color="CCCCCC"/>
                                    <w:left w:val="single" w:sz="6" w:space="0" w:color="CCCCCC"/>
                                    <w:bottom w:val="single" w:sz="6" w:space="0" w:color="CCCCCC"/>
                                    <w:right w:val="single" w:sz="6" w:space="0" w:color="CCCCCC"/>
                                  </w:divBdr>
                                  <w:divsChild>
                                    <w:div w:id="1011639319">
                                      <w:marLeft w:val="150"/>
                                      <w:marRight w:val="150"/>
                                      <w:marTop w:val="150"/>
                                      <w:marBottom w:val="150"/>
                                      <w:divBdr>
                                        <w:top w:val="none" w:sz="0" w:space="0" w:color="auto"/>
                                        <w:left w:val="none" w:sz="0" w:space="0" w:color="auto"/>
                                        <w:bottom w:val="none" w:sz="0" w:space="0" w:color="auto"/>
                                        <w:right w:val="none" w:sz="0" w:space="0" w:color="auto"/>
                                      </w:divBdr>
                                      <w:divsChild>
                                        <w:div w:id="1765999688">
                                          <w:marLeft w:val="0"/>
                                          <w:marRight w:val="0"/>
                                          <w:marTop w:val="150"/>
                                          <w:marBottom w:val="0"/>
                                          <w:divBdr>
                                            <w:top w:val="none" w:sz="0" w:space="0" w:color="auto"/>
                                            <w:left w:val="none" w:sz="0" w:space="0" w:color="auto"/>
                                            <w:bottom w:val="none" w:sz="0" w:space="0" w:color="auto"/>
                                            <w:right w:val="none" w:sz="0" w:space="0" w:color="auto"/>
                                          </w:divBdr>
                                          <w:divsChild>
                                            <w:div w:id="17275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063171">
      <w:bodyDiv w:val="1"/>
      <w:marLeft w:val="0"/>
      <w:marRight w:val="0"/>
      <w:marTop w:val="0"/>
      <w:marBottom w:val="0"/>
      <w:divBdr>
        <w:top w:val="none" w:sz="0" w:space="0" w:color="auto"/>
        <w:left w:val="none" w:sz="0" w:space="0" w:color="auto"/>
        <w:bottom w:val="none" w:sz="0" w:space="0" w:color="auto"/>
        <w:right w:val="none" w:sz="0" w:space="0" w:color="auto"/>
      </w:divBdr>
      <w:divsChild>
        <w:div w:id="1417171393">
          <w:marLeft w:val="0"/>
          <w:marRight w:val="0"/>
          <w:marTop w:val="0"/>
          <w:marBottom w:val="0"/>
          <w:divBdr>
            <w:top w:val="none" w:sz="0" w:space="0" w:color="auto"/>
            <w:left w:val="single" w:sz="18" w:space="0" w:color="E0DDCE"/>
            <w:bottom w:val="none" w:sz="0" w:space="0" w:color="auto"/>
            <w:right w:val="single" w:sz="18" w:space="0" w:color="E0DDCE"/>
          </w:divBdr>
          <w:divsChild>
            <w:div w:id="1384058122">
              <w:marLeft w:val="0"/>
              <w:marRight w:val="0"/>
              <w:marTop w:val="0"/>
              <w:marBottom w:val="0"/>
              <w:divBdr>
                <w:top w:val="none" w:sz="0" w:space="0" w:color="auto"/>
                <w:left w:val="none" w:sz="0" w:space="0" w:color="auto"/>
                <w:bottom w:val="none" w:sz="0" w:space="0" w:color="auto"/>
                <w:right w:val="none" w:sz="0" w:space="0" w:color="auto"/>
              </w:divBdr>
              <w:divsChild>
                <w:div w:id="2077429476">
                  <w:marLeft w:val="0"/>
                  <w:marRight w:val="0"/>
                  <w:marTop w:val="0"/>
                  <w:marBottom w:val="0"/>
                  <w:divBdr>
                    <w:top w:val="none" w:sz="0" w:space="0" w:color="auto"/>
                    <w:left w:val="none" w:sz="0" w:space="0" w:color="auto"/>
                    <w:bottom w:val="none" w:sz="0" w:space="0" w:color="auto"/>
                    <w:right w:val="none" w:sz="0" w:space="0" w:color="auto"/>
                  </w:divBdr>
                  <w:divsChild>
                    <w:div w:id="195192296">
                      <w:marLeft w:val="0"/>
                      <w:marRight w:val="0"/>
                      <w:marTop w:val="0"/>
                      <w:marBottom w:val="0"/>
                      <w:divBdr>
                        <w:top w:val="none" w:sz="0" w:space="0" w:color="auto"/>
                        <w:left w:val="single" w:sz="2" w:space="0" w:color="CCCCCC"/>
                        <w:bottom w:val="single" w:sz="2" w:space="0" w:color="CCCCCC"/>
                        <w:right w:val="single" w:sz="2" w:space="0" w:color="CCCCCC"/>
                      </w:divBdr>
                      <w:divsChild>
                        <w:div w:id="644549373">
                          <w:marLeft w:val="0"/>
                          <w:marRight w:val="0"/>
                          <w:marTop w:val="0"/>
                          <w:marBottom w:val="0"/>
                          <w:divBdr>
                            <w:top w:val="none" w:sz="0" w:space="0" w:color="auto"/>
                            <w:left w:val="none" w:sz="0" w:space="0" w:color="auto"/>
                            <w:bottom w:val="none" w:sz="0" w:space="0" w:color="auto"/>
                            <w:right w:val="none" w:sz="0" w:space="0" w:color="auto"/>
                          </w:divBdr>
                          <w:divsChild>
                            <w:div w:id="1647397327">
                              <w:marLeft w:val="0"/>
                              <w:marRight w:val="0"/>
                              <w:marTop w:val="0"/>
                              <w:marBottom w:val="0"/>
                              <w:divBdr>
                                <w:top w:val="none" w:sz="0" w:space="0" w:color="auto"/>
                                <w:left w:val="none" w:sz="0" w:space="0" w:color="auto"/>
                                <w:bottom w:val="none" w:sz="0" w:space="0" w:color="auto"/>
                                <w:right w:val="none" w:sz="0" w:space="0" w:color="auto"/>
                              </w:divBdr>
                              <w:divsChild>
                                <w:div w:id="634484433">
                                  <w:marLeft w:val="0"/>
                                  <w:marRight w:val="0"/>
                                  <w:marTop w:val="0"/>
                                  <w:marBottom w:val="0"/>
                                  <w:divBdr>
                                    <w:top w:val="single" w:sz="6" w:space="0" w:color="CCCCCC"/>
                                    <w:left w:val="single" w:sz="6" w:space="0" w:color="CCCCCC"/>
                                    <w:bottom w:val="single" w:sz="6" w:space="0" w:color="CCCCCC"/>
                                    <w:right w:val="single" w:sz="6" w:space="0" w:color="CCCCCC"/>
                                  </w:divBdr>
                                  <w:divsChild>
                                    <w:div w:id="1958100337">
                                      <w:marLeft w:val="150"/>
                                      <w:marRight w:val="150"/>
                                      <w:marTop w:val="150"/>
                                      <w:marBottom w:val="150"/>
                                      <w:divBdr>
                                        <w:top w:val="none" w:sz="0" w:space="0" w:color="auto"/>
                                        <w:left w:val="none" w:sz="0" w:space="0" w:color="auto"/>
                                        <w:bottom w:val="none" w:sz="0" w:space="0" w:color="auto"/>
                                        <w:right w:val="none" w:sz="0" w:space="0" w:color="auto"/>
                                      </w:divBdr>
                                      <w:divsChild>
                                        <w:div w:id="1899515776">
                                          <w:marLeft w:val="0"/>
                                          <w:marRight w:val="0"/>
                                          <w:marTop w:val="150"/>
                                          <w:marBottom w:val="0"/>
                                          <w:divBdr>
                                            <w:top w:val="none" w:sz="0" w:space="0" w:color="auto"/>
                                            <w:left w:val="none" w:sz="0" w:space="0" w:color="auto"/>
                                            <w:bottom w:val="none" w:sz="0" w:space="0" w:color="auto"/>
                                            <w:right w:val="none" w:sz="0" w:space="0" w:color="auto"/>
                                          </w:divBdr>
                                          <w:divsChild>
                                            <w:div w:id="155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44713">
      <w:bodyDiv w:val="1"/>
      <w:marLeft w:val="0"/>
      <w:marRight w:val="0"/>
      <w:marTop w:val="0"/>
      <w:marBottom w:val="0"/>
      <w:divBdr>
        <w:top w:val="none" w:sz="0" w:space="0" w:color="auto"/>
        <w:left w:val="none" w:sz="0" w:space="0" w:color="auto"/>
        <w:bottom w:val="none" w:sz="0" w:space="0" w:color="auto"/>
        <w:right w:val="none" w:sz="0" w:space="0" w:color="auto"/>
      </w:divBdr>
      <w:divsChild>
        <w:div w:id="1784961967">
          <w:marLeft w:val="0"/>
          <w:marRight w:val="0"/>
          <w:marTop w:val="0"/>
          <w:marBottom w:val="0"/>
          <w:divBdr>
            <w:top w:val="none" w:sz="0" w:space="0" w:color="auto"/>
            <w:left w:val="single" w:sz="18" w:space="0" w:color="E0DDCE"/>
            <w:bottom w:val="none" w:sz="0" w:space="0" w:color="auto"/>
            <w:right w:val="single" w:sz="18" w:space="0" w:color="E0DDCE"/>
          </w:divBdr>
          <w:divsChild>
            <w:div w:id="310643922">
              <w:marLeft w:val="0"/>
              <w:marRight w:val="0"/>
              <w:marTop w:val="0"/>
              <w:marBottom w:val="0"/>
              <w:divBdr>
                <w:top w:val="none" w:sz="0" w:space="0" w:color="auto"/>
                <w:left w:val="none" w:sz="0" w:space="0" w:color="auto"/>
                <w:bottom w:val="none" w:sz="0" w:space="0" w:color="auto"/>
                <w:right w:val="none" w:sz="0" w:space="0" w:color="auto"/>
              </w:divBdr>
              <w:divsChild>
                <w:div w:id="70733636">
                  <w:marLeft w:val="0"/>
                  <w:marRight w:val="0"/>
                  <w:marTop w:val="0"/>
                  <w:marBottom w:val="0"/>
                  <w:divBdr>
                    <w:top w:val="none" w:sz="0" w:space="0" w:color="auto"/>
                    <w:left w:val="none" w:sz="0" w:space="0" w:color="auto"/>
                    <w:bottom w:val="none" w:sz="0" w:space="0" w:color="auto"/>
                    <w:right w:val="none" w:sz="0" w:space="0" w:color="auto"/>
                  </w:divBdr>
                  <w:divsChild>
                    <w:div w:id="156924086">
                      <w:marLeft w:val="0"/>
                      <w:marRight w:val="0"/>
                      <w:marTop w:val="0"/>
                      <w:marBottom w:val="0"/>
                      <w:divBdr>
                        <w:top w:val="none" w:sz="0" w:space="0" w:color="auto"/>
                        <w:left w:val="single" w:sz="2" w:space="0" w:color="CCCCCC"/>
                        <w:bottom w:val="single" w:sz="2" w:space="0" w:color="CCCCCC"/>
                        <w:right w:val="single" w:sz="2" w:space="0" w:color="CCCCCC"/>
                      </w:divBdr>
                      <w:divsChild>
                        <w:div w:id="1225918915">
                          <w:marLeft w:val="0"/>
                          <w:marRight w:val="0"/>
                          <w:marTop w:val="0"/>
                          <w:marBottom w:val="0"/>
                          <w:divBdr>
                            <w:top w:val="none" w:sz="0" w:space="0" w:color="auto"/>
                            <w:left w:val="none" w:sz="0" w:space="0" w:color="auto"/>
                            <w:bottom w:val="none" w:sz="0" w:space="0" w:color="auto"/>
                            <w:right w:val="none" w:sz="0" w:space="0" w:color="auto"/>
                          </w:divBdr>
                          <w:divsChild>
                            <w:div w:id="246109956">
                              <w:marLeft w:val="0"/>
                              <w:marRight w:val="0"/>
                              <w:marTop w:val="0"/>
                              <w:marBottom w:val="0"/>
                              <w:divBdr>
                                <w:top w:val="none" w:sz="0" w:space="0" w:color="auto"/>
                                <w:left w:val="none" w:sz="0" w:space="0" w:color="auto"/>
                                <w:bottom w:val="none" w:sz="0" w:space="0" w:color="auto"/>
                                <w:right w:val="none" w:sz="0" w:space="0" w:color="auto"/>
                              </w:divBdr>
                              <w:divsChild>
                                <w:div w:id="1330865316">
                                  <w:marLeft w:val="0"/>
                                  <w:marRight w:val="0"/>
                                  <w:marTop w:val="0"/>
                                  <w:marBottom w:val="0"/>
                                  <w:divBdr>
                                    <w:top w:val="single" w:sz="6" w:space="0" w:color="CCCCCC"/>
                                    <w:left w:val="single" w:sz="6" w:space="0" w:color="CCCCCC"/>
                                    <w:bottom w:val="single" w:sz="6" w:space="0" w:color="CCCCCC"/>
                                    <w:right w:val="single" w:sz="6" w:space="0" w:color="CCCCCC"/>
                                  </w:divBdr>
                                  <w:divsChild>
                                    <w:div w:id="1544631118">
                                      <w:marLeft w:val="150"/>
                                      <w:marRight w:val="150"/>
                                      <w:marTop w:val="150"/>
                                      <w:marBottom w:val="150"/>
                                      <w:divBdr>
                                        <w:top w:val="none" w:sz="0" w:space="0" w:color="auto"/>
                                        <w:left w:val="none" w:sz="0" w:space="0" w:color="auto"/>
                                        <w:bottom w:val="none" w:sz="0" w:space="0" w:color="auto"/>
                                        <w:right w:val="none" w:sz="0" w:space="0" w:color="auto"/>
                                      </w:divBdr>
                                      <w:divsChild>
                                        <w:div w:id="2145193724">
                                          <w:marLeft w:val="0"/>
                                          <w:marRight w:val="0"/>
                                          <w:marTop w:val="150"/>
                                          <w:marBottom w:val="0"/>
                                          <w:divBdr>
                                            <w:top w:val="none" w:sz="0" w:space="0" w:color="auto"/>
                                            <w:left w:val="none" w:sz="0" w:space="0" w:color="auto"/>
                                            <w:bottom w:val="none" w:sz="0" w:space="0" w:color="auto"/>
                                            <w:right w:val="none" w:sz="0" w:space="0" w:color="auto"/>
                                          </w:divBdr>
                                          <w:divsChild>
                                            <w:div w:id="504712187">
                                              <w:marLeft w:val="0"/>
                                              <w:marRight w:val="0"/>
                                              <w:marTop w:val="0"/>
                                              <w:marBottom w:val="0"/>
                                              <w:divBdr>
                                                <w:top w:val="none" w:sz="0" w:space="0" w:color="auto"/>
                                                <w:left w:val="none" w:sz="0" w:space="0" w:color="auto"/>
                                                <w:bottom w:val="none" w:sz="0" w:space="0" w:color="auto"/>
                                                <w:right w:val="none" w:sz="0" w:space="0" w:color="auto"/>
                                              </w:divBdr>
                                              <w:divsChild>
                                                <w:div w:id="1840999915">
                                                  <w:marLeft w:val="0"/>
                                                  <w:marRight w:val="0"/>
                                                  <w:marTop w:val="0"/>
                                                  <w:marBottom w:val="75"/>
                                                  <w:divBdr>
                                                    <w:top w:val="none" w:sz="0" w:space="0" w:color="auto"/>
                                                    <w:left w:val="none" w:sz="0" w:space="0" w:color="auto"/>
                                                    <w:bottom w:val="none" w:sz="0" w:space="0" w:color="auto"/>
                                                    <w:right w:val="none" w:sz="0" w:space="0" w:color="auto"/>
                                                  </w:divBdr>
                                                </w:div>
                                                <w:div w:id="2062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legacy.com/obituaries/sfgate/obituary.aspx?n=joseph-michelucci&amp;pid=155129679&amp;fhid=2353" TargetMode="External"/><Relationship Id="rId26" Type="http://schemas.openxmlformats.org/officeDocument/2006/relationships/hyperlink" Target="https://www.facebook.com/groups/166308560107344/" TargetMode="External"/><Relationship Id="rId39" Type="http://schemas.openxmlformats.org/officeDocument/2006/relationships/image" Target="media/image7.jpeg"/><Relationship Id="rId21" Type="http://schemas.openxmlformats.org/officeDocument/2006/relationships/hyperlink" Target="http://www.legacy.com/obituaries/sfgate/obituary.aspx?n=anthony-delucca&amp;pid=153547764" TargetMode="External"/><Relationship Id="rId34" Type="http://schemas.openxmlformats.org/officeDocument/2006/relationships/hyperlink" Target="http://galileoweb.org/alumni/contact/"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egacy.com/obituaries/sfgate/obituary.aspx?n=raymond-beccio&amp;pid=154412743" TargetMode="External"/><Relationship Id="rId20" Type="http://schemas.openxmlformats.org/officeDocument/2006/relationships/hyperlink" Target="http://www.legacy.com/obituaries/sfgate/obituary.aspx?n=eleanor-vidal&amp;pid=154543137" TargetMode="External"/><Relationship Id="rId29" Type="http://schemas.openxmlformats.org/officeDocument/2006/relationships/hyperlink" Target="https://www.facebook.com/pages/Galileo-High-School-50-Year-Reunion-1961-1962/28598199477794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educnorm02@yahoo.com" TargetMode="External"/><Relationship Id="rId32" Type="http://schemas.openxmlformats.org/officeDocument/2006/relationships/hyperlink" Target="http://galileoweb.org/alumni/newsletter/" TargetMode="External"/><Relationship Id="rId37" Type="http://schemas.openxmlformats.org/officeDocument/2006/relationships/hyperlink" Target="http://galileoweb.org/alumni/contac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legacy.com/obituaries/sfgate/obituary.aspx?n=edward-palestro&amp;pid=153664716&amp;fhid=2102" TargetMode="External"/><Relationship Id="rId28" Type="http://schemas.openxmlformats.org/officeDocument/2006/relationships/hyperlink" Target="http://greatreunions.com/reunions/school/home/index.cfm?Reunion=6525" TargetMode="External"/><Relationship Id="rId36" Type="http://schemas.openxmlformats.org/officeDocument/2006/relationships/hyperlink" Target="mailto:GalileoObserver@aol.com" TargetMode="External"/><Relationship Id="rId10" Type="http://schemas.openxmlformats.org/officeDocument/2006/relationships/image" Target="media/image2.jpeg"/><Relationship Id="rId19" Type="http://schemas.openxmlformats.org/officeDocument/2006/relationships/hyperlink" Target="http://www.legacy.com/obituaries/sfgate/obituary.aspx?n=don-sabatini&amp;pid=154301104" TargetMode="External"/><Relationship Id="rId31" Type="http://schemas.openxmlformats.org/officeDocument/2006/relationships/hyperlink" Target="http://galileoalumni.org/contact.html" TargetMode="External"/><Relationship Id="rId4" Type="http://schemas.openxmlformats.org/officeDocument/2006/relationships/settings" Target="settings.xml"/><Relationship Id="rId9" Type="http://schemas.openxmlformats.org/officeDocument/2006/relationships/hyperlink" Target="http://fotoblog.refocus.de/images/20080526001701_lion_800.jpg" TargetMode="External"/><Relationship Id="rId14" Type="http://schemas.openxmlformats.org/officeDocument/2006/relationships/image" Target="media/image5.jpeg"/><Relationship Id="rId22" Type="http://schemas.openxmlformats.org/officeDocument/2006/relationships/hyperlink" Target="http://www.legacy.com/obituaries/sfgate/obituary.aspx?n=eleanor-clayton&amp;pid=155061125" TargetMode="External"/><Relationship Id="rId27" Type="http://schemas.openxmlformats.org/officeDocument/2006/relationships/hyperlink" Target="https://www.facebook.com/pages/Galileo-High-School-50-Year-Reunion-1961-1962/285981994777944" TargetMode="External"/><Relationship Id="rId30" Type="http://schemas.openxmlformats.org/officeDocument/2006/relationships/hyperlink" Target="http://galileoalumni.org/home.html" TargetMode="External"/><Relationship Id="rId35" Type="http://schemas.openxmlformats.org/officeDocument/2006/relationships/hyperlink" Target="mailto:galileoobserver@aol.com" TargetMode="Externa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s://picasaweb.google.com/108500896165448275888/ColumbusDayParade2011?authuser=0&amp;feat=directlink" TargetMode="External"/><Relationship Id="rId17" Type="http://schemas.openxmlformats.org/officeDocument/2006/relationships/hyperlink" Target="http://www.legacy.com/obituaries/sfgate/obituary-print.aspx?n=richard-bechelli&amp;pid=154863679" TargetMode="External"/><Relationship Id="rId25" Type="http://schemas.openxmlformats.org/officeDocument/2006/relationships/hyperlink" Target="http://www.galileoclass72.org/1.html" TargetMode="External"/><Relationship Id="rId33" Type="http://schemas.openxmlformats.org/officeDocument/2006/relationships/hyperlink" Target="mailto:galileoobserver@aol.com" TargetMode="External"/><Relationship Id="rId38" Type="http://schemas.openxmlformats.org/officeDocument/2006/relationships/hyperlink" Target="mailto:galileoobserver@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5098</Words>
  <Characters>29062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34092</CharactersWithSpaces>
  <SharedDoc>false</SharedDoc>
  <HLinks>
    <vt:vector size="150" baseType="variant">
      <vt:variant>
        <vt:i4>6946882</vt:i4>
      </vt:variant>
      <vt:variant>
        <vt:i4>72</vt:i4>
      </vt:variant>
      <vt:variant>
        <vt:i4>0</vt:i4>
      </vt:variant>
      <vt:variant>
        <vt:i4>5</vt:i4>
      </vt:variant>
      <vt:variant>
        <vt:lpwstr>mailto:galileoobserver@aol.com</vt:lpwstr>
      </vt:variant>
      <vt:variant>
        <vt:lpwstr/>
      </vt:variant>
      <vt:variant>
        <vt:i4>4522068</vt:i4>
      </vt:variant>
      <vt:variant>
        <vt:i4>69</vt:i4>
      </vt:variant>
      <vt:variant>
        <vt:i4>0</vt:i4>
      </vt:variant>
      <vt:variant>
        <vt:i4>5</vt:i4>
      </vt:variant>
      <vt:variant>
        <vt:lpwstr>http://galileoweb.org/alumni/contact/</vt:lpwstr>
      </vt:variant>
      <vt:variant>
        <vt:lpwstr/>
      </vt:variant>
      <vt:variant>
        <vt:i4>6946882</vt:i4>
      </vt:variant>
      <vt:variant>
        <vt:i4>66</vt:i4>
      </vt:variant>
      <vt:variant>
        <vt:i4>0</vt:i4>
      </vt:variant>
      <vt:variant>
        <vt:i4>5</vt:i4>
      </vt:variant>
      <vt:variant>
        <vt:lpwstr>mailto:GalileoObserver@aol.com</vt:lpwstr>
      </vt:variant>
      <vt:variant>
        <vt:lpwstr/>
      </vt:variant>
      <vt:variant>
        <vt:i4>6946882</vt:i4>
      </vt:variant>
      <vt:variant>
        <vt:i4>63</vt:i4>
      </vt:variant>
      <vt:variant>
        <vt:i4>0</vt:i4>
      </vt:variant>
      <vt:variant>
        <vt:i4>5</vt:i4>
      </vt:variant>
      <vt:variant>
        <vt:lpwstr>mailto:galileoobserver@aol.com</vt:lpwstr>
      </vt:variant>
      <vt:variant>
        <vt:lpwstr/>
      </vt:variant>
      <vt:variant>
        <vt:i4>4522068</vt:i4>
      </vt:variant>
      <vt:variant>
        <vt:i4>60</vt:i4>
      </vt:variant>
      <vt:variant>
        <vt:i4>0</vt:i4>
      </vt:variant>
      <vt:variant>
        <vt:i4>5</vt:i4>
      </vt:variant>
      <vt:variant>
        <vt:lpwstr>http://galileoweb.org/alumni/contact/</vt:lpwstr>
      </vt:variant>
      <vt:variant>
        <vt:lpwstr/>
      </vt:variant>
      <vt:variant>
        <vt:i4>6946882</vt:i4>
      </vt:variant>
      <vt:variant>
        <vt:i4>57</vt:i4>
      </vt:variant>
      <vt:variant>
        <vt:i4>0</vt:i4>
      </vt:variant>
      <vt:variant>
        <vt:i4>5</vt:i4>
      </vt:variant>
      <vt:variant>
        <vt:lpwstr>mailto:galileoobserver@aol.com</vt:lpwstr>
      </vt:variant>
      <vt:variant>
        <vt:lpwstr/>
      </vt:variant>
      <vt:variant>
        <vt:i4>1441881</vt:i4>
      </vt:variant>
      <vt:variant>
        <vt:i4>54</vt:i4>
      </vt:variant>
      <vt:variant>
        <vt:i4>0</vt:i4>
      </vt:variant>
      <vt:variant>
        <vt:i4>5</vt:i4>
      </vt:variant>
      <vt:variant>
        <vt:lpwstr>http://galileoweb.org/alumni/newsletter/</vt:lpwstr>
      </vt:variant>
      <vt:variant>
        <vt:lpwstr/>
      </vt:variant>
      <vt:variant>
        <vt:i4>6160463</vt:i4>
      </vt:variant>
      <vt:variant>
        <vt:i4>51</vt:i4>
      </vt:variant>
      <vt:variant>
        <vt:i4>0</vt:i4>
      </vt:variant>
      <vt:variant>
        <vt:i4>5</vt:i4>
      </vt:variant>
      <vt:variant>
        <vt:lpwstr>http://galileoalumni.org/contact.html</vt:lpwstr>
      </vt:variant>
      <vt:variant>
        <vt:lpwstr/>
      </vt:variant>
      <vt:variant>
        <vt:i4>7340130</vt:i4>
      </vt:variant>
      <vt:variant>
        <vt:i4>48</vt:i4>
      </vt:variant>
      <vt:variant>
        <vt:i4>0</vt:i4>
      </vt:variant>
      <vt:variant>
        <vt:i4>5</vt:i4>
      </vt:variant>
      <vt:variant>
        <vt:lpwstr>http://galileoalumni.org/home.html</vt:lpwstr>
      </vt:variant>
      <vt:variant>
        <vt:lpwstr/>
      </vt:variant>
      <vt:variant>
        <vt:i4>5111876</vt:i4>
      </vt:variant>
      <vt:variant>
        <vt:i4>45</vt:i4>
      </vt:variant>
      <vt:variant>
        <vt:i4>0</vt:i4>
      </vt:variant>
      <vt:variant>
        <vt:i4>5</vt:i4>
      </vt:variant>
      <vt:variant>
        <vt:lpwstr>https://www.facebook.com/pages/Galileo-High-School-50-Year-Reunion-1961-1962/285981994777944</vt:lpwstr>
      </vt:variant>
      <vt:variant>
        <vt:lpwstr/>
      </vt:variant>
      <vt:variant>
        <vt:i4>262221</vt:i4>
      </vt:variant>
      <vt:variant>
        <vt:i4>42</vt:i4>
      </vt:variant>
      <vt:variant>
        <vt:i4>0</vt:i4>
      </vt:variant>
      <vt:variant>
        <vt:i4>5</vt:i4>
      </vt:variant>
      <vt:variant>
        <vt:lpwstr>http://greatreunions.com/reunions/school/home/index.cfm?Reunion=6525</vt:lpwstr>
      </vt:variant>
      <vt:variant>
        <vt:lpwstr/>
      </vt:variant>
      <vt:variant>
        <vt:i4>5111876</vt:i4>
      </vt:variant>
      <vt:variant>
        <vt:i4>39</vt:i4>
      </vt:variant>
      <vt:variant>
        <vt:i4>0</vt:i4>
      </vt:variant>
      <vt:variant>
        <vt:i4>5</vt:i4>
      </vt:variant>
      <vt:variant>
        <vt:lpwstr>https://www.facebook.com/pages/Galileo-High-School-50-Year-Reunion-1961-1962/285981994777944</vt:lpwstr>
      </vt:variant>
      <vt:variant>
        <vt:lpwstr/>
      </vt:variant>
      <vt:variant>
        <vt:i4>458839</vt:i4>
      </vt:variant>
      <vt:variant>
        <vt:i4>36</vt:i4>
      </vt:variant>
      <vt:variant>
        <vt:i4>0</vt:i4>
      </vt:variant>
      <vt:variant>
        <vt:i4>5</vt:i4>
      </vt:variant>
      <vt:variant>
        <vt:lpwstr>https://www.facebook.com/groups/166308560107344/</vt:lpwstr>
      </vt:variant>
      <vt:variant>
        <vt:lpwstr/>
      </vt:variant>
      <vt:variant>
        <vt:i4>5111874</vt:i4>
      </vt:variant>
      <vt:variant>
        <vt:i4>33</vt:i4>
      </vt:variant>
      <vt:variant>
        <vt:i4>0</vt:i4>
      </vt:variant>
      <vt:variant>
        <vt:i4>5</vt:i4>
      </vt:variant>
      <vt:variant>
        <vt:lpwstr>http://www.galileoclass72.org/1.html</vt:lpwstr>
      </vt:variant>
      <vt:variant>
        <vt:lpwstr/>
      </vt:variant>
      <vt:variant>
        <vt:i4>5308512</vt:i4>
      </vt:variant>
      <vt:variant>
        <vt:i4>30</vt:i4>
      </vt:variant>
      <vt:variant>
        <vt:i4>0</vt:i4>
      </vt:variant>
      <vt:variant>
        <vt:i4>5</vt:i4>
      </vt:variant>
      <vt:variant>
        <vt:lpwstr>mailto:educnorm02@yahoo.com</vt:lpwstr>
      </vt:variant>
      <vt:variant>
        <vt:lpwstr/>
      </vt:variant>
      <vt:variant>
        <vt:i4>3276848</vt:i4>
      </vt:variant>
      <vt:variant>
        <vt:i4>27</vt:i4>
      </vt:variant>
      <vt:variant>
        <vt:i4>0</vt:i4>
      </vt:variant>
      <vt:variant>
        <vt:i4>5</vt:i4>
      </vt:variant>
      <vt:variant>
        <vt:lpwstr>http://www.legacy.com/obituaries/sfgate/obituary.aspx?n=edward-palestro&amp;pid=153664716&amp;fhid=2102</vt:lpwstr>
      </vt:variant>
      <vt:variant>
        <vt:lpwstr/>
      </vt:variant>
      <vt:variant>
        <vt:i4>5439571</vt:i4>
      </vt:variant>
      <vt:variant>
        <vt:i4>24</vt:i4>
      </vt:variant>
      <vt:variant>
        <vt:i4>0</vt:i4>
      </vt:variant>
      <vt:variant>
        <vt:i4>5</vt:i4>
      </vt:variant>
      <vt:variant>
        <vt:lpwstr>http://www.legacy.com/obituaries/sfgate/obituary.aspx?n=eleanor-clayton&amp;pid=155061125</vt:lpwstr>
      </vt:variant>
      <vt:variant>
        <vt:lpwstr/>
      </vt:variant>
      <vt:variant>
        <vt:i4>5701724</vt:i4>
      </vt:variant>
      <vt:variant>
        <vt:i4>21</vt:i4>
      </vt:variant>
      <vt:variant>
        <vt:i4>0</vt:i4>
      </vt:variant>
      <vt:variant>
        <vt:i4>5</vt:i4>
      </vt:variant>
      <vt:variant>
        <vt:lpwstr>http://www.legacy.com/obituaries/sfgate/obituary.aspx?n=anthony-delucca&amp;pid=153547764</vt:lpwstr>
      </vt:variant>
      <vt:variant>
        <vt:lpwstr/>
      </vt:variant>
      <vt:variant>
        <vt:i4>2555958</vt:i4>
      </vt:variant>
      <vt:variant>
        <vt:i4>18</vt:i4>
      </vt:variant>
      <vt:variant>
        <vt:i4>0</vt:i4>
      </vt:variant>
      <vt:variant>
        <vt:i4>5</vt:i4>
      </vt:variant>
      <vt:variant>
        <vt:lpwstr>http://www.legacy.com/obituaries/sfgate/obituary.aspx?n=eleanor-vidal&amp;pid=154543137</vt:lpwstr>
      </vt:variant>
      <vt:variant>
        <vt:lpwstr/>
      </vt:variant>
      <vt:variant>
        <vt:i4>7602228</vt:i4>
      </vt:variant>
      <vt:variant>
        <vt:i4>15</vt:i4>
      </vt:variant>
      <vt:variant>
        <vt:i4>0</vt:i4>
      </vt:variant>
      <vt:variant>
        <vt:i4>5</vt:i4>
      </vt:variant>
      <vt:variant>
        <vt:lpwstr>http://www.legacy.com/obituaries/sfgate/obituary.aspx?n=don-sabatini&amp;pid=154301104</vt:lpwstr>
      </vt:variant>
      <vt:variant>
        <vt:lpwstr/>
      </vt:variant>
      <vt:variant>
        <vt:i4>5767247</vt:i4>
      </vt:variant>
      <vt:variant>
        <vt:i4>12</vt:i4>
      </vt:variant>
      <vt:variant>
        <vt:i4>0</vt:i4>
      </vt:variant>
      <vt:variant>
        <vt:i4>5</vt:i4>
      </vt:variant>
      <vt:variant>
        <vt:lpwstr>http://www.legacy.com/obituaries/sfgate/obituary.aspx?n=joseph-michelucci&amp;pid=155129679&amp;fhid=2353</vt:lpwstr>
      </vt:variant>
      <vt:variant>
        <vt:lpwstr/>
      </vt:variant>
      <vt:variant>
        <vt:i4>65558</vt:i4>
      </vt:variant>
      <vt:variant>
        <vt:i4>9</vt:i4>
      </vt:variant>
      <vt:variant>
        <vt:i4>0</vt:i4>
      </vt:variant>
      <vt:variant>
        <vt:i4>5</vt:i4>
      </vt:variant>
      <vt:variant>
        <vt:lpwstr>http://www.legacy.com/obituaries/sfgate/obituary-print.aspx?n=richard-bechelli&amp;pid=154863679</vt:lpwstr>
      </vt:variant>
      <vt:variant>
        <vt:lpwstr/>
      </vt:variant>
      <vt:variant>
        <vt:i4>1048669</vt:i4>
      </vt:variant>
      <vt:variant>
        <vt:i4>6</vt:i4>
      </vt:variant>
      <vt:variant>
        <vt:i4>0</vt:i4>
      </vt:variant>
      <vt:variant>
        <vt:i4>5</vt:i4>
      </vt:variant>
      <vt:variant>
        <vt:lpwstr>http://www.legacy.com/obituaries/sfgate/obituary.aspx?n=raymond-beccio&amp;pid=154412743</vt:lpwstr>
      </vt:variant>
      <vt:variant>
        <vt:lpwstr/>
      </vt:variant>
      <vt:variant>
        <vt:i4>8126500</vt:i4>
      </vt:variant>
      <vt:variant>
        <vt:i4>3</vt:i4>
      </vt:variant>
      <vt:variant>
        <vt:i4>0</vt:i4>
      </vt:variant>
      <vt:variant>
        <vt:i4>5</vt:i4>
      </vt:variant>
      <vt:variant>
        <vt:lpwstr>https://picasaweb.google.com/108500896165448275888/ColumbusDayParade2011?authuser=0&amp;feat=directlink</vt:lpwstr>
      </vt:variant>
      <vt:variant>
        <vt:lpwstr/>
      </vt:variant>
      <vt:variant>
        <vt:i4>6488127</vt:i4>
      </vt:variant>
      <vt:variant>
        <vt:i4>0</vt:i4>
      </vt:variant>
      <vt:variant>
        <vt:i4>0</vt:i4>
      </vt:variant>
      <vt:variant>
        <vt:i4>5</vt:i4>
      </vt:variant>
      <vt:variant>
        <vt:lpwstr>http://fotoblog.refocus.de/images/20080526001701_lion_800.jpg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Baumel</dc:creator>
  <cp:lastModifiedBy>cca</cp:lastModifiedBy>
  <cp:revision>2</cp:revision>
  <cp:lastPrinted>2012-02-01T06:14:00Z</cp:lastPrinted>
  <dcterms:created xsi:type="dcterms:W3CDTF">2012-02-15T18:29:00Z</dcterms:created>
  <dcterms:modified xsi:type="dcterms:W3CDTF">2012-02-15T18:29:00Z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