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lang w:val="en-US"/>
        </w:rPr>
      </w:pPr>
      <w:r>
        <w:rPr>
          <w:lang w:val="en-US"/>
        </w:rPr>
        <w:t>Lab: Text Processing and Regular Expressions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"Technology Fundamentals</w:t>
        </w:r>
        <w:r>
          <w:rPr>
            <w:rStyle w:val="InternetLink"/>
            <w:lang w:val="en-US"/>
          </w:rPr>
          <w:t xml:space="preserve"> with C#</w:t>
        </w:r>
        <w:r>
          <w:rPr>
            <w:rStyle w:val="InternetLink"/>
          </w:rPr>
          <w:t>"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</w:t>
      </w:r>
      <w:r>
        <w:rPr>
          <w:lang w:val="en-US"/>
        </w:rPr>
        <w:t xml:space="preserve">in </w:t>
      </w:r>
      <w:hyperlink r:id="rId3">
        <w:r>
          <w:rPr>
            <w:rStyle w:val="InternetLink"/>
          </w:rPr>
          <w:t>Judge</w:t>
        </w:r>
      </w:hyperlink>
      <w:r>
        <w:rPr>
          <w:lang w:val="en-US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Reverse Strings</w:t>
      </w:r>
    </w:p>
    <w:p>
      <w:pPr>
        <w:pStyle w:val="Normal"/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>
        <w:rPr>
          <w:b/>
          <w:lang w:val="en-US"/>
        </w:rPr>
        <w:t>"end"</w:t>
      </w:r>
      <w:r>
        <w:rPr>
          <w:lang w:val="en-US"/>
        </w:rPr>
        <w:t xml:space="preserve"> command. Write a program that reverses strings and print</w:t>
      </w:r>
      <w:r>
        <w:rPr>
          <w:lang w:val="en-GB"/>
        </w:rPr>
        <w:t xml:space="preserve">s </w:t>
      </w:r>
      <w:r>
        <w:rPr>
          <w:lang w:val="en-US"/>
        </w:rPr>
        <w:t xml:space="preserve">each pair on a separate line in the format </w:t>
      </w:r>
      <w:r>
        <w:rPr>
          <w:b/>
          <w:lang w:val="en-US"/>
        </w:rPr>
        <w:t>"{word} = {reversed word}"</w:t>
      </w:r>
      <w:r>
        <w:rPr>
          <w:lang w:val="en-US"/>
        </w:rPr>
        <w:t>.</w:t>
      </w:r>
    </w:p>
    <w:p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486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2348"/>
      </w:tblGrid>
      <w:tr>
        <w:trPr>
          <w:trHeight w:val="20" w:hRule="atLeast"/>
        </w:trPr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helLo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Softuni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bottle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end</w:t>
            </w:r>
          </w:p>
        </w:tc>
        <w:tc>
          <w:tcPr>
            <w:tcW w:w="2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helLo = oLleh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Softuni = inutfoS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bottle = elttob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Dog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caT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chAir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end</w:t>
            </w:r>
          </w:p>
        </w:tc>
        <w:tc>
          <w:tcPr>
            <w:tcW w:w="2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Dog = goD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caT = Tac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chAir = riAhc</w:t>
            </w:r>
          </w:p>
        </w:tc>
      </w:tr>
    </w:tbl>
    <w:p>
      <w:pPr>
        <w:pStyle w:val="Heading3"/>
        <w:rPr>
          <w:lang w:val="en-US"/>
        </w:rPr>
      </w:pPr>
      <w:r>
        <w:rPr>
          <w:lang w:val="en-US"/>
        </w:rPr>
        <w:t>Solution</w:t>
      </w:r>
    </w:p>
    <w:p>
      <w:pPr>
        <w:pStyle w:val="Normal"/>
        <w:rPr>
          <w:lang w:val="en-US"/>
        </w:rPr>
      </w:pPr>
      <w:r>
        <w:rPr>
          <w:lang w:val="en-US"/>
        </w:rPr>
        <w:t>Use a while loop and read strings until you receive "end".</w:t>
      </w:r>
    </w:p>
    <w:p>
      <w:pPr>
        <w:pStyle w:val="Normal"/>
        <w:rPr>
          <w:lang w:val="en-US"/>
        </w:rPr>
      </w:pPr>
      <w:r>
        <w:rPr/>
        <w:drawing>
          <wp:inline distT="19050" distB="15875" distL="19050" distR="15875">
            <wp:extent cx="2727960" cy="994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Reverse the string with a for loop. Start from the last index and append each symbol to the new string.</w:t>
      </w:r>
    </w:p>
    <w:p>
      <w:pPr>
        <w:pStyle w:val="Normal"/>
        <w:rPr>
          <w:lang w:val="en-US"/>
        </w:rPr>
      </w:pPr>
      <w:r>
        <w:rPr/>
        <w:drawing>
          <wp:inline distT="19050" distB="27305" distL="19050" distR="17145">
            <wp:extent cx="3335655" cy="12115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Print the reversed string in the specified format.</w:t>
      </w:r>
    </w:p>
    <w:p>
      <w:pPr>
        <w:pStyle w:val="Normal"/>
        <w:rPr>
          <w:lang w:val="en-US"/>
        </w:rPr>
      </w:pPr>
      <w:r>
        <w:rPr/>
        <w:drawing>
          <wp:inline distT="19050" distB="15875" distL="19050" distR="20955">
            <wp:extent cx="3274695" cy="2508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0" w:after="0"/>
        <w:jc w:val="both"/>
        <w:rPr/>
      </w:pPr>
      <w:r>
        <w:rPr/>
        <w:t xml:space="preserve">Repeat </w:t>
      </w:r>
      <w:r>
        <w:rPr>
          <w:lang w:val="bg-BG"/>
        </w:rPr>
        <w:t>S</w:t>
      </w:r>
      <w:r>
        <w:rPr/>
        <w:t>trings</w:t>
      </w:r>
    </w:p>
    <w:p>
      <w:pPr>
        <w:pStyle w:val="Heading3"/>
        <w:rPr>
          <w:rFonts w:eastAsia="Calibri" w:cs="" w:cstheme="minorBidi" w:eastAsiaTheme="minorHAnsi"/>
          <w:b w:val="false"/>
          <w:b w:val="false"/>
          <w:color w:val="auto"/>
          <w:sz w:val="22"/>
          <w:szCs w:val="22"/>
          <w:lang w:val="en-GB"/>
        </w:rPr>
      </w:pPr>
      <w:r>
        <w:rPr>
          <w:rFonts w:eastAsia="Calibri" w:cs="" w:cstheme="minorBidi" w:eastAsiaTheme="minorHAnsi"/>
          <w:b w:val="false"/>
          <w:color w:val="auto"/>
          <w:sz w:val="22"/>
          <w:szCs w:val="22"/>
        </w:rPr>
        <w:t xml:space="preserve">Write a program that reads an </w:t>
      </w:r>
      <w:r>
        <w:rPr>
          <w:rFonts w:eastAsia="Calibri" w:cs="" w:cstheme="minorBidi" w:eastAsiaTheme="minorHAnsi"/>
          <w:color w:val="auto"/>
          <w:sz w:val="22"/>
          <w:szCs w:val="22"/>
        </w:rPr>
        <w:t>array of strings</w:t>
      </w:r>
      <w:r>
        <w:rPr>
          <w:rFonts w:eastAsia="Calibri" w:cs="" w:cstheme="minorBidi" w:eastAsiaTheme="minorHAnsi"/>
          <w:b w:val="false"/>
          <w:color w:val="auto"/>
          <w:sz w:val="22"/>
          <w:szCs w:val="22"/>
        </w:rPr>
        <w:t xml:space="preserve">. Each string is repeated </w:t>
      </w:r>
      <w:r>
        <w:rPr>
          <w:rFonts w:eastAsia="Calibri" w:cs="" w:cstheme="minorBidi" w:eastAsiaTheme="minorHAnsi"/>
          <w:color w:val="auto"/>
          <w:sz w:val="22"/>
          <w:szCs w:val="22"/>
          <w:lang w:val="en-GB"/>
        </w:rPr>
        <w:t>N</w:t>
      </w:r>
      <w:r>
        <w:rPr>
          <w:rFonts w:eastAsia="Calibri" w:cs="" w:cstheme="minorBidi" w:eastAsiaTheme="minorHAnsi"/>
          <w:b w:val="false"/>
          <w:color w:val="auto"/>
          <w:sz w:val="22"/>
          <w:szCs w:val="22"/>
        </w:rPr>
        <w:t xml:space="preserve"> times, </w:t>
      </w:r>
      <w:r>
        <w:rPr>
          <w:rFonts w:eastAsia="Calibri" w:cs="" w:cstheme="minorBidi" w:eastAsiaTheme="minorHAnsi"/>
          <w:b w:val="false"/>
          <w:color w:val="auto"/>
          <w:sz w:val="22"/>
          <w:szCs w:val="22"/>
          <w:lang w:val="en-GB"/>
        </w:rPr>
        <w:t xml:space="preserve">where </w:t>
      </w:r>
      <w:r>
        <w:rPr>
          <w:rFonts w:eastAsia="Calibri" w:cs="" w:cstheme="minorBidi" w:eastAsiaTheme="minorHAnsi"/>
          <w:color w:val="auto"/>
          <w:sz w:val="22"/>
          <w:szCs w:val="22"/>
          <w:lang w:val="en-US"/>
        </w:rPr>
        <w:t>N</w:t>
      </w:r>
      <w:r>
        <w:rPr>
          <w:rFonts w:eastAsia="Calibri" w:cs="" w:cstheme="minorBidi" w:eastAsiaTheme="minorHAnsi"/>
          <w:b w:val="false"/>
          <w:color w:val="auto"/>
          <w:sz w:val="22"/>
          <w:szCs w:val="22"/>
        </w:rPr>
        <w:t xml:space="preserve"> is the length of the string.</w:t>
      </w:r>
      <w:r>
        <w:rPr>
          <w:rFonts w:eastAsia="Calibri" w:cs="" w:cstheme="minorBidi" w:eastAsiaTheme="minorHAnsi"/>
          <w:b w:val="false"/>
          <w:color w:val="auto"/>
          <w:sz w:val="22"/>
          <w:szCs w:val="22"/>
          <w:lang w:val="en-GB"/>
        </w:rPr>
        <w:t xml:space="preserve"> Print the concatenated string.</w:t>
      </w:r>
    </w:p>
    <w:p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445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2953"/>
      </w:tblGrid>
      <w:tr>
        <w:trPr/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  <w:lang w:val="en-US"/>
              </w:rPr>
              <w:t>hi abc add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hihiabcabcabcaddaddadd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work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workworkworkwork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ball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ballballballball</w:t>
            </w:r>
          </w:p>
        </w:tc>
      </w:tr>
    </w:tbl>
    <w:p>
      <w:pPr>
        <w:pStyle w:val="Heading3"/>
        <w:rPr>
          <w:lang w:val="en-US"/>
        </w:rPr>
      </w:pPr>
      <w:r>
        <w:rPr>
          <w:lang w:val="en-US"/>
        </w:rPr>
        <w:t>Solution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Read a string array.</w:t>
      </w:r>
    </w:p>
    <w:p>
      <w:pPr>
        <w:pStyle w:val="Normal"/>
        <w:rPr>
          <w:lang w:val="en-US"/>
        </w:rPr>
      </w:pPr>
      <w:r>
        <w:rPr/>
        <w:drawing>
          <wp:inline distT="19050" distB="17145" distL="19050" distR="4445">
            <wp:extent cx="3748405" cy="24955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Initialize </w:t>
      </w:r>
      <w:r>
        <w:rPr>
          <w:b/>
          <w:lang w:val="en-US"/>
        </w:rPr>
        <w:t>StringBuilder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drawing>
          <wp:inline distT="19050" distB="24130" distL="19050" distR="10160">
            <wp:extent cx="3933825" cy="22415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Iterate through elements in the array.</w:t>
      </w:r>
    </w:p>
    <w:p>
      <w:pPr>
        <w:pStyle w:val="Normal"/>
        <w:rPr>
          <w:lang w:val="en-US"/>
        </w:rPr>
      </w:pPr>
      <w:r>
        <w:rPr/>
        <w:drawing>
          <wp:inline distT="19050" distB="22860" distL="19050" distR="20955">
            <wp:extent cx="2532380" cy="796290"/>
            <wp:effectExtent l="0" t="0" r="0" b="0"/>
            <wp:docPr id="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the length of the current word and append it.</w:t>
      </w:r>
    </w:p>
    <w:p>
      <w:pPr>
        <w:pStyle w:val="Normal"/>
        <w:rPr>
          <w:lang w:val="en-US"/>
        </w:rPr>
      </w:pPr>
      <w:r>
        <w:rPr/>
        <w:drawing>
          <wp:inline distT="19050" distB="16510" distL="19050" distR="13335">
            <wp:extent cx="2386965" cy="108839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the </w:t>
      </w:r>
      <w:r>
        <w:rPr>
          <w:b/>
          <w:lang w:val="en-US"/>
        </w:rPr>
        <w:t>StringBuilder</w:t>
      </w:r>
      <w:r>
        <w:rPr>
          <w:lang w:val="en-US"/>
        </w:rPr>
        <w:t>.</w:t>
      </w:r>
    </w:p>
    <w:p>
      <w:pPr>
        <w:pStyle w:val="Heading2"/>
        <w:numPr>
          <w:ilvl w:val="0"/>
          <w:numId w:val="2"/>
        </w:numPr>
        <w:spacing w:before="80" w:after="0"/>
        <w:jc w:val="both"/>
        <w:rPr/>
      </w:pPr>
      <w:r>
        <w:rPr/>
        <w:t>Substring</w:t>
      </w:r>
    </w:p>
    <w:p>
      <w:pPr>
        <w:pStyle w:val="Normal"/>
        <w:spacing w:before="0" w:after="100"/>
        <w:jc w:val="both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>
        <w:rPr>
          <w:b/>
          <w:lang w:val="en-US"/>
        </w:rPr>
        <w:t>string</w:t>
      </w:r>
      <w:r>
        <w:rPr>
          <w:lang w:val="en-US"/>
        </w:rPr>
        <w:t xml:space="preserve">. On the </w:t>
      </w:r>
      <w:r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>
        <w:rPr>
          <w:b/>
          <w:lang w:val="en-US"/>
        </w:rPr>
        <w:t>removes</w:t>
      </w:r>
      <w:r>
        <w:rPr>
          <w:lang w:val="en-US"/>
        </w:rPr>
        <w:t xml:space="preserve"> </w:t>
      </w:r>
      <w:r>
        <w:rPr>
          <w:b/>
          <w:lang w:val="en-US"/>
        </w:rPr>
        <w:t>all</w:t>
      </w:r>
      <w:r>
        <w:rPr>
          <w:lang w:val="en-US"/>
        </w:rPr>
        <w:t xml:space="preserve"> of the </w:t>
      </w:r>
      <w:r>
        <w:rPr>
          <w:b/>
          <w:lang w:val="en-US"/>
        </w:rPr>
        <w:t>occurrences</w:t>
      </w:r>
      <w:r>
        <w:rPr>
          <w:lang w:val="en-US"/>
        </w:rPr>
        <w:t xml:space="preserve"> of the </w:t>
      </w:r>
      <w:r>
        <w:rPr>
          <w:b/>
          <w:lang w:val="en-US"/>
        </w:rPr>
        <w:t>first</w:t>
      </w:r>
      <w:r>
        <w:rPr>
          <w:lang w:val="en-US"/>
        </w:rPr>
        <w:t xml:space="preserve"> string </w:t>
      </w:r>
      <w:r>
        <w:rPr>
          <w:b/>
          <w:lang w:val="en-US"/>
        </w:rPr>
        <w:t>in</w:t>
      </w:r>
      <w:r>
        <w:rPr>
          <w:lang w:val="en-US"/>
        </w:rPr>
        <w:t xml:space="preserve"> the </w:t>
      </w:r>
      <w:r>
        <w:rPr>
          <w:b/>
          <w:lang w:val="en-US"/>
        </w:rPr>
        <w:t>second,</w:t>
      </w:r>
      <w:r>
        <w:rPr>
          <w:lang w:val="en-US"/>
        </w:rPr>
        <w:t xml:space="preserve"> </w:t>
      </w:r>
      <w:r>
        <w:rPr>
          <w:b/>
          <w:lang w:val="en-US"/>
        </w:rPr>
        <w:t>until</w:t>
      </w:r>
      <w:r>
        <w:rPr>
          <w:lang w:val="en-US"/>
        </w:rPr>
        <w:t xml:space="preserve"> there is </w:t>
      </w:r>
      <w:r>
        <w:rPr>
          <w:b/>
          <w:lang w:val="en-US"/>
        </w:rPr>
        <w:t>no match</w:t>
      </w:r>
      <w:r>
        <w:rPr>
          <w:lang w:val="en-US"/>
        </w:rPr>
        <w:t xml:space="preserve">. At the end </w:t>
      </w:r>
      <w:r>
        <w:rPr>
          <w:b/>
          <w:lang w:val="en-US"/>
        </w:rPr>
        <w:t>print</w:t>
      </w:r>
      <w:r>
        <w:rPr>
          <w:lang w:val="en-US"/>
        </w:rPr>
        <w:t xml:space="preserve"> the </w:t>
      </w:r>
      <w:r>
        <w:rPr>
          <w:b/>
          <w:lang w:val="en-US"/>
        </w:rPr>
        <w:t>remaining string</w:t>
      </w:r>
      <w:r>
        <w:rPr>
          <w:lang w:val="en-US"/>
        </w:rPr>
        <w:t>.</w:t>
      </w:r>
    </w:p>
    <w:p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9486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4"/>
        <w:gridCol w:w="1276"/>
        <w:gridCol w:w="6386"/>
      </w:tblGrid>
      <w:tr>
        <w:trPr/>
        <w:tc>
          <w:tcPr>
            <w:tcW w:w="18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63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>
        <w:trPr>
          <w:trHeight w:val="582" w:hRule="atLeast"/>
        </w:trPr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Consolas"/>
                <w:lang w:val="en-US"/>
              </w:rPr>
            </w:pPr>
            <w:r>
              <w:rPr>
                <w:rFonts w:eastAsia="Times New Roman" w:cs="Consolas" w:ascii="Consolas" w:hAnsi="Consolas"/>
                <w:lang w:val="en-US"/>
              </w:rPr>
              <w:t>Ice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kicegiciceeb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60" w:after="20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kgb</w:t>
            </w:r>
          </w:p>
        </w:tc>
        <w:tc>
          <w:tcPr>
            <w:tcW w:w="6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We remove ice once and we get "kgiciceeb"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We match "ice" one more time and we get "kgiceb"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There is one more match. The finam result is "kgb"</w:t>
            </w:r>
          </w:p>
        </w:tc>
      </w:tr>
    </w:tbl>
    <w:p>
      <w:pPr>
        <w:pStyle w:val="Heading3"/>
        <w:rPr>
          <w:lang w:val="en-US"/>
        </w:rPr>
      </w:pPr>
      <w:r>
        <w:rPr>
          <w:lang w:val="en-US"/>
        </w:rPr>
        <w:t>Hints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input.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first index where the key appears.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the built-in method </w:t>
      </w:r>
      <w:r>
        <w:rPr>
          <w:b/>
          <w:lang w:val="en-US"/>
        </w:rPr>
        <w:t>IndexOf</w:t>
      </w:r>
      <w:r>
        <w:rPr>
          <w:lang w:val="en-US"/>
        </w:rPr>
        <w:t xml:space="preserve">()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match.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 the built-in method </w:t>
      </w:r>
      <w:r>
        <w:rPr>
          <w:b/>
          <w:lang w:val="en-US"/>
        </w:rPr>
        <w:t>Remove</w:t>
      </w:r>
      <w:r>
        <w:rPr>
          <w:lang w:val="en-US"/>
        </w:rPr>
        <w:t>(index, length)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it until the text doesn't contain the key anymore.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Text Filter</w:t>
      </w:r>
    </w:p>
    <w:p>
      <w:pPr>
        <w:pStyle w:val="Normal"/>
        <w:spacing w:before="0" w:after="100"/>
        <w:jc w:val="both"/>
        <w:rPr>
          <w:lang w:val="en-US"/>
        </w:rPr>
      </w:pPr>
      <w:r>
        <w:rPr>
          <w:lang w:val="en-US"/>
        </w:rPr>
        <w:t xml:space="preserve">Write a program that takes a </w:t>
      </w:r>
      <w:r>
        <w:rPr>
          <w:b/>
          <w:lang w:val="en-US"/>
        </w:rPr>
        <w:t>text</w:t>
      </w:r>
      <w:r>
        <w:rPr>
          <w:lang w:val="en-US"/>
        </w:rPr>
        <w:t xml:space="preserve"> and a </w:t>
      </w:r>
      <w:r>
        <w:rPr>
          <w:b/>
          <w:lang w:val="en-US"/>
        </w:rPr>
        <w:t>string of banned words</w:t>
      </w:r>
      <w:r>
        <w:rPr>
          <w:lang w:val="en-US"/>
        </w:rPr>
        <w:t xml:space="preserve">. All words included in the ban list should be replaced with </w:t>
      </w:r>
      <w:r>
        <w:rPr>
          <w:b/>
          <w:lang w:val="en-US"/>
        </w:rPr>
        <w:t>asterisks</w:t>
      </w:r>
      <w:r>
        <w:rPr>
          <w:lang w:val="en-US"/>
        </w:rPr>
        <w:t xml:space="preserve"> "</w:t>
      </w:r>
      <w:r>
        <w:rPr>
          <w:b/>
          <w:lang w:val="en-US"/>
        </w:rPr>
        <w:t>*</w:t>
      </w:r>
      <w:r>
        <w:rPr>
          <w:lang w:val="en-US"/>
        </w:rPr>
        <w:t xml:space="preserve">", equal to the word's length. The entries in the ban list will be separated by a </w:t>
      </w:r>
      <w:r>
        <w:rPr>
          <w:b/>
          <w:lang w:val="en-US"/>
        </w:rPr>
        <w:t>comma</w:t>
      </w:r>
      <w:r>
        <w:rPr>
          <w:lang w:val="en-US"/>
        </w:rPr>
        <w:t xml:space="preserve"> and </w:t>
      </w:r>
      <w:r>
        <w:rPr>
          <w:b/>
          <w:lang w:val="en-US"/>
        </w:rPr>
        <w:t>space</w:t>
      </w:r>
      <w:r>
        <w:rPr>
          <w:lang w:val="en-US"/>
        </w:rPr>
        <w:t xml:space="preserve"> "</w:t>
      </w:r>
      <w:r>
        <w:rPr>
          <w:b/>
          <w:lang w:val="en-US"/>
        </w:rPr>
        <w:t xml:space="preserve">, </w:t>
      </w:r>
      <w:r>
        <w:rPr>
          <w:lang w:val="en-US"/>
        </w:rPr>
        <w:t>".</w:t>
      </w:r>
    </w:p>
    <w:p>
      <w:pPr>
        <w:pStyle w:val="Normal"/>
        <w:spacing w:before="0"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91"/>
        <w:gridCol w:w="5130"/>
      </w:tblGrid>
      <w:tr>
        <w:trPr/>
        <w:tc>
          <w:tcPr>
            <w:tcW w:w="52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582" w:hRule="atLeast"/>
        </w:trPr>
        <w:tc>
          <w:tcPr>
            <w:tcW w:w="529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  <w:lang w:val="en-US"/>
              </w:rPr>
            </w:pPr>
            <w:r>
              <w:rPr>
                <w:rFonts w:eastAsia="Times New Roman" w:cs="Consolas" w:ascii="Consolas" w:hAnsi="Consolas"/>
                <w:color w:val="333333"/>
                <w:lang w:val="en-US"/>
              </w:rPr>
              <w:t>Linux, Windows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It is not </w:t>
            </w:r>
            <w:r>
              <w:rPr>
                <w:rFonts w:cs="Consolas" w:ascii="Consolas" w:hAnsi="Consolas"/>
                <w:b/>
                <w:lang w:val="en-US"/>
              </w:rPr>
              <w:t>Linux</w:t>
            </w:r>
            <w:r>
              <w:rPr>
                <w:rFonts w:cs="Consolas" w:ascii="Consolas" w:hAnsi="Consolas"/>
                <w:lang w:val="en-US"/>
              </w:rPr>
              <w:t>, it is GNU/</w:t>
            </w:r>
            <w:r>
              <w:rPr>
                <w:rFonts w:cs="Consolas" w:ascii="Consolas" w:hAnsi="Consolas"/>
                <w:b/>
                <w:lang w:val="en-US"/>
              </w:rPr>
              <w:t>Linux</w:t>
            </w:r>
            <w:r>
              <w:rPr>
                <w:rFonts w:cs="Consolas" w:ascii="Consolas" w:hAnsi="Consolas"/>
                <w:lang w:val="en-US"/>
              </w:rPr>
              <w:t xml:space="preserve">. </w:t>
            </w:r>
            <w:r>
              <w:rPr>
                <w:rFonts w:cs="Consolas" w:ascii="Consolas" w:hAnsi="Consolas"/>
                <w:b/>
                <w:lang w:val="en-US"/>
              </w:rPr>
              <w:t>Linux</w:t>
            </w:r>
            <w:r>
              <w:rPr>
                <w:rFonts w:cs="Consolas" w:ascii="Consolas" w:hAnsi="Consolas"/>
                <w:lang w:val="en-US"/>
              </w:rPr>
              <w:t xml:space="preserve"> is merely the kernel, while GNU adds the functionality. Therefore we owe it to them by calling the OS GNU/</w:t>
            </w:r>
            <w:r>
              <w:rPr>
                <w:rFonts w:cs="Consolas" w:ascii="Consolas" w:hAnsi="Consolas"/>
                <w:b/>
                <w:lang w:val="en-US"/>
              </w:rPr>
              <w:t>Linux</w:t>
            </w:r>
            <w:r>
              <w:rPr>
                <w:rFonts w:cs="Consolas" w:ascii="Consolas" w:hAnsi="Consolas"/>
                <w:lang w:val="en-US"/>
              </w:rPr>
              <w:t xml:space="preserve">! Sincerely, a </w:t>
            </w:r>
            <w:r>
              <w:rPr>
                <w:rFonts w:cs="Consolas" w:ascii="Consolas" w:hAnsi="Consolas"/>
                <w:b/>
                <w:lang w:val="en-US"/>
              </w:rPr>
              <w:t>Windows</w:t>
            </w:r>
            <w:r>
              <w:rPr>
                <w:rFonts w:cs="Consolas" w:ascii="Consolas" w:hAnsi="Consolas"/>
                <w:lang w:val="en-US"/>
              </w:rPr>
              <w:t xml:space="preserve"> client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spacing w:lineRule="auto" w:line="240" w:before="60" w:after="20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>
      <w:pPr>
        <w:pStyle w:val="Heading3"/>
        <w:rPr>
          <w:lang w:val="en-US"/>
        </w:rPr>
      </w:pPr>
      <w:r>
        <w:rPr>
          <w:lang w:val="en-US"/>
        </w:rPr>
        <w:t>Hints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the input.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Replace all ban words in the text with asterisk (*).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the built-in method </w:t>
      </w:r>
      <w:r>
        <w:rPr>
          <w:b/>
          <w:lang w:val="en-US"/>
        </w:rPr>
        <w:t>Replace</w:t>
      </w:r>
      <w:r>
        <w:rPr>
          <w:lang w:val="en-US"/>
        </w:rPr>
        <w:t>(banWord, replacement).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new string(</w:t>
      </w:r>
      <w:r>
        <w:rPr>
          <w:lang w:val="en-US"/>
        </w:rPr>
        <w:t>char ch, int repeatCount</w:t>
      </w:r>
      <w:r>
        <w:rPr>
          <w:b/>
          <w:lang w:val="en-US"/>
        </w:rPr>
        <w:t>)</w:t>
      </w:r>
      <w:r>
        <w:rPr>
          <w:lang w:val="en-US"/>
        </w:rPr>
        <w:t xml:space="preserve"> to create the replacement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Digits, Letters and Other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>
        <w:rPr>
          <w:b/>
          <w:lang w:val="en-US"/>
        </w:rPr>
        <w:t>single</w:t>
      </w:r>
      <w:r>
        <w:rPr>
          <w:lang w:val="en-US"/>
        </w:rPr>
        <w:t xml:space="preserve"> </w:t>
      </w:r>
      <w:r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>
        <w:rPr>
          <w:b/>
          <w:lang w:val="en-US"/>
        </w:rPr>
        <w:t>first</w:t>
      </w:r>
      <w:r>
        <w:rPr>
          <w:lang w:val="en-US"/>
        </w:rPr>
        <w:t xml:space="preserve"> </w:t>
      </w:r>
      <w:r>
        <w:rPr>
          <w:b/>
          <w:lang w:val="en-US"/>
        </w:rPr>
        <w:t>line,</w:t>
      </w:r>
      <w:r>
        <w:rPr>
          <w:lang w:val="en-US"/>
        </w:rPr>
        <w:t xml:space="preserve"> prints </w:t>
      </w:r>
      <w:r>
        <w:rPr>
          <w:b/>
          <w:lang w:val="en-US"/>
        </w:rPr>
        <w:t>all the digits</w:t>
      </w:r>
      <w:r>
        <w:rPr>
          <w:lang w:val="en-US"/>
        </w:rPr>
        <w:t xml:space="preserve">. On the </w:t>
      </w:r>
      <w:r>
        <w:rPr>
          <w:b/>
          <w:lang w:val="en-US"/>
        </w:rPr>
        <w:t>second</w:t>
      </w:r>
      <w:r>
        <w:rPr>
          <w:lang w:val="en-US"/>
        </w:rPr>
        <w:t xml:space="preserve"> – </w:t>
      </w:r>
      <w:r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>
        <w:rPr>
          <w:b/>
          <w:lang w:val="en-US"/>
        </w:rPr>
        <w:t>third</w:t>
      </w:r>
      <w:r>
        <w:rPr>
          <w:lang w:val="en-US"/>
        </w:rPr>
        <w:t xml:space="preserve"> – </w:t>
      </w:r>
      <w:r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>
        <w:rPr>
          <w:b/>
          <w:lang w:val="en-US"/>
        </w:rPr>
        <w:t>There will always be at least one digit, one letter and one other character.</w:t>
      </w:r>
    </w:p>
    <w:p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jc w:val="left"/>
        <w:tblInd w:w="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9"/>
        <w:gridCol w:w="1620"/>
      </w:tblGrid>
      <w:tr>
        <w:trPr/>
        <w:tc>
          <w:tcPr>
            <w:tcW w:w="2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/>
        <w:tc>
          <w:tcPr>
            <w:tcW w:w="213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>
                <w:lang w:val="en-US"/>
              </w:rPr>
            </w:pPr>
            <w:bookmarkStart w:id="0" w:name="OLE_LINK3"/>
            <w:r>
              <w:rPr>
                <w:rFonts w:eastAsia="Times New Roman" w:cs="Consolas" w:ascii="Consolas" w:hAnsi="Consolas"/>
                <w:lang w:val="en-US"/>
              </w:rPr>
              <w:t>Agd#53Dfg^&amp;4F53</w:t>
            </w:r>
            <w:bookmarkEnd w:id="0"/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53453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AgdDfgF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#^&amp;</w:t>
            </w:r>
          </w:p>
        </w:tc>
      </w:tr>
    </w:tbl>
    <w:p>
      <w:pPr>
        <w:pStyle w:val="Heading3"/>
        <w:rPr>
          <w:lang w:val="en-US"/>
        </w:rPr>
      </w:pPr>
      <w:r>
        <w:rPr>
          <w:lang w:val="en-US"/>
        </w:rPr>
        <w:t>Hints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 the input.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loop to iterate through all characters in the text. If the char is digit print it, otherwise ignore it.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char.</w:t>
      </w:r>
      <w:r>
        <w:rPr>
          <w:b/>
          <w:lang w:val="en-US"/>
        </w:rPr>
        <w:t>IsDigit</w:t>
      </w:r>
      <w:r>
        <w:rPr>
          <w:lang w:val="en-US"/>
        </w:rPr>
        <w:t>(char symbol)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the same for the letters and other chars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Find something like IsDigit method for the letters.</w:t>
      </w:r>
    </w:p>
    <w:p>
      <w:pPr>
        <w:pStyle w:val="Normal"/>
        <w:rPr/>
      </w:pPr>
      <w:r>
        <w:rPr/>
        <w:t xml:space="preserve">Problems for exercises and homework for the </w:t>
      </w:r>
      <w:hyperlink r:id="rId11">
        <w:r>
          <w:rPr>
            <w:rStyle w:val="InternetLink"/>
          </w:rPr>
          <w:t>"Technology Fundamentals" course @ SoftUni</w:t>
        </w:r>
      </w:hyperlink>
      <w:r>
        <w:rPr/>
        <w:t>.</w:t>
        <w:br/>
        <w:t xml:space="preserve">Please submit your solutions (source code) of all below described problems in the </w:t>
      </w:r>
      <w:hyperlink r:id="rId12">
        <w:r>
          <w:rPr>
            <w:rStyle w:val="InternetLink"/>
          </w:rPr>
          <w:t>Judge System.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Match Full Name</w:t>
      </w:r>
    </w:p>
    <w:p>
      <w:pPr>
        <w:pStyle w:val="Normal"/>
        <w:rPr/>
      </w:pPr>
      <w:r>
        <w:rPr/>
        <w:t xml:space="preserve">Write </w:t>
      </w:r>
      <w:r>
        <w:rPr>
          <w:lang w:val="en-US"/>
        </w:rPr>
        <w:t xml:space="preserve">a program that </w:t>
      </w:r>
      <w:r>
        <w:rPr>
          <w:b/>
        </w:rPr>
        <w:t>match</w:t>
      </w:r>
      <w:r>
        <w:rPr>
          <w:b/>
          <w:lang w:val="en-US"/>
        </w:rPr>
        <w:t>es</w:t>
      </w:r>
      <w:r>
        <w:rPr>
          <w:b/>
        </w:rPr>
        <w:t xml:space="preserve"> full names</w:t>
      </w:r>
      <w:r>
        <w:rPr/>
        <w:t xml:space="preserve"> from a list of names and </w:t>
      </w:r>
      <w:r>
        <w:rPr>
          <w:b/>
        </w:rPr>
        <w:t>print</w:t>
      </w:r>
      <w:r>
        <w:rPr>
          <w:b/>
          <w:lang w:val="en-US"/>
        </w:rPr>
        <w:t>s</w:t>
      </w:r>
      <w:r>
        <w:rPr>
          <w:b/>
        </w:rPr>
        <w:t xml:space="preserve"> </w:t>
      </w:r>
      <w:r>
        <w:rPr/>
        <w:t>them on the console.</w:t>
      </w:r>
    </w:p>
    <w:p>
      <w:pPr>
        <w:pStyle w:val="Heading3"/>
        <w:rPr/>
      </w:pPr>
      <w:r>
        <w:rPr/>
        <w:t>Writing the Regular Expression</w:t>
      </w:r>
    </w:p>
    <w:p>
      <w:pPr>
        <w:pStyle w:val="Normal"/>
        <w:jc w:val="both"/>
        <w:rPr/>
      </w:pPr>
      <w:r>
        <w:rPr/>
        <w:t>First, write a regular expression to match a valid full name, according to these conditions:</w:t>
      </w:r>
    </w:p>
    <w:p>
      <w:pPr>
        <w:pStyle w:val="ListParagraph"/>
        <w:numPr>
          <w:ilvl w:val="0"/>
          <w:numId w:val="8"/>
        </w:numPr>
        <w:spacing w:before="80" w:after="120"/>
        <w:contextualSpacing/>
        <w:jc w:val="both"/>
        <w:rPr/>
      </w:pPr>
      <w:r>
        <w:rPr/>
        <w:t>A valid full name has the following characteristics: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jc w:val="both"/>
        <w:rPr/>
      </w:pPr>
      <w:r>
        <w:rPr/>
        <w:t xml:space="preserve">It consists of </w:t>
      </w:r>
      <w:r>
        <w:rPr>
          <w:b/>
        </w:rPr>
        <w:t>two words</w:t>
      </w:r>
      <w:r>
        <w:rPr/>
        <w:t>.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jc w:val="both"/>
        <w:rPr/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jc w:val="both"/>
        <w:rPr/>
      </w:pPr>
      <w:r>
        <w:rPr/>
        <w:t xml:space="preserve">After the first letter, it </w:t>
      </w:r>
      <w:r>
        <w:rPr>
          <w:b/>
        </w:rPr>
        <w:t>only contains lowercase letters afterwards</w:t>
      </w:r>
      <w:r>
        <w:rPr/>
        <w:t>.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jc w:val="both"/>
        <w:rPr/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  <w:r>
        <w:rPr/>
        <w:t>.</w:t>
      </w:r>
    </w:p>
    <w:p>
      <w:pPr>
        <w:pStyle w:val="ListParagraph"/>
        <w:numPr>
          <w:ilvl w:val="1"/>
          <w:numId w:val="8"/>
        </w:numPr>
        <w:spacing w:before="80" w:after="120"/>
        <w:contextualSpacing/>
        <w:jc w:val="both"/>
        <w:rPr/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  <w:r>
        <w:rPr/>
        <w:t>.</w:t>
      </w:r>
    </w:p>
    <w:p>
      <w:pPr>
        <w:pStyle w:val="Normal"/>
        <w:jc w:val="both"/>
        <w:rPr/>
      </w:pPr>
      <w:r>
        <w:rPr/>
        <w:t>To help you out, we've outlined several steps: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Use an online regex tester like </w:t>
      </w:r>
      <w:hyperlink r:id="rId13">
        <w:r>
          <w:rPr>
            <w:rStyle w:val="InternetLink"/>
          </w:rPr>
          <w:t>https://regex101.com/</w:t>
        </w:r>
      </w:hyperlink>
      <w:r>
        <w:rPr>
          <w:rStyle w:val="InternetLink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Check how to use </w:t>
      </w:r>
      <w:r>
        <w:rPr>
          <w:b/>
        </w:rPr>
        <w:t>character sets</w:t>
      </w:r>
      <w:r>
        <w:rPr/>
        <w:t xml:space="preserve"> (denoted with square brackets - "</w:t>
      </w:r>
      <w:r>
        <w:rPr>
          <w:rStyle w:val="CodeChar"/>
        </w:rPr>
        <w:t>[]</w:t>
      </w:r>
      <w:r>
        <w:rPr/>
        <w:t>")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Specify that you want </w:t>
      </w:r>
      <w:r>
        <w:rPr>
          <w:b/>
        </w:rPr>
        <w:t>two words</w:t>
      </w:r>
      <w:r>
        <w:rPr/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rPr/>
        <w:t xml:space="preserve">, and </w:t>
      </w:r>
      <w:r>
        <w:rPr>
          <w:b/>
        </w:rPr>
        <w:t>not</w:t>
      </w:r>
      <w:r>
        <w:rPr/>
        <w:t xml:space="preserve"> any whitespace symbol)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For each word, specify that it should begin with an uppercase letter using a </w:t>
      </w:r>
      <w:r>
        <w:rPr>
          <w:b/>
        </w:rPr>
        <w:t>character set</w:t>
      </w:r>
      <w:r>
        <w:rPr/>
        <w:t xml:space="preserve">. The desired characters are in a range – </w:t>
      </w:r>
      <w:r>
        <w:rPr>
          <w:b/>
        </w:rPr>
        <w:t xml:space="preserve">from </w:t>
      </w:r>
      <w:r>
        <w:rPr/>
        <w:t>‘</w:t>
      </w:r>
      <w:r>
        <w:rPr>
          <w:b/>
        </w:rPr>
        <w:t>A</w:t>
      </w:r>
      <w:r>
        <w:rPr/>
        <w:t>’</w:t>
      </w:r>
      <w:r>
        <w:rPr>
          <w:b/>
        </w:rPr>
        <w:t xml:space="preserve"> to </w:t>
      </w:r>
      <w:r>
        <w:rPr/>
        <w:t>‘</w:t>
      </w:r>
      <w:r>
        <w:rPr>
          <w:b/>
        </w:rPr>
        <w:t>Z</w:t>
      </w:r>
      <w:r>
        <w:rPr/>
        <w:t>’.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For each word, specify that what follows the first letter are only </w:t>
      </w:r>
      <w:r>
        <w:rPr>
          <w:b/>
        </w:rPr>
        <w:t>lowercase letters</w:t>
      </w:r>
      <w:r>
        <w:rPr/>
        <w:t xml:space="preserve">, one or more – use another character set and the correct </w:t>
      </w:r>
      <w:r>
        <w:rPr>
          <w:b/>
        </w:rPr>
        <w:t>quantifier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/>
      </w:pPr>
      <w:r>
        <w:rPr/>
        <w:t xml:space="preserve">To prevent </w:t>
      </w:r>
      <w:r>
        <w:rPr>
          <w:lang w:val="en-US"/>
        </w:rPr>
        <w:t xml:space="preserve">the </w:t>
      </w:r>
      <w:r>
        <w:rPr/>
        <w:t>capturing of letters across new lines, put "</w:t>
      </w:r>
      <w:r>
        <w:rPr>
          <w:rStyle w:val="CodeChar"/>
        </w:rPr>
        <w:t>\b</w:t>
      </w:r>
      <w:r>
        <w:rPr/>
        <w:t>" at the beginning and at the end of your regex. This will ensure that what precedes and what follows the match is a word boundary (like a new line).</w:t>
      </w:r>
    </w:p>
    <w:p>
      <w:pPr>
        <w:pStyle w:val="Normal"/>
        <w:jc w:val="both"/>
        <w:rPr/>
      </w:pPr>
      <w:r>
        <w:rPr/>
        <w:t xml:space="preserve">In order to check your RegEx, use these values for reference (paste all of them in the </w:t>
      </w:r>
      <w:r>
        <w:rPr>
          <w:b/>
        </w:rPr>
        <w:t>Test String</w:t>
      </w:r>
      <w:r>
        <w:rPr/>
        <w:t xml:space="preserve"> field):</w:t>
      </w:r>
    </w:p>
    <w:tbl>
      <w:tblPr>
        <w:tblStyle w:val="TableGrid"/>
        <w:tblW w:w="1044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8370"/>
      </w:tblGrid>
      <w:tr>
        <w:trPr/>
        <w:tc>
          <w:tcPr>
            <w:tcW w:w="2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</w:t>
            </w:r>
          </w:p>
        </w:tc>
        <w:tc>
          <w:tcPr>
            <w:tcW w:w="83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ivanov, Ivan ivanov, ivan Ivanov, IVan Ivanov, Ivan IvAnov, Ivan</w:t>
            </w:r>
            <w:r>
              <w:rPr/>
              <w:tab/>
            </w:r>
            <w:r>
              <w:rPr>
                <w:rFonts w:cs="Consolas" w:ascii="Consolas" w:hAnsi="Consolas"/>
              </w:rPr>
              <w:t>Ivanov</w:t>
            </w:r>
          </w:p>
        </w:tc>
      </w:tr>
    </w:tbl>
    <w:p>
      <w:pPr>
        <w:pStyle w:val="Normal"/>
        <w:spacing w:before="0" w:after="0"/>
        <w:rPr/>
      </w:pPr>
      <w:r>
        <w:rPr/>
        <w:t>By the end, the matches should look something like this:</w:t>
      </w:r>
    </w:p>
    <w:p>
      <w:pPr>
        <w:pStyle w:val="Normal"/>
        <w:rPr/>
      </w:pPr>
      <w:r>
        <w:rPr/>
        <w:drawing>
          <wp:inline distT="19050" distB="13970" distL="19050" distR="19685">
            <wp:extent cx="6590665" cy="59563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496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After you’ve constructed your regular expression, it’s time to write the solution in C#.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98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98"/>
      </w:tblGrid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highlight w:val="green"/>
              </w:rPr>
              <w:t>Ivan Ivanov</w:t>
            </w:r>
            <w:r>
              <w:rPr>
                <w:rFonts w:cs="Consolas" w:ascii="Consolas" w:hAnsi="Consolas"/>
              </w:rPr>
              <w:t xml:space="preserve">, Ivan ivanov, ivan Ivanov, IVan Ivanov, </w:t>
            </w:r>
            <w:r>
              <w:rPr>
                <w:rFonts w:cs="Consolas" w:ascii="Consolas" w:hAnsi="Consolas"/>
                <w:highlight w:val="green"/>
              </w:rPr>
              <w:t>Test Testov</w:t>
            </w:r>
            <w:r>
              <w:rPr>
                <w:rFonts w:cs="Consolas" w:ascii="Consolas" w:hAnsi="Consolas"/>
              </w:rPr>
              <w:t>, Ivan</w:t>
            </w:r>
            <w:r>
              <w:rPr/>
              <w:tab/>
            </w:r>
            <w:r>
              <w:rPr>
                <w:rFonts w:cs="Consolas" w:ascii="Consolas" w:hAnsi="Consolas"/>
              </w:rPr>
              <w:t>Ivanov</w:t>
            </w:r>
          </w:p>
        </w:tc>
      </w:tr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Ivan Ivanov Test Testov</w:t>
            </w:r>
          </w:p>
        </w:tc>
      </w:tr>
    </w:tbl>
    <w:p>
      <w:pPr>
        <w:pStyle w:val="Heading2"/>
        <w:numPr>
          <w:ilvl w:val="0"/>
          <w:numId w:val="0"/>
        </w:numPr>
        <w:spacing w:before="120" w:after="80"/>
        <w:ind w:left="360" w:hanging="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6350" distL="0" distR="6350">
          <wp:extent cx="1422400" cy="355600"/>
          <wp:effectExtent l="0" t="0" r="0" b="0"/>
          <wp:docPr id="37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1" wp14:anchorId="563D87D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563D87D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68ED1C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10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444.65pt;margin-top:26.95pt;width:70.85pt;height:15.85pt" wp14:anchorId="68ED1CB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2BFCFC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pt;height:15.7pt" wp14:anchorId="2BFCFC1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404C002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3810">
                                <wp:extent cx="167640" cy="203200"/>
                                <wp:effectExtent l="0" t="0" r="0" b="0"/>
                                <wp:docPr id="16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72720" cy="203200"/>
                                <wp:effectExtent l="0" t="0" r="0" b="0"/>
                                <wp:docPr id="17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1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2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1270" distL="0" distR="0">
                                <wp:extent cx="213360" cy="208280"/>
                                <wp:effectExtent l="0" t="0" r="0" b="0"/>
                                <wp:docPr id="24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124.4pt;margin-top:6.7pt;width:396.25pt;height:40.4pt" wp14:anchorId="404C002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3810">
                          <wp:extent cx="167640" cy="203200"/>
                          <wp:effectExtent l="0" t="0" r="0" b="0"/>
                          <wp:docPr id="26" name="Image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72720" cy="203200"/>
                          <wp:effectExtent l="0" t="0" r="0" b="0"/>
                          <wp:docPr id="27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3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32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1270" distL="0" distR="0">
                          <wp:extent cx="213360" cy="208280"/>
                          <wp:effectExtent l="0" t="0" r="0" b="0"/>
                          <wp:docPr id="3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1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45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455c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f455c"/>
    <w:rPr>
      <w:rFonts w:eastAsia="" w:cs="" w:cstheme="majorBidi" w:eastAsiaTheme="majorEastAsia"/>
      <w:b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f455c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f455c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f455c"/>
    <w:rPr>
      <w:lang w:val="bg-BG"/>
    </w:rPr>
  </w:style>
  <w:style w:type="character" w:styleId="InternetLink" w:customStyle="1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6f455c"/>
    <w:rPr>
      <w:rFonts w:ascii="Consolas" w:hAnsi="Consolas" w:cs="Consolas"/>
      <w:b/>
      <w:lang w:val="bg-B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f455c"/>
    <w:rPr>
      <w:rFonts w:ascii="Courier New" w:hAnsi="Courier New" w:eastAsia="Times New Roman" w:cs="Courier New"/>
      <w:sz w:val="20"/>
      <w:szCs w:val="20"/>
    </w:rPr>
  </w:style>
  <w:style w:type="character" w:styleId="Hps" w:customStyle="1">
    <w:name w:val="hps"/>
    <w:basedOn w:val="DefaultParagraphFont"/>
    <w:qFormat/>
    <w:rsid w:val="00022668"/>
    <w:rPr/>
  </w:style>
  <w:style w:type="character" w:styleId="Shorttext" w:customStyle="1">
    <w:name w:val="short_text"/>
    <w:basedOn w:val="DefaultParagraphFont"/>
    <w:qFormat/>
    <w:rsid w:val="0002266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70707b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Appleconvertedspace" w:customStyle="1">
    <w:name w:val="apple-converted-space"/>
    <w:basedOn w:val="DefaultParagraphFont"/>
    <w:qFormat/>
    <w:rsid w:val="00e02137"/>
    <w:rPr/>
  </w:style>
  <w:style w:type="character" w:styleId="HTMLCode">
    <w:name w:val="HTML Code"/>
    <w:basedOn w:val="DefaultParagraphFont"/>
    <w:uiPriority w:val="99"/>
    <w:semiHidden/>
    <w:unhideWhenUsed/>
    <w:qFormat/>
    <w:rsid w:val="00e02137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11e2"/>
    <w:rPr>
      <w:rFonts w:ascii="Segoe UI" w:hAnsi="Segoe UI" w:cs="Segoe UI"/>
      <w:sz w:val="18"/>
      <w:szCs w:val="18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530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530c3"/>
    <w:rPr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30c3"/>
    <w:rPr>
      <w:b/>
      <w:bCs/>
      <w:sz w:val="20"/>
      <w:szCs w:val="20"/>
      <w:lang w:val="bg-BG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onsola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lang w:val="en-US"/>
    </w:rPr>
  </w:style>
  <w:style w:type="character" w:styleId="ListLabel33">
    <w:name w:val="ListLabel 33"/>
    <w:qFormat/>
    <w:rPr>
      <w:lang w:val="en-US"/>
    </w:rPr>
  </w:style>
  <w:style w:type="character" w:styleId="ListLabel34">
    <w:name w:val="ListLabel 34"/>
    <w:qFormat/>
    <w:rPr>
      <w:lang w:val="en-US"/>
    </w:rPr>
  </w:style>
  <w:style w:type="character" w:styleId="ListLabel35">
    <w:name w:val="ListLabel 35"/>
    <w:qFormat/>
    <w:rPr>
      <w:lang w:val="en-US"/>
    </w:rPr>
  </w:style>
  <w:style w:type="character" w:styleId="ListLabel36">
    <w:name w:val="ListLabel 36"/>
    <w:qFormat/>
    <w:rPr>
      <w:lang w:val="en-US"/>
    </w:rPr>
  </w:style>
  <w:style w:type="character" w:styleId="ListLabel37">
    <w:name w:val="ListLabel 37"/>
    <w:qFormat/>
    <w:rPr>
      <w:lang w:val="en-US"/>
    </w:rPr>
  </w:style>
  <w:style w:type="character" w:styleId="ListLabel38">
    <w:name w:val="ListLabel 38"/>
    <w:qFormat/>
    <w:rPr>
      <w:lang w:val="en-US"/>
    </w:rPr>
  </w:style>
  <w:style w:type="character" w:styleId="ListLabel39">
    <w:name w:val="ListLabel 39"/>
    <w:qFormat/>
    <w:rPr>
      <w:lang w:val="en-US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>
      <w:lang w:val="en-US"/>
    </w:rPr>
  </w:style>
  <w:style w:type="character" w:styleId="ListLabel42">
    <w:name w:val="ListLabel 42"/>
    <w:qFormat/>
    <w:rPr>
      <w:lang w:val="en-US"/>
    </w:rPr>
  </w:style>
  <w:style w:type="character" w:styleId="ListLabel43">
    <w:name w:val="ListLabel 43"/>
    <w:qFormat/>
    <w:rPr>
      <w:lang w:val="en-US"/>
    </w:rPr>
  </w:style>
  <w:style w:type="character" w:styleId="ListLabel44">
    <w:name w:val="ListLabel 44"/>
    <w:qFormat/>
    <w:rPr>
      <w:lang w:val="en-US"/>
    </w:rPr>
  </w:style>
  <w:style w:type="character" w:styleId="ListLabel45">
    <w:name w:val="ListLabel 45"/>
    <w:qFormat/>
    <w:rPr>
      <w:lang w:val="en-US"/>
    </w:rPr>
  </w:style>
  <w:style w:type="character" w:styleId="ListLabel46">
    <w:name w:val="ListLabel 46"/>
    <w:qFormat/>
    <w:rPr>
      <w:lang w:val="en-US"/>
    </w:rPr>
  </w:style>
  <w:style w:type="character" w:styleId="ListLabel47">
    <w:name w:val="ListLabel 47"/>
    <w:qFormat/>
    <w:rPr>
      <w:lang w:val="en-US"/>
    </w:rPr>
  </w:style>
  <w:style w:type="character" w:styleId="ListLabel48">
    <w:name w:val="ListLabel 48"/>
    <w:qFormat/>
    <w:rPr>
      <w:lang w:val="en-US"/>
    </w:rPr>
  </w:style>
  <w:style w:type="character" w:styleId="ListLabel49">
    <w:name w:val="ListLabel 49"/>
    <w:qFormat/>
    <w:rPr>
      <w:lang w:val="en-US"/>
    </w:rPr>
  </w:style>
  <w:style w:type="character" w:styleId="ListLabel50">
    <w:name w:val="ListLabel 50"/>
    <w:qFormat/>
    <w:rPr>
      <w:lang w:val="en-US"/>
    </w:rPr>
  </w:style>
  <w:style w:type="character" w:styleId="ListLabel51">
    <w:name w:val="ListLabel 51"/>
    <w:qFormat/>
    <w:rPr>
      <w:lang w:val="en-US"/>
    </w:rPr>
  </w:style>
  <w:style w:type="character" w:styleId="ListLabel52">
    <w:name w:val="ListLabel 52"/>
    <w:qFormat/>
    <w:rPr>
      <w:lang w:val="en-US"/>
    </w:rPr>
  </w:style>
  <w:style w:type="character" w:styleId="ListLabel53">
    <w:name w:val="ListLabel 53"/>
    <w:qFormat/>
    <w:rPr>
      <w:lang w:val="en-US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lang w:val="en-US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lang w:val="en-US"/>
    </w:rPr>
  </w:style>
  <w:style w:type="character" w:styleId="ListLabel58">
    <w:name w:val="ListLabel 58"/>
    <w:qFormat/>
    <w:rPr>
      <w:lang w:val="en-U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eastAsia="Calibri" w:cs="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/>
  </w:style>
  <w:style w:type="character" w:styleId="ListLabel169">
    <w:name w:val="ListLabel 169"/>
    <w:qFormat/>
    <w:rPr>
      <w:lang w:val="en-US"/>
    </w:rPr>
  </w:style>
  <w:style w:type="character" w:styleId="ListLabel170">
    <w:name w:val="ListLabel 170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6f455c"/>
    <w:pPr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f455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Body" w:customStyle="1">
    <w:name w:val="Body"/>
    <w:qFormat/>
    <w:rsid w:val="00b85b76"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e021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11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431254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ListBullet">
    <w:name w:val="List Bullet"/>
    <w:basedOn w:val="Normal"/>
    <w:uiPriority w:val="99"/>
    <w:unhideWhenUsed/>
    <w:qFormat/>
    <w:rsid w:val="00c8458d"/>
    <w:pPr>
      <w:spacing w:before="0" w:after="20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530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30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  <w:rsid w:val="00b85b76"/>
  </w:style>
  <w:style w:type="numbering" w:styleId="List1" w:customStyle="1">
    <w:name w:val="List 1"/>
    <w:qFormat/>
    <w:rsid w:val="00b85b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7/tech-module-4-0" TargetMode="External"/><Relationship Id="rId3" Type="http://schemas.openxmlformats.org/officeDocument/2006/relationships/hyperlink" Target="https://judge.softuni.bg/Contests/1216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softuni.bg/courses/technology-fundamentals" TargetMode="External"/><Relationship Id="rId12" Type="http://schemas.openxmlformats.org/officeDocument/2006/relationships/hyperlink" Target="https://judge.softuni.bg/Contests/1344/Regular-Expressions-Lab" TargetMode="External"/><Relationship Id="rId13" Type="http://schemas.openxmlformats.org/officeDocument/2006/relationships/hyperlink" Target="https://regex101.com/" TargetMode="External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9.png"/><Relationship Id="rId16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LibreOffice/6.2.3.2$Windows_X86_64 LibreOffice_project/aecc05fe267cc68dde00352a451aa867b3b546ac</Application>
  <Pages>5</Pages>
  <Words>983</Words>
  <Characters>4615</Characters>
  <CharactersWithSpaces>5470</CharactersWithSpaces>
  <Paragraphs>134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2018-11-01T12:45:00Z</dcterms:created>
  <dc:creator>Software University Foundation</dc:creator>
  <dc:description>Technology Fundamentals Course @ SoftUni – https://softuni.bg/courses/technology-fundamentals</dc:description>
  <cp:keywords>Technology Fundamentals C# Technology Fundamentals Software University SoftUni programming coding software development education training course</cp:keywords>
  <dc:language>en-US</dc:language>
  <cp:lastModifiedBy/>
  <dcterms:modified xsi:type="dcterms:W3CDTF">2019-11-24T21:44:08Z</dcterms:modified>
  <cp:revision>16</cp:revision>
  <dc:subject>Technology Fundamentals – Practical Training Course @ SoftUni</dc:subject>
  <dc:title>Technology Fundamentals - C# Text Processing and Regular Expressions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