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ind w:left="1935" w:hanging="0"/>
        <w:rPr/>
      </w:pPr>
      <w:r>
        <w:rPr/>
        <w:t xml:space="preserve">09. Exercises on Associative Containers, </w:t>
        <w:br/>
        <w:t>Classes and Objects</w:t>
      </w:r>
    </w:p>
    <w:p>
      <w:pPr>
        <w:pStyle w:val="Normal"/>
        <w:rPr/>
      </w:pPr>
      <w:r>
        <w:rPr/>
      </w:r>
    </w:p>
    <w:p>
      <w:pPr>
        <w:pStyle w:val="Heading1"/>
        <w:rPr/>
      </w:pPr>
      <w:r>
        <w:rPr/>
        <w:t>Problem 1 – What are the Odds</w:t>
      </w:r>
    </w:p>
    <w:p>
      <w:pPr>
        <w:pStyle w:val="Normal"/>
        <w:rPr/>
      </w:pPr>
      <w:r>
        <w:rPr/>
        <w:t xml:space="preserve">Write a program that reads a line of words (sequences of lowercase English letters separated by single spaces) and prints two lines – the first containing all words appearing an odd number of times, sorted alphabetically, and the second containing all words appearing an even number of times, sorted alphabetically. </w:t>
      </w:r>
    </w:p>
    <w:p>
      <w:pPr>
        <w:pStyle w:val="Heading3"/>
        <w:rPr/>
      </w:pPr>
      <w:r>
        <w:rPr/>
        <w:t>Examples</w:t>
      </w:r>
    </w:p>
    <w:tbl>
      <w:tblPr>
        <w:tblStyle w:val="TableGrid"/>
        <w:tblW w:w="7227" w:type="dxa"/>
        <w:jc w:val="left"/>
        <w:tblInd w:w="155" w:type="dxa"/>
        <w:tblCellMar>
          <w:top w:w="57" w:type="dxa"/>
          <w:left w:w="113" w:type="dxa"/>
          <w:bottom w:w="57" w:type="dxa"/>
          <w:right w:w="113" w:type="dxa"/>
        </w:tblCellMar>
        <w:tblLook w:firstRow="1" w:noVBand="1" w:lastRow="0" w:firstColumn="1" w:lastColumn="0" w:noHBand="0" w:val="04a0"/>
      </w:tblPr>
      <w:tblGrid>
        <w:gridCol w:w="5063"/>
        <w:gridCol w:w="2163"/>
      </w:tblGrid>
      <w:tr>
        <w:trPr/>
        <w:tc>
          <w:tcPr>
            <w:tcW w:w="5063" w:type="dxa"/>
            <w:tcBorders/>
            <w:shd w:color="auto" w:fill="D9D9D9" w:themeFill="background1" w:themeFillShade="d9" w:val="clear"/>
          </w:tcPr>
          <w:p>
            <w:pPr>
              <w:pStyle w:val="Normal"/>
              <w:spacing w:lineRule="auto" w:line="240" w:before="0" w:after="0"/>
              <w:jc w:val="center"/>
              <w:rPr>
                <w:b/>
                <w:b/>
              </w:rPr>
            </w:pPr>
            <w:r>
              <w:rPr>
                <w:b/>
              </w:rPr>
              <w:t>Input</w:t>
            </w:r>
          </w:p>
        </w:tc>
        <w:tc>
          <w:tcPr>
            <w:tcW w:w="216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063" w:type="dxa"/>
            <w:tcBorders/>
            <w:shd w:fill="auto" w:val="clear"/>
          </w:tcPr>
          <w:p>
            <w:pPr>
              <w:pStyle w:val="Normal"/>
              <w:spacing w:lineRule="auto" w:line="240" w:before="0" w:after="0"/>
              <w:rPr>
                <w:rFonts w:ascii="Consolas" w:hAnsi="Consolas"/>
              </w:rPr>
            </w:pPr>
            <w:r>
              <w:rPr>
                <w:rFonts w:ascii="Consolas" w:hAnsi="Consolas"/>
              </w:rPr>
              <w:t>java cpp csharp php php java c java cpp</w:t>
            </w:r>
          </w:p>
        </w:tc>
        <w:tc>
          <w:tcPr>
            <w:tcW w:w="2163" w:type="dxa"/>
            <w:tcBorders/>
            <w:shd w:fill="auto" w:val="clear"/>
          </w:tcPr>
          <w:p>
            <w:pPr>
              <w:pStyle w:val="Normal"/>
              <w:spacing w:lineRule="auto" w:line="240" w:before="0" w:after="0"/>
              <w:rPr>
                <w:rFonts w:ascii="Consolas" w:hAnsi="Consolas" w:cs="Consolas"/>
              </w:rPr>
            </w:pPr>
            <w:r>
              <w:rPr>
                <w:rFonts w:cs="Consolas" w:ascii="Consolas" w:hAnsi="Consolas"/>
              </w:rPr>
              <w:t>c csharp java</w:t>
            </w:r>
          </w:p>
          <w:p>
            <w:pPr>
              <w:pStyle w:val="Normal"/>
              <w:spacing w:lineRule="auto" w:line="240" w:before="0" w:after="0"/>
              <w:rPr>
                <w:rFonts w:ascii="Consolas" w:hAnsi="Consolas"/>
              </w:rPr>
            </w:pPr>
            <w:r>
              <w:rPr>
                <w:rFonts w:cs="Consolas" w:ascii="Consolas" w:hAnsi="Consolas"/>
              </w:rPr>
              <w:t>cpp php</w:t>
            </w:r>
          </w:p>
        </w:tc>
      </w:tr>
    </w:tbl>
    <w:p>
      <w:pPr>
        <w:pStyle w:val="Heading1"/>
        <w:rPr/>
      </w:pPr>
      <w:r>
        <w:rPr/>
        <w:t>Problem 2 – In Range</w:t>
      </w:r>
    </w:p>
    <w:p>
      <w:pPr>
        <w:pStyle w:val="Normal"/>
        <w:rPr/>
      </w:pPr>
      <w:r>
        <w:rPr/>
        <w:t xml:space="preserve">You are given a line of integer numbers, followed by another line containing exactly two numbers – the </w:t>
      </w:r>
      <w:r>
        <w:rPr>
          <w:rStyle w:val="CodeChar"/>
        </w:rPr>
        <w:t>start</w:t>
      </w:r>
      <w:r>
        <w:rPr/>
        <w:t xml:space="preserve"> (inclusive) and </w:t>
      </w:r>
      <w:r>
        <w:rPr>
          <w:rStyle w:val="CodeChar"/>
        </w:rPr>
        <w:t>end</w:t>
      </w:r>
      <w:r>
        <w:rPr/>
        <w:t xml:space="preserve"> (exclusive) of a range (</w:t>
      </w:r>
      <w:r>
        <w:rPr>
          <w:rStyle w:val="CodeChar"/>
        </w:rPr>
        <w:t>start</w:t>
      </w:r>
      <w:r>
        <w:rPr/>
        <w:t xml:space="preserve"> will always be less than </w:t>
      </w:r>
      <w:r>
        <w:rPr>
          <w:rStyle w:val="CodeChar"/>
        </w:rPr>
        <w:t>end</w:t>
      </w:r>
      <w:r>
        <w:rPr/>
        <w:t xml:space="preserve">). Write a program that prints all numbers from the first line that fall into the range </w:t>
      </w:r>
      <w:r>
        <w:rPr>
          <w:rStyle w:val="CodeChar"/>
        </w:rPr>
        <w:t>[start, end)</w:t>
      </w:r>
      <w:r>
        <w:rPr/>
        <w:t>, in increasing order, without duplicates.</w:t>
      </w:r>
    </w:p>
    <w:tbl>
      <w:tblPr>
        <w:tblStyle w:val="TableGrid1"/>
        <w:tblW w:w="6170" w:type="dxa"/>
        <w:jc w:val="left"/>
        <w:tblInd w:w="13" w:type="dxa"/>
        <w:tblCellMar>
          <w:top w:w="57" w:type="dxa"/>
          <w:left w:w="85" w:type="dxa"/>
          <w:bottom w:w="57" w:type="dxa"/>
          <w:right w:w="85" w:type="dxa"/>
        </w:tblCellMar>
        <w:tblLook w:firstRow="1" w:noVBand="1" w:lastRow="0" w:firstColumn="1" w:lastColumn="0" w:noHBand="0" w:val="04a0"/>
      </w:tblPr>
      <w:tblGrid>
        <w:gridCol w:w="3919"/>
        <w:gridCol w:w="2250"/>
      </w:tblGrid>
      <w:tr>
        <w:trPr>
          <w:trHeight w:val="257" w:hRule="atLeast"/>
        </w:trPr>
        <w:tc>
          <w:tcPr>
            <w:tcW w:w="3919" w:type="dxa"/>
            <w:tcBorders/>
            <w:shd w:color="auto" w:fill="D9D9D9" w:themeFill="background1" w:themeFillShade="d9" w:val="clear"/>
          </w:tcPr>
          <w:p>
            <w:pPr>
              <w:pStyle w:val="Normal"/>
              <w:spacing w:lineRule="auto" w:line="240" w:before="0" w:after="0"/>
              <w:jc w:val="center"/>
              <w:rPr>
                <w:b/>
                <w:b/>
              </w:rPr>
            </w:pPr>
            <w:r>
              <w:rPr>
                <w:b/>
              </w:rPr>
              <w:t>Input</w:t>
            </w:r>
          </w:p>
        </w:tc>
        <w:tc>
          <w:tcPr>
            <w:tcW w:w="225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57" w:hRule="atLeast"/>
        </w:trPr>
        <w:tc>
          <w:tcPr>
            <w:tcW w:w="3919" w:type="dxa"/>
            <w:tcBorders/>
            <w:shd w:fill="auto" w:val="clear"/>
          </w:tcPr>
          <w:p>
            <w:pPr>
              <w:pStyle w:val="Normal"/>
              <w:spacing w:lineRule="auto" w:line="240" w:before="0" w:after="0"/>
              <w:rPr>
                <w:rFonts w:ascii="Consolas" w:hAnsi="Consolas"/>
              </w:rPr>
            </w:pPr>
            <w:r>
              <w:rPr>
                <w:rFonts w:ascii="Consolas" w:hAnsi="Consolas"/>
              </w:rPr>
              <w:t>1 42 13 1 13 10 9 7 4 105</w:t>
            </w:r>
          </w:p>
          <w:p>
            <w:pPr>
              <w:pStyle w:val="Normal"/>
              <w:spacing w:lineRule="auto" w:line="240" w:before="0" w:after="0"/>
              <w:rPr>
                <w:rFonts w:ascii="Consolas" w:hAnsi="Consolas"/>
              </w:rPr>
            </w:pPr>
            <w:r>
              <w:rPr>
                <w:rFonts w:ascii="Consolas" w:hAnsi="Consolas"/>
              </w:rPr>
              <w:t>7 12</w:t>
            </w:r>
          </w:p>
        </w:tc>
        <w:tc>
          <w:tcPr>
            <w:tcW w:w="2250" w:type="dxa"/>
            <w:tcBorders/>
            <w:shd w:fill="auto" w:val="clear"/>
          </w:tcPr>
          <w:p>
            <w:pPr>
              <w:pStyle w:val="Normal"/>
              <w:tabs>
                <w:tab w:val="clear" w:pos="720"/>
                <w:tab w:val="center" w:pos="1040" w:leader="none"/>
              </w:tabs>
              <w:spacing w:lineRule="auto" w:line="240" w:before="0" w:after="0"/>
              <w:rPr>
                <w:rFonts w:ascii="Consolas" w:hAnsi="Consolas"/>
                <w:bCs/>
              </w:rPr>
            </w:pPr>
            <w:r>
              <w:rPr>
                <w:rFonts w:ascii="Consolas" w:hAnsi="Consolas"/>
                <w:bCs/>
              </w:rPr>
              <w:t>7 9 10</w:t>
            </w:r>
          </w:p>
        </w:tc>
      </w:tr>
      <w:tr>
        <w:trPr>
          <w:trHeight w:val="257" w:hRule="atLeast"/>
        </w:trPr>
        <w:tc>
          <w:tcPr>
            <w:tcW w:w="3919" w:type="dxa"/>
            <w:tcBorders/>
            <w:shd w:fill="auto" w:val="clear"/>
          </w:tcPr>
          <w:p>
            <w:pPr>
              <w:pStyle w:val="Normal"/>
              <w:spacing w:lineRule="auto" w:line="240" w:before="0" w:after="0"/>
              <w:rPr>
                <w:rFonts w:ascii="Consolas" w:hAnsi="Consolas"/>
              </w:rPr>
            </w:pPr>
            <w:r>
              <w:rPr>
                <w:rFonts w:ascii="Consolas" w:hAnsi="Consolas"/>
              </w:rPr>
              <w:t>1 4 7 9 10 13 42 105</w:t>
            </w:r>
          </w:p>
        </w:tc>
        <w:tc>
          <w:tcPr>
            <w:tcW w:w="2250" w:type="dxa"/>
            <w:tcBorders/>
            <w:shd w:fill="auto" w:val="clear"/>
          </w:tcPr>
          <w:p>
            <w:pPr>
              <w:pStyle w:val="Normal"/>
              <w:tabs>
                <w:tab w:val="clear" w:pos="720"/>
                <w:tab w:val="center" w:pos="1040" w:leader="none"/>
              </w:tabs>
              <w:spacing w:lineRule="auto" w:line="240" w:before="0" w:after="0"/>
              <w:rPr>
                <w:rFonts w:ascii="Consolas" w:hAnsi="Consolas"/>
                <w:bCs/>
              </w:rPr>
            </w:pPr>
            <w:r>
              <w:rPr>
                <w:rFonts w:ascii="Consolas" w:hAnsi="Consolas"/>
                <w:bCs/>
              </w:rPr>
            </w:r>
          </w:p>
        </w:tc>
      </w:tr>
      <w:tr>
        <w:trPr>
          <w:trHeight w:val="257" w:hRule="atLeast"/>
        </w:trPr>
        <w:tc>
          <w:tcPr>
            <w:tcW w:w="3919" w:type="dxa"/>
            <w:tcBorders/>
            <w:shd w:fill="auto" w:val="clear"/>
          </w:tcPr>
          <w:p>
            <w:pPr>
              <w:pStyle w:val="Normal"/>
              <w:spacing w:lineRule="auto" w:line="240" w:before="0" w:after="0"/>
              <w:rPr>
                <w:rFonts w:ascii="Consolas" w:hAnsi="Consolas"/>
              </w:rPr>
            </w:pPr>
            <w:r>
              <w:rPr>
                <w:rFonts w:ascii="Consolas" w:hAnsi="Consolas"/>
              </w:rPr>
              <w:t>1 42 13 1 13 10 9 4 105</w:t>
            </w:r>
          </w:p>
          <w:p>
            <w:pPr>
              <w:pStyle w:val="Normal"/>
              <w:spacing w:lineRule="auto" w:line="240" w:before="0" w:after="0"/>
              <w:rPr>
                <w:rFonts w:ascii="Consolas" w:hAnsi="Consolas"/>
              </w:rPr>
            </w:pPr>
            <w:r>
              <w:rPr>
                <w:rFonts w:ascii="Consolas" w:hAnsi="Consolas"/>
              </w:rPr>
              <w:t>7 13</w:t>
            </w:r>
          </w:p>
        </w:tc>
        <w:tc>
          <w:tcPr>
            <w:tcW w:w="2250" w:type="dxa"/>
            <w:tcBorders/>
            <w:shd w:fill="auto" w:val="clear"/>
          </w:tcPr>
          <w:p>
            <w:pPr>
              <w:pStyle w:val="Normal"/>
              <w:tabs>
                <w:tab w:val="clear" w:pos="720"/>
                <w:tab w:val="center" w:pos="1040" w:leader="none"/>
              </w:tabs>
              <w:spacing w:lineRule="auto" w:line="240" w:before="0" w:after="0"/>
              <w:rPr>
                <w:rFonts w:ascii="Consolas" w:hAnsi="Consolas"/>
                <w:bCs/>
              </w:rPr>
            </w:pPr>
            <w:r>
              <w:rPr>
                <w:rFonts w:ascii="Consolas" w:hAnsi="Consolas"/>
                <w:bCs/>
              </w:rPr>
              <w:t>9 10</w:t>
            </w:r>
          </w:p>
        </w:tc>
      </w:tr>
    </w:tbl>
    <w:p>
      <w:pPr>
        <w:pStyle w:val="Heading1"/>
        <w:rPr/>
      </w:pPr>
      <w:r>
        <w:rPr/>
        <w:t>Problem 3 – Matches</w:t>
      </w:r>
    </w:p>
    <w:p>
      <w:pPr>
        <w:pStyle w:val="Normal"/>
        <w:rPr/>
      </w:pPr>
      <w:r>
        <w:rPr/>
        <w:t xml:space="preserve">You are given two rows of integer numbers. Print a single line containing all the numbers that appear both in the first and the second row (without repetitions), sorted in increasing order. If there are no numbers that appear in both rows, print </w:t>
      </w:r>
      <w:r>
        <w:rPr>
          <w:rStyle w:val="CodeChar"/>
        </w:rPr>
        <w:t>no matches</w:t>
      </w:r>
      <w:r>
        <w:rPr/>
        <w:t>.</w:t>
      </w:r>
    </w:p>
    <w:p>
      <w:pPr>
        <w:pStyle w:val="Heading3"/>
        <w:rPr/>
      </w:pPr>
      <w:r>
        <w:rPr/>
        <w:t>Examples</w:t>
      </w:r>
    </w:p>
    <w:tbl>
      <w:tblPr>
        <w:tblStyle w:val="TableGrid1"/>
        <w:tblW w:w="6170" w:type="dxa"/>
        <w:jc w:val="left"/>
        <w:tblInd w:w="13" w:type="dxa"/>
        <w:tblCellMar>
          <w:top w:w="57" w:type="dxa"/>
          <w:left w:w="85" w:type="dxa"/>
          <w:bottom w:w="57" w:type="dxa"/>
          <w:right w:w="85" w:type="dxa"/>
        </w:tblCellMar>
        <w:tblLook w:firstRow="1" w:noVBand="1" w:lastRow="0" w:firstColumn="1" w:lastColumn="0" w:noHBand="0" w:val="04a0"/>
      </w:tblPr>
      <w:tblGrid>
        <w:gridCol w:w="3919"/>
        <w:gridCol w:w="2250"/>
      </w:tblGrid>
      <w:tr>
        <w:trPr>
          <w:trHeight w:val="257" w:hRule="atLeast"/>
        </w:trPr>
        <w:tc>
          <w:tcPr>
            <w:tcW w:w="3919" w:type="dxa"/>
            <w:tcBorders/>
            <w:shd w:color="auto" w:fill="D9D9D9" w:themeFill="background1" w:themeFillShade="d9" w:val="clear"/>
          </w:tcPr>
          <w:p>
            <w:pPr>
              <w:pStyle w:val="Normal"/>
              <w:spacing w:lineRule="auto" w:line="240" w:before="0" w:after="0"/>
              <w:jc w:val="center"/>
              <w:rPr>
                <w:b/>
                <w:b/>
              </w:rPr>
            </w:pPr>
            <w:r>
              <w:rPr>
                <w:b/>
              </w:rPr>
              <w:t>Input</w:t>
            </w:r>
          </w:p>
        </w:tc>
        <w:tc>
          <w:tcPr>
            <w:tcW w:w="225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57" w:hRule="atLeast"/>
        </w:trPr>
        <w:tc>
          <w:tcPr>
            <w:tcW w:w="3919" w:type="dxa"/>
            <w:tcBorders/>
            <w:shd w:fill="auto" w:val="clear"/>
          </w:tcPr>
          <w:p>
            <w:pPr>
              <w:pStyle w:val="Normal"/>
              <w:spacing w:lineRule="auto" w:line="240" w:before="0" w:after="0"/>
              <w:rPr>
                <w:rFonts w:ascii="Consolas" w:hAnsi="Consolas"/>
              </w:rPr>
            </w:pPr>
            <w:r>
              <w:rPr>
                <w:rFonts w:ascii="Consolas" w:hAnsi="Consolas"/>
              </w:rPr>
              <w:t>1 42 13 1 13 10 9 7 4 105</w:t>
            </w:r>
          </w:p>
          <w:p>
            <w:pPr>
              <w:pStyle w:val="Normal"/>
              <w:spacing w:lineRule="auto" w:line="240" w:before="0" w:after="0"/>
              <w:rPr>
                <w:rFonts w:ascii="Consolas" w:hAnsi="Consolas"/>
              </w:rPr>
            </w:pPr>
            <w:r>
              <w:rPr>
                <w:rFonts w:ascii="Consolas" w:hAnsi="Consolas"/>
              </w:rPr>
              <w:t>7 7 19 1 106 42 -9 1 1 1 1 1 1</w:t>
            </w:r>
          </w:p>
        </w:tc>
        <w:tc>
          <w:tcPr>
            <w:tcW w:w="2250" w:type="dxa"/>
            <w:tcBorders/>
            <w:shd w:fill="auto" w:val="clear"/>
          </w:tcPr>
          <w:p>
            <w:pPr>
              <w:pStyle w:val="Normal"/>
              <w:tabs>
                <w:tab w:val="clear" w:pos="720"/>
                <w:tab w:val="center" w:pos="1040" w:leader="none"/>
              </w:tabs>
              <w:spacing w:lineRule="auto" w:line="240" w:before="0" w:after="0"/>
              <w:rPr>
                <w:rFonts w:ascii="Consolas" w:hAnsi="Consolas"/>
                <w:bCs/>
              </w:rPr>
            </w:pPr>
            <w:r>
              <w:rPr>
                <w:rFonts w:ascii="Consolas" w:hAnsi="Consolas"/>
                <w:bCs/>
              </w:rPr>
              <w:t>1 7 42</w:t>
              <w:tab/>
            </w:r>
          </w:p>
        </w:tc>
      </w:tr>
      <w:tr>
        <w:trPr>
          <w:trHeight w:val="257" w:hRule="atLeast"/>
        </w:trPr>
        <w:tc>
          <w:tcPr>
            <w:tcW w:w="3919"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lang w:val="bg-BG"/>
              </w:rPr>
            </w:pPr>
            <w:r>
              <w:rPr>
                <w:rFonts w:ascii="Consolas" w:hAnsi="Consolas"/>
              </w:rPr>
              <w:t>2</w:t>
            </w:r>
          </w:p>
        </w:tc>
        <w:tc>
          <w:tcPr>
            <w:tcW w:w="2250" w:type="dxa"/>
            <w:tcBorders/>
            <w:shd w:fill="auto" w:val="clear"/>
          </w:tcPr>
          <w:p>
            <w:pPr>
              <w:pStyle w:val="Normal"/>
              <w:spacing w:lineRule="auto" w:line="240" w:before="0" w:after="0"/>
              <w:rPr>
                <w:rFonts w:ascii="Consolas" w:hAnsi="Consolas"/>
                <w:bCs/>
              </w:rPr>
            </w:pPr>
            <w:r>
              <w:rPr>
                <w:rFonts w:ascii="Consolas" w:hAnsi="Consolas"/>
                <w:bCs/>
              </w:rPr>
              <w:t>no matches</w:t>
            </w:r>
          </w:p>
        </w:tc>
      </w:tr>
      <w:tr>
        <w:trPr>
          <w:trHeight w:val="257" w:hRule="atLeast"/>
        </w:trPr>
        <w:tc>
          <w:tcPr>
            <w:tcW w:w="3919" w:type="dxa"/>
            <w:tcBorders/>
            <w:shd w:fill="auto" w:val="clear"/>
          </w:tcPr>
          <w:p>
            <w:pPr>
              <w:pStyle w:val="Normal"/>
              <w:spacing w:lineRule="auto" w:line="240" w:before="0" w:after="0"/>
              <w:rPr>
                <w:rFonts w:ascii="Consolas" w:hAnsi="Consolas"/>
              </w:rPr>
            </w:pPr>
            <w:r>
              <w:rPr>
                <w:rFonts w:ascii="Consolas" w:hAnsi="Consolas"/>
              </w:rPr>
              <w:t>42</w:t>
            </w:r>
          </w:p>
          <w:p>
            <w:pPr>
              <w:pStyle w:val="Normal"/>
              <w:spacing w:lineRule="auto" w:line="240" w:before="0" w:after="0"/>
              <w:rPr>
                <w:rFonts w:ascii="Consolas" w:hAnsi="Consolas"/>
              </w:rPr>
            </w:pPr>
            <w:r>
              <w:rPr>
                <w:rFonts w:ascii="Consolas" w:hAnsi="Consolas"/>
              </w:rPr>
              <w:t>42 42</w:t>
            </w:r>
          </w:p>
        </w:tc>
        <w:tc>
          <w:tcPr>
            <w:tcW w:w="2250" w:type="dxa"/>
            <w:tcBorders/>
            <w:shd w:fill="auto" w:val="clear"/>
          </w:tcPr>
          <w:p>
            <w:pPr>
              <w:pStyle w:val="Normal"/>
              <w:spacing w:lineRule="auto" w:line="240" w:before="0" w:after="0"/>
              <w:rPr>
                <w:rFonts w:ascii="Consolas" w:hAnsi="Consolas"/>
                <w:bCs/>
              </w:rPr>
            </w:pPr>
            <w:r>
              <w:rPr>
                <w:rFonts w:ascii="Consolas" w:hAnsi="Consolas"/>
                <w:bCs/>
              </w:rPr>
              <w:t>42</w:t>
            </w:r>
          </w:p>
        </w:tc>
      </w:tr>
    </w:tbl>
    <w:p>
      <w:pPr>
        <w:pStyle w:val="Heading1"/>
        <w:rPr/>
      </w:pPr>
      <w:r>
        <w:rPr/>
        <w:t>Problem 4 – Letters</w:t>
      </w:r>
    </w:p>
    <w:p>
      <w:pPr>
        <w:pStyle w:val="Normal"/>
        <w:rPr/>
      </w:pPr>
      <w:r>
        <w:rPr/>
        <w:t xml:space="preserve">You are given a text in English. Let’s define a word as any sequence of alphabetical characters. Each of those characters we’ll call a letter, but we will consider the uppercase and lowercase variant of a character in a word as the </w:t>
      </w:r>
      <w:r>
        <w:rPr>
          <w:b/>
        </w:rPr>
        <w:t>same</w:t>
      </w:r>
      <w:r>
        <w:rPr/>
        <w:t xml:space="preserve"> letter.</w:t>
      </w:r>
    </w:p>
    <w:p>
      <w:pPr>
        <w:pStyle w:val="Normal"/>
        <w:rPr/>
      </w:pPr>
      <w:r>
        <w:rPr/>
        <w:t xml:space="preserve">Write a program which reads the text (a single line on the console) and then reads lines, each containing a single letter, until a line containing a </w:t>
      </w:r>
      <w:r>
        <w:rPr>
          <w:rStyle w:val="CodeChar"/>
        </w:rPr>
        <w:t>'.'</w:t>
      </w:r>
      <w:r>
        <w:rPr/>
        <w:t xml:space="preserve"> (dot) is entered. For each of those lines, print all words that contain the letter, ordered alphabetically (capitals letters before lowercase letters), without duplicates – if no words contain that letter, print </w:t>
      </w:r>
      <w:r>
        <w:rPr>
          <w:rStyle w:val="CodeChar"/>
        </w:rPr>
        <w:t>"---"</w:t>
      </w:r>
      <w:r>
        <w:rPr/>
        <w:t xml:space="preserve"> (three dashes)</w:t>
      </w:r>
    </w:p>
    <w:p>
      <w:pPr>
        <w:pStyle w:val="Heading3"/>
        <w:rPr/>
      </w:pPr>
      <w:r>
        <w:rPr/>
        <w:t>Examples</w:t>
      </w:r>
    </w:p>
    <w:tbl>
      <w:tblPr>
        <w:tblStyle w:val="TableGrid1"/>
        <w:tblW w:w="10452" w:type="dxa"/>
        <w:jc w:val="left"/>
        <w:tblInd w:w="13" w:type="dxa"/>
        <w:tblCellMar>
          <w:top w:w="57" w:type="dxa"/>
          <w:left w:w="85" w:type="dxa"/>
          <w:bottom w:w="57" w:type="dxa"/>
          <w:right w:w="85" w:type="dxa"/>
        </w:tblCellMar>
        <w:tblLook w:firstRow="1" w:noVBand="1" w:lastRow="0" w:firstColumn="1" w:lastColumn="0" w:noHBand="0" w:val="04a0"/>
      </w:tblPr>
      <w:tblGrid>
        <w:gridCol w:w="10452"/>
      </w:tblGrid>
      <w:tr>
        <w:trPr>
          <w:trHeight w:val="257" w:hRule="atLeast"/>
        </w:trPr>
        <w:tc>
          <w:tcPr>
            <w:tcW w:w="10452" w:type="dxa"/>
            <w:tcBorders/>
            <w:shd w:color="auto" w:fill="D9D9D9" w:themeFill="background1" w:themeFillShade="d9" w:val="clear"/>
          </w:tcPr>
          <w:p>
            <w:pPr>
              <w:pStyle w:val="Normal"/>
              <w:spacing w:lineRule="auto" w:line="240" w:before="0" w:after="0"/>
              <w:jc w:val="center"/>
              <w:rPr>
                <w:b/>
                <w:b/>
              </w:rPr>
            </w:pPr>
            <w:r>
              <w:rPr>
                <w:b/>
              </w:rPr>
              <w:t xml:space="preserve">Input (NOTE: the </w:t>
            </w:r>
            <w:r>
              <w:rPr>
                <w:b/>
                <w:i/>
              </w:rPr>
              <w:t>italic</w:t>
            </w:r>
            <w:r>
              <w:rPr>
                <w:b/>
              </w:rPr>
              <w:t xml:space="preserve"> text is on a single line)</w:t>
            </w:r>
          </w:p>
        </w:tc>
      </w:tr>
      <w:tr>
        <w:trPr>
          <w:trHeight w:val="257" w:hRule="atLeast"/>
        </w:trPr>
        <w:tc>
          <w:tcPr>
            <w:tcW w:w="10452" w:type="dxa"/>
            <w:tcBorders/>
            <w:shd w:fill="auto" w:val="clear"/>
          </w:tcPr>
          <w:p>
            <w:pPr>
              <w:pStyle w:val="Normal"/>
              <w:spacing w:lineRule="auto" w:line="240" w:before="80" w:after="0"/>
              <w:rPr>
                <w:rFonts w:ascii="Consolas" w:hAnsi="Consolas"/>
                <w:i/>
                <w:i/>
              </w:rPr>
            </w:pPr>
            <w:r>
              <w:rPr>
                <w:rFonts w:ascii="Consolas" w:hAnsi="Consolas"/>
                <w:i/>
              </w:rPr>
              <w:t xml:space="preserve">You are given a text in English. Let’s define a word as any sequence of alphabetical characters. Each of those characters we’ll call a letter, but we will consider the uppercase and lowercase variant of a character in a word as the </w:t>
            </w:r>
            <w:r>
              <w:rPr>
                <w:rFonts w:ascii="Consolas" w:hAnsi="Consolas"/>
                <w:b/>
                <w:i/>
              </w:rPr>
              <w:t>same</w:t>
            </w:r>
            <w:r>
              <w:rPr>
                <w:rFonts w:ascii="Consolas" w:hAnsi="Consolas"/>
                <w:i/>
              </w:rPr>
              <w:t xml:space="preserve"> letter.</w:t>
            </w:r>
          </w:p>
          <w:p>
            <w:pPr>
              <w:pStyle w:val="Normal"/>
              <w:spacing w:lineRule="auto" w:line="240" w:before="80" w:after="0"/>
              <w:rPr>
                <w:rFonts w:ascii="Consolas" w:hAnsi="Consolas"/>
              </w:rPr>
            </w:pPr>
            <w:r>
              <w:rPr>
                <w:rFonts w:ascii="Consolas" w:hAnsi="Consolas"/>
              </w:rPr>
              <w:t>a</w:t>
            </w:r>
          </w:p>
          <w:p>
            <w:pPr>
              <w:pStyle w:val="Normal"/>
              <w:spacing w:lineRule="auto" w:line="240" w:before="80" w:after="0"/>
              <w:rPr>
                <w:rFonts w:ascii="Consolas" w:hAnsi="Consolas"/>
              </w:rPr>
            </w:pPr>
            <w:r>
              <w:rPr>
                <w:rFonts w:ascii="Consolas" w:hAnsi="Consolas"/>
              </w:rPr>
              <w:t>Y</w:t>
            </w:r>
          </w:p>
          <w:p>
            <w:pPr>
              <w:pStyle w:val="Normal"/>
              <w:spacing w:lineRule="auto" w:line="240" w:before="80" w:after="0"/>
              <w:rPr>
                <w:rFonts w:ascii="Consolas" w:hAnsi="Consolas"/>
              </w:rPr>
            </w:pPr>
            <w:r>
              <w:rPr>
                <w:rFonts w:ascii="Consolas" w:hAnsi="Consolas"/>
              </w:rPr>
              <w:t>h</w:t>
            </w:r>
          </w:p>
          <w:p>
            <w:pPr>
              <w:pStyle w:val="Normal"/>
              <w:spacing w:lineRule="auto" w:line="240" w:before="80" w:after="0"/>
              <w:rPr>
                <w:rFonts w:ascii="Consolas" w:hAnsi="Consolas"/>
              </w:rPr>
            </w:pPr>
            <w:r>
              <w:rPr>
                <w:rFonts w:ascii="Consolas" w:hAnsi="Consolas"/>
              </w:rPr>
              <w:t>.</w:t>
            </w:r>
          </w:p>
        </w:tc>
      </w:tr>
    </w:tbl>
    <w:p>
      <w:pPr>
        <w:pStyle w:val="Normal"/>
        <w:rPr/>
      </w:pPr>
      <w:r>
        <w:rPr/>
      </w:r>
    </w:p>
    <w:tbl>
      <w:tblPr>
        <w:tblStyle w:val="TableGrid1"/>
        <w:tblW w:w="10592" w:type="dxa"/>
        <w:jc w:val="left"/>
        <w:tblInd w:w="13" w:type="dxa"/>
        <w:tblCellMar>
          <w:top w:w="57" w:type="dxa"/>
          <w:left w:w="85" w:type="dxa"/>
          <w:bottom w:w="57" w:type="dxa"/>
          <w:right w:w="85" w:type="dxa"/>
        </w:tblCellMar>
        <w:tblLook w:firstRow="1" w:noVBand="1" w:lastRow="0" w:firstColumn="1" w:lastColumn="0" w:noHBand="0" w:val="04a0"/>
      </w:tblPr>
      <w:tblGrid>
        <w:gridCol w:w="10592"/>
      </w:tblGrid>
      <w:tr>
        <w:trPr>
          <w:trHeight w:val="257" w:hRule="atLeast"/>
        </w:trPr>
        <w:tc>
          <w:tcPr>
            <w:tcW w:w="1059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57" w:hRule="atLeast"/>
        </w:trPr>
        <w:tc>
          <w:tcPr>
            <w:tcW w:w="10592" w:type="dxa"/>
            <w:tcBorders/>
            <w:shd w:fill="auto" w:val="clear"/>
          </w:tcPr>
          <w:p>
            <w:pPr>
              <w:pStyle w:val="Normal"/>
              <w:spacing w:lineRule="auto" w:line="240" w:before="0" w:after="0"/>
              <w:rPr>
                <w:rFonts w:ascii="Consolas" w:hAnsi="Consolas"/>
                <w:bCs/>
              </w:rPr>
            </w:pPr>
            <w:r>
              <w:rPr>
                <w:rFonts w:ascii="Consolas" w:hAnsi="Consolas"/>
                <w:bCs/>
              </w:rPr>
              <w:t xml:space="preserve">Each a alphabetical and </w:t>
            </w:r>
            <w:bookmarkStart w:id="0" w:name="_GoBack"/>
            <w:bookmarkEnd w:id="0"/>
            <w:r>
              <w:rPr>
                <w:rFonts w:ascii="Consolas" w:hAnsi="Consolas"/>
                <w:bCs/>
              </w:rPr>
              <w:t>any are as call character characters lowercase same uppercase variant</w:t>
            </w:r>
          </w:p>
          <w:p>
            <w:pPr>
              <w:pStyle w:val="Normal"/>
              <w:spacing w:lineRule="auto" w:line="240" w:before="0" w:after="0"/>
              <w:rPr>
                <w:rFonts w:ascii="Consolas" w:hAnsi="Consolas"/>
                <w:bCs/>
              </w:rPr>
            </w:pPr>
            <w:r>
              <w:rPr>
                <w:rFonts w:ascii="Consolas" w:hAnsi="Consolas"/>
                <w:bCs/>
              </w:rPr>
              <w:t xml:space="preserve">You any </w:t>
            </w:r>
          </w:p>
          <w:p>
            <w:pPr>
              <w:pStyle w:val="Normal"/>
              <w:spacing w:lineRule="auto" w:line="240" w:before="0" w:after="0"/>
              <w:rPr>
                <w:rFonts w:ascii="Consolas" w:hAnsi="Consolas"/>
                <w:bCs/>
              </w:rPr>
            </w:pPr>
            <w:r>
              <w:rPr>
                <w:rFonts w:ascii="Consolas" w:hAnsi="Consolas"/>
                <w:bCs/>
              </w:rPr>
              <w:t>Each English alphabetical characters the those</w:t>
            </w:r>
          </w:p>
        </w:tc>
      </w:tr>
    </w:tbl>
    <w:p>
      <w:pPr>
        <w:pStyle w:val="Normal"/>
        <w:rPr/>
      </w:pPr>
      <w:r>
        <w:rPr/>
      </w:r>
    </w:p>
    <w:p>
      <w:pPr>
        <w:pStyle w:val="Heading1"/>
        <w:rPr/>
      </w:pPr>
      <w:r>
        <w:rPr/>
        <w:t>Problem 5 – Matching Locations</w:t>
      </w:r>
    </w:p>
    <w:p>
      <w:pPr>
        <w:pStyle w:val="Normal"/>
        <w:rPr/>
      </w:pPr>
      <w:r>
        <w:rPr/>
        <w:t xml:space="preserve">Write a program that reads </w:t>
      </w:r>
      <w:r>
        <w:rPr>
          <w:b/>
        </w:rPr>
        <w:t>names</w:t>
      </w:r>
      <w:r>
        <w:rPr/>
        <w:t xml:space="preserve"> of places and their geographical </w:t>
      </w:r>
      <w:r>
        <w:rPr>
          <w:b/>
        </w:rPr>
        <w:t>coordinates</w:t>
      </w:r>
      <w:r>
        <w:rPr/>
        <w:t xml:space="preserve"> in the format </w:t>
      </w:r>
      <w:r>
        <w:rPr>
          <w:rStyle w:val="CodeChar"/>
        </w:rPr>
        <w:t>name,latitude,longitude</w:t>
      </w:r>
      <w:r>
        <w:rPr/>
        <w:t xml:space="preserve"> (where latitude and longitude are floating-point numbers). No two locations will have the same </w:t>
      </w:r>
      <w:r>
        <w:rPr>
          <w:rStyle w:val="CodeChar"/>
        </w:rPr>
        <w:t>name</w:t>
      </w:r>
      <w:r>
        <w:rPr/>
        <w:t xml:space="preserve">. Some locations may have the same </w:t>
      </w:r>
      <w:r>
        <w:rPr>
          <w:b/>
        </w:rPr>
        <w:t>coordinates</w:t>
      </w:r>
      <w:r>
        <w:rPr/>
        <w:t>.</w:t>
      </w:r>
    </w:p>
    <w:p>
      <w:pPr>
        <w:pStyle w:val="Normal"/>
        <w:rPr/>
      </w:pPr>
      <w:r>
        <w:rPr/>
        <w:t xml:space="preserve">After all locations are entered, a single line containing the </w:t>
      </w:r>
      <w:r>
        <w:rPr>
          <w:rStyle w:val="CodeChar"/>
        </w:rPr>
        <w:t>'.'</w:t>
      </w:r>
      <w:r>
        <w:rPr/>
        <w:t xml:space="preserve"> (dot) character will be entered.</w:t>
      </w:r>
    </w:p>
    <w:p>
      <w:pPr>
        <w:pStyle w:val="Normal"/>
        <w:rPr/>
      </w:pPr>
      <w:r>
        <w:rPr/>
        <w:t xml:space="preserve">After that, queries will be entered – the queries will either contain a </w:t>
      </w:r>
      <w:r>
        <w:rPr>
          <w:rStyle w:val="CodeChar"/>
        </w:rPr>
        <w:t>name</w:t>
      </w:r>
      <w:r>
        <w:rPr/>
        <w:t xml:space="preserve"> of a location, or </w:t>
      </w:r>
      <w:r>
        <w:rPr>
          <w:rStyle w:val="CodeChar"/>
        </w:rPr>
        <w:t>latitude</w:t>
      </w:r>
      <w:r>
        <w:rPr/>
        <w:t xml:space="preserve"> and </w:t>
      </w:r>
      <w:r>
        <w:rPr>
          <w:rStyle w:val="CodeChar"/>
        </w:rPr>
        <w:t>longitude</w:t>
      </w:r>
      <w:r>
        <w:rPr/>
        <w:t xml:space="preserve"> coordinates (entered as two floating point numbers separated by a single space). Print all locations that match the query in the same format that they were entered.</w:t>
      </w:r>
    </w:p>
    <w:p>
      <w:pPr>
        <w:pStyle w:val="Heading3"/>
        <w:rPr/>
      </w:pPr>
      <w:r>
        <w:rPr/>
        <w:t>Examples</w:t>
      </w:r>
    </w:p>
    <w:tbl>
      <w:tblPr>
        <w:tblStyle w:val="TableGrid1"/>
        <w:tblW w:w="9432" w:type="dxa"/>
        <w:jc w:val="left"/>
        <w:tblInd w:w="13" w:type="dxa"/>
        <w:tblCellMar>
          <w:top w:w="57" w:type="dxa"/>
          <w:left w:w="85" w:type="dxa"/>
          <w:bottom w:w="57" w:type="dxa"/>
          <w:right w:w="85" w:type="dxa"/>
        </w:tblCellMar>
        <w:tblLook w:firstRow="1" w:noVBand="1" w:lastRow="0" w:firstColumn="1" w:lastColumn="0" w:noHBand="0" w:val="04a0"/>
      </w:tblPr>
      <w:tblGrid>
        <w:gridCol w:w="4841"/>
        <w:gridCol w:w="4590"/>
      </w:tblGrid>
      <w:tr>
        <w:trPr>
          <w:trHeight w:val="257" w:hRule="atLeast"/>
        </w:trPr>
        <w:tc>
          <w:tcPr>
            <w:tcW w:w="4841" w:type="dxa"/>
            <w:tcBorders/>
            <w:shd w:color="auto" w:fill="D9D9D9" w:themeFill="background1" w:themeFillShade="d9" w:val="clear"/>
          </w:tcPr>
          <w:p>
            <w:pPr>
              <w:pStyle w:val="Normal"/>
              <w:spacing w:lineRule="auto" w:line="240" w:before="0" w:after="0"/>
              <w:jc w:val="center"/>
              <w:rPr>
                <w:b/>
                <w:b/>
              </w:rPr>
            </w:pPr>
            <w:r>
              <w:rPr>
                <w:b/>
              </w:rPr>
              <w:t>Input</w:t>
            </w:r>
          </w:p>
        </w:tc>
        <w:tc>
          <w:tcPr>
            <w:tcW w:w="459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57" w:hRule="atLeast"/>
        </w:trPr>
        <w:tc>
          <w:tcPr>
            <w:tcW w:w="4841" w:type="dxa"/>
            <w:tcBorders/>
            <w:shd w:fill="auto" w:val="clear"/>
          </w:tcPr>
          <w:p>
            <w:pPr>
              <w:pStyle w:val="Normal"/>
              <w:spacing w:lineRule="auto" w:line="240" w:before="0" w:after="0"/>
              <w:rPr/>
            </w:pPr>
            <w:r>
              <w:rPr>
                <w:rFonts w:ascii="Consolas" w:hAnsi="Consolas"/>
              </w:rPr>
              <w:t>Sofia,42.70,23.33</w:t>
            </w:r>
          </w:p>
          <w:p>
            <w:pPr>
              <w:pStyle w:val="Normal"/>
              <w:spacing w:lineRule="auto" w:line="240" w:before="0" w:after="0"/>
              <w:rPr/>
            </w:pPr>
            <w:r>
              <w:rPr>
                <w:rFonts w:ascii="Consolas" w:hAnsi="Consolas"/>
              </w:rPr>
              <w:t>New York,40.6976701,-74.2598732</w:t>
            </w:r>
          </w:p>
          <w:p>
            <w:pPr>
              <w:pStyle w:val="Normal"/>
              <w:spacing w:lineRule="auto" w:line="240" w:before="0" w:after="0"/>
              <w:rPr>
                <w:rFonts w:ascii="Consolas" w:hAnsi="Consolas"/>
              </w:rPr>
            </w:pPr>
            <w:r>
              <w:rPr>
                <w:rFonts w:ascii="Consolas" w:hAnsi="Consolas"/>
              </w:rPr>
              <w:t>SoftUni,42.70,23.33</w:t>
            </w:r>
          </w:p>
          <w:p>
            <w:pPr>
              <w:pStyle w:val="Normal"/>
              <w:spacing w:lineRule="auto" w:line="240" w:before="0" w:after="0"/>
              <w:rPr>
                <w:rFonts w:ascii="Consolas" w:hAnsi="Consolas"/>
              </w:rPr>
            </w:pPr>
            <w:r>
              <w:rPr>
                <w:rFonts w:ascii="Consolas" w:hAnsi="Consolas"/>
              </w:rPr>
              <w:t>.</w:t>
            </w:r>
          </w:p>
          <w:p>
            <w:pPr>
              <w:pStyle w:val="Normal"/>
              <w:spacing w:lineRule="auto" w:line="240" w:before="0" w:after="0"/>
              <w:rPr>
                <w:rFonts w:ascii="Consolas" w:hAnsi="Consolas"/>
              </w:rPr>
            </w:pPr>
            <w:r>
              <w:rPr>
                <w:rFonts w:ascii="Consolas" w:hAnsi="Consolas"/>
              </w:rPr>
              <w:t>Sofia</w:t>
            </w:r>
          </w:p>
          <w:p>
            <w:pPr>
              <w:pStyle w:val="Normal"/>
              <w:spacing w:lineRule="auto" w:line="240" w:before="0" w:after="0"/>
              <w:rPr>
                <w:rFonts w:ascii="Consolas" w:hAnsi="Consolas"/>
              </w:rPr>
            </w:pPr>
            <w:r>
              <w:rPr>
                <w:rFonts w:ascii="Consolas" w:hAnsi="Consolas"/>
              </w:rPr>
              <w:t>40.6976701 -74.2598732</w:t>
            </w:r>
          </w:p>
          <w:p>
            <w:pPr>
              <w:pStyle w:val="Normal"/>
              <w:spacing w:lineRule="auto" w:line="240" w:before="0" w:after="0"/>
              <w:rPr>
                <w:rFonts w:ascii="Consolas" w:hAnsi="Consolas"/>
              </w:rPr>
            </w:pPr>
            <w:r>
              <w:rPr>
                <w:rFonts w:ascii="Consolas" w:hAnsi="Consolas"/>
              </w:rPr>
              <w:t>42.70 23.33</w:t>
            </w:r>
          </w:p>
          <w:p>
            <w:pPr>
              <w:pStyle w:val="Normal"/>
              <w:spacing w:lineRule="auto" w:line="240" w:before="0" w:after="0"/>
              <w:rPr>
                <w:rFonts w:ascii="Consolas" w:hAnsi="Consolas"/>
              </w:rPr>
            </w:pPr>
            <w:r>
              <w:rPr>
                <w:rFonts w:ascii="Consolas" w:hAnsi="Consolas"/>
              </w:rPr>
            </w:r>
          </w:p>
        </w:tc>
        <w:tc>
          <w:tcPr>
            <w:tcW w:w="4590" w:type="dxa"/>
            <w:tcBorders/>
            <w:shd w:fill="auto" w:val="clear"/>
          </w:tcPr>
          <w:p>
            <w:pPr>
              <w:pStyle w:val="Normal"/>
              <w:spacing w:lineRule="auto" w:line="240" w:before="0" w:after="0"/>
              <w:rPr>
                <w:rFonts w:ascii="Consolas" w:hAnsi="Consolas"/>
              </w:rPr>
            </w:pPr>
            <w:r>
              <w:rPr>
                <w:rFonts w:ascii="Consolas" w:hAnsi="Consolas"/>
              </w:rPr>
              <w:t>Sofia,</w:t>
            </w:r>
            <w:r>
              <w:rPr/>
              <w:t xml:space="preserve"> </w:t>
            </w:r>
            <w:r>
              <w:rPr>
                <w:rFonts w:ascii="Consolas" w:hAnsi="Consolas"/>
              </w:rPr>
              <w:t>42.70,23.33</w:t>
            </w:r>
          </w:p>
          <w:p>
            <w:pPr>
              <w:pStyle w:val="Normal"/>
              <w:spacing w:lineRule="auto" w:line="240" w:before="0" w:after="0"/>
              <w:rPr>
                <w:rFonts w:ascii="Consolas" w:hAnsi="Consolas"/>
              </w:rPr>
            </w:pPr>
            <w:r>
              <w:rPr>
                <w:rFonts w:ascii="Consolas" w:hAnsi="Consolas"/>
              </w:rPr>
              <w:t>New York,</w:t>
            </w:r>
            <w:r>
              <w:rPr/>
              <w:t xml:space="preserve"> </w:t>
            </w:r>
            <w:r>
              <w:rPr>
                <w:rFonts w:ascii="Consolas" w:hAnsi="Consolas"/>
              </w:rPr>
              <w:t>40.6976701,-74.2598732</w:t>
            </w:r>
          </w:p>
          <w:p>
            <w:pPr>
              <w:pStyle w:val="Normal"/>
              <w:spacing w:lineRule="auto" w:line="240" w:before="0" w:after="0"/>
              <w:rPr>
                <w:rFonts w:ascii="Consolas" w:hAnsi="Consolas"/>
              </w:rPr>
            </w:pPr>
            <w:r>
              <w:rPr>
                <w:rFonts w:ascii="Consolas" w:hAnsi="Consolas"/>
              </w:rPr>
              <w:t>Sofia,</w:t>
            </w:r>
            <w:r>
              <w:rPr/>
              <w:t xml:space="preserve"> </w:t>
            </w:r>
            <w:r>
              <w:rPr>
                <w:rFonts w:ascii="Consolas" w:hAnsi="Consolas"/>
              </w:rPr>
              <w:t>42.70,23.33</w:t>
            </w:r>
          </w:p>
          <w:p>
            <w:pPr>
              <w:pStyle w:val="Normal"/>
              <w:spacing w:lineRule="auto" w:line="240" w:before="0" w:after="0"/>
              <w:rPr>
                <w:rFonts w:ascii="Consolas" w:hAnsi="Consolas"/>
              </w:rPr>
            </w:pPr>
            <w:r>
              <w:rPr>
                <w:rFonts w:ascii="Consolas" w:hAnsi="Consolas"/>
              </w:rPr>
              <w:t>SoftUni,42.70,23.33</w:t>
            </w:r>
          </w:p>
          <w:p>
            <w:pPr>
              <w:pStyle w:val="Normal"/>
              <w:spacing w:lineRule="auto" w:line="240" w:before="0" w:after="0"/>
              <w:rPr>
                <w:rFonts w:ascii="Consolas" w:hAnsi="Consolas"/>
                <w:bCs/>
              </w:rPr>
            </w:pPr>
            <w:r>
              <w:rPr>
                <w:rFonts w:ascii="Consolas" w:hAnsi="Consolas"/>
                <w:bCs/>
              </w:rPr>
            </w:r>
          </w:p>
        </w:tc>
      </w:tr>
    </w:tbl>
    <w:p>
      <w:pPr>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pStyle w:val="Normal"/>
        <w:widowControl/>
        <w:bidi w:val="0"/>
        <w:spacing w:lineRule="auto" w:line="276" w:before="80" w:after="120"/>
        <w:jc w:val="left"/>
        <w:rPr/>
      </w:pPr>
      <w:r>
        <w:rPr/>
        <w:t xml:space="preserve"> </w:t>
      </w:r>
    </w:p>
    <w:p>
      <w:pPr>
        <w:pStyle w:val="Heading1"/>
        <w:spacing w:before="200" w:after="40"/>
        <w:rPr/>
      </w:pPr>
      <w:r>
        <w:rPr/>
        <w:t xml:space="preserve">Task </w:t>
      </w:r>
      <w:r>
        <w:rPr/>
        <w:t>6</w:t>
      </w:r>
      <w:r>
        <w:rPr/>
        <w:t xml:space="preserve"> – Astronomical Objects</w:t>
      </w:r>
    </w:p>
    <w:p>
      <w:pPr>
        <w:pStyle w:val="Normal"/>
        <w:rPr/>
      </w:pPr>
      <w:r>
        <w:rPr/>
        <w:t>You are tasked with creating a console application which will store and display information about astronomical objects. Each object has a name of a home solar system, a position in the system, a mass in kg, a radius in meters, and a type (star, rocky planet, gas giant, unknown) and a nickname. Only some astronomical objects have a nickname. The name of the home solar system of an object can change (the solar system could be renamed), and the type can ONLY change from unknown to star, rocky planet, or gas giant. Objects of type star always have their position in the system set to 1. The designation of an astronomical object has the format:</w:t>
      </w:r>
    </w:p>
    <w:p>
      <w:pPr>
        <w:pStyle w:val="Code"/>
        <w:rPr/>
      </w:pPr>
      <w:r>
        <w:rPr/>
        <w:t>home solar system – position in the system (nickname)</w:t>
      </w:r>
    </w:p>
    <w:p>
      <w:pPr>
        <w:pStyle w:val="Normal"/>
        <w:rPr/>
      </w:pPr>
      <w:r>
        <w:rPr>
          <w:rFonts w:asciiTheme="minorHAnsi" w:cstheme="minorBidi" w:eastAsiaTheme="minorHAnsi" w:hAnsiTheme="minorHAnsi"/>
        </w:rPr>
        <w:t xml:space="preserve">Where (nickname) is omitted if the object has no nickname. E.g. the sun of the Cancri system will have a designation </w:t>
      </w:r>
      <w:r>
        <w:rPr>
          <w:rStyle w:val="CodeChar"/>
          <w:rFonts w:asciiTheme="minorHAnsi" w:cstheme="minorBidi" w:eastAsiaTheme="minorHAnsi" w:hAnsiTheme="minorHAnsi"/>
        </w:rPr>
        <w:t>Cancri-1</w:t>
      </w:r>
      <w:r>
        <w:rPr>
          <w:rFonts w:asciiTheme="minorHAnsi" w:cstheme="minorBidi" w:eastAsiaTheme="minorHAnsi" w:hAnsiTheme="minorHAnsi"/>
        </w:rPr>
        <w:t>, while the 8</w:t>
      </w:r>
      <w:r>
        <w:rPr>
          <w:rFonts w:asciiTheme="minorHAnsi" w:cstheme="minorBidi" w:eastAsiaTheme="minorHAnsi" w:hAnsiTheme="minorHAnsi"/>
          <w:vertAlign w:val="superscript"/>
        </w:rPr>
        <w:t>th</w:t>
      </w:r>
      <w:r>
        <w:rPr>
          <w:rFonts w:asciiTheme="minorHAnsi" w:cstheme="minorBidi" w:eastAsiaTheme="minorHAnsi" w:hAnsiTheme="minorHAnsi"/>
        </w:rPr>
        <w:t xml:space="preserve"> planet named “Steel World” will have a designation of </w:t>
      </w:r>
      <w:r>
        <w:rPr>
          <w:rStyle w:val="CodeChar"/>
          <w:rFonts w:asciiTheme="minorHAnsi" w:cstheme="minorBidi" w:eastAsiaTheme="minorHAnsi" w:hAnsiTheme="minorHAnsi"/>
        </w:rPr>
        <w:t>Cancri-9 (Steel World)</w:t>
      </w:r>
      <w:r>
        <w:rPr>
          <w:rFonts w:asciiTheme="minorHAnsi" w:cstheme="minorBidi" w:eastAsiaTheme="minorHAnsi" w:hAnsiTheme="minorHAnsi"/>
        </w:rPr>
        <w:t>.</w:t>
      </w:r>
    </w:p>
    <w:p>
      <w:pPr>
        <w:pStyle w:val="Normal"/>
        <w:rPr>
          <w:rFonts w:asciiTheme="minorHAnsi" w:cstheme="minorBidi" w:eastAsiaTheme="minorHAnsi" w:hAnsiTheme="minorHAnsi"/>
        </w:rPr>
      </w:pPr>
      <w:r>
        <w:rPr>
          <w:rFonts w:asciiTheme="minorHAnsi" w:cstheme="minorBidi" w:eastAsiaTheme="minorHAnsi" w:hAnsiTheme="minorHAnsi"/>
        </w:rPr>
        <w:t>Write a program, which allows the user to create info about astronomical objects as well as search for all planets of a star system (by typing the name of the system) or of a specific object of a system (by typing the name and position of the object). When displaying info about objects the user searched for, use the following format:</w:t>
      </w:r>
    </w:p>
    <w:p>
      <w:pPr>
        <w:pStyle w:val="Code"/>
        <w:rPr>
          <w:rFonts w:asciiTheme="minorHAnsi" w:cstheme="minorBidi" w:eastAsiaTheme="minorHAnsi" w:hAnsiTheme="minorHAnsi"/>
        </w:rPr>
      </w:pPr>
      <w:r>
        <w:rPr>
          <w:rFonts w:asciiTheme="minorHAnsi" w:cstheme="minorBidi" w:eastAsiaTheme="minorHAnsi" w:hAnsiTheme="minorHAnsi"/>
        </w:rPr>
        <w:t xml:space="preserve">designation { mass: </w:t>
      </w:r>
      <w:r>
        <w:rPr>
          <w:rFonts w:asciiTheme="minorHAnsi" w:cstheme="minorBidi" w:eastAsiaTheme="minorHAnsi" w:hAnsiTheme="minorHAnsi"/>
          <w:i/>
        </w:rPr>
        <w:t>mass in kg</w:t>
      </w:r>
      <w:r>
        <w:rPr>
          <w:rFonts w:asciiTheme="minorHAnsi" w:cstheme="minorBidi" w:eastAsiaTheme="minorHAnsi" w:hAnsiTheme="minorHAnsi"/>
        </w:rPr>
        <w:t xml:space="preserve">, radius: </w:t>
      </w:r>
      <w:r>
        <w:rPr>
          <w:rFonts w:asciiTheme="minorHAnsi" w:cstheme="minorBidi" w:eastAsiaTheme="minorHAnsi" w:hAnsiTheme="minorHAnsi"/>
          <w:i/>
        </w:rPr>
        <w:t>radius in meters</w:t>
      </w:r>
      <w:r>
        <w:rPr>
          <w:rFonts w:asciiTheme="minorHAnsi" w:cstheme="minorBidi" w:eastAsiaTheme="minorHAnsi" w:hAnsiTheme="minorHAnsi"/>
        </w:rPr>
        <w:t xml:space="preserve"> }</w:t>
      </w:r>
    </w:p>
    <w:p>
      <w:pPr>
        <w:pStyle w:val="Normal"/>
        <w:rPr/>
      </w:pPr>
      <w:r>
        <w:rPr/>
        <w:t xml:space="preserve">For example, if Steel World had a mass of </w:t>
      </w:r>
      <w:r>
        <w:rPr>
          <w:rFonts w:cs="Arial" w:ascii="Arial" w:hAnsi="Arial"/>
          <w:color w:val="222222"/>
          <w:sz w:val="20"/>
          <w:szCs w:val="20"/>
          <w:shd w:fill="FFFFFF" w:val="clear"/>
        </w:rPr>
        <w:t>5.972e+24</w:t>
      </w:r>
      <w:r>
        <w:rPr/>
        <w:t xml:space="preserve"> kg and a radius of 6 137 000 meters, displaying it to the user would look like: </w:t>
        <w:br/>
      </w:r>
      <w:r>
        <w:rPr>
          <w:rStyle w:val="CodeChar"/>
        </w:rPr>
        <w:t>Cancri-9 (Steel World) {mass: 5.972e+24, radius: 6137000}</w:t>
      </w:r>
      <w:r>
        <w:rPr/>
        <w:t xml:space="preserve"> (note: don’t worry about the exact format of the numbers, just show the numbers however </w:t>
      </w:r>
      <w:r>
        <w:rPr>
          <w:rStyle w:val="CodeChar"/>
        </w:rPr>
        <w:t>cout</w:t>
      </w:r>
      <w:r>
        <w:rPr/>
        <w:t xml:space="preserve"> decides to print them).</w:t>
      </w:r>
    </w:p>
    <w:p>
      <w:pPr>
        <w:pStyle w:val="Normal"/>
        <w:rPr/>
      </w:pPr>
      <w:r>
        <w:rPr/>
        <w:t>Creating objects is up to you – just make sure a user can add the info of any type of astronomical object.</w:t>
      </w:r>
    </w:p>
    <w:p>
      <w:pPr>
        <w:pStyle w:val="Normal"/>
        <w:rPr/>
      </w:pPr>
      <w:r>
        <w:rPr/>
        <w:t>The program should store the info in a text file (each time an object is created) and should load the info each time it starts (so that users can look-up objects they created previously).</w:t>
      </w:r>
    </w:p>
    <w:p>
      <w:pPr>
        <w:pStyle w:val="Normal"/>
        <w:widowControl/>
        <w:bidi w:val="0"/>
        <w:spacing w:lineRule="auto" w:line="276" w:before="80" w:after="120"/>
        <w:jc w:val="left"/>
        <w:rPr/>
      </w:pPr>
      <w:r>
        <w:rPr/>
        <w:t xml:space="preserve">Make sure you create the proper classes, constructors, access modifiers and methods for the above task. You should submit your program in a single </w:t>
      </w:r>
      <w:r>
        <w:rPr>
          <w:rStyle w:val="CodeChar"/>
        </w:rPr>
        <w:t>.cpp</w:t>
      </w:r>
      <w:r>
        <w:rPr/>
        <w:t xml:space="preserve"> file, but also add a file which contains input which can be copy-pasted into the console to demonstrate creating astronomical objects and searching for astronomical objects.</w:t>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3" wp14:anchorId="2074F399">
              <wp:simplePos x="0" y="0"/>
              <wp:positionH relativeFrom="column">
                <wp:posOffset>1579880</wp:posOffset>
              </wp:positionH>
              <wp:positionV relativeFrom="paragraph">
                <wp:posOffset>85090</wp:posOffset>
              </wp:positionV>
              <wp:extent cx="5034280" cy="514985"/>
              <wp:effectExtent l="0" t="0" r="0" b="635"/>
              <wp:wrapNone/>
              <wp:docPr id="2" name="Text Box 16"/>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drawing>
                              <wp:inline distT="0" distB="0" distL="0" distR="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drawing>
                              <wp:inline distT="0" distB="0" distL="0" distR="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3pt;height:40.45pt" wp14:anchorId="2074F399">
              <w10:wrap type="square"/>
              <v:fill o:detectmouseclick="t" on="false"/>
              <v:stroke color="#3465a4" weight="9360" joinstyle="round"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drawing>
                        <wp:inline distT="0" distB="0" distL="0" distR="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drawing>
                        <wp:inline distT="0" distB="0" distL="0" distR="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7" wp14:anchorId="41B1E642">
              <wp:simplePos x="0" y="0"/>
              <wp:positionH relativeFrom="column">
                <wp:posOffset>1589405</wp:posOffset>
              </wp:positionH>
              <wp:positionV relativeFrom="paragraph">
                <wp:posOffset>342265</wp:posOffset>
              </wp:positionV>
              <wp:extent cx="570865" cy="201295"/>
              <wp:effectExtent l="0" t="0" r="1905" b="9525"/>
              <wp:wrapNone/>
              <wp:docPr id="22" name="Text Box 6"/>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5pt;height:15.75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2540" distL="0" distR="114300" simplePos="0" locked="0" layoutInCell="1" allowOverlap="1" relativeHeight="5">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0</wp:posOffset>
              </wp:positionH>
              <wp:positionV relativeFrom="paragraph">
                <wp:posOffset>66040</wp:posOffset>
              </wp:positionV>
              <wp:extent cx="6615430" cy="1270"/>
              <wp:effectExtent l="0" t="0" r="0" b="0"/>
              <wp:wrapNone/>
              <wp:docPr id="27" name="Straight Connector 19"/>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3" wp14:anchorId="2074F399">
              <wp:simplePos x="0" y="0"/>
              <wp:positionH relativeFrom="column">
                <wp:posOffset>1579880</wp:posOffset>
              </wp:positionH>
              <wp:positionV relativeFrom="paragraph">
                <wp:posOffset>85090</wp:posOffset>
              </wp:positionV>
              <wp:extent cx="5034280" cy="514985"/>
              <wp:effectExtent l="0" t="0" r="0" b="635"/>
              <wp:wrapNone/>
              <wp:docPr id="28" name="Text Box 16"/>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3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drawing>
                              <wp:inline distT="0" distB="0" distL="0" distR="0">
                                <wp:extent cx="201930" cy="201930"/>
                                <wp:effectExtent l="0" t="0" r="0" b="0"/>
                                <wp:docPr id="3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drawing>
                              <wp:inline distT="0" distB="0" distL="0" distR="0">
                                <wp:extent cx="201930" cy="201930"/>
                                <wp:effectExtent l="0" t="0" r="0" b="0"/>
                                <wp:docPr id="3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3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3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3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3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3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3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3pt;height:40.45pt" wp14:anchorId="2074F399">
              <w10:wrap type="square"/>
              <v:fill o:detectmouseclick="t" on="false"/>
              <v:stroke color="#3465a4" weight="9360" joinstyle="round"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3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drawing>
                        <wp:inline distT="0" distB="0" distL="0" distR="0">
                          <wp:extent cx="201930" cy="201930"/>
                          <wp:effectExtent l="0" t="0" r="0" b="0"/>
                          <wp:docPr id="4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drawing>
                        <wp:inline distT="0" distB="0" distL="0" distR="0">
                          <wp:extent cx="201930" cy="201930"/>
                          <wp:effectExtent l="0" t="0" r="0" b="0"/>
                          <wp:docPr id="4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4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4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4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4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4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7" wp14:anchorId="41B1E642">
              <wp:simplePos x="0" y="0"/>
              <wp:positionH relativeFrom="column">
                <wp:posOffset>1589405</wp:posOffset>
              </wp:positionH>
              <wp:positionV relativeFrom="paragraph">
                <wp:posOffset>342265</wp:posOffset>
              </wp:positionV>
              <wp:extent cx="570865" cy="201295"/>
              <wp:effectExtent l="0" t="0" r="1905" b="9525"/>
              <wp:wrapNone/>
              <wp:docPr id="48" name="Text Box 6"/>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5pt;height:15.75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700" cy="203200"/>
              <wp:effectExtent l="0" t="0" r="13970" b="7620"/>
              <wp:wrapNone/>
              <wp:docPr id="50"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2540" distL="0" distR="114300" simplePos="0" locked="0" layoutInCell="1" allowOverlap="1" relativeHeight="5">
          <wp:simplePos x="0" y="0"/>
          <wp:positionH relativeFrom="margin">
            <wp:align>left</wp:align>
          </wp:positionH>
          <wp:positionV relativeFrom="paragraph">
            <wp:posOffset>197485</wp:posOffset>
          </wp:positionV>
          <wp:extent cx="1431290" cy="359410"/>
          <wp:effectExtent l="0" t="0" r="0" b="0"/>
          <wp:wrapSquare wrapText="bothSides"/>
          <wp:docPr id="52"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63743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19"/>
      <w:szCs w:val="19"/>
    </w:rPr>
  </w:style>
  <w:style w:type="character" w:styleId="ListLabel11">
    <w:name w:val="ListLabel 11"/>
    <w:qFormat/>
    <w:rPr>
      <w:color w:val="auto"/>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1Code" w:customStyle="1">
    <w:name w:val="1-Code"/>
    <w:basedOn w:val="Heading3"/>
    <w:qFormat/>
    <w:rsid w:val="00637433"/>
    <w:pPr/>
    <w:rPr>
      <w:rFonts w:ascii="Consolas" w:hAnsi="Consolas" w:eastAsia="Calibri" w:cs="Arial" w:cstheme="minorBidi" w:eastAsiaTheme="minorHAnsi"/>
      <w:color w:val="auto"/>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5541da"/>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_rels/footer2.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image" Target="media/image1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2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323DC-D3B6-43FB-B107-0C5311EC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Application>LibreOffice/6.2.3.2$Windows_X86_64 LibreOffice_project/aecc05fe267cc68dde00352a451aa867b3b546ac</Application>
  <Pages>4</Pages>
  <Words>994</Words>
  <Characters>4738</Characters>
  <CharactersWithSpaces>5694</CharactersWithSpaces>
  <Paragraphs>81</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
  <cp:keywords>softuni svn naming conventions</cp:keywords>
  <dc:language>en-US</dc:language>
  <cp:lastModifiedBy/>
  <cp:lastPrinted>2015-10-26T22:35:00Z</cp:lastPrinted>
  <dcterms:modified xsi:type="dcterms:W3CDTF">2019-11-24T20:31:21Z</dcterms:modified>
  <cp:revision>47</cp:revision>
  <dc:subject>Software Technologies</dc:subject>
  <dc:title>SoftUni SVN Naming Conventions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