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bookmarkStart w:id="0" w:name="_GoBack"/>
      <w:bookmarkEnd w:id="0"/>
      <w:r w:rsidRPr="000D54B4">
        <w:rPr>
          <w:rFonts w:cstheme="minorHAnsi"/>
          <w:szCs w:val="38"/>
        </w:rPr>
        <w:t>Изпит по "Основи на програмирането" –</w:t>
      </w:r>
      <w:r w:rsidR="00A72422">
        <w:rPr>
          <w:rFonts w:cstheme="minorHAnsi"/>
          <w:szCs w:val="38"/>
          <w:lang w:val="en-US"/>
        </w:rPr>
        <w:t xml:space="preserve"> 10 </w:t>
      </w:r>
      <w:r w:rsidR="00A72422">
        <w:rPr>
          <w:rFonts w:cstheme="minorHAnsi"/>
          <w:szCs w:val="38"/>
        </w:rPr>
        <w:t xml:space="preserve">и 11 Март </w:t>
      </w:r>
      <w:r w:rsidRPr="000D54B4">
        <w:rPr>
          <w:rFonts w:cstheme="minorHAnsi"/>
          <w:szCs w:val="38"/>
        </w:rPr>
        <w:t>2018</w:t>
      </w:r>
    </w:p>
    <w:p w:rsidR="00585E61" w:rsidRPr="008A3E9C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 xml:space="preserve">6. </w:t>
      </w:r>
      <w:r w:rsidR="008A3E9C">
        <w:t>Специални комбинации</w:t>
      </w:r>
    </w:p>
    <w:p w:rsidR="00E73FEF" w:rsidRDefault="00A72422" w:rsidP="00DC5E95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Напишете програма, която генерира комбинации спрямо въведени числа – граници от потребителя. </w:t>
      </w:r>
      <w:r w:rsidR="00E73FEF">
        <w:rPr>
          <w:rFonts w:ascii="Calibri" w:eastAsia="Calibri" w:hAnsi="Calibri" w:cs="Calibri"/>
        </w:rPr>
        <w:t xml:space="preserve">От конзолата се въвеждат </w:t>
      </w:r>
      <w:r w:rsidR="00E73FEF" w:rsidRPr="00B57A44">
        <w:rPr>
          <w:rFonts w:ascii="Calibri" w:eastAsia="Calibri" w:hAnsi="Calibri" w:cs="Calibri"/>
          <w:b/>
        </w:rPr>
        <w:t>три цифри</w:t>
      </w:r>
      <w:r w:rsidR="00E73FEF">
        <w:rPr>
          <w:rFonts w:ascii="Calibri" w:eastAsia="Calibri" w:hAnsi="Calibri" w:cs="Calibri"/>
        </w:rPr>
        <w:t>.</w:t>
      </w:r>
      <w:r w:rsidR="00B57A44">
        <w:rPr>
          <w:rFonts w:ascii="Calibri" w:eastAsia="Calibri" w:hAnsi="Calibri" w:cs="Calibri"/>
        </w:rPr>
        <w:t xml:space="preserve"> </w:t>
      </w:r>
      <w:r w:rsidR="00E73FEF">
        <w:rPr>
          <w:rFonts w:ascii="Calibri" w:eastAsia="Calibri" w:hAnsi="Calibri" w:cs="Calibri"/>
        </w:rPr>
        <w:t xml:space="preserve">Тези цифри ще бъдат </w:t>
      </w:r>
      <w:r w:rsidR="00E73FEF" w:rsidRPr="00B57A44">
        <w:rPr>
          <w:rFonts w:ascii="Calibri" w:eastAsia="Calibri" w:hAnsi="Calibri" w:cs="Calibri"/>
          <w:b/>
        </w:rPr>
        <w:t>горната граница</w:t>
      </w:r>
      <w:r w:rsidR="00E73FEF">
        <w:rPr>
          <w:rFonts w:ascii="Calibri" w:eastAsia="Calibri" w:hAnsi="Calibri" w:cs="Calibri"/>
        </w:rPr>
        <w:t xml:space="preserve">, до която ние искаме да получим всички </w:t>
      </w:r>
      <w:r w:rsidR="00E73FEF" w:rsidRPr="004A0F39">
        <w:rPr>
          <w:rFonts w:ascii="Calibri" w:eastAsia="Calibri" w:hAnsi="Calibri" w:cs="Calibri"/>
          <w:b/>
        </w:rPr>
        <w:t>трицифрени</w:t>
      </w:r>
      <w:r w:rsidR="00E73FEF">
        <w:rPr>
          <w:rFonts w:ascii="Calibri" w:eastAsia="Calibri" w:hAnsi="Calibri" w:cs="Calibri"/>
        </w:rPr>
        <w:t xml:space="preserve"> числа, на които всяка една цифра отговаря на следните условия:</w:t>
      </w:r>
    </w:p>
    <w:p w:rsidR="00E73FEF" w:rsidRPr="00DC5E95" w:rsidRDefault="00E73FEF" w:rsidP="00DC5E95">
      <w:pPr>
        <w:pStyle w:val="ListParagraph"/>
        <w:widowControl w:val="0"/>
        <w:numPr>
          <w:ilvl w:val="0"/>
          <w:numId w:val="43"/>
        </w:numPr>
        <w:suppressAutoHyphens/>
        <w:spacing w:after="80" w:line="240" w:lineRule="auto"/>
        <w:rPr>
          <w:rFonts w:ascii="Calibri" w:eastAsia="Calibri" w:hAnsi="Calibri" w:cs="Calibri"/>
        </w:rPr>
      </w:pPr>
      <w:r w:rsidRPr="00E73FEF">
        <w:rPr>
          <w:rFonts w:ascii="Calibri" w:eastAsia="Calibri" w:hAnsi="Calibri" w:cs="Calibri"/>
        </w:rPr>
        <w:t xml:space="preserve">Цифрата на </w:t>
      </w:r>
      <w:r w:rsidRPr="00B57A44">
        <w:rPr>
          <w:rFonts w:ascii="Calibri" w:eastAsia="Calibri" w:hAnsi="Calibri" w:cs="Calibri"/>
          <w:b/>
        </w:rPr>
        <w:t>ед</w:t>
      </w:r>
      <w:r w:rsidR="00A72422">
        <w:rPr>
          <w:rFonts w:ascii="Calibri" w:eastAsia="Calibri" w:hAnsi="Calibri" w:cs="Calibri"/>
          <w:b/>
        </w:rPr>
        <w:t>и</w:t>
      </w:r>
      <w:r w:rsidRPr="00B57A44">
        <w:rPr>
          <w:rFonts w:ascii="Calibri" w:eastAsia="Calibri" w:hAnsi="Calibri" w:cs="Calibri"/>
          <w:b/>
        </w:rPr>
        <w:t>ниците</w:t>
      </w:r>
      <w:r w:rsidRPr="00E73FEF">
        <w:rPr>
          <w:rFonts w:ascii="Calibri" w:eastAsia="Calibri" w:hAnsi="Calibri" w:cs="Calibri"/>
        </w:rPr>
        <w:t xml:space="preserve"> и цифрата на </w:t>
      </w:r>
      <w:r w:rsidRPr="00B57A44">
        <w:rPr>
          <w:rFonts w:ascii="Calibri" w:eastAsia="Calibri" w:hAnsi="Calibri" w:cs="Calibri"/>
          <w:b/>
        </w:rPr>
        <w:t>стотиците</w:t>
      </w:r>
      <w:r w:rsidRPr="00E73FEF">
        <w:rPr>
          <w:rFonts w:ascii="Calibri" w:eastAsia="Calibri" w:hAnsi="Calibri" w:cs="Calibri"/>
        </w:rPr>
        <w:t xml:space="preserve"> трябва да бъде </w:t>
      </w:r>
      <w:r w:rsidR="00A72422">
        <w:rPr>
          <w:rFonts w:ascii="Calibri" w:eastAsia="Calibri" w:hAnsi="Calibri" w:cs="Calibri"/>
        </w:rPr>
        <w:t>четна</w:t>
      </w:r>
    </w:p>
    <w:p w:rsidR="00C07952" w:rsidRPr="00DC5E95" w:rsidRDefault="00E73FEF" w:rsidP="00DC5E95">
      <w:pPr>
        <w:pStyle w:val="ListParagraph"/>
        <w:widowControl w:val="0"/>
        <w:numPr>
          <w:ilvl w:val="0"/>
          <w:numId w:val="43"/>
        </w:numPr>
        <w:suppressAutoHyphens/>
        <w:spacing w:after="80" w:line="240" w:lineRule="auto"/>
        <w:rPr>
          <w:rFonts w:ascii="Calibri" w:eastAsia="Calibri" w:hAnsi="Calibri" w:cs="Calibri"/>
        </w:rPr>
      </w:pPr>
      <w:r w:rsidRPr="00E73FEF">
        <w:rPr>
          <w:rFonts w:ascii="Calibri" w:eastAsia="Calibri" w:hAnsi="Calibri" w:cs="Calibri"/>
        </w:rPr>
        <w:t xml:space="preserve">Цифрата на </w:t>
      </w:r>
      <w:r w:rsidRPr="00B57A44">
        <w:rPr>
          <w:rFonts w:ascii="Calibri" w:eastAsia="Calibri" w:hAnsi="Calibri" w:cs="Calibri"/>
          <w:b/>
        </w:rPr>
        <w:t>десетиците</w:t>
      </w:r>
      <w:r w:rsidRPr="00E73FEF">
        <w:rPr>
          <w:rFonts w:ascii="Calibri" w:eastAsia="Calibri" w:hAnsi="Calibri" w:cs="Calibri"/>
        </w:rPr>
        <w:t xml:space="preserve"> да бъде </w:t>
      </w:r>
      <w:r w:rsidRPr="00B57A44">
        <w:rPr>
          <w:rFonts w:ascii="Calibri" w:eastAsia="Calibri" w:hAnsi="Calibri" w:cs="Calibri"/>
          <w:b/>
        </w:rPr>
        <w:t>просто число</w:t>
      </w:r>
      <w:r w:rsidRPr="00E73FEF">
        <w:rPr>
          <w:rFonts w:ascii="Calibri" w:eastAsia="Calibri" w:hAnsi="Calibri" w:cs="Calibri"/>
        </w:rPr>
        <w:t xml:space="preserve"> в диапазона (</w:t>
      </w:r>
      <w:r w:rsidRPr="00B57A44">
        <w:rPr>
          <w:rFonts w:ascii="Calibri" w:eastAsia="Calibri" w:hAnsi="Calibri" w:cs="Calibri"/>
          <w:b/>
        </w:rPr>
        <w:t>2</w:t>
      </w:r>
      <w:r w:rsidRPr="00E73FEF">
        <w:rPr>
          <w:rFonts w:ascii="Calibri" w:eastAsia="Calibri" w:hAnsi="Calibri" w:cs="Calibri"/>
        </w:rPr>
        <w:t>...</w:t>
      </w:r>
      <w:r w:rsidRPr="00B57A44">
        <w:rPr>
          <w:rFonts w:ascii="Calibri" w:eastAsia="Calibri" w:hAnsi="Calibri" w:cs="Calibri"/>
          <w:b/>
        </w:rPr>
        <w:t>7</w:t>
      </w:r>
      <w:r w:rsidRPr="00E73FEF">
        <w:rPr>
          <w:rFonts w:ascii="Calibri" w:eastAsia="Calibri" w:hAnsi="Calibri" w:cs="Calibri"/>
        </w:rPr>
        <w:t>).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4F2227" w:rsidRPr="001164ED" w:rsidRDefault="00C07952" w:rsidP="004F2227">
      <w:pPr>
        <w:jc w:val="both"/>
        <w:rPr>
          <w:rFonts w:cstheme="minorHAnsi"/>
        </w:rPr>
      </w:pPr>
      <w:r>
        <w:rPr>
          <w:rFonts w:cstheme="minorHAnsi"/>
        </w:rPr>
        <w:t>От конзолата се четът</w:t>
      </w:r>
      <w:r w:rsidR="004F2227" w:rsidRPr="001164ED">
        <w:rPr>
          <w:rFonts w:cstheme="minorHAnsi"/>
        </w:rPr>
        <w:t xml:space="preserve"> </w:t>
      </w:r>
      <w:r w:rsidR="00E73FEF" w:rsidRPr="004A0F39">
        <w:rPr>
          <w:rFonts w:cstheme="minorHAnsi"/>
          <w:b/>
        </w:rPr>
        <w:t>3</w:t>
      </w:r>
      <w:r w:rsidR="004F2227" w:rsidRPr="001164ED">
        <w:rPr>
          <w:rFonts w:cstheme="minorHAnsi"/>
        </w:rPr>
        <w:t xml:space="preserve"> ред</w:t>
      </w:r>
      <w:r>
        <w:rPr>
          <w:rFonts w:cstheme="minorHAnsi"/>
        </w:rPr>
        <w:t>а</w:t>
      </w:r>
      <w:r w:rsidR="004F2227" w:rsidRPr="001164ED">
        <w:rPr>
          <w:rFonts w:cstheme="minorHAnsi"/>
        </w:rPr>
        <w:t>:</w:t>
      </w:r>
    </w:p>
    <w:p w:rsidR="004F2227" w:rsidRDefault="00E73FEF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Горната граница на стотиците </w:t>
      </w:r>
      <w:r>
        <w:rPr>
          <w:rFonts w:cstheme="minorHAnsi"/>
        </w:rPr>
        <w:t>- цяло</w:t>
      </w:r>
      <w:r>
        <w:rPr>
          <w:rFonts w:cstheme="minorHAnsi"/>
          <w:b/>
        </w:rPr>
        <w:t xml:space="preserve"> </w:t>
      </w:r>
      <w:r w:rsidRPr="00E73FEF">
        <w:rPr>
          <w:rFonts w:cstheme="minorHAnsi"/>
        </w:rPr>
        <w:t>число в диапазона (1-9)</w:t>
      </w:r>
    </w:p>
    <w:p w:rsidR="00C07952" w:rsidRPr="00C07952" w:rsidRDefault="00E73FEF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Горната граница на десетиците </w:t>
      </w:r>
      <w:r w:rsidR="00C07952" w:rsidRPr="00C07952">
        <w:rPr>
          <w:rFonts w:cstheme="minorHAnsi"/>
        </w:rPr>
        <w:t>-</w:t>
      </w:r>
      <w:r>
        <w:rPr>
          <w:rFonts w:cstheme="minorHAnsi"/>
        </w:rPr>
        <w:t xml:space="preserve"> цяло</w:t>
      </w:r>
      <w:r w:rsidR="00C07952">
        <w:rPr>
          <w:rFonts w:cstheme="minorHAnsi"/>
        </w:rPr>
        <w:t xml:space="preserve"> </w:t>
      </w:r>
      <w:r w:rsidR="00B57A44">
        <w:rPr>
          <w:rFonts w:cstheme="minorHAnsi"/>
        </w:rPr>
        <w:t>число в диапазона (1</w:t>
      </w:r>
      <w:r>
        <w:rPr>
          <w:rFonts w:cstheme="minorHAnsi"/>
        </w:rPr>
        <w:t>-9)</w:t>
      </w:r>
    </w:p>
    <w:p w:rsidR="00C07952" w:rsidRDefault="00E73FEF" w:rsidP="00C0795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Горната граница на едениците</w:t>
      </w:r>
      <w:r w:rsidR="00B57A44">
        <w:rPr>
          <w:rFonts w:cstheme="minorHAnsi"/>
        </w:rPr>
        <w:t xml:space="preserve"> - цяло число в диапазона (1</w:t>
      </w:r>
      <w:r>
        <w:rPr>
          <w:rFonts w:cstheme="minorHAnsi"/>
        </w:rPr>
        <w:t>-9)</w:t>
      </w:r>
    </w:p>
    <w:p w:rsidR="00C07952" w:rsidRPr="00E912EF" w:rsidRDefault="00C07952" w:rsidP="00C07952">
      <w:pPr>
        <w:pStyle w:val="ListParagraph"/>
        <w:widowControl w:val="0"/>
        <w:suppressAutoHyphens/>
        <w:spacing w:line="240" w:lineRule="auto"/>
        <w:jc w:val="both"/>
        <w:rPr>
          <w:rFonts w:cstheme="minorHAnsi"/>
          <w:lang w:val="en-US"/>
        </w:rPr>
      </w:pP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4F2227" w:rsidRPr="00C07952" w:rsidRDefault="00C07952" w:rsidP="004F2227">
      <w:pPr>
        <w:rPr>
          <w:rFonts w:cstheme="minorHAnsi"/>
        </w:rPr>
      </w:pPr>
      <w:r>
        <w:rPr>
          <w:rFonts w:cstheme="minorHAnsi"/>
        </w:rPr>
        <w:t>Да се</w:t>
      </w:r>
      <w:r w:rsidR="00E73FEF">
        <w:rPr>
          <w:rFonts w:cstheme="minorHAnsi"/>
        </w:rPr>
        <w:t xml:space="preserve"> отпечата на конзолата всички </w:t>
      </w:r>
      <w:r w:rsidR="00E73FEF" w:rsidRPr="00B57A44">
        <w:rPr>
          <w:rFonts w:cstheme="minorHAnsi"/>
          <w:b/>
        </w:rPr>
        <w:t>трицифрени</w:t>
      </w:r>
      <w:r w:rsidR="00E73FEF">
        <w:rPr>
          <w:rFonts w:cstheme="minorHAnsi"/>
        </w:rPr>
        <w:t xml:space="preserve"> </w:t>
      </w:r>
      <w:r w:rsidR="00E73FEF" w:rsidRPr="00B57A44">
        <w:rPr>
          <w:rFonts w:cstheme="minorHAnsi"/>
          <w:b/>
        </w:rPr>
        <w:t>числа</w:t>
      </w:r>
      <w:r w:rsidR="00E73FEF">
        <w:rPr>
          <w:rFonts w:cstheme="minorHAnsi"/>
        </w:rPr>
        <w:t xml:space="preserve">, на които всяка една част отговаря на </w:t>
      </w:r>
      <w:r w:rsidR="00E73FEF" w:rsidRPr="00B57A44">
        <w:rPr>
          <w:rFonts w:cstheme="minorHAnsi"/>
          <w:b/>
        </w:rPr>
        <w:t>условията</w:t>
      </w:r>
      <w:r w:rsidR="00E73FEF">
        <w:rPr>
          <w:rFonts w:cstheme="minorHAnsi"/>
        </w:rPr>
        <w:t xml:space="preserve"> по-горе.</w:t>
      </w:r>
    </w:p>
    <w:p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87"/>
        <w:gridCol w:w="801"/>
        <w:gridCol w:w="9163"/>
      </w:tblGrid>
      <w:tr w:rsidR="004F2227" w:rsidTr="003F0A35">
        <w:tc>
          <w:tcPr>
            <w:tcW w:w="0" w:type="auto"/>
            <w:shd w:val="clear" w:color="auto" w:fill="BFBFBF" w:themeFill="background1" w:themeFillShade="BF"/>
          </w:tcPr>
          <w:p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3F0A35">
        <w:trPr>
          <w:trHeight w:val="674"/>
        </w:trPr>
        <w:tc>
          <w:tcPr>
            <w:tcW w:w="0" w:type="auto"/>
          </w:tcPr>
          <w:p w:rsidR="00E73FEF" w:rsidRDefault="00E73FEF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:rsidR="00E73FEF" w:rsidRDefault="00C51F18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:rsidR="00E73FEF" w:rsidRPr="00D25645" w:rsidRDefault="00D25645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:rsidR="004F2227" w:rsidRPr="004F2227" w:rsidRDefault="00C07952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</w:tcPr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4F2227" w:rsidRPr="00B57A44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0" w:type="auto"/>
          </w:tcPr>
          <w:p w:rsidR="004F2227" w:rsidRDefault="00C51F18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</w:t>
            </w:r>
            <w:r w:rsid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за максималната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стойност 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стотиците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C51F18" w:rsidRDefault="00C51F18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</w:t>
            </w:r>
            <w:r w:rsid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за максималната стойност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десетиците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C51F18" w:rsidRDefault="00C51F18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="00D25645"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</w:t>
            </w:r>
            <w:r w:rsid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за максималната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стойността 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едениците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5645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Във всички кобинации, които сме получили стотицата ни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единственото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5645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десетиците важи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всички прости 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B57A44" w:rsidRPr="00D25645" w:rsidRDefault="00B57A44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ако го следваме, получаваме, че резултатът ни е: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:rsidR="00D25645" w:rsidRPr="00C51F18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3F0A35" w:rsidTr="003F0A35">
        <w:trPr>
          <w:trHeight w:val="674"/>
        </w:trPr>
        <w:tc>
          <w:tcPr>
            <w:tcW w:w="0" w:type="auto"/>
          </w:tcPr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:rsid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</w:tcPr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:rsidR="003F0A35" w:rsidRPr="00B57A44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0" w:type="auto"/>
          </w:tcPr>
          <w:p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7F9" w:rsidRDefault="004F67F9" w:rsidP="008068A2">
      <w:pPr>
        <w:spacing w:after="0" w:line="240" w:lineRule="auto"/>
      </w:pPr>
      <w:r>
        <w:separator/>
      </w:r>
    </w:p>
  </w:endnote>
  <w:endnote w:type="continuationSeparator" w:id="0">
    <w:p w:rsidR="004F67F9" w:rsidRDefault="004F67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0044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7F9" w:rsidRDefault="004F67F9" w:rsidP="008068A2">
      <w:pPr>
        <w:spacing w:after="0" w:line="240" w:lineRule="auto"/>
      </w:pPr>
      <w:r>
        <w:separator/>
      </w:r>
    </w:p>
  </w:footnote>
  <w:footnote w:type="continuationSeparator" w:id="0">
    <w:p w:rsidR="004F67F9" w:rsidRDefault="004F67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7D78"/>
    <w:rsid w:val="004F2227"/>
    <w:rsid w:val="004F4004"/>
    <w:rsid w:val="004F67F9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D03A5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C5CE-C7BE-4095-83A8-6B055EE0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Монети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110</cp:revision>
  <cp:lastPrinted>2018-03-09T14:21:00Z</cp:lastPrinted>
  <dcterms:created xsi:type="dcterms:W3CDTF">2015-01-15T07:45:00Z</dcterms:created>
  <dcterms:modified xsi:type="dcterms:W3CDTF">2018-03-09T14:21:00Z</dcterms:modified>
  <cp:category>programming, education, software engineering, software development</cp:category>
</cp:coreProperties>
</file>