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FC017E" w14:textId="77777777" w:rsidR="00494AA8" w:rsidRPr="006C0F02" w:rsidRDefault="00494AA8" w:rsidP="00494AA8">
      <w:pPr>
        <w:rPr>
          <w:rFonts w:cs="Arial"/>
          <w:szCs w:val="18"/>
        </w:rPr>
      </w:pPr>
      <w:r w:rsidRPr="00B45A79">
        <w:rPr>
          <w:rFonts w:cs="Arial"/>
          <w:szCs w:val="18"/>
        </w:rPr>
        <w:t xml:space="preserve">Ali Ari is a Professor of Economics at Department of Political Science and Public Administration at Marmara University. </w:t>
      </w:r>
      <w:r w:rsidRPr="006C0F02">
        <w:rPr>
          <w:rFonts w:cs="Arial"/>
          <w:szCs w:val="18"/>
        </w:rPr>
        <w:t xml:space="preserve">Before joining Marmara University, </w:t>
      </w:r>
      <w:proofErr w:type="spellStart"/>
      <w:r w:rsidRPr="006C0F02">
        <w:rPr>
          <w:rFonts w:cs="Arial"/>
          <w:szCs w:val="18"/>
        </w:rPr>
        <w:t>Dr.</w:t>
      </w:r>
      <w:proofErr w:type="spellEnd"/>
      <w:r w:rsidRPr="006C0F02">
        <w:rPr>
          <w:rFonts w:cs="Arial"/>
          <w:szCs w:val="18"/>
        </w:rPr>
        <w:t xml:space="preserve"> Ari served as the Director of the Cent</w:t>
      </w:r>
      <w:r>
        <w:rPr>
          <w:rFonts w:cs="Arial"/>
          <w:szCs w:val="18"/>
        </w:rPr>
        <w:t>re</w:t>
      </w:r>
      <w:r w:rsidRPr="006C0F02">
        <w:rPr>
          <w:rFonts w:cs="Arial"/>
          <w:szCs w:val="18"/>
        </w:rPr>
        <w:t xml:space="preserve"> for European Studies and as the Chair of Department of Economics at </w:t>
      </w:r>
      <w:proofErr w:type="spellStart"/>
      <w:r w:rsidRPr="006C0F02">
        <w:rPr>
          <w:rFonts w:cs="Arial"/>
          <w:szCs w:val="18"/>
        </w:rPr>
        <w:t>Kirklareli</w:t>
      </w:r>
      <w:proofErr w:type="spellEnd"/>
      <w:r w:rsidRPr="006C0F02">
        <w:rPr>
          <w:rFonts w:cs="Arial"/>
          <w:szCs w:val="18"/>
        </w:rPr>
        <w:t xml:space="preserve"> University. He was a visiting scholar at Rice University in 2018 and gave lectures as a visiting professor at </w:t>
      </w:r>
      <w:proofErr w:type="spellStart"/>
      <w:r w:rsidRPr="006C0F02">
        <w:rPr>
          <w:rFonts w:cs="Arial"/>
          <w:szCs w:val="18"/>
        </w:rPr>
        <w:t>Taras</w:t>
      </w:r>
      <w:proofErr w:type="spellEnd"/>
      <w:r w:rsidRPr="006C0F02">
        <w:rPr>
          <w:rFonts w:cs="Arial"/>
          <w:szCs w:val="18"/>
        </w:rPr>
        <w:t xml:space="preserve"> Shevchenko National University of Kiev, University of Debrecen, Toulon University, and </w:t>
      </w:r>
      <w:proofErr w:type="spellStart"/>
      <w:r w:rsidRPr="006C0F02">
        <w:rPr>
          <w:rFonts w:cs="Arial"/>
          <w:szCs w:val="18"/>
        </w:rPr>
        <w:t>Yeditepe</w:t>
      </w:r>
      <w:proofErr w:type="spellEnd"/>
      <w:r w:rsidRPr="006C0F02">
        <w:rPr>
          <w:rFonts w:cs="Arial"/>
          <w:szCs w:val="18"/>
        </w:rPr>
        <w:t xml:space="preserve"> University. </w:t>
      </w:r>
    </w:p>
    <w:p w14:paraId="2AF64A8C" w14:textId="1ED22102" w:rsidR="00DF4707" w:rsidRDefault="00494AA8" w:rsidP="00494AA8">
      <w:proofErr w:type="spellStart"/>
      <w:r>
        <w:rPr>
          <w:rFonts w:cs="Arial"/>
          <w:szCs w:val="18"/>
        </w:rPr>
        <w:t>Dr.</w:t>
      </w:r>
      <w:proofErr w:type="spellEnd"/>
      <w:r w:rsidRPr="006C0F02">
        <w:rPr>
          <w:rFonts w:cs="Arial"/>
          <w:szCs w:val="18"/>
        </w:rPr>
        <w:t xml:space="preserve"> A</w:t>
      </w:r>
      <w:r>
        <w:rPr>
          <w:rFonts w:cs="Arial"/>
          <w:szCs w:val="18"/>
        </w:rPr>
        <w:t>ri</w:t>
      </w:r>
      <w:r w:rsidRPr="006C0F02">
        <w:rPr>
          <w:rFonts w:cs="Arial"/>
          <w:szCs w:val="18"/>
        </w:rPr>
        <w:t xml:space="preserve"> received his B.A. in politics from Marmara University in 2002 and both his M.A. (2003) and his Ph.D. (2009) in economics from Toulon University. </w:t>
      </w:r>
      <w:proofErr w:type="spellStart"/>
      <w:r w:rsidRPr="006C0F02">
        <w:rPr>
          <w:rFonts w:cs="Arial"/>
          <w:szCs w:val="18"/>
        </w:rPr>
        <w:t>Dr.</w:t>
      </w:r>
      <w:proofErr w:type="spellEnd"/>
      <w:r w:rsidRPr="006C0F02">
        <w:rPr>
          <w:rFonts w:cs="Arial"/>
          <w:szCs w:val="18"/>
        </w:rPr>
        <w:t xml:space="preserve"> Ari’s main research interests are in financial crises, energy, trade, political economy, and Turkish economy. </w:t>
      </w:r>
      <w:proofErr w:type="spellStart"/>
      <w:r w:rsidRPr="006C0F02">
        <w:rPr>
          <w:rFonts w:cs="Arial"/>
          <w:szCs w:val="18"/>
        </w:rPr>
        <w:t>Dr.</w:t>
      </w:r>
      <w:proofErr w:type="spellEnd"/>
      <w:r w:rsidRPr="006C0F02">
        <w:rPr>
          <w:rFonts w:cs="Arial"/>
          <w:szCs w:val="18"/>
        </w:rPr>
        <w:t xml:space="preserve"> Ari, who served as an assessor for the Jean Monnet Scholarship Program</w:t>
      </w:r>
      <w:r>
        <w:rPr>
          <w:rFonts w:cs="Arial"/>
          <w:szCs w:val="18"/>
        </w:rPr>
        <w:t xml:space="preserve"> </w:t>
      </w:r>
      <w:r w:rsidRPr="00B45A79">
        <w:rPr>
          <w:rFonts w:cs="Arial"/>
          <w:szCs w:val="18"/>
        </w:rPr>
        <w:t>and the Vice-Director of Graduate School in Social Sciences</w:t>
      </w:r>
      <w:r>
        <w:rPr>
          <w:rFonts w:cs="Arial"/>
          <w:szCs w:val="18"/>
        </w:rPr>
        <w:t xml:space="preserve"> at Marmara University,</w:t>
      </w:r>
      <w:r w:rsidRPr="006C0F02">
        <w:rPr>
          <w:rFonts w:cs="Arial"/>
          <w:szCs w:val="18"/>
        </w:rPr>
        <w:t xml:space="preserve"> work</w:t>
      </w:r>
      <w:r>
        <w:rPr>
          <w:rFonts w:cs="Arial"/>
          <w:szCs w:val="18"/>
        </w:rPr>
        <w:t xml:space="preserve">ed </w:t>
      </w:r>
      <w:r w:rsidRPr="006C0F02">
        <w:rPr>
          <w:rFonts w:cs="Arial"/>
          <w:szCs w:val="18"/>
        </w:rPr>
        <w:t>as a researcher for the project on reducing greenhouse gas emissions in Turkey, financed by the Ministry of Environment</w:t>
      </w:r>
      <w:r>
        <w:rPr>
          <w:rFonts w:cs="Arial"/>
          <w:szCs w:val="18"/>
        </w:rPr>
        <w:t xml:space="preserve">, </w:t>
      </w:r>
      <w:r w:rsidRPr="006C0F02">
        <w:rPr>
          <w:rFonts w:cs="Arial"/>
          <w:szCs w:val="18"/>
        </w:rPr>
        <w:t>Urbanism</w:t>
      </w:r>
      <w:r>
        <w:rPr>
          <w:rFonts w:cs="Arial"/>
          <w:szCs w:val="18"/>
        </w:rPr>
        <w:t xml:space="preserve"> and Climate Change</w:t>
      </w:r>
      <w:r w:rsidRPr="006C0F02">
        <w:rPr>
          <w:rFonts w:cs="Arial"/>
          <w:szCs w:val="18"/>
        </w:rPr>
        <w:t xml:space="preserve">. </w:t>
      </w:r>
      <w:proofErr w:type="spellStart"/>
      <w:r>
        <w:rPr>
          <w:rFonts w:cs="Arial"/>
          <w:szCs w:val="18"/>
        </w:rPr>
        <w:t>D</w:t>
      </w:r>
      <w:r w:rsidRPr="00B45A79">
        <w:rPr>
          <w:rFonts w:cs="Arial"/>
          <w:szCs w:val="18"/>
        </w:rPr>
        <w:t>r.</w:t>
      </w:r>
      <w:proofErr w:type="spellEnd"/>
      <w:r w:rsidRPr="00B45A79">
        <w:rPr>
          <w:rFonts w:cs="Arial"/>
          <w:szCs w:val="18"/>
        </w:rPr>
        <w:t xml:space="preserve"> Ari currently serves as the Director of French Program of Political Science</w:t>
      </w:r>
      <w:r>
        <w:rPr>
          <w:rFonts w:cs="Arial"/>
          <w:szCs w:val="18"/>
        </w:rPr>
        <w:t xml:space="preserve"> and </w:t>
      </w:r>
      <w:r w:rsidRPr="00B45A79">
        <w:rPr>
          <w:rFonts w:cs="Arial"/>
          <w:szCs w:val="18"/>
        </w:rPr>
        <w:t>the Director of Research Centr</w:t>
      </w:r>
      <w:r>
        <w:rPr>
          <w:rFonts w:cs="Arial"/>
          <w:szCs w:val="18"/>
        </w:rPr>
        <w:t>e</w:t>
      </w:r>
      <w:r w:rsidRPr="00B45A79">
        <w:rPr>
          <w:rFonts w:cs="Arial"/>
          <w:szCs w:val="18"/>
        </w:rPr>
        <w:t xml:space="preserve"> on France-Turkey</w:t>
      </w:r>
      <w:r>
        <w:rPr>
          <w:rFonts w:cs="Arial"/>
          <w:szCs w:val="18"/>
        </w:rPr>
        <w:t xml:space="preserve"> Relations</w:t>
      </w:r>
    </w:p>
    <w:sectPr w:rsidR="00DF470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AA8"/>
    <w:rsid w:val="00494AA8"/>
    <w:rsid w:val="00C859B6"/>
    <w:rsid w:val="00CC21A0"/>
    <w:rsid w:val="00DF4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71FF906"/>
  <w15:chartTrackingRefBased/>
  <w15:docId w15:val="{E46BDB02-E6F2-F74B-812D-5613C9621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4AA8"/>
    <w:pPr>
      <w:jc w:val="both"/>
    </w:pPr>
    <w:rPr>
      <w:rFonts w:ascii="Arial" w:eastAsia="Times New Roman" w:hAnsi="Arial" w:cs="Times New Roman"/>
      <w:kern w:val="0"/>
      <w:sz w:val="18"/>
      <w:lang w:val="en-GB"/>
      <w14:ligatures w14:val="none"/>
    </w:rPr>
  </w:style>
  <w:style w:type="paragraph" w:styleId="Balk1">
    <w:name w:val="heading 1"/>
    <w:basedOn w:val="Normal"/>
    <w:next w:val="Normal"/>
    <w:link w:val="Balk1Char"/>
    <w:uiPriority w:val="9"/>
    <w:qFormat/>
    <w:rsid w:val="00494AA8"/>
    <w:pPr>
      <w:keepNext/>
      <w:keepLines/>
      <w:spacing w:before="360" w:after="80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tr-TR"/>
      <w14:ligatures w14:val="standardContextual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494AA8"/>
    <w:pPr>
      <w:keepNext/>
      <w:keepLines/>
      <w:spacing w:before="160" w:after="80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tr-TR"/>
      <w14:ligatures w14:val="standardContextual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494AA8"/>
    <w:pPr>
      <w:keepNext/>
      <w:keepLines/>
      <w:spacing w:before="160" w:after="80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tr-TR"/>
      <w14:ligatures w14:val="standardContextual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494AA8"/>
    <w:pPr>
      <w:keepNext/>
      <w:keepLines/>
      <w:spacing w:before="80" w:after="40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lang w:val="tr-TR"/>
      <w14:ligatures w14:val="standardContextual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494AA8"/>
    <w:pPr>
      <w:keepNext/>
      <w:keepLines/>
      <w:spacing w:before="80" w:after="40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lang w:val="tr-TR"/>
      <w14:ligatures w14:val="standardContextual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494AA8"/>
    <w:pPr>
      <w:keepNext/>
      <w:keepLines/>
      <w:spacing w:before="4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lang w:val="tr-TR"/>
      <w14:ligatures w14:val="standardContextual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494AA8"/>
    <w:pPr>
      <w:keepNext/>
      <w:keepLines/>
      <w:spacing w:before="4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lang w:val="tr-TR"/>
      <w14:ligatures w14:val="standardContextual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494AA8"/>
    <w:pPr>
      <w:keepNext/>
      <w:keepLines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lang w:val="tr-TR"/>
      <w14:ligatures w14:val="standardContextual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494AA8"/>
    <w:pPr>
      <w:keepNext/>
      <w:keepLines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lang w:val="tr-TR"/>
      <w14:ligatures w14:val="standardContextual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494A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494A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494A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494AA8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494AA8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494AA8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494AA8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494AA8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494AA8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494AA8"/>
    <w:pPr>
      <w:spacing w:after="8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tr-TR"/>
      <w14:ligatures w14:val="standardContextual"/>
    </w:rPr>
  </w:style>
  <w:style w:type="character" w:customStyle="1" w:styleId="KonuBalChar">
    <w:name w:val="Konu Başlığı Char"/>
    <w:basedOn w:val="VarsaylanParagrafYazTipi"/>
    <w:link w:val="KonuBal"/>
    <w:uiPriority w:val="10"/>
    <w:rsid w:val="00494A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494AA8"/>
    <w:pPr>
      <w:numPr>
        <w:ilvl w:val="1"/>
      </w:numPr>
      <w:spacing w:after="160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tr-TR"/>
      <w14:ligatures w14:val="standardContextual"/>
    </w:rPr>
  </w:style>
  <w:style w:type="character" w:customStyle="1" w:styleId="AltyazChar">
    <w:name w:val="Altyazı Char"/>
    <w:basedOn w:val="VarsaylanParagrafYazTipi"/>
    <w:link w:val="Altyaz"/>
    <w:uiPriority w:val="11"/>
    <w:rsid w:val="00494A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494AA8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lang w:val="tr-TR"/>
      <w14:ligatures w14:val="standardContextual"/>
    </w:rPr>
  </w:style>
  <w:style w:type="character" w:customStyle="1" w:styleId="AlntChar">
    <w:name w:val="Alıntı Char"/>
    <w:basedOn w:val="VarsaylanParagrafYazTipi"/>
    <w:link w:val="Alnt"/>
    <w:uiPriority w:val="29"/>
    <w:rsid w:val="00494AA8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494AA8"/>
    <w:pPr>
      <w:ind w:left="720"/>
      <w:contextualSpacing/>
      <w:jc w:val="left"/>
    </w:pPr>
    <w:rPr>
      <w:rFonts w:asciiTheme="minorHAnsi" w:eastAsiaTheme="minorHAnsi" w:hAnsiTheme="minorHAnsi" w:cstheme="minorBidi"/>
      <w:kern w:val="2"/>
      <w:sz w:val="24"/>
      <w:lang w:val="tr-TR"/>
      <w14:ligatures w14:val="standardContextual"/>
    </w:rPr>
  </w:style>
  <w:style w:type="character" w:styleId="GlVurgulama">
    <w:name w:val="Intense Emphasis"/>
    <w:basedOn w:val="VarsaylanParagrafYazTipi"/>
    <w:uiPriority w:val="21"/>
    <w:qFormat/>
    <w:rsid w:val="00494AA8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494A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lang w:val="tr-TR"/>
      <w14:ligatures w14:val="standardContextual"/>
    </w:rPr>
  </w:style>
  <w:style w:type="character" w:customStyle="1" w:styleId="GlAlntChar">
    <w:name w:val="Güçlü Alıntı Char"/>
    <w:basedOn w:val="VarsaylanParagrafYazTipi"/>
    <w:link w:val="GlAlnt"/>
    <w:uiPriority w:val="30"/>
    <w:rsid w:val="00494AA8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494A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183</Words>
  <Characters>1046</Characters>
  <Application>Microsoft Office Word</Application>
  <DocSecurity>0</DocSecurity>
  <Lines>8</Lines>
  <Paragraphs>2</Paragraphs>
  <ScaleCrop>false</ScaleCrop>
  <Company/>
  <LinksUpToDate>false</LinksUpToDate>
  <CharactersWithSpaces>1227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Galip Yüksel</dc:creator>
  <cp:keywords/>
  <dc:description/>
  <cp:lastModifiedBy>Galip Yüksel</cp:lastModifiedBy>
  <cp:revision>1</cp:revision>
  <dcterms:created xsi:type="dcterms:W3CDTF">2024-12-18T13:44:00Z</dcterms:created>
  <dcterms:modified xsi:type="dcterms:W3CDTF">2024-12-18T13:44:00Z</dcterms:modified>
</cp:coreProperties>
</file>