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u w:val="single"/>
          <w:shd w:fill="auto" w:val="clear"/>
        </w:rPr>
      </w:pPr>
      <w:r>
        <w:object w:dxaOrig="17971" w:dyaOrig="192">
          <v:rect xmlns:o="urn:schemas-microsoft-com:office:office" xmlns:v="urn:schemas-microsoft-com:vml" id="rectole0000000000" style="width:898.550000pt;height: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Schedule Generator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14th August, 2017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It’s always frustrating for students to painstakingly sift through different class options to make a schedule that meets the needs of their unique restrictions. This web application aims to solve that issue by generating all possible schedule combinations based upon a student’s restrictions.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G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ROUP NUMBER 13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John Gallant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Jamie Lemon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Joao </w:t>
      </w:r>
      <w:r>
        <w:rPr>
          <w:rFonts w:ascii="Arial" w:hAnsi="Arial" w:cs="Arial" w:eastAsia="Arial"/>
          <w:color w:val="353744"/>
          <w:spacing w:val="0"/>
          <w:position w:val="0"/>
          <w:sz w:val="21"/>
          <w:shd w:fill="F1F0F0" w:val="clear"/>
        </w:rPr>
        <w:t xml:space="preserve">Sffair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GIT HUB URL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Proxima Nova" w:hAnsi="Proxima Nova" w:cs="Proxima Nova" w:eastAsia="Proxima Nov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https://github.com/galjohn/FinalGroupProject</w:t>
        </w:r>
      </w:hyperlink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u w:val="single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u w:val="single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galjohn/FinalGroupProject" Id="docRId2" Type="http://schemas.openxmlformats.org/officeDocument/2006/relationships/hyperlink" /><Relationship Target="styles.xml" Id="docRId4" Type="http://schemas.openxmlformats.org/officeDocument/2006/relationships/styles" /></Relationships>
</file>