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60134" w14:textId="77777777" w:rsidR="001F7507" w:rsidRPr="00575D9F" w:rsidRDefault="001F7507" w:rsidP="001F7507">
      <w:pPr>
        <w:jc w:val="center"/>
        <w:rPr>
          <w:rFonts w:ascii="David" w:hAnsi="David" w:cs="David"/>
          <w:b/>
          <w:bCs/>
          <w:color w:val="0070C0"/>
          <w:u w:val="single"/>
          <w:rtl/>
        </w:rPr>
      </w:pPr>
      <w:r w:rsidRPr="00575D9F">
        <w:rPr>
          <w:rFonts w:ascii="David" w:hAnsi="David" w:cs="David"/>
          <w:b/>
          <w:bCs/>
          <w:color w:val="0070C0"/>
          <w:u w:val="single"/>
          <w:rtl/>
        </w:rPr>
        <w:t>מבוא לבינה מלאכותית- תרגיל 1</w:t>
      </w:r>
    </w:p>
    <w:p w14:paraId="6CF8F1D8" w14:textId="756927B3" w:rsidR="001F7507" w:rsidRPr="00575D9F" w:rsidRDefault="001F7507" w:rsidP="001F7507">
      <w:pPr>
        <w:jc w:val="center"/>
        <w:rPr>
          <w:rFonts w:ascii="David" w:hAnsi="David" w:cs="David"/>
          <w:b/>
          <w:bCs/>
          <w:u w:val="single"/>
          <w:rtl/>
        </w:rPr>
      </w:pPr>
      <w:r w:rsidRPr="00575D9F">
        <w:rPr>
          <w:rFonts w:ascii="David" w:hAnsi="David" w:cs="David"/>
          <w:b/>
          <w:bCs/>
          <w:u w:val="single"/>
          <w:rtl/>
        </w:rPr>
        <w:t>מגישות: גל קסטן ודנית כהן</w:t>
      </w:r>
    </w:p>
    <w:p w14:paraId="2562D006" w14:textId="02D0D360" w:rsidR="001F7507" w:rsidRPr="00575D9F" w:rsidRDefault="00575D9F" w:rsidP="001F7507">
      <w:pPr>
        <w:rPr>
          <w:rFonts w:ascii="David" w:hAnsi="David" w:cs="David"/>
          <w:b/>
          <w:bCs/>
          <w:u w:val="single"/>
          <w:rtl/>
        </w:rPr>
      </w:pPr>
      <w:r w:rsidRPr="00575D9F">
        <w:rPr>
          <w:rFonts w:ascii="David" w:hAnsi="David" w:cs="David"/>
          <w:b/>
          <w:bCs/>
          <w:noProof/>
          <w:color w:val="0070C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C9267" wp14:editId="4AD84473">
                <wp:simplePos x="0" y="0"/>
                <wp:positionH relativeFrom="column">
                  <wp:posOffset>4831080</wp:posOffset>
                </wp:positionH>
                <wp:positionV relativeFrom="paragraph">
                  <wp:posOffset>351154</wp:posOffset>
                </wp:positionV>
                <wp:extent cx="107950" cy="237490"/>
                <wp:effectExtent l="0" t="7620" r="17780" b="17780"/>
                <wp:wrapNone/>
                <wp:docPr id="4" name="סוגר מרובע שמאל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50" cy="2374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A290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סוגר מרובע שמאלי 4" o:spid="_x0000_s1026" type="#_x0000_t85" style="position:absolute;left:0;text-align:left;margin-left:380.4pt;margin-top:27.65pt;width:8.5pt;height:18.7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" adj="818" strokecolor="black [3200]" strokeweight=".5pt">
                <v:stroke joinstyle="miter"/>
              </v:shape>
            </w:pict>
          </mc:Fallback>
        </mc:AlternateContent>
      </w:r>
      <w:r w:rsidRPr="00575D9F">
        <w:rPr>
          <w:rFonts w:ascii="David" w:hAnsi="David" w:cs="David"/>
          <w:b/>
          <w:bCs/>
          <w:noProof/>
          <w:color w:val="0070C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9D013" wp14:editId="7E0C38AB">
                <wp:simplePos x="0" y="0"/>
                <wp:positionH relativeFrom="column">
                  <wp:posOffset>5072380</wp:posOffset>
                </wp:positionH>
                <wp:positionV relativeFrom="paragraph">
                  <wp:posOffset>359410</wp:posOffset>
                </wp:positionV>
                <wp:extent cx="107950" cy="222250"/>
                <wp:effectExtent l="0" t="0" r="25400" b="25400"/>
                <wp:wrapNone/>
                <wp:docPr id="5" name="סוגר מרובע שמאל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50" cy="2222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FD42" id="סוגר מרובע שמאלי 5" o:spid="_x0000_s1026" type="#_x0000_t85" style="position:absolute;left:0;text-align:left;margin-left:399.4pt;margin-top:28.3pt;width:8.5pt;height:17.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" adj="874" strokecolor="black [3200]" strokeweight=".5pt">
                <v:stroke joinstyle="miter"/>
              </v:shape>
            </w:pict>
          </mc:Fallback>
        </mc:AlternateContent>
      </w:r>
      <w:r w:rsidRPr="00575D9F">
        <w:rPr>
          <w:rFonts w:ascii="David" w:hAnsi="David" w:cs="David"/>
          <w:b/>
          <w:bCs/>
          <w:noProof/>
          <w:color w:val="0070C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BDABD" wp14:editId="646555B2">
                <wp:simplePos x="0" y="0"/>
                <wp:positionH relativeFrom="column">
                  <wp:posOffset>5461000</wp:posOffset>
                </wp:positionH>
                <wp:positionV relativeFrom="paragraph">
                  <wp:posOffset>318770</wp:posOffset>
                </wp:positionV>
                <wp:extent cx="51435" cy="394335"/>
                <wp:effectExtent l="0" t="0" r="24765" b="24765"/>
                <wp:wrapNone/>
                <wp:docPr id="3" name="סוגר מרובע שמאל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435" cy="39433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AFD2" id="סוגר מרובע שמאלי 3" o:spid="_x0000_s1026" type="#_x0000_t85" style="position:absolute;left:0;text-align:left;margin-left:430pt;margin-top:25.1pt;width:4.05pt;height:31.0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" adj="235" strokecolor="black [3200]" strokeweight=".5pt">
                <v:stroke joinstyle="miter"/>
              </v:shape>
            </w:pict>
          </mc:Fallback>
        </mc:AlternateContent>
      </w:r>
      <w:r w:rsidR="001F7507" w:rsidRPr="00575D9F">
        <w:rPr>
          <w:rFonts w:ascii="David" w:hAnsi="David" w:cs="David"/>
          <w:b/>
          <w:bCs/>
          <w:u w:val="single"/>
          <w:rtl/>
        </w:rPr>
        <w:t>חלק א:</w:t>
      </w:r>
    </w:p>
    <w:p w14:paraId="5AD34707" w14:textId="77777777" w:rsidR="001F7507" w:rsidRPr="00575D9F" w:rsidRDefault="001F7507" w:rsidP="001F7507">
      <w:pPr>
        <w:pStyle w:val="a5"/>
        <w:numPr>
          <w:ilvl w:val="0"/>
          <w:numId w:val="1"/>
        </w:numPr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>k!m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(m+1)</m:t>
            </m:r>
          </m:e>
          <m:sup>
            <m:r>
              <w:rPr>
                <w:rFonts w:ascii="Cambria Math" w:hAnsi="Cambria Math" w:cs="David"/>
              </w:rPr>
              <m:t>k</m:t>
            </m:r>
          </m:sup>
        </m:sSup>
      </m:oMath>
    </w:p>
    <w:p w14:paraId="7658B101" w14:textId="5E24F3E3" w:rsidR="001F7507" w:rsidRPr="00575D9F" w:rsidRDefault="00575D9F" w:rsidP="001F7507">
      <w:pPr>
        <w:pStyle w:val="a5"/>
        <w:rPr>
          <w:rFonts w:ascii="David" w:hAnsi="David" w:cs="David"/>
        </w:rPr>
      </w:pPr>
      <w:r w:rsidRPr="00575D9F">
        <w:rPr>
          <w:rFonts w:ascii="David" w:hAnsi="David" w:cs="Davi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52668" wp14:editId="7888D50E">
                <wp:simplePos x="0" y="0"/>
                <wp:positionH relativeFrom="column">
                  <wp:posOffset>3893820</wp:posOffset>
                </wp:positionH>
                <wp:positionV relativeFrom="paragraph">
                  <wp:posOffset>8890</wp:posOffset>
                </wp:positionV>
                <wp:extent cx="810532" cy="288471"/>
                <wp:effectExtent l="38100" t="0" r="27940" b="7366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532" cy="288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128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" o:spid="_x0000_s1026" type="#_x0000_t32" style="position:absolute;left:0;text-align:left;margin-left:306.6pt;margin-top:.7pt;width:63.8pt;height:22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Pr="00575D9F">
        <w:rPr>
          <w:rFonts w:ascii="David" w:hAnsi="David" w:cs="Davi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0AF24" wp14:editId="0A9A8137">
                <wp:simplePos x="0" y="0"/>
                <wp:positionH relativeFrom="column">
                  <wp:posOffset>4794249</wp:posOffset>
                </wp:positionH>
                <wp:positionV relativeFrom="paragraph">
                  <wp:posOffset>140335</wp:posOffset>
                </wp:positionV>
                <wp:extent cx="191135" cy="273050"/>
                <wp:effectExtent l="38100" t="0" r="18415" b="5080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3C0E" id="מחבר חץ ישר 7" o:spid="_x0000_s1026" type="#_x0000_t32" style="position:absolute;left:0;text-align:left;margin-left:377.5pt;margin-top:11.05pt;width:15.05pt;height:21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0CD2946C" w14:textId="2049BF14" w:rsidR="002D44B3" w:rsidRPr="00575D9F" w:rsidRDefault="00575D9F" w:rsidP="00AC048D">
      <w:pPr>
        <w:rPr>
          <w:rFonts w:ascii="David" w:hAnsi="David" w:cs="David"/>
          <w:rtl/>
        </w:rPr>
      </w:pPr>
      <w:r w:rsidRPr="00575D9F">
        <w:rPr>
          <w:rFonts w:ascii="David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03C3D2" wp14:editId="0C3B345F">
                <wp:simplePos x="0" y="0"/>
                <wp:positionH relativeFrom="column">
                  <wp:posOffset>2818130</wp:posOffset>
                </wp:positionH>
                <wp:positionV relativeFrom="paragraph">
                  <wp:posOffset>4445</wp:posOffset>
                </wp:positionV>
                <wp:extent cx="852170" cy="590550"/>
                <wp:effectExtent l="0" t="0" r="24130" b="1905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5217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34EE8" w14:textId="77777777" w:rsidR="001F7507" w:rsidRDefault="001F7507" w:rsidP="001F7507">
                            <w:r>
                              <w:rPr>
                                <w:rFonts w:hint="cs"/>
                                <w:rtl/>
                              </w:rPr>
                              <w:t>סידור ביקורים בדירות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3C3D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21.9pt;margin-top:.35pt;width:67.1pt;height:46.5pt;flip:x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">
                <v:textbox>
                  <w:txbxContent>
                    <w:p w14:paraId="69434EE8" w14:textId="77777777" w:rsidR="001F7507" w:rsidRDefault="001F7507" w:rsidP="001F7507">
                      <w:r>
                        <w:rPr>
                          <w:rFonts w:hint="cs"/>
                          <w:rtl/>
                        </w:rPr>
                        <w:t>סידור ביקורים בדירות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5D9F">
        <w:rPr>
          <w:rFonts w:ascii="David" w:hAnsi="David" w:cs="Davi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B6EEC" wp14:editId="4C9D8A68">
                <wp:simplePos x="0" y="0"/>
                <wp:positionH relativeFrom="column">
                  <wp:posOffset>5525770</wp:posOffset>
                </wp:positionH>
                <wp:positionV relativeFrom="paragraph">
                  <wp:posOffset>3175</wp:posOffset>
                </wp:positionV>
                <wp:extent cx="266700" cy="239486"/>
                <wp:effectExtent l="0" t="0" r="76200" b="65405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39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116E" id="מחבר חץ ישר 6" o:spid="_x0000_s1026" type="#_x0000_t32" style="position:absolute;left:0;text-align:left;margin-left:435.1pt;margin-top:.25pt;width:21pt;height:1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32752ECA" w14:textId="67E4726D" w:rsidR="00575D9F" w:rsidRPr="00575D9F" w:rsidRDefault="00575D9F" w:rsidP="00AC048D">
      <w:pPr>
        <w:rPr>
          <w:rFonts w:ascii="David" w:hAnsi="David" w:cs="David"/>
          <w:rtl/>
        </w:rPr>
      </w:pPr>
      <w:r w:rsidRPr="00575D9F">
        <w:rPr>
          <w:rFonts w:ascii="David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9992D2" wp14:editId="4440888D">
                <wp:simplePos x="0" y="0"/>
                <wp:positionH relativeFrom="column">
                  <wp:posOffset>3755390</wp:posOffset>
                </wp:positionH>
                <wp:positionV relativeFrom="paragraph">
                  <wp:posOffset>6350</wp:posOffset>
                </wp:positionV>
                <wp:extent cx="1099820" cy="698500"/>
                <wp:effectExtent l="0" t="0" r="24130" b="2540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998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AEC61" w14:textId="77777777" w:rsidR="001F7507" w:rsidRDefault="001F7507" w:rsidP="001F7507">
                            <w:r>
                              <w:rPr>
                                <w:rFonts w:hint="cs"/>
                                <w:rtl/>
                              </w:rPr>
                              <w:t>בחירת מעבדה בה יבקר אחרי הדירה האחרונה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92D2" id="_x0000_s1027" type="#_x0000_t202" style="position:absolute;left:0;text-align:left;margin-left:295.7pt;margin-top:.5pt;width:86.6pt;height:5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">
                <v:textbox>
                  <w:txbxContent>
                    <w:p w14:paraId="194AEC61" w14:textId="77777777" w:rsidR="001F7507" w:rsidRDefault="001F7507" w:rsidP="001F7507">
                      <w:r>
                        <w:rPr>
                          <w:rFonts w:hint="cs"/>
                          <w:rtl/>
                        </w:rPr>
                        <w:t>בחירת מעבדה בה יבקר אחרי הדירה האחרונה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5D9F">
        <w:rPr>
          <w:rFonts w:ascii="David" w:hAnsi="David" w:cs="David"/>
          <w:b/>
          <w:bCs/>
          <w:noProof/>
          <w:color w:val="0070C0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C8915F" wp14:editId="4462F6B0">
                <wp:simplePos x="0" y="0"/>
                <wp:positionH relativeFrom="column">
                  <wp:posOffset>4983480</wp:posOffset>
                </wp:positionH>
                <wp:positionV relativeFrom="paragraph">
                  <wp:posOffset>10160</wp:posOffset>
                </wp:positionV>
                <wp:extent cx="1623060" cy="832485"/>
                <wp:effectExtent l="0" t="0" r="15240" b="2476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23060" cy="832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EAAA3" w14:textId="77777777" w:rsidR="001F7507" w:rsidRPr="00575D9F" w:rsidRDefault="001F7507" w:rsidP="001F7507">
                            <w:pPr>
                              <w:rPr>
                                <w:rFonts w:ascii="David" w:hAnsi="David" w:cs="David"/>
                                <w:rtl/>
                              </w:rPr>
                            </w:pPr>
                            <w:r w:rsidRPr="00575D9F">
                              <w:rPr>
                                <w:rFonts w:ascii="David" w:hAnsi="David" w:cs="David"/>
                                <w:rtl/>
                              </w:rPr>
                              <w:t>פריסת ביקורים במעבדות לפני  ביקור בדירה (</w:t>
                            </w:r>
                            <w:r w:rsidRPr="00575D9F">
                              <w:rPr>
                                <w:rFonts w:ascii="David" w:hAnsi="David" w:cs="David"/>
                              </w:rPr>
                              <w:t xml:space="preserve">m </w:t>
                            </w:r>
                            <w:r w:rsidRPr="00575D9F">
                              <w:rPr>
                                <w:rFonts w:ascii="David" w:hAnsi="David" w:cs="David"/>
                                <w:rtl/>
                              </w:rPr>
                              <w:t>מעבדות אפשריות + האופציה לא לבקר)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8915F" id="_x0000_s1028" type="#_x0000_t202" style="position:absolute;left:0;text-align:left;margin-left:392.4pt;margin-top:.8pt;width:127.8pt;height:65.5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">
                <v:textbox>
                  <w:txbxContent>
                    <w:p w14:paraId="474EAAA3" w14:textId="77777777" w:rsidR="001F7507" w:rsidRPr="00575D9F" w:rsidRDefault="001F7507" w:rsidP="001F7507">
                      <w:pPr>
                        <w:rPr>
                          <w:rFonts w:ascii="David" w:hAnsi="David" w:cs="David"/>
                          <w:rtl/>
                        </w:rPr>
                      </w:pPr>
                      <w:r w:rsidRPr="00575D9F">
                        <w:rPr>
                          <w:rFonts w:ascii="David" w:hAnsi="David" w:cs="David"/>
                          <w:rtl/>
                        </w:rPr>
                        <w:t>פריסת ביקורים במעבדות לפני  ביקור בדירה (</w:t>
                      </w:r>
                      <w:r w:rsidRPr="00575D9F">
                        <w:rPr>
                          <w:rFonts w:ascii="David" w:hAnsi="David" w:cs="David"/>
                        </w:rPr>
                        <w:t xml:space="preserve">m </w:t>
                      </w:r>
                      <w:r w:rsidRPr="00575D9F">
                        <w:rPr>
                          <w:rFonts w:ascii="David" w:hAnsi="David" w:cs="David"/>
                          <w:rtl/>
                        </w:rPr>
                        <w:t>מעבדות אפשריות + האופציה לא לבקר)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30F34A" w14:textId="3990D422" w:rsidR="00575D9F" w:rsidRPr="00575D9F" w:rsidRDefault="00575D9F" w:rsidP="00AC048D">
      <w:pPr>
        <w:rPr>
          <w:rFonts w:ascii="David" w:hAnsi="David" w:cs="David"/>
          <w:rtl/>
        </w:rPr>
      </w:pPr>
    </w:p>
    <w:p w14:paraId="0ED15D88" w14:textId="4191A70A" w:rsidR="00575D9F" w:rsidRPr="00575D9F" w:rsidRDefault="00575D9F" w:rsidP="00AC048D">
      <w:pPr>
        <w:rPr>
          <w:rFonts w:ascii="David" w:hAnsi="David" w:cs="David"/>
          <w:rtl/>
        </w:rPr>
      </w:pPr>
    </w:p>
    <w:p w14:paraId="78F35937" w14:textId="77777777" w:rsidR="00575D9F" w:rsidRPr="004C2C03" w:rsidRDefault="00575D9F" w:rsidP="00AC048D">
      <w:pPr>
        <w:rPr>
          <w:rFonts w:ascii="David" w:hAnsi="David" w:cs="David" w:hint="cs"/>
          <w:rtl/>
        </w:rPr>
      </w:pPr>
    </w:p>
    <w:p w14:paraId="014F1F42" w14:textId="5C74F23A" w:rsidR="000C2D42" w:rsidRPr="004C2C03" w:rsidRDefault="00575D9F" w:rsidP="00575D9F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3.</w:t>
      </w:r>
    </w:p>
    <w:p w14:paraId="5BF0B0ED" w14:textId="2AB28AA5" w:rsidR="000C2D42" w:rsidRPr="004C2C03" w:rsidRDefault="000C2D42" w:rsidP="00AC048D">
      <w:pPr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>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643"/>
        <w:gridCol w:w="4207"/>
        <w:gridCol w:w="943"/>
        <w:gridCol w:w="943"/>
      </w:tblGrid>
      <w:tr w:rsidR="006264BB" w:rsidRPr="004C2C03" w14:paraId="3E0F955A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7D6ACEF6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estimated calc time</w:t>
            </w:r>
          </w:p>
        </w:tc>
        <w:tc>
          <w:tcPr>
            <w:tcW w:w="4740" w:type="dxa"/>
            <w:noWrap/>
            <w:hideMark/>
          </w:tcPr>
          <w:p w14:paraId="0592BEAA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#possiblePaths</w:t>
            </w:r>
          </w:p>
        </w:tc>
        <w:tc>
          <w:tcPr>
            <w:tcW w:w="1040" w:type="dxa"/>
            <w:noWrap/>
            <w:hideMark/>
          </w:tcPr>
          <w:p w14:paraId="69A926A5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M</w:t>
            </w:r>
          </w:p>
        </w:tc>
        <w:tc>
          <w:tcPr>
            <w:tcW w:w="1040" w:type="dxa"/>
            <w:noWrap/>
            <w:hideMark/>
          </w:tcPr>
          <w:p w14:paraId="193C6C33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K</w:t>
            </w:r>
          </w:p>
        </w:tc>
      </w:tr>
      <w:tr w:rsidR="006264BB" w:rsidRPr="004C2C03" w14:paraId="219DD44A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76E179B4" w14:textId="1CB199A3" w:rsidR="006264BB" w:rsidRPr="004C2C03" w:rsidRDefault="006264BB" w:rsidP="006264BB">
            <w:pPr>
              <w:tabs>
                <w:tab w:val="center" w:pos="1435"/>
                <w:tab w:val="right" w:pos="2870"/>
              </w:tabs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ab/>
              <w:t>[</w:t>
            </w:r>
            <w:r w:rsidR="00546912" w:rsidRPr="004C2C03">
              <w:rPr>
                <w:rFonts w:ascii="David" w:hAnsi="David" w:cs="David"/>
              </w:rPr>
              <w:t>s</w:t>
            </w:r>
            <w:r w:rsidRPr="004C2C03">
              <w:rPr>
                <w:rFonts w:ascii="David" w:hAnsi="David" w:cs="David"/>
              </w:rPr>
              <w:t>ec</w:t>
            </w:r>
            <w:r w:rsidR="00546912" w:rsidRPr="004C2C03">
              <w:rPr>
                <w:rFonts w:ascii="David" w:hAnsi="David" w:cs="David"/>
              </w:rPr>
              <w:t>s</w:t>
            </w:r>
            <w:r w:rsidRPr="004C2C03">
              <w:rPr>
                <w:rFonts w:ascii="David" w:hAnsi="David" w:cs="David"/>
              </w:rPr>
              <w:t>]</w:t>
            </w:r>
            <w:r w:rsidRPr="004C2C03">
              <w:rPr>
                <w:rFonts w:ascii="David" w:hAnsi="David" w:cs="David"/>
              </w:rPr>
              <w:tab/>
              <w:t>18.47787201</w:t>
            </w:r>
          </w:p>
        </w:tc>
        <w:tc>
          <w:tcPr>
            <w:tcW w:w="4740" w:type="dxa"/>
            <w:noWrap/>
            <w:hideMark/>
          </w:tcPr>
          <w:p w14:paraId="4306F0B1" w14:textId="634C6C75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2.204</w:t>
            </w:r>
            <w:r w:rsidR="0015293A" w:rsidRPr="004C2C03">
              <w:rPr>
                <w:rFonts w:ascii="David" w:hAnsi="David" w:cs="David"/>
              </w:rPr>
              <w:t>* 10^</w:t>
            </w:r>
            <w:r w:rsidRPr="004C2C03">
              <w:rPr>
                <w:rFonts w:ascii="David" w:hAnsi="David" w:cs="David"/>
              </w:rPr>
              <w:t>7</w:t>
            </w:r>
          </w:p>
        </w:tc>
        <w:tc>
          <w:tcPr>
            <w:tcW w:w="1040" w:type="dxa"/>
            <w:noWrap/>
            <w:hideMark/>
          </w:tcPr>
          <w:p w14:paraId="7C4C8B57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</w:t>
            </w:r>
          </w:p>
        </w:tc>
        <w:tc>
          <w:tcPr>
            <w:tcW w:w="1040" w:type="dxa"/>
            <w:noWrap/>
            <w:hideMark/>
          </w:tcPr>
          <w:p w14:paraId="1F8A8F07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7</w:t>
            </w:r>
          </w:p>
        </w:tc>
      </w:tr>
      <w:tr w:rsidR="006264BB" w:rsidRPr="004C2C03" w14:paraId="4F946718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3EE5DF11" w14:textId="23EAB98D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3.845214844  [mins]</w:t>
            </w:r>
          </w:p>
        </w:tc>
        <w:tc>
          <w:tcPr>
            <w:tcW w:w="4740" w:type="dxa"/>
            <w:noWrap/>
            <w:hideMark/>
          </w:tcPr>
          <w:p w14:paraId="13AB7442" w14:textId="53938FCD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2.477</w:t>
            </w:r>
            <w:r w:rsidR="0015293A" w:rsidRPr="004C2C03">
              <w:rPr>
                <w:rFonts w:ascii="David" w:hAnsi="David" w:cs="David"/>
              </w:rPr>
              <w:t xml:space="preserve"> *10^</w:t>
            </w:r>
            <w:r w:rsidRPr="004C2C03">
              <w:rPr>
                <w:rFonts w:ascii="David" w:hAnsi="David" w:cs="David"/>
              </w:rPr>
              <w:t>8</w:t>
            </w:r>
          </w:p>
        </w:tc>
        <w:tc>
          <w:tcPr>
            <w:tcW w:w="1040" w:type="dxa"/>
            <w:noWrap/>
            <w:hideMark/>
          </w:tcPr>
          <w:p w14:paraId="3397BCBA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5F30009D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7</w:t>
            </w:r>
          </w:p>
        </w:tc>
      </w:tr>
      <w:tr w:rsidR="006264BB" w:rsidRPr="004C2C03" w14:paraId="3245D59E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0B43D851" w14:textId="21648508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2.255859375  [hours]</w:t>
            </w:r>
          </w:p>
        </w:tc>
        <w:tc>
          <w:tcPr>
            <w:tcW w:w="4740" w:type="dxa"/>
            <w:noWrap/>
            <w:hideMark/>
          </w:tcPr>
          <w:p w14:paraId="44CE51AD" w14:textId="2A2460A8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7.927</w:t>
            </w:r>
            <w:r w:rsidR="0015293A" w:rsidRPr="004C2C03">
              <w:rPr>
                <w:rFonts w:ascii="David" w:hAnsi="David" w:cs="David"/>
              </w:rPr>
              <w:t xml:space="preserve"> *10^9</w:t>
            </w:r>
          </w:p>
        </w:tc>
        <w:tc>
          <w:tcPr>
            <w:tcW w:w="1040" w:type="dxa"/>
            <w:noWrap/>
            <w:hideMark/>
          </w:tcPr>
          <w:p w14:paraId="3A2020CE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7D975932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8</w:t>
            </w:r>
          </w:p>
        </w:tc>
      </w:tr>
      <w:tr w:rsidR="006264BB" w:rsidRPr="004C2C03" w14:paraId="39BA5997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3C20CB04" w14:textId="76632A07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19.55777407   [hours]</w:t>
            </w:r>
          </w:p>
        </w:tc>
        <w:tc>
          <w:tcPr>
            <w:tcW w:w="4740" w:type="dxa"/>
            <w:noWrap/>
            <w:hideMark/>
          </w:tcPr>
          <w:p w14:paraId="51193045" w14:textId="19C7E7DF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6.300</w:t>
            </w:r>
            <w:r w:rsidR="0015293A" w:rsidRPr="004C2C03">
              <w:rPr>
                <w:rFonts w:ascii="David" w:hAnsi="David" w:cs="David"/>
              </w:rPr>
              <w:t xml:space="preserve"> * 10^10</w:t>
            </w:r>
          </w:p>
        </w:tc>
        <w:tc>
          <w:tcPr>
            <w:tcW w:w="1040" w:type="dxa"/>
            <w:noWrap/>
            <w:hideMark/>
          </w:tcPr>
          <w:p w14:paraId="4E5D9C69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78463DB6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8</w:t>
            </w:r>
          </w:p>
        </w:tc>
      </w:tr>
      <w:tr w:rsidR="006264BB" w:rsidRPr="004C2C03" w14:paraId="373A486C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3D0BD40A" w14:textId="5FD0EED4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3.69140625     [days]</w:t>
            </w:r>
          </w:p>
        </w:tc>
        <w:tc>
          <w:tcPr>
            <w:tcW w:w="4740" w:type="dxa"/>
            <w:noWrap/>
            <w:hideMark/>
          </w:tcPr>
          <w:p w14:paraId="09D269D7" w14:textId="03A5E239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2.854</w:t>
            </w:r>
            <w:r w:rsidR="0015293A" w:rsidRPr="004C2C03">
              <w:rPr>
                <w:rFonts w:ascii="David" w:hAnsi="David" w:cs="David"/>
              </w:rPr>
              <w:t xml:space="preserve"> * 10^11</w:t>
            </w:r>
          </w:p>
        </w:tc>
        <w:tc>
          <w:tcPr>
            <w:tcW w:w="1040" w:type="dxa"/>
            <w:noWrap/>
            <w:hideMark/>
          </w:tcPr>
          <w:p w14:paraId="6833074A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08AB85D7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9</w:t>
            </w:r>
          </w:p>
        </w:tc>
      </w:tr>
      <w:tr w:rsidR="006264BB" w:rsidRPr="004C2C03" w14:paraId="7426C229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51F91D5E" w14:textId="373F8730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5.33203125     [months]</w:t>
            </w:r>
          </w:p>
        </w:tc>
        <w:tc>
          <w:tcPr>
            <w:tcW w:w="4740" w:type="dxa"/>
            <w:noWrap/>
            <w:hideMark/>
          </w:tcPr>
          <w:p w14:paraId="5CE87996" w14:textId="0CFDEBEA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1.142</w:t>
            </w:r>
            <w:r w:rsidR="0015293A" w:rsidRPr="004C2C03">
              <w:rPr>
                <w:rFonts w:ascii="David" w:hAnsi="David" w:cs="David"/>
              </w:rPr>
              <w:t xml:space="preserve"> * 10^13</w:t>
            </w:r>
          </w:p>
        </w:tc>
        <w:tc>
          <w:tcPr>
            <w:tcW w:w="1040" w:type="dxa"/>
            <w:noWrap/>
            <w:hideMark/>
          </w:tcPr>
          <w:p w14:paraId="5D8D528C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11A4A3A6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10</w:t>
            </w:r>
          </w:p>
        </w:tc>
      </w:tr>
      <w:tr w:rsidR="006264BB" w:rsidRPr="004C2C03" w14:paraId="7B7CD232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0DF39B34" w14:textId="3ACBCF47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21.0546875     [ years]</w:t>
            </w:r>
          </w:p>
        </w:tc>
        <w:tc>
          <w:tcPr>
            <w:tcW w:w="4740" w:type="dxa"/>
            <w:noWrap/>
            <w:hideMark/>
          </w:tcPr>
          <w:p w14:paraId="5595DA8E" w14:textId="0F695038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5.023</w:t>
            </w:r>
            <w:r w:rsidR="0015293A" w:rsidRPr="004C2C03">
              <w:rPr>
                <w:rFonts w:ascii="David" w:hAnsi="David" w:cs="David"/>
              </w:rPr>
              <w:t xml:space="preserve"> * 10^14</w:t>
            </w:r>
          </w:p>
        </w:tc>
        <w:tc>
          <w:tcPr>
            <w:tcW w:w="1040" w:type="dxa"/>
            <w:noWrap/>
            <w:hideMark/>
          </w:tcPr>
          <w:p w14:paraId="70EE4A0E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009BFE70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11</w:t>
            </w:r>
          </w:p>
        </w:tc>
      </w:tr>
      <w:tr w:rsidR="006264BB" w:rsidRPr="004C2C03" w14:paraId="60A924FB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7E98BB40" w14:textId="5FE38199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1.0828125       [thousand years]</w:t>
            </w:r>
          </w:p>
        </w:tc>
        <w:tc>
          <w:tcPr>
            <w:tcW w:w="4740" w:type="dxa"/>
            <w:noWrap/>
            <w:hideMark/>
          </w:tcPr>
          <w:p w14:paraId="445491FE" w14:textId="2D84EEF5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2.411</w:t>
            </w:r>
            <w:r w:rsidR="0015293A" w:rsidRPr="004C2C03">
              <w:rPr>
                <w:rFonts w:ascii="David" w:hAnsi="David" w:cs="David"/>
              </w:rPr>
              <w:t xml:space="preserve"> * 10^16</w:t>
            </w:r>
          </w:p>
        </w:tc>
        <w:tc>
          <w:tcPr>
            <w:tcW w:w="1040" w:type="dxa"/>
            <w:noWrap/>
            <w:hideMark/>
          </w:tcPr>
          <w:p w14:paraId="7B718DF8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4E6054FC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12</w:t>
            </w:r>
          </w:p>
        </w:tc>
      </w:tr>
      <w:tr w:rsidR="006264BB" w:rsidRPr="004C2C03" w14:paraId="75EB1D2A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53FC9E6E" w14:textId="71A1A579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 xml:space="preserve">22.40994945 </w:t>
            </w:r>
            <w:r w:rsidR="00546912" w:rsidRPr="004C2C03">
              <w:rPr>
                <w:rFonts w:ascii="David" w:hAnsi="David" w:cs="David"/>
              </w:rPr>
              <w:t>[thousand years]</w:t>
            </w:r>
          </w:p>
        </w:tc>
        <w:tc>
          <w:tcPr>
            <w:tcW w:w="4740" w:type="dxa"/>
            <w:noWrap/>
            <w:hideMark/>
          </w:tcPr>
          <w:p w14:paraId="1D56B55C" w14:textId="3A6B7287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4.678</w:t>
            </w:r>
            <w:r w:rsidR="0015293A" w:rsidRPr="004C2C03">
              <w:rPr>
                <w:rFonts w:ascii="David" w:hAnsi="David" w:cs="David"/>
              </w:rPr>
              <w:t xml:space="preserve"> *10^17</w:t>
            </w:r>
          </w:p>
        </w:tc>
        <w:tc>
          <w:tcPr>
            <w:tcW w:w="1040" w:type="dxa"/>
            <w:noWrap/>
            <w:hideMark/>
          </w:tcPr>
          <w:p w14:paraId="22784445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7ADFC73B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12</w:t>
            </w:r>
          </w:p>
        </w:tc>
      </w:tr>
      <w:tr w:rsidR="006264BB" w:rsidRPr="004C2C03" w14:paraId="0EA9A4C1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57CAC27A" w14:textId="247DC280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1.547687134</w:t>
            </w:r>
            <w:r w:rsidR="00546912" w:rsidRPr="004C2C03">
              <w:rPr>
                <w:rFonts w:ascii="David" w:hAnsi="David" w:cs="David"/>
              </w:rPr>
              <w:t xml:space="preserve">  [million years]</w:t>
            </w:r>
          </w:p>
        </w:tc>
        <w:tc>
          <w:tcPr>
            <w:tcW w:w="4740" w:type="dxa"/>
            <w:noWrap/>
            <w:hideMark/>
          </w:tcPr>
          <w:p w14:paraId="1893A3A8" w14:textId="1D9954B3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3.041</w:t>
            </w:r>
            <w:r w:rsidR="0015293A" w:rsidRPr="004C2C03">
              <w:rPr>
                <w:rFonts w:ascii="David" w:hAnsi="David" w:cs="David"/>
              </w:rPr>
              <w:t xml:space="preserve"> * 10^19</w:t>
            </w:r>
          </w:p>
        </w:tc>
        <w:tc>
          <w:tcPr>
            <w:tcW w:w="1040" w:type="dxa"/>
            <w:noWrap/>
            <w:hideMark/>
          </w:tcPr>
          <w:p w14:paraId="72FA15A2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7F1CCB21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13</w:t>
            </w:r>
          </w:p>
        </w:tc>
      </w:tr>
    </w:tbl>
    <w:p w14:paraId="296A4C1B" w14:textId="57786649" w:rsidR="00AC048D" w:rsidRPr="004C2C03" w:rsidRDefault="00AC048D" w:rsidP="006264BB">
      <w:pPr>
        <w:jc w:val="right"/>
        <w:rPr>
          <w:rFonts w:ascii="David" w:hAnsi="David" w:cs="David"/>
        </w:rPr>
      </w:pPr>
    </w:p>
    <w:p w14:paraId="40F8D3CA" w14:textId="02CF1DC8" w:rsidR="0015293A" w:rsidRPr="004C2C03" w:rsidRDefault="0015293A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ab/>
      </w:r>
    </w:p>
    <w:p w14:paraId="0D95F0FF" w14:textId="77777777" w:rsidR="000C2D42" w:rsidRPr="004C2C03" w:rsidRDefault="000C2D42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>חלק ג:</w:t>
      </w:r>
    </w:p>
    <w:p w14:paraId="63B46C06" w14:textId="77777777" w:rsidR="000C2D42" w:rsidRPr="004C2C03" w:rsidRDefault="000C2D42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>4.</w:t>
      </w:r>
    </w:p>
    <w:p w14:paraId="3E042E0B" w14:textId="77777777" w:rsidR="00EB1010" w:rsidRPr="004C2C03" w:rsidRDefault="00EB1010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b/>
          <w:bCs/>
          <w:rtl/>
        </w:rPr>
        <w:t>מקרה מקסימלי</w:t>
      </w:r>
      <w:r w:rsidRPr="004C2C03">
        <w:rPr>
          <w:rFonts w:ascii="David" w:hAnsi="David" w:cs="David"/>
          <w:rtl/>
        </w:rPr>
        <w:t xml:space="preserve"> :</w:t>
      </w:r>
      <w:r w:rsidRPr="004C2C03">
        <w:rPr>
          <w:rFonts w:ascii="David" w:hAnsi="David" w:cs="David"/>
        </w:rPr>
        <w:t>m+k</w:t>
      </w:r>
    </w:p>
    <w:p w14:paraId="5EB63907" w14:textId="3CD1F774" w:rsidR="0015293A" w:rsidRPr="004C2C03" w:rsidRDefault="00EB1010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 xml:space="preserve">עבור </w:t>
      </w:r>
      <w:r w:rsidR="007F1B99" w:rsidRPr="004C2C03">
        <w:rPr>
          <w:rFonts w:ascii="David" w:hAnsi="David" w:cs="David"/>
          <w:rtl/>
        </w:rPr>
        <w:t xml:space="preserve">מצב התחלתי </w:t>
      </w:r>
      <w:r w:rsidR="007F1B99" w:rsidRPr="004C2C03">
        <w:rPr>
          <w:rFonts w:ascii="David" w:hAnsi="David" w:cs="David"/>
        </w:rPr>
        <w:t>v0</w:t>
      </w:r>
      <w:r w:rsidR="007F1B99" w:rsidRPr="004C2C03">
        <w:rPr>
          <w:rFonts w:ascii="David" w:hAnsi="David" w:cs="David"/>
          <w:rtl/>
        </w:rPr>
        <w:t xml:space="preserve"> בו </w:t>
      </w:r>
      <w:r w:rsidR="00943F55" w:rsidRPr="004C2C03">
        <w:rPr>
          <w:rFonts w:ascii="David" w:hAnsi="David" w:cs="David"/>
        </w:rPr>
        <w:t>canVisit(s,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943F55" w:rsidRPr="004C2C03">
        <w:rPr>
          <w:rFonts w:ascii="David" w:eastAsiaTheme="minorEastAsia" w:hAnsi="David" w:cs="David"/>
        </w:rPr>
        <w:t>)=True</w:t>
      </w:r>
      <w:r w:rsidR="000C2D42" w:rsidRPr="004C2C03">
        <w:rPr>
          <w:rFonts w:ascii="David" w:hAnsi="David" w:cs="David"/>
        </w:rPr>
        <w:t xml:space="preserve"> </w:t>
      </w:r>
      <w:r w:rsidR="0015293A" w:rsidRPr="004C2C03">
        <w:rPr>
          <w:rFonts w:ascii="David" w:hAnsi="David" w:cs="David"/>
          <w:rtl/>
        </w:rPr>
        <w:t xml:space="preserve"> </w:t>
      </w:r>
      <w:r w:rsidR="00943F55" w:rsidRPr="004C2C03">
        <w:rPr>
          <w:rFonts w:ascii="David" w:hAnsi="David" w:cs="David"/>
          <w:rtl/>
        </w:rPr>
        <w:t xml:space="preserve">לכל </w:t>
      </w:r>
      <w:r w:rsidR="00943F55" w:rsidRPr="004C2C03">
        <w:rPr>
          <w:rFonts w:ascii="David" w:hAnsi="David" w:cs="David"/>
        </w:rPr>
        <w:t>i</w:t>
      </w:r>
      <w:r w:rsidR="00943F55" w:rsidRPr="004C2C03">
        <w:rPr>
          <w:rFonts w:ascii="David" w:hAnsi="David" w:cs="David"/>
          <w:rtl/>
        </w:rPr>
        <w:t xml:space="preserve"> מ </w:t>
      </w:r>
      <w:r w:rsidR="00943F55" w:rsidRPr="004C2C03">
        <w:rPr>
          <w:rFonts w:ascii="David" w:hAnsi="David" w:cs="David"/>
        </w:rPr>
        <w:t>1-k</w:t>
      </w:r>
      <w:r w:rsidR="00943F55" w:rsidRPr="004C2C03">
        <w:rPr>
          <w:rFonts w:ascii="David" w:hAnsi="David" w:cs="David"/>
          <w:rtl/>
        </w:rPr>
        <w:t xml:space="preserve"> </w:t>
      </w:r>
      <w:r w:rsidR="00943F55" w:rsidRPr="004C2C03">
        <w:rPr>
          <w:rFonts w:ascii="David" w:hAnsi="David" w:cs="David"/>
        </w:rPr>
        <w:t>canVisit(s,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m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943F55" w:rsidRPr="004C2C03">
        <w:rPr>
          <w:rFonts w:ascii="David" w:eastAsiaTheme="minorEastAsia" w:hAnsi="David" w:cs="David"/>
        </w:rPr>
        <w:t>)=</w:t>
      </w:r>
      <w:r w:rsidR="00943F55" w:rsidRPr="004C2C03">
        <w:rPr>
          <w:rFonts w:ascii="David" w:hAnsi="David" w:cs="David"/>
        </w:rPr>
        <w:t>True</w:t>
      </w:r>
      <w:r w:rsidR="00943F55" w:rsidRPr="004C2C03">
        <w:rPr>
          <w:rFonts w:ascii="David" w:hAnsi="David" w:cs="David"/>
          <w:rtl/>
        </w:rPr>
        <w:t xml:space="preserve"> לכל </w:t>
      </w:r>
      <w:r w:rsidR="00943F55" w:rsidRPr="004C2C03">
        <w:rPr>
          <w:rFonts w:ascii="David" w:hAnsi="David" w:cs="David"/>
        </w:rPr>
        <w:t>i</w:t>
      </w:r>
      <w:r w:rsidR="00943F55" w:rsidRPr="004C2C03">
        <w:rPr>
          <w:rFonts w:ascii="David" w:hAnsi="David" w:cs="David"/>
          <w:rtl/>
        </w:rPr>
        <w:t xml:space="preserve"> מ</w:t>
      </w:r>
      <w:r w:rsidR="00943F55" w:rsidRPr="004C2C03">
        <w:rPr>
          <w:rFonts w:ascii="David" w:hAnsi="David" w:cs="David"/>
        </w:rPr>
        <w:t>1-m</w:t>
      </w:r>
      <w:r w:rsidR="00943F55" w:rsidRPr="004C2C03">
        <w:rPr>
          <w:rFonts w:ascii="David" w:hAnsi="David" w:cs="David"/>
          <w:rtl/>
        </w:rPr>
        <w:t xml:space="preserve"> </w:t>
      </w:r>
    </w:p>
    <w:p w14:paraId="5E0EED63" w14:textId="26F8114D" w:rsidR="00943F55" w:rsidRPr="004C2C03" w:rsidRDefault="00943F55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b/>
          <w:bCs/>
          <w:rtl/>
        </w:rPr>
        <w:t>מקרה מינימלי</w:t>
      </w:r>
      <w:r w:rsidRPr="004C2C03">
        <w:rPr>
          <w:rFonts w:ascii="David" w:hAnsi="David" w:cs="David"/>
          <w:rtl/>
        </w:rPr>
        <w:t>:0</w:t>
      </w:r>
    </w:p>
    <w:p w14:paraId="15BC7FCE" w14:textId="036B4D3F" w:rsidR="00943F55" w:rsidRDefault="00943F55" w:rsidP="0015293A">
      <w:pPr>
        <w:tabs>
          <w:tab w:val="left" w:pos="2506"/>
        </w:tabs>
        <w:rPr>
          <w:rFonts w:ascii="David" w:hAnsi="David" w:cs="David"/>
          <w:i/>
          <w:rtl/>
        </w:rPr>
      </w:pPr>
      <w:r w:rsidRPr="004C2C03">
        <w:rPr>
          <w:rFonts w:ascii="David" w:hAnsi="David" w:cs="David"/>
          <w:rtl/>
        </w:rPr>
        <w:t>עבור מצב מטרה</w:t>
      </w:r>
      <w:r w:rsidR="001F40CB" w:rsidRPr="004C2C03">
        <w:rPr>
          <w:rFonts w:ascii="David" w:hAnsi="David" w:cs="David"/>
          <w:rtl/>
        </w:rPr>
        <w:t xml:space="preserve"> מתקיים כי </w:t>
      </w:r>
      <m:oMath>
        <m:r>
          <w:rPr>
            <w:rFonts w:ascii="Cambria Math" w:hAnsi="Cambria Math" w:cs="David"/>
          </w:rPr>
          <m:t>s.taken=∅</m:t>
        </m:r>
      </m:oMath>
      <w:r w:rsidR="001F40CB" w:rsidRPr="004C2C03">
        <w:rPr>
          <w:rFonts w:ascii="David" w:eastAsiaTheme="minorEastAsia" w:hAnsi="David" w:cs="David"/>
          <w:rtl/>
        </w:rPr>
        <w:t xml:space="preserve"> </w:t>
      </w:r>
      <w:r w:rsidR="00304432" w:rsidRPr="004C2C03">
        <w:rPr>
          <w:rFonts w:ascii="David" w:eastAsiaTheme="minorEastAsia" w:hAnsi="David" w:cs="David"/>
          <w:rtl/>
        </w:rPr>
        <w:t xml:space="preserve">ולכן </w:t>
      </w:r>
      <w:r w:rsidR="00304432" w:rsidRPr="004C2C03">
        <w:rPr>
          <w:rFonts w:ascii="David" w:hAnsi="David" w:cs="David"/>
        </w:rPr>
        <w:t>canVisit(s,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m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304432" w:rsidRPr="004C2C03">
        <w:rPr>
          <w:rFonts w:ascii="David" w:eastAsiaTheme="minorEastAsia" w:hAnsi="David" w:cs="David"/>
        </w:rPr>
        <w:t>)=</w:t>
      </w:r>
      <w:r w:rsidR="00304432" w:rsidRPr="004C2C03">
        <w:rPr>
          <w:rFonts w:ascii="David" w:hAnsi="David" w:cs="David"/>
        </w:rPr>
        <w:t>False</w:t>
      </w:r>
      <w:r w:rsidR="00AE6E8D" w:rsidRPr="004C2C03">
        <w:rPr>
          <w:rFonts w:ascii="David" w:hAnsi="David" w:cs="David"/>
          <w:rtl/>
        </w:rPr>
        <w:t xml:space="preserve"> ו</w:t>
      </w:r>
      <w:r w:rsidR="004C2C03" w:rsidRPr="004C2C03">
        <w:rPr>
          <w:rFonts w:ascii="David" w:eastAsiaTheme="minorEastAsia" w:hAnsi="David" w:cs="David"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  <m:r>
          <w:rPr>
            <w:rFonts w:ascii="Cambria Math" w:hAnsi="Cambria Math" w:cs="Cambria Math" w:hint="cs"/>
            <w:rtl/>
          </w:rPr>
          <m:t>∈</m:t>
        </m:r>
        <m:r>
          <w:rPr>
            <w:rFonts w:ascii="Cambria Math" w:hAnsi="Cambria Math" w:cs="David"/>
          </w:rPr>
          <m:t>s.transferd</m:t>
        </m:r>
      </m:oMath>
      <w:r w:rsidR="004C2C03" w:rsidRPr="004C2C03">
        <w:rPr>
          <w:rFonts w:ascii="David" w:hAnsi="David" w:cs="David"/>
          <w:i/>
          <w:rtl/>
        </w:rPr>
        <w:t xml:space="preserve"> לכן </w:t>
      </w:r>
      <w:r w:rsidR="004C2C03" w:rsidRPr="004C2C03">
        <w:rPr>
          <w:rFonts w:ascii="David" w:hAnsi="David" w:cs="David"/>
        </w:rPr>
        <w:t>canVisit(s,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4C2C03" w:rsidRPr="004C2C03">
        <w:rPr>
          <w:rFonts w:ascii="David" w:eastAsiaTheme="minorEastAsia" w:hAnsi="David" w:cs="David"/>
        </w:rPr>
        <w:t>)=False</w:t>
      </w:r>
      <w:r w:rsidR="004C2C03">
        <w:rPr>
          <w:rFonts w:ascii="David" w:hAnsi="David" w:cs="David" w:hint="cs"/>
          <w:i/>
          <w:rtl/>
        </w:rPr>
        <w:t>.</w:t>
      </w:r>
    </w:p>
    <w:p w14:paraId="467F13C6" w14:textId="565D3CC4" w:rsidR="004C2C03" w:rsidRDefault="004C2C03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51F11DFE" w14:textId="2B1328AE" w:rsidR="00AE290B" w:rsidRDefault="00AE290B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5. </w:t>
      </w:r>
      <w:r w:rsidR="00896370">
        <w:rPr>
          <w:rFonts w:ascii="David" w:hAnsi="David" w:cs="David" w:hint="cs"/>
          <w:i/>
          <w:rtl/>
        </w:rPr>
        <w:t>לא יית</w:t>
      </w:r>
      <w:r w:rsidR="00D403E4">
        <w:rPr>
          <w:rFonts w:ascii="David" w:hAnsi="David" w:cs="David" w:hint="cs"/>
          <w:i/>
          <w:rtl/>
        </w:rPr>
        <w:t>ן כי קיים מעגל בגרף. נניח בשלילה שקיים מעגל- לא ייתכן כי אחד הצמתים במעגל י</w:t>
      </w:r>
      <w:r w:rsidR="00426F4B">
        <w:rPr>
          <w:rFonts w:ascii="David" w:hAnsi="David" w:cs="David" w:hint="cs"/>
          <w:i/>
          <w:rtl/>
        </w:rPr>
        <w:t>היה דירה</w:t>
      </w:r>
      <w:r w:rsidR="00D403E4">
        <w:rPr>
          <w:rFonts w:ascii="David" w:hAnsi="David" w:cs="David" w:hint="cs"/>
          <w:i/>
          <w:rtl/>
        </w:rPr>
        <w:t xml:space="preserve"> כי </w:t>
      </w:r>
      <w:r w:rsidR="00426F4B">
        <w:rPr>
          <w:rFonts w:ascii="CambriaMath" w:eastAsia="CambriaMath" w:cs="CambriaMath"/>
        </w:rPr>
        <w:t>s.Taken</w:t>
      </w:r>
      <w:r w:rsidR="00426F4B">
        <w:rPr>
          <w:rFonts w:ascii="CambriaMath" w:eastAsia="CambriaMath" w:cs="CambriaMath" w:hint="eastAsia"/>
        </w:rPr>
        <w:t>∪</w:t>
      </w:r>
      <w:r w:rsidR="00426F4B">
        <w:rPr>
          <w:rFonts w:ascii="CambriaMath" w:eastAsia="CambriaMath" w:cs="CambriaMath"/>
        </w:rPr>
        <w:t>s.Transferred</w:t>
      </w:r>
      <w:r w:rsidR="00426F4B">
        <w:rPr>
          <w:rFonts w:ascii="David" w:hAnsi="David" w:cs="David" w:hint="cs"/>
          <w:i/>
          <w:rtl/>
        </w:rPr>
        <w:t xml:space="preserve"> יגדל ב1 בכל הצמתים שבאים אח</w:t>
      </w:r>
      <w:r w:rsidR="00EB3604">
        <w:rPr>
          <w:rFonts w:ascii="David" w:hAnsi="David" w:cs="David" w:hint="cs"/>
          <w:i/>
          <w:rtl/>
        </w:rPr>
        <w:t xml:space="preserve">רי צומת זה מהגדרת האופרטור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d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</m:sub>
        </m:sSub>
      </m:oMath>
      <w:r w:rsidR="00EB3604">
        <w:rPr>
          <w:rFonts w:ascii="David" w:hAnsi="David" w:cs="David" w:hint="cs"/>
          <w:i/>
          <w:rtl/>
        </w:rPr>
        <w:t xml:space="preserve"> </w:t>
      </w:r>
      <w:r w:rsidR="00426F4B">
        <w:rPr>
          <w:rFonts w:ascii="David" w:hAnsi="David" w:cs="David" w:hint="cs"/>
          <w:i/>
          <w:rtl/>
        </w:rPr>
        <w:t xml:space="preserve"> (ולכן לעולם לא נוכל לחזור למצב ראשוני). לכן המסלול המעגלי יכול לכלול רק מעבדות- אבל מכיוון שכל צומת</w:t>
      </w:r>
      <w:r w:rsidR="00F11D63">
        <w:rPr>
          <w:rFonts w:ascii="David" w:hAnsi="David" w:cs="David" w:hint="cs"/>
          <w:i/>
          <w:rtl/>
        </w:rPr>
        <w:t xml:space="preserve"> </w:t>
      </w:r>
      <w:r w:rsidR="00F11D63">
        <w:rPr>
          <w:rFonts w:ascii="David" w:hAnsi="David" w:cs="David"/>
          <w:i/>
        </w:rPr>
        <w:t>s</w:t>
      </w:r>
      <w:r w:rsidR="00426F4B">
        <w:rPr>
          <w:rFonts w:ascii="David" w:hAnsi="David" w:cs="David" w:hint="cs"/>
          <w:i/>
          <w:rtl/>
        </w:rPr>
        <w:t xml:space="preserve"> במסלול היא מעבדה, </w:t>
      </w:r>
      <w:r w:rsidR="00F12F33">
        <w:rPr>
          <w:rFonts w:ascii="David" w:hAnsi="David" w:cs="David" w:hint="cs"/>
          <w:i/>
          <w:rtl/>
        </w:rPr>
        <w:t>מהגדרת</w:t>
      </w:r>
      <w:r w:rsidR="00F11D63">
        <w:rPr>
          <w:rFonts w:ascii="David" w:hAnsi="David" w:cs="David" w:hint="cs"/>
          <w:i/>
          <w:rtl/>
        </w:rPr>
        <w:t xml:space="preserve"> צומת מעבדה </w:t>
      </w:r>
      <w:r w:rsidR="00F11D63">
        <w:rPr>
          <w:rFonts w:ascii="CambriaMath" w:eastAsia="CambriaMath" w:cs="CambriaMath"/>
        </w:rPr>
        <w:t>s.Taken=</w:t>
      </w:r>
      <w:r w:rsidR="00F11D63">
        <w:rPr>
          <w:rFonts w:ascii="CambriaMath" w:eastAsia="CambriaMath" w:cs="CambriaMath" w:hint="eastAsia"/>
        </w:rPr>
        <w:t>∅</w:t>
      </w:r>
      <w:r w:rsidR="00F11D63">
        <w:rPr>
          <w:rFonts w:ascii="CambriaMath" w:eastAsia="CambriaMath" w:cs="CambriaMath"/>
        </w:rPr>
        <w:t xml:space="preserve"> </w:t>
      </w:r>
      <w:r w:rsidR="00F11D63">
        <w:rPr>
          <w:rFonts w:ascii="ArialMT" w:eastAsia="CambriaMath" w:cs="ArialMT"/>
        </w:rPr>
        <w:t>.</w:t>
      </w:r>
      <w:r w:rsidR="00F11D63">
        <w:rPr>
          <w:rFonts w:ascii="David" w:hAnsi="David" w:cs="David" w:hint="cs"/>
          <w:i/>
          <w:rtl/>
        </w:rPr>
        <w:t xml:space="preserve"> ומהגדרת </w:t>
      </w:r>
      <w:r w:rsidR="00F12F33">
        <w:rPr>
          <w:rFonts w:ascii="David" w:hAnsi="David" w:cs="David" w:hint="cs"/>
          <w:i/>
          <w:rtl/>
        </w:rPr>
        <w:t xml:space="preserve">אופרטור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l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</m:sub>
        </m:sSub>
      </m:oMath>
      <w:r w:rsidR="00F11D63">
        <w:rPr>
          <w:rFonts w:ascii="David" w:hAnsi="David" w:cs="David" w:hint="cs"/>
          <w:i/>
          <w:rtl/>
        </w:rPr>
        <w:t xml:space="preserve"> </w:t>
      </w:r>
      <w:r w:rsidR="00EB3604">
        <w:rPr>
          <w:rFonts w:ascii="David" w:hAnsi="David" w:cs="David" w:hint="cs"/>
          <w:i/>
          <w:rtl/>
        </w:rPr>
        <w:t>,</w:t>
      </w:r>
      <w:r w:rsidR="00AE5B20">
        <w:rPr>
          <w:rFonts w:ascii="David" w:hAnsi="David" w:cs="David" w:hint="cs"/>
          <w:i/>
          <w:rtl/>
        </w:rPr>
        <w:t xml:space="preserve"> ותחום ההגדרה </w:t>
      </w:r>
      <w:r w:rsidR="001525BD">
        <w:rPr>
          <w:rFonts w:ascii="David" w:hAnsi="David" w:cs="David" w:hint="cs"/>
          <w:i/>
          <w:rtl/>
        </w:rPr>
        <w:t>ש</w:t>
      </w:r>
      <w:r w:rsidR="00AE5B20">
        <w:rPr>
          <w:rFonts w:ascii="David" w:hAnsi="David" w:cs="David" w:hint="cs"/>
          <w:i/>
          <w:rtl/>
        </w:rPr>
        <w:t>ל אופרטור זה , חייב</w:t>
      </w:r>
      <w:r w:rsidR="002B1F24">
        <w:rPr>
          <w:rFonts w:ascii="David" w:hAnsi="David" w:cs="David" w:hint="cs"/>
          <w:i/>
          <w:rtl/>
        </w:rPr>
        <w:t xml:space="preserve"> </w:t>
      </w:r>
      <w:r w:rsidR="00AE5B20">
        <w:rPr>
          <w:rFonts w:ascii="David" w:hAnsi="David" w:cs="David" w:hint="cs"/>
          <w:i/>
          <w:rtl/>
        </w:rPr>
        <w:t>להיות מעבר בין 2 מעבדות שונות במסלול</w:t>
      </w:r>
      <w:r w:rsidR="002B1F24">
        <w:rPr>
          <w:rFonts w:ascii="David" w:hAnsi="David" w:cs="David" w:hint="cs"/>
          <w:i/>
          <w:rtl/>
        </w:rPr>
        <w:t xml:space="preserve"> דבר שיוביל להגדלת הקבוצה </w:t>
      </w:r>
      <w:r w:rsidR="002B1F24">
        <w:rPr>
          <w:rFonts w:ascii="David" w:hAnsi="David" w:cs="David"/>
          <w:i/>
        </w:rPr>
        <w:t>visited labs</w:t>
      </w:r>
      <w:r w:rsidR="002B1F24">
        <w:rPr>
          <w:rFonts w:ascii="David" w:hAnsi="David" w:cs="David" w:hint="cs"/>
          <w:i/>
          <w:rtl/>
        </w:rPr>
        <w:t xml:space="preserve"> בכל המשך המסלול, בסתירה לכך שצריך לחזור למצב בו קבוצת </w:t>
      </w:r>
      <w:r w:rsidR="002B1F24">
        <w:rPr>
          <w:rFonts w:ascii="David" w:hAnsi="David" w:cs="David"/>
          <w:i/>
        </w:rPr>
        <w:t>visited labs</w:t>
      </w:r>
      <w:r w:rsidR="002B1F24">
        <w:rPr>
          <w:rFonts w:ascii="David" w:hAnsi="David" w:cs="David" w:hint="cs"/>
          <w:i/>
          <w:rtl/>
        </w:rPr>
        <w:t xml:space="preserve"> הייתה קטנה יותר. </w:t>
      </w:r>
    </w:p>
    <w:p w14:paraId="478EF6A2" w14:textId="529888A8" w:rsidR="002B1F24" w:rsidRDefault="002B1F24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40BF6CC6" w14:textId="5B7D568A" w:rsidR="002B1F24" w:rsidRDefault="00BC239D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lastRenderedPageBreak/>
        <w:t>6. צריך לבדוק!</w:t>
      </w:r>
    </w:p>
    <w:p w14:paraId="726DDBFF" w14:textId="7B9DCD1B" w:rsidR="00BC239D" w:rsidRDefault="00BC239D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FD26E3B" w14:textId="76DBBD26" w:rsidR="00BC239D" w:rsidRDefault="00BC239D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6F45469" w14:textId="212F288B" w:rsidR="00BC239D" w:rsidRDefault="00BC239D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7. </w:t>
      </w:r>
      <w:r w:rsidR="00546ADB">
        <w:rPr>
          <w:rFonts w:ascii="David" w:hAnsi="David" w:cs="David" w:hint="cs"/>
          <w:i/>
          <w:rtl/>
        </w:rPr>
        <w:t>כן ייתכנו בורות.</w:t>
      </w:r>
    </w:p>
    <w:p w14:paraId="29330F00" w14:textId="4CE40ABB" w:rsidR="00546ADB" w:rsidRDefault="00A7677F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מרחב חיפוש של</w:t>
      </w:r>
      <w:r w:rsidR="00B465A1">
        <w:rPr>
          <w:rFonts w:ascii="David" w:hAnsi="David" w:cs="David" w:hint="cs"/>
          <w:i/>
          <w:rtl/>
        </w:rPr>
        <w:t xml:space="preserve"> דירה אחת ומעבדה אחת כאשר</w:t>
      </w:r>
      <w:r w:rsidR="00682718">
        <w:rPr>
          <w:rFonts w:ascii="David" w:hAnsi="David" w:cs="David" w:hint="cs"/>
          <w:i/>
          <w:rtl/>
        </w:rPr>
        <w:t xml:space="preserve"> </w:t>
      </w:r>
      <w:r w:rsidR="00B465A1">
        <w:rPr>
          <w:rFonts w:ascii="David" w:hAnsi="David" w:cs="David" w:hint="cs"/>
          <w:i/>
          <w:rtl/>
        </w:rPr>
        <w:t xml:space="preserve">מס' מטושים </w:t>
      </w:r>
      <w:r>
        <w:rPr>
          <w:rFonts w:ascii="David" w:hAnsi="David" w:cs="David" w:hint="cs"/>
          <w:i/>
          <w:rtl/>
        </w:rPr>
        <w:t xml:space="preserve"> התחלתי+ מס' המטושים במעבדה קטן ממס' הדיירים בדירה</w:t>
      </w:r>
      <w:r w:rsidR="00B465A1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 xml:space="preserve">נתחיל ממצב התחלתי ונעבור למעבדה והיא תהיה מצב בור ע"פ חוקי האופרטורים. </w:t>
      </w:r>
    </w:p>
    <w:p w14:paraId="637C7E66" w14:textId="2558F115" w:rsidR="00752E00" w:rsidRDefault="00752E00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025881F" w14:textId="77777777" w:rsidR="00826027" w:rsidRDefault="00826027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2CBF0242" w14:textId="400ED2DA" w:rsidR="00752E00" w:rsidRDefault="00734A9E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8. טווח האורכים האפשרי הוא בין </w:t>
      </w:r>
      <w:r>
        <w:rPr>
          <w:rFonts w:ascii="David" w:hAnsi="David" w:cs="David"/>
          <w:i/>
        </w:rPr>
        <w:t>k+1</w:t>
      </w:r>
      <w:r>
        <w:rPr>
          <w:rFonts w:ascii="David" w:hAnsi="David" w:cs="David" w:hint="cs"/>
          <w:i/>
          <w:rtl/>
        </w:rPr>
        <w:t xml:space="preserve"> ל</w:t>
      </w:r>
      <w:r>
        <w:rPr>
          <w:rFonts w:ascii="David" w:hAnsi="David" w:cs="David"/>
          <w:i/>
        </w:rPr>
        <w:t>2k</w:t>
      </w:r>
      <w:r w:rsidR="00826027">
        <w:rPr>
          <w:rFonts w:ascii="David" w:hAnsi="David" w:cs="David"/>
          <w:i/>
        </w:rPr>
        <w:t>+m</w:t>
      </w:r>
      <w:r w:rsidR="00826027">
        <w:rPr>
          <w:rFonts w:ascii="David" w:hAnsi="David" w:cs="David" w:hint="cs"/>
          <w:i/>
          <w:rtl/>
        </w:rPr>
        <w:t xml:space="preserve"> </w:t>
      </w:r>
    </w:p>
    <w:p w14:paraId="38A811D5" w14:textId="30D57F11" w:rsidR="00A7677F" w:rsidRDefault="00826027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הסבר- </w:t>
      </w:r>
      <w:r w:rsidRPr="00EA689E">
        <w:rPr>
          <w:rFonts w:ascii="David" w:hAnsi="David" w:cs="David" w:hint="cs"/>
          <w:b/>
          <w:bCs/>
          <w:i/>
          <w:rtl/>
        </w:rPr>
        <w:t>מקרה מינ</w:t>
      </w:r>
      <w:r w:rsidR="00EA689E" w:rsidRPr="00EA689E">
        <w:rPr>
          <w:rFonts w:ascii="David" w:hAnsi="David" w:cs="David" w:hint="cs"/>
          <w:b/>
          <w:bCs/>
          <w:i/>
          <w:rtl/>
        </w:rPr>
        <w:t>י</w:t>
      </w:r>
      <w:r w:rsidRPr="00EA689E">
        <w:rPr>
          <w:rFonts w:ascii="David" w:hAnsi="David" w:cs="David" w:hint="cs"/>
          <w:b/>
          <w:bCs/>
          <w:i/>
          <w:rtl/>
        </w:rPr>
        <w:t>מלי</w:t>
      </w:r>
      <w:r>
        <w:rPr>
          <w:rFonts w:ascii="David" w:hAnsi="David" w:cs="David" w:hint="cs"/>
          <w:i/>
          <w:rtl/>
        </w:rPr>
        <w:t xml:space="preserve">: </w:t>
      </w:r>
      <w:r>
        <w:rPr>
          <w:rFonts w:ascii="David" w:hAnsi="David" w:cs="David"/>
          <w:i/>
        </w:rPr>
        <w:t>k+1</w:t>
      </w:r>
      <w:r>
        <w:rPr>
          <w:rFonts w:ascii="David" w:hAnsi="David" w:cs="David" w:hint="cs"/>
          <w:i/>
          <w:rtl/>
        </w:rPr>
        <w:t xml:space="preserve">. </w:t>
      </w:r>
      <w:r w:rsidR="00482E54">
        <w:rPr>
          <w:rFonts w:ascii="David" w:hAnsi="David" w:cs="David" w:hint="cs"/>
          <w:i/>
          <w:rtl/>
        </w:rPr>
        <w:t xml:space="preserve">מסלול חוקי יכלול לפחות את כל הדירות ומעבדה בסיום המסלול. לכן אם </w:t>
      </w:r>
      <w:r w:rsidR="00482E54">
        <w:rPr>
          <w:rFonts w:ascii="CambriaMath" w:eastAsia="CambriaMath" w:cs="CambriaMath"/>
        </w:rPr>
        <w:t xml:space="preserve">AmbulanceTestsCapacity </w:t>
      </w:r>
      <w:r w:rsidR="00482E54">
        <w:rPr>
          <w:rFonts w:ascii="ArialMT" w:cs="ArialMT"/>
        </w:rPr>
        <w:t>,</w:t>
      </w:r>
      <w:r w:rsidR="00482E54">
        <w:rPr>
          <w:rFonts w:ascii="David" w:hAnsi="David" w:cs="David" w:hint="cs"/>
          <w:i/>
          <w:rtl/>
        </w:rPr>
        <w:t xml:space="preserve"> מספיק כדי להכיל את כל ה</w:t>
      </w:r>
      <w:r w:rsidR="00A70C70">
        <w:rPr>
          <w:rFonts w:ascii="David" w:hAnsi="David" w:cs="David" w:hint="cs"/>
          <w:i/>
          <w:rtl/>
        </w:rPr>
        <w:t xml:space="preserve">בדיקות מכל הדירות ו- </w:t>
      </w:r>
      <w:r w:rsidR="00A70C70">
        <w:rPr>
          <w:rFonts w:ascii="CambriaMath" w:eastAsia="CambriaMath" w:cs="CambriaMath"/>
        </w:rPr>
        <w:t>InitialMatoshimAmb</w:t>
      </w:r>
      <w:r w:rsidR="00A70C70">
        <w:rPr>
          <w:rFonts w:ascii="David" w:hAnsi="David" w:cs="David" w:hint="cs"/>
          <w:i/>
          <w:rtl/>
        </w:rPr>
        <w:t xml:space="preserve"> מספיק גדול כדי לבדוק את כל הדיירים בכל הדירות, נוכל לבנות מסלול שעובר בכל הדירות (</w:t>
      </w:r>
      <w:r w:rsidR="00A70C70">
        <w:rPr>
          <w:rFonts w:ascii="David" w:hAnsi="David" w:cs="David"/>
          <w:i/>
        </w:rPr>
        <w:t xml:space="preserve">k </w:t>
      </w:r>
      <w:r w:rsidR="00A70C70">
        <w:rPr>
          <w:rFonts w:ascii="David" w:hAnsi="David" w:cs="David" w:hint="cs"/>
          <w:i/>
          <w:rtl/>
        </w:rPr>
        <w:t xml:space="preserve"> קשתות) ומסתיים במעבדה( קשת נוספת).</w:t>
      </w:r>
    </w:p>
    <w:p w14:paraId="63FFB1D1" w14:textId="0981B40B" w:rsidR="00A70C70" w:rsidRDefault="00A70C70" w:rsidP="0015293A">
      <w:pPr>
        <w:tabs>
          <w:tab w:val="left" w:pos="2506"/>
        </w:tabs>
        <w:rPr>
          <w:rFonts w:ascii="David" w:hAnsi="David" w:cs="David"/>
          <w:i/>
          <w:rtl/>
        </w:rPr>
      </w:pPr>
      <w:r w:rsidRPr="00EA689E">
        <w:rPr>
          <w:rFonts w:ascii="David" w:hAnsi="David" w:cs="David" w:hint="cs"/>
          <w:b/>
          <w:bCs/>
          <w:i/>
          <w:rtl/>
        </w:rPr>
        <w:t>מקרה מקסימלי</w:t>
      </w:r>
      <w:r>
        <w:rPr>
          <w:rFonts w:ascii="David" w:hAnsi="David" w:cs="David" w:hint="cs"/>
          <w:i/>
          <w:rtl/>
        </w:rPr>
        <w:t xml:space="preserve">: </w:t>
      </w:r>
      <w:r w:rsidR="000A0F66">
        <w:rPr>
          <w:rFonts w:ascii="David" w:hAnsi="David" w:cs="David"/>
          <w:i/>
        </w:rPr>
        <w:t>2k+m</w:t>
      </w:r>
      <w:r w:rsidR="000A0F66">
        <w:rPr>
          <w:rFonts w:ascii="David" w:hAnsi="David" w:cs="David" w:hint="cs"/>
          <w:i/>
          <w:rtl/>
        </w:rPr>
        <w:t>. במקרה זה נעבור ראשית בכל המעבדות כדי לאסוף את כל המטושים (</w:t>
      </w:r>
      <w:r w:rsidR="000A0F66">
        <w:rPr>
          <w:rFonts w:ascii="David" w:hAnsi="David" w:cs="David"/>
          <w:i/>
        </w:rPr>
        <w:t xml:space="preserve">m </w:t>
      </w:r>
      <w:r w:rsidR="000A0F66">
        <w:rPr>
          <w:rFonts w:ascii="David" w:hAnsi="David" w:cs="David" w:hint="cs"/>
          <w:i/>
          <w:rtl/>
        </w:rPr>
        <w:t xml:space="preserve"> קשתות) ולאחר מכן נעבור בין כל הדירות, כאשר בין כל 2 דירות עוברים במעבדה על מנת לפרוק את הבדיקות ( סה"כ </w:t>
      </w:r>
      <w:r w:rsidR="000A0F66">
        <w:rPr>
          <w:rFonts w:ascii="David" w:hAnsi="David" w:cs="David"/>
          <w:i/>
        </w:rPr>
        <w:t xml:space="preserve">k </w:t>
      </w:r>
      <w:r w:rsidR="000A0F66">
        <w:rPr>
          <w:rFonts w:ascii="David" w:hAnsi="David" w:cs="David" w:hint="cs"/>
          <w:i/>
          <w:rtl/>
        </w:rPr>
        <w:t xml:space="preserve"> קשתות לדירות ומכל דירה קשת למעבדה ולכן </w:t>
      </w:r>
      <w:r w:rsidR="000A0F66">
        <w:rPr>
          <w:rFonts w:ascii="David" w:hAnsi="David" w:cs="David"/>
          <w:i/>
        </w:rPr>
        <w:t>k</w:t>
      </w:r>
      <w:r w:rsidR="000A0F66">
        <w:rPr>
          <w:rFonts w:ascii="David" w:hAnsi="David" w:cs="David" w:hint="cs"/>
          <w:i/>
          <w:rtl/>
        </w:rPr>
        <w:t xml:space="preserve"> קשתות נוספות). מקרה זה הוא המקסימלי כיוון </w:t>
      </w:r>
      <w:r w:rsidR="00841B95">
        <w:rPr>
          <w:rFonts w:ascii="David" w:hAnsi="David" w:cs="David" w:hint="cs"/>
          <w:i/>
          <w:rtl/>
        </w:rPr>
        <w:t xml:space="preserve">שלכל היותר נוכל לפרוק את הבדיקות </w:t>
      </w:r>
      <w:r w:rsidR="00841B95">
        <w:rPr>
          <w:rFonts w:ascii="David" w:hAnsi="David" w:cs="David"/>
          <w:i/>
        </w:rPr>
        <w:t>k</w:t>
      </w:r>
      <w:r w:rsidR="00841B95">
        <w:rPr>
          <w:rFonts w:ascii="David" w:hAnsi="David" w:cs="David" w:hint="cs"/>
          <w:i/>
          <w:rtl/>
        </w:rPr>
        <w:t xml:space="preserve"> פעמים (לאחר ביקור כל דירה) ונרצה לפצל את פריקת הבדיקות מלקיחת מטושים חדשים על מנת למקסם ביקורים במעבדה.</w:t>
      </w:r>
    </w:p>
    <w:p w14:paraId="4FE4C676" w14:textId="207281BA" w:rsidR="00841B95" w:rsidRDefault="00841B95" w:rsidP="0015293A">
      <w:pPr>
        <w:tabs>
          <w:tab w:val="left" w:pos="2506"/>
        </w:tabs>
        <w:rPr>
          <w:rFonts w:ascii="David" w:hAnsi="David" w:cs="David"/>
          <w:i/>
        </w:rPr>
      </w:pPr>
    </w:p>
    <w:p w14:paraId="5B9848C2" w14:textId="7270C7C3" w:rsidR="00841B95" w:rsidRDefault="00012C90" w:rsidP="00012C90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9.</w:t>
      </w:r>
    </w:p>
    <w:p w14:paraId="2868C232" w14:textId="77777777" w:rsidR="00E804B4" w:rsidRPr="00E804B4" w:rsidRDefault="004A3AA7" w:rsidP="00E804B4">
      <w:pPr>
        <w:tabs>
          <w:tab w:val="left" w:pos="2506"/>
        </w:tabs>
        <w:bidi w:val="0"/>
        <w:jc w:val="both"/>
        <w:rPr>
          <w:rFonts w:ascii="David" w:eastAsiaTheme="minorEastAsia" w:hAnsi="David" w:cs="David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SUCC</m:t>
              </m:r>
            </m:e>
            <m:sub>
              <m:r>
                <w:rPr>
                  <w:rFonts w:ascii="Cambria Math" w:hAnsi="Cambria Math" w:cs="David"/>
                </w:rPr>
                <m:t>MDA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</m:t>
              </m:r>
            </m:e>
          </m:d>
          <m:r>
            <w:rPr>
              <w:rFonts w:ascii="Cambria Math" w:hAnsi="Cambria Math" w:cs="David"/>
            </w:rPr>
            <m:t>=</m:t>
          </m:r>
        </m:oMath>
      </m:oMathPara>
    </w:p>
    <w:p w14:paraId="15E4042C" w14:textId="77777777" w:rsidR="00EC0EBC" w:rsidRPr="00EC0EBC" w:rsidRDefault="004A3AA7" w:rsidP="00E804B4">
      <w:pPr>
        <w:tabs>
          <w:tab w:val="left" w:pos="2506"/>
        </w:tabs>
        <w:bidi w:val="0"/>
        <w:jc w:val="both"/>
        <w:rPr>
          <w:rFonts w:ascii="David" w:eastAsiaTheme="minorEastAsia" w:hAnsi="David" w:cs="David"/>
          <w:i/>
        </w:rPr>
      </w:pPr>
      <m:oMathPara>
        <m:oMath>
          <m:d>
            <m:dPr>
              <m:begChr m:val="{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.loc,s.Taken∪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.roomates,s.Transfered,s.Matoshim-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.roomates,s.visitedLabs</m:t>
                  </m:r>
                </m:e>
              </m:d>
              <m:r>
                <w:rPr>
                  <w:rFonts w:ascii="Cambria Math" w:hAnsi="Cambria Math" w:cs="David"/>
                </w:rPr>
                <m:t xml:space="preserve"> </m:t>
              </m:r>
            </m:e>
          </m:d>
          <m:r>
            <w:rPr>
              <w:rFonts w:ascii="Cambria Math" w:hAnsi="Cambria Math" w:cs="David"/>
            </w:rPr>
            <m:t xml:space="preserve"> </m:t>
          </m:r>
        </m:oMath>
      </m:oMathPara>
    </w:p>
    <w:p w14:paraId="1977B43B" w14:textId="0C4D8B41" w:rsidR="00337E65" w:rsidRPr="00337E65" w:rsidRDefault="00A02A84" w:rsidP="00EC0EBC">
      <w:pPr>
        <w:tabs>
          <w:tab w:val="left" w:pos="2506"/>
        </w:tabs>
        <w:bidi w:val="0"/>
        <w:jc w:val="both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k</m:t>
              </m:r>
            </m:e>
          </m:d>
          <m:r>
            <w:rPr>
              <w:rFonts w:ascii="Cambria Math" w:hAnsi="Cambria Math" w:cs="David"/>
            </w:rPr>
            <m:t xml:space="preserve"> and canVisit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David"/>
            </w:rPr>
            <m:t>=True}∪</m:t>
          </m:r>
        </m:oMath>
      </m:oMathPara>
    </w:p>
    <w:p w14:paraId="5E99238C" w14:textId="6119824F" w:rsidR="00482E54" w:rsidRPr="00056BF6" w:rsidRDefault="004206B5" w:rsidP="00E804B4">
      <w:pPr>
        <w:tabs>
          <w:tab w:val="left" w:pos="2506"/>
        </w:tabs>
        <w:bidi w:val="0"/>
        <w:jc w:val="both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{(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l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.loc,∅,s.Taken∪s.Transferd,s.Matoshim+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l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.matoshim*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∉VisitedLabs</m:t>
                  </m:r>
                </m:e>
              </m:d>
            </m:sub>
          </m:sSub>
          <m:r>
            <w:rPr>
              <w:rFonts w:ascii="Cambria Math" w:hAnsi="Cambria Math" w:cs="David"/>
            </w:rPr>
            <m:t>,s.VisitedLabs∪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l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| i∈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m</m:t>
              </m:r>
            </m:e>
          </m:d>
          <m:r>
            <w:rPr>
              <w:rFonts w:ascii="Cambria Math" w:hAnsi="Cambria Math" w:cs="David"/>
            </w:rPr>
            <m:t xml:space="preserve"> and canVisit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l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David"/>
            </w:rPr>
            <m:t>=True}</m:t>
          </m:r>
        </m:oMath>
      </m:oMathPara>
    </w:p>
    <w:p w14:paraId="605B1188" w14:textId="5F7798A5" w:rsidR="00A7677F" w:rsidRDefault="00A7677F" w:rsidP="00E804B4">
      <w:pPr>
        <w:tabs>
          <w:tab w:val="left" w:pos="2506"/>
        </w:tabs>
        <w:bidi w:val="0"/>
        <w:jc w:val="both"/>
        <w:rPr>
          <w:rFonts w:ascii="David" w:hAnsi="David" w:cs="David"/>
          <w:i/>
        </w:rPr>
      </w:pPr>
    </w:p>
    <w:p w14:paraId="0A27D766" w14:textId="6352198F" w:rsidR="0079612E" w:rsidRDefault="00AA436E" w:rsidP="00575D9F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דו"ח ריצה:</w:t>
      </w:r>
    </w:p>
    <w:p w14:paraId="5FAB748A" w14:textId="4FA2BA0F" w:rsidR="00AA436E" w:rsidRDefault="00AA436E" w:rsidP="00575D9F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4120690A" w14:textId="47DF68DA" w:rsidR="00AA436E" w:rsidRDefault="00AA436E" w:rsidP="00AA436E">
      <w:pPr>
        <w:tabs>
          <w:tab w:val="left" w:pos="2506"/>
        </w:tabs>
        <w:rPr>
          <w:rFonts w:ascii="David" w:hAnsi="David" w:cs="David"/>
          <w:i/>
        </w:rPr>
      </w:pPr>
    </w:p>
    <w:p w14:paraId="76F30018" w14:textId="6DBC02C8" w:rsidR="00AA436E" w:rsidRDefault="00AA436E" w:rsidP="00AA436E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2EE391E7" w14:textId="43060E3A" w:rsidR="00AA436E" w:rsidRDefault="00AA436E" w:rsidP="00AA436E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14. סה"כ בריצה </w:t>
      </w:r>
      <w:r w:rsidR="00EE59F6">
        <w:rPr>
          <w:rFonts w:ascii="David" w:hAnsi="David" w:cs="David" w:hint="cs"/>
          <w:i/>
          <w:rtl/>
        </w:rPr>
        <w:t xml:space="preserve">עיוורת פיתחנו 17354 צמתים ובריצה עם </w:t>
      </w:r>
      <w:r w:rsidR="00552A36">
        <w:rPr>
          <w:rFonts w:ascii="David" w:hAnsi="David" w:cs="David" w:hint="cs"/>
          <w:i/>
          <w:rtl/>
        </w:rPr>
        <w:t>הירוסטיקה פיתחנו 2015 צמתים לכן יחס החיסכון הוא 0.</w:t>
      </w:r>
      <w:r w:rsidR="004452A5">
        <w:rPr>
          <w:rFonts w:ascii="David" w:hAnsi="David" w:cs="David" w:hint="cs"/>
          <w:i/>
          <w:rtl/>
        </w:rPr>
        <w:t>88</w:t>
      </w:r>
      <w:r w:rsidR="004452A5">
        <w:rPr>
          <w:rFonts w:ascii="David" w:hAnsi="David" w:cs="David"/>
          <w:i/>
        </w:rPr>
        <w:t>.</w:t>
      </w:r>
    </w:p>
    <w:p w14:paraId="39B8B2AB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283F152C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2881578E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36F8A3E6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544F457D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59B62D18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24758A5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E6E085D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70246BA9" w14:textId="2EB9D0F4" w:rsidR="004D51DE" w:rsidRDefault="00B95005" w:rsidP="000F67F6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/>
          <w:i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64E747E" wp14:editId="676D6CE1">
            <wp:simplePos x="0" y="0"/>
            <wp:positionH relativeFrom="column">
              <wp:posOffset>1536994</wp:posOffset>
            </wp:positionH>
            <wp:positionV relativeFrom="paragraph">
              <wp:posOffset>0</wp:posOffset>
            </wp:positionV>
            <wp:extent cx="3962400" cy="3294261"/>
            <wp:effectExtent l="0" t="0" r="0" b="1905"/>
            <wp:wrapNone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תמונה 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94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7F6">
        <w:rPr>
          <w:rFonts w:ascii="David" w:hAnsi="David" w:cs="David" w:hint="cs"/>
          <w:i/>
          <w:rtl/>
        </w:rPr>
        <w:t>1</w:t>
      </w:r>
      <w:r>
        <w:rPr>
          <w:rFonts w:ascii="David" w:hAnsi="David" w:cs="David" w:hint="cs"/>
          <w:i/>
          <w:rtl/>
        </w:rPr>
        <w:t xml:space="preserve">5. </w:t>
      </w:r>
      <w:r w:rsidR="004D51DE">
        <w:rPr>
          <w:rFonts w:ascii="David" w:hAnsi="David" w:cs="David" w:hint="cs"/>
          <w:i/>
          <w:rtl/>
        </w:rPr>
        <w:t xml:space="preserve"> </w:t>
      </w:r>
      <w:r w:rsidR="005405EE">
        <w:rPr>
          <w:rFonts w:ascii="David" w:hAnsi="David" w:cs="David" w:hint="cs"/>
          <w:i/>
          <w:rtl/>
        </w:rPr>
        <w:t xml:space="preserve"> </w:t>
      </w:r>
    </w:p>
    <w:p w14:paraId="2991EF04" w14:textId="707C48FA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B0892A8" w14:textId="42EF3057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D1E5670" w14:textId="3FE708EA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1D4DC729" w14:textId="4BDE34AE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2697C750" w14:textId="27C60235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724F834B" w14:textId="6F6CBE7E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39D4D77E" w14:textId="355BD005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1E482217" w14:textId="505090C4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3DCE82D3" w14:textId="367DA767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0D8BF097" w14:textId="4C997FFC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37CFCA0D" w14:textId="398736F4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97E25BA" w14:textId="43E6AF9E" w:rsidR="007C25B3" w:rsidRDefault="007C25B3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CEE9F87" w14:textId="77777777" w:rsidR="007C25B3" w:rsidRDefault="007C25B3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01F9E88D" w14:textId="4505A85A" w:rsidR="00B44C13" w:rsidRDefault="006C23EA" w:rsidP="000F67F6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האזורים שיותר</w:t>
      </w:r>
      <w:r w:rsidR="007C25B3">
        <w:rPr>
          <w:rFonts w:ascii="David" w:hAnsi="David" w:cs="David" w:hint="cs"/>
          <w:i/>
          <w:rtl/>
        </w:rPr>
        <w:t xml:space="preserve"> כדאים בגרף הם משקלים בין 0.55-0.6 כיוון שהמחיר שלהם קרוב למחיר האופטימלי (במשקל 0.6) אבל עם זא מס' הצמתים שפותחו יחסית נמוך (מאות צמתים).</w:t>
      </w:r>
    </w:p>
    <w:p w14:paraId="55BC7E29" w14:textId="4F285874" w:rsidR="005405EE" w:rsidRPr="00426F4B" w:rsidRDefault="00CB5109" w:rsidP="00637CE3">
      <w:pPr>
        <w:tabs>
          <w:tab w:val="left" w:pos="2506"/>
        </w:tabs>
        <w:rPr>
          <w:rFonts w:ascii="David" w:hAnsi="David" w:cs="David" w:hint="cs"/>
          <w:i/>
          <w:rtl/>
        </w:rPr>
      </w:pPr>
      <w:r>
        <w:rPr>
          <w:rFonts w:ascii="David" w:hAnsi="David" w:cs="David" w:hint="cs"/>
          <w:i/>
          <w:rtl/>
        </w:rPr>
        <w:t xml:space="preserve">הכלל שהוזכר בא לידי ביטוי בכך שניתן לראות שבאופן כללי ככל שהמשקל נמוך יותר כך </w:t>
      </w:r>
      <w:r w:rsidR="005245F4">
        <w:rPr>
          <w:rFonts w:ascii="David" w:hAnsi="David" w:cs="David" w:hint="cs"/>
          <w:i/>
          <w:rtl/>
        </w:rPr>
        <w:t xml:space="preserve">מחיר הפתרון נמוך יותר (באופן כללי יש מגמת ירידה אם בגרף הכחול נסתכל מימין לשמאל) וכי מס' הצמתים שפותחו גבוה יותר . עם זאת, </w:t>
      </w:r>
      <w:r w:rsidR="00663229">
        <w:rPr>
          <w:rFonts w:ascii="David" w:hAnsi="David" w:cs="David" w:hint="cs"/>
          <w:i/>
          <w:rtl/>
        </w:rPr>
        <w:t>הדגש בא לידי ביטוי בכך שגרף המחירים אינו עולה</w:t>
      </w:r>
      <w:r w:rsidR="00637CE3">
        <w:rPr>
          <w:rFonts w:ascii="David" w:hAnsi="David" w:cs="David" w:hint="cs"/>
          <w:i/>
          <w:rtl/>
        </w:rPr>
        <w:t xml:space="preserve"> או יורד מבחינת הגדרה . </w:t>
      </w:r>
      <w:r w:rsidR="00681BE0">
        <w:rPr>
          <w:rFonts w:ascii="David" w:hAnsi="David" w:cs="David" w:hint="cs"/>
          <w:i/>
          <w:rtl/>
        </w:rPr>
        <w:t xml:space="preserve">עבור המשקל </w:t>
      </w:r>
      <w:r w:rsidR="00075C4E">
        <w:rPr>
          <w:rFonts w:ascii="David" w:hAnsi="David" w:cs="David"/>
          <w:i/>
        </w:rPr>
        <w:t>w</w:t>
      </w:r>
      <w:r w:rsidR="00681BE0">
        <w:rPr>
          <w:rFonts w:ascii="David" w:hAnsi="David" w:cs="David"/>
          <w:i/>
        </w:rPr>
        <w:t>=0.648</w:t>
      </w:r>
      <w:r w:rsidR="00681BE0">
        <w:rPr>
          <w:rFonts w:ascii="David" w:hAnsi="David" w:cs="David" w:hint="cs"/>
          <w:i/>
          <w:rtl/>
        </w:rPr>
        <w:t xml:space="preserve"> </w:t>
      </w:r>
      <w:r w:rsidR="00075C4E">
        <w:rPr>
          <w:rFonts w:ascii="David" w:hAnsi="David" w:cs="David" w:hint="cs"/>
          <w:i/>
          <w:rtl/>
        </w:rPr>
        <w:t>ו</w:t>
      </w:r>
      <w:r w:rsidR="00075C4E">
        <w:rPr>
          <w:rFonts w:ascii="David" w:hAnsi="David" w:cs="David"/>
          <w:i/>
        </w:rPr>
        <w:t>w=0.7</w:t>
      </w:r>
      <w:r w:rsidR="00075C4E">
        <w:rPr>
          <w:rFonts w:ascii="David" w:hAnsi="David" w:cs="David" w:hint="cs"/>
          <w:i/>
          <w:rtl/>
        </w:rPr>
        <w:t xml:space="preserve"> למשל ניתן לראות כי המחיר </w:t>
      </w:r>
      <w:r w:rsidR="00663229">
        <w:rPr>
          <w:rFonts w:ascii="David" w:hAnsi="David" w:cs="David" w:hint="cs"/>
          <w:i/>
          <w:rtl/>
        </w:rPr>
        <w:t xml:space="preserve">של הפתרון עבור </w:t>
      </w:r>
      <w:r w:rsidR="00663229">
        <w:rPr>
          <w:rFonts w:ascii="David" w:hAnsi="David" w:cs="David"/>
          <w:i/>
        </w:rPr>
        <w:t>w=0.7</w:t>
      </w:r>
      <w:r w:rsidR="00663229">
        <w:rPr>
          <w:rFonts w:ascii="David" w:hAnsi="David" w:cs="David" w:hint="cs"/>
          <w:i/>
          <w:rtl/>
        </w:rPr>
        <w:t xml:space="preserve"> </w:t>
      </w:r>
      <w:r w:rsidR="00637CE3">
        <w:rPr>
          <w:rFonts w:ascii="David" w:hAnsi="David" w:cs="David" w:hint="cs"/>
          <w:i/>
          <w:rtl/>
        </w:rPr>
        <w:t>נמוך יותר מ</w:t>
      </w:r>
      <w:r w:rsidR="00637CE3">
        <w:rPr>
          <w:rFonts w:ascii="David" w:hAnsi="David" w:cs="David"/>
          <w:i/>
        </w:rPr>
        <w:t>w=0.648</w:t>
      </w:r>
      <w:r w:rsidR="00637CE3">
        <w:rPr>
          <w:rFonts w:ascii="David" w:hAnsi="David" w:cs="David" w:hint="cs"/>
          <w:i/>
          <w:rtl/>
        </w:rPr>
        <w:t xml:space="preserve"> למרות שהמשקל הראשון גדול מהשני (כלומר הדוגמה הספציפית הזו נוגדת את הכלל). </w:t>
      </w:r>
    </w:p>
    <w:sectPr w:rsidR="005405EE" w:rsidRPr="00426F4B" w:rsidSect="001525BD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35D56"/>
    <w:multiLevelType w:val="hybridMultilevel"/>
    <w:tmpl w:val="27206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15"/>
    <w:rsid w:val="00012C90"/>
    <w:rsid w:val="00056BF6"/>
    <w:rsid w:val="00075C4E"/>
    <w:rsid w:val="000A0F66"/>
    <w:rsid w:val="000C2D42"/>
    <w:rsid w:val="000F67F6"/>
    <w:rsid w:val="001525BD"/>
    <w:rsid w:val="0015293A"/>
    <w:rsid w:val="001670B5"/>
    <w:rsid w:val="001B3F2B"/>
    <w:rsid w:val="001F40CB"/>
    <w:rsid w:val="001F7507"/>
    <w:rsid w:val="002A36DD"/>
    <w:rsid w:val="002B173C"/>
    <w:rsid w:val="002B1F24"/>
    <w:rsid w:val="002D44B3"/>
    <w:rsid w:val="002E4E3A"/>
    <w:rsid w:val="00304432"/>
    <w:rsid w:val="00337E65"/>
    <w:rsid w:val="004206B5"/>
    <w:rsid w:val="004210C5"/>
    <w:rsid w:val="00426F4B"/>
    <w:rsid w:val="004452A5"/>
    <w:rsid w:val="00462097"/>
    <w:rsid w:val="00482E54"/>
    <w:rsid w:val="004A3AA7"/>
    <w:rsid w:val="004C2C03"/>
    <w:rsid w:val="004D103F"/>
    <w:rsid w:val="004D51DE"/>
    <w:rsid w:val="005245F4"/>
    <w:rsid w:val="00531351"/>
    <w:rsid w:val="005405EE"/>
    <w:rsid w:val="00545FB4"/>
    <w:rsid w:val="00546912"/>
    <w:rsid w:val="00546ADB"/>
    <w:rsid w:val="00552A36"/>
    <w:rsid w:val="005716D3"/>
    <w:rsid w:val="00575D9F"/>
    <w:rsid w:val="005A2986"/>
    <w:rsid w:val="005D1815"/>
    <w:rsid w:val="005D7D13"/>
    <w:rsid w:val="006264BB"/>
    <w:rsid w:val="00637CE3"/>
    <w:rsid w:val="00663229"/>
    <w:rsid w:val="00681BE0"/>
    <w:rsid w:val="00682718"/>
    <w:rsid w:val="006C23EA"/>
    <w:rsid w:val="0071221A"/>
    <w:rsid w:val="00734A9E"/>
    <w:rsid w:val="00735386"/>
    <w:rsid w:val="00752E00"/>
    <w:rsid w:val="0079612E"/>
    <w:rsid w:val="007C25B3"/>
    <w:rsid w:val="007F1B99"/>
    <w:rsid w:val="00826027"/>
    <w:rsid w:val="00841B95"/>
    <w:rsid w:val="00896370"/>
    <w:rsid w:val="00943F55"/>
    <w:rsid w:val="00973F6F"/>
    <w:rsid w:val="00A02A84"/>
    <w:rsid w:val="00A031DE"/>
    <w:rsid w:val="00A70C70"/>
    <w:rsid w:val="00A73B45"/>
    <w:rsid w:val="00A7677F"/>
    <w:rsid w:val="00AA436E"/>
    <w:rsid w:val="00AB06B1"/>
    <w:rsid w:val="00AC048D"/>
    <w:rsid w:val="00AE290B"/>
    <w:rsid w:val="00AE5B20"/>
    <w:rsid w:val="00AE6E8D"/>
    <w:rsid w:val="00B179EF"/>
    <w:rsid w:val="00B2559E"/>
    <w:rsid w:val="00B44C13"/>
    <w:rsid w:val="00B465A1"/>
    <w:rsid w:val="00B75CA5"/>
    <w:rsid w:val="00B95005"/>
    <w:rsid w:val="00BC239D"/>
    <w:rsid w:val="00CB50CB"/>
    <w:rsid w:val="00CB5109"/>
    <w:rsid w:val="00CD579D"/>
    <w:rsid w:val="00CF4223"/>
    <w:rsid w:val="00D403E4"/>
    <w:rsid w:val="00E804B4"/>
    <w:rsid w:val="00EA689E"/>
    <w:rsid w:val="00EB1010"/>
    <w:rsid w:val="00EB3604"/>
    <w:rsid w:val="00EC0EBC"/>
    <w:rsid w:val="00EE59F6"/>
    <w:rsid w:val="00F11D63"/>
    <w:rsid w:val="00F12F33"/>
    <w:rsid w:val="00F713B4"/>
    <w:rsid w:val="00F8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4064"/>
  <w15:chartTrackingRefBased/>
  <w15:docId w15:val="{52E73ED7-24B3-4B6A-AFA0-71F4219C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43F55"/>
    <w:rPr>
      <w:color w:val="808080"/>
    </w:rPr>
  </w:style>
  <w:style w:type="paragraph" w:styleId="a5">
    <w:name w:val="List Paragraph"/>
    <w:basedOn w:val="a"/>
    <w:uiPriority w:val="34"/>
    <w:qFormat/>
    <w:rsid w:val="001F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3</Pages>
  <Words>594</Words>
  <Characters>2975</Characters>
  <Application>Microsoft Office Word</Application>
  <DocSecurity>0</DocSecurity>
  <Lines>24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Kesten</dc:creator>
  <cp:keywords/>
  <dc:description/>
  <cp:lastModifiedBy>Gal Kesten</cp:lastModifiedBy>
  <cp:revision>91</cp:revision>
  <dcterms:created xsi:type="dcterms:W3CDTF">2020-11-15T19:30:00Z</dcterms:created>
  <dcterms:modified xsi:type="dcterms:W3CDTF">2020-11-16T17:41:00Z</dcterms:modified>
</cp:coreProperties>
</file>