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40BA" w14:textId="77777777" w:rsidR="00DB0858" w:rsidRDefault="00244B50" w:rsidP="00DB0858">
      <w:pPr>
        <w:rPr>
          <w:u w:val="single"/>
          <w:rtl/>
        </w:rPr>
      </w:pPr>
      <w:r>
        <w:rPr>
          <w:rFonts w:hint="cs"/>
          <w:u w:val="single"/>
          <w:rtl/>
        </w:rPr>
        <w:t>אידיבי אחזקות</w:t>
      </w:r>
    </w:p>
    <w:p w14:paraId="51D4FC08" w14:textId="1B19AA04" w:rsidR="00567364" w:rsidRDefault="0053168F" w:rsidP="00E8090E">
      <w:pPr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 xml:space="preserve">החברה בפירוק. </w:t>
      </w:r>
      <w:r w:rsidR="00567364" w:rsidRPr="00567364">
        <w:rPr>
          <w:rFonts w:ascii="Calibri" w:eastAsia="Calibri" w:hAnsi="Calibri" w:cs="Calibri" w:hint="cs"/>
          <w:rtl/>
        </w:rPr>
        <w:t xml:space="preserve">לא היו אירועים משמעותיים </w:t>
      </w:r>
      <w:r w:rsidR="00567364">
        <w:rPr>
          <w:rFonts w:ascii="Calibri" w:eastAsia="Calibri" w:hAnsi="Calibri" w:cs="Calibri" w:hint="cs"/>
          <w:rtl/>
        </w:rPr>
        <w:t xml:space="preserve">ברבעון </w:t>
      </w:r>
      <w:r w:rsidR="00C47E4D">
        <w:rPr>
          <w:rFonts w:ascii="Calibri" w:eastAsia="Calibri" w:hAnsi="Calibri" w:cs="Calibri" w:hint="cs"/>
          <w:rtl/>
        </w:rPr>
        <w:t>.</w:t>
      </w:r>
    </w:p>
    <w:p w14:paraId="4EDA0453" w14:textId="77777777" w:rsidR="004C35CA" w:rsidRPr="00567364" w:rsidRDefault="004C35CA" w:rsidP="00E8090E">
      <w:pPr>
        <w:rPr>
          <w:rFonts w:ascii="Calibri" w:eastAsia="Calibri" w:hAnsi="Calibri" w:cs="Calibri"/>
        </w:rPr>
      </w:pPr>
    </w:p>
    <w:p w14:paraId="72D59E4A" w14:textId="77777777" w:rsidR="00722425" w:rsidRPr="00567364" w:rsidRDefault="00722425" w:rsidP="00DB0858">
      <w:pPr>
        <w:rPr>
          <w:rtl/>
        </w:rPr>
      </w:pPr>
    </w:p>
    <w:p w14:paraId="08265F7E" w14:textId="77777777" w:rsidR="00722425" w:rsidRDefault="00722425" w:rsidP="00DB0858">
      <w:pPr>
        <w:rPr>
          <w:u w:val="single"/>
          <w:rtl/>
        </w:rPr>
      </w:pPr>
    </w:p>
    <w:p w14:paraId="432A19BF" w14:textId="77777777" w:rsidR="00544F6B" w:rsidRDefault="00544F6B" w:rsidP="00A94539">
      <w:pPr>
        <w:rPr>
          <w:u w:val="single"/>
          <w:rtl/>
        </w:rPr>
      </w:pPr>
    </w:p>
    <w:p w14:paraId="412A9E56" w14:textId="77777777" w:rsidR="00D02560" w:rsidRPr="00A94539" w:rsidRDefault="00D02560" w:rsidP="00A94539">
      <w:pPr>
        <w:rPr>
          <w:u w:val="single"/>
        </w:rPr>
      </w:pPr>
    </w:p>
    <w:sectPr w:rsidR="00D02560" w:rsidRPr="00A94539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6D1F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3FFE256F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79D5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811B3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3F8D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F8E8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58A0A262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6EF2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9860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33DB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142838"/>
    <w:rsid w:val="002312BF"/>
    <w:rsid w:val="00244B50"/>
    <w:rsid w:val="002D32E5"/>
    <w:rsid w:val="003647D8"/>
    <w:rsid w:val="004C35CA"/>
    <w:rsid w:val="004E5294"/>
    <w:rsid w:val="0053168F"/>
    <w:rsid w:val="00544F6B"/>
    <w:rsid w:val="00567364"/>
    <w:rsid w:val="00722425"/>
    <w:rsid w:val="0084119C"/>
    <w:rsid w:val="009D66FC"/>
    <w:rsid w:val="00A94539"/>
    <w:rsid w:val="00C3597A"/>
    <w:rsid w:val="00C47E4D"/>
    <w:rsid w:val="00CC0DAE"/>
    <w:rsid w:val="00D02560"/>
    <w:rsid w:val="00DB0858"/>
    <w:rsid w:val="00DF3081"/>
    <w:rsid w:val="00E8090E"/>
    <w:rsid w:val="00ED41E2"/>
    <w:rsid w:val="00F74D74"/>
    <w:rsid w:val="00FA3E2F"/>
    <w:rsid w:val="00FA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9A1A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19</cp:revision>
  <dcterms:created xsi:type="dcterms:W3CDTF">2021-07-12T19:01:00Z</dcterms:created>
  <dcterms:modified xsi:type="dcterms:W3CDTF">2025-07-10T14:24:00Z</dcterms:modified>
</cp:coreProperties>
</file>