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5C" w:rsidRDefault="00D42D5C" w:rsidP="00A351E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700948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03A16EF" wp14:editId="1F8E99FB">
            <wp:simplePos x="0" y="0"/>
            <wp:positionH relativeFrom="margin">
              <wp:posOffset>266700</wp:posOffset>
            </wp:positionH>
            <wp:positionV relativeFrom="page">
              <wp:posOffset>404495</wp:posOffset>
            </wp:positionV>
            <wp:extent cx="1065530" cy="1002030"/>
            <wp:effectExtent l="0" t="0" r="1270" b="7620"/>
            <wp:wrapNone/>
            <wp:docPr id="1" name="Obrázok 2" descr="logo%20gymnazium-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gymnazium-1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CC7" w:rsidRPr="00D42D5C">
        <w:rPr>
          <w:rFonts w:eastAsia="Times New Roman"/>
          <w:b/>
          <w:sz w:val="32"/>
          <w:szCs w:val="32"/>
          <w:lang w:eastAsia="sk-SK"/>
        </w:rPr>
        <w:t xml:space="preserve">NÁVRH </w:t>
      </w:r>
      <w:r w:rsidR="00C441BA" w:rsidRPr="00D42D5C">
        <w:rPr>
          <w:rFonts w:eastAsia="Times New Roman"/>
          <w:b/>
          <w:sz w:val="32"/>
          <w:szCs w:val="32"/>
          <w:lang w:eastAsia="sk-SK"/>
        </w:rPr>
        <w:t xml:space="preserve">TÉM </w:t>
      </w:r>
      <w:r w:rsidR="007E1CC7" w:rsidRPr="00D42D5C">
        <w:rPr>
          <w:rFonts w:eastAsia="Times New Roman"/>
          <w:b/>
          <w:sz w:val="32"/>
          <w:szCs w:val="32"/>
          <w:lang w:eastAsia="sk-SK"/>
        </w:rPr>
        <w:t>PROJEKTOVÝCH PRÁC</w:t>
      </w:r>
    </w:p>
    <w:p w:rsidR="009433F7" w:rsidRDefault="009433F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>
        <w:rPr>
          <w:rFonts w:eastAsia="Times New Roman"/>
          <w:b/>
          <w:sz w:val="32"/>
          <w:szCs w:val="32"/>
          <w:lang w:eastAsia="sk-SK"/>
        </w:rPr>
        <w:t>žiakov septimy a 3.ročníka</w:t>
      </w:r>
    </w:p>
    <w:p w:rsidR="009433F7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Z</w:t>
      </w:r>
      <w:r w:rsidR="00D42D5C">
        <w:rPr>
          <w:rFonts w:eastAsia="Times New Roman"/>
          <w:b/>
          <w:sz w:val="32"/>
          <w:szCs w:val="32"/>
          <w:lang w:eastAsia="sk-SK"/>
        </w:rPr>
        <w:t> </w:t>
      </w:r>
      <w:r w:rsidR="003563C7">
        <w:rPr>
          <w:rFonts w:eastAsia="Times New Roman"/>
          <w:b/>
          <w:sz w:val="32"/>
          <w:szCs w:val="32"/>
          <w:lang w:eastAsia="sk-SK"/>
        </w:rPr>
        <w:t>FYZIKY</w:t>
      </w:r>
    </w:p>
    <w:p w:rsidR="00D9083B" w:rsidRPr="00D42D5C" w:rsidRDefault="007E1CC7" w:rsidP="009433F7">
      <w:pPr>
        <w:spacing w:before="240" w:line="240" w:lineRule="auto"/>
        <w:jc w:val="center"/>
        <w:rPr>
          <w:rFonts w:eastAsia="Times New Roman"/>
          <w:b/>
          <w:sz w:val="32"/>
          <w:szCs w:val="32"/>
          <w:lang w:eastAsia="sk-SK"/>
        </w:rPr>
      </w:pPr>
      <w:r w:rsidRPr="00D42D5C">
        <w:rPr>
          <w:rFonts w:eastAsia="Times New Roman"/>
          <w:b/>
          <w:sz w:val="32"/>
          <w:szCs w:val="32"/>
          <w:lang w:eastAsia="sk-SK"/>
        </w:rPr>
        <w:t>2020/2021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1. Alternatívne zdroje energie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2. Fyzikálne metódy v medicínskej diagnostike a liečbe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3. Optika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4. Počasie a meteorologické merania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5. Alternatívny pohon automobilov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6. Elektromagnetická indukcia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Levitácia</w:t>
      </w:r>
      <w:proofErr w:type="spellEnd"/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8. Astronomické pozorovania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9. Dôkazy kozmického žiarenia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10. Akustika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Nanotechnológie</w:t>
      </w:r>
      <w:proofErr w:type="spellEnd"/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12. Hmota v pohybe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13. Skryté vo vlnách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14. Kvantové záhady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15. Rozpad atómov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16. Systém GPS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17. Tepelné čerpadlá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18. Súčasné zobrazovacie jednotky</w:t>
      </w:r>
    </w:p>
    <w:p w:rsidR="003563C7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19. Spektrálna analýza a jej praktické využitie</w:t>
      </w:r>
    </w:p>
    <w:p w:rsidR="003563C7" w:rsidRPr="0096136A" w:rsidRDefault="003563C7" w:rsidP="003563C7">
      <w:pPr>
        <w:spacing w:line="24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20. Voľná téma</w:t>
      </w:r>
    </w:p>
    <w:p w:rsidR="00D42D5C" w:rsidRDefault="00D42D5C" w:rsidP="003563C7">
      <w:pPr>
        <w:spacing w:line="240" w:lineRule="auto"/>
        <w:ind w:left="1134"/>
        <w:jc w:val="left"/>
        <w:rPr>
          <w:sz w:val="28"/>
          <w:szCs w:val="28"/>
        </w:rPr>
      </w:pPr>
    </w:p>
    <w:p w:rsidR="00C030E5" w:rsidRDefault="003563C7" w:rsidP="003563C7">
      <w:pPr>
        <w:spacing w:line="240" w:lineRule="auto"/>
        <w:ind w:left="1134"/>
        <w:jc w:val="left"/>
      </w:pPr>
      <w:r>
        <w:rPr>
          <w:sz w:val="28"/>
          <w:szCs w:val="28"/>
        </w:rPr>
        <w:t xml:space="preserve">Ing. Miroslava </w:t>
      </w:r>
      <w:proofErr w:type="spellStart"/>
      <w:r>
        <w:rPr>
          <w:sz w:val="28"/>
          <w:szCs w:val="28"/>
        </w:rPr>
        <w:t>Crkoňová</w:t>
      </w:r>
      <w:proofErr w:type="spellEnd"/>
      <w:r>
        <w:rPr>
          <w:sz w:val="28"/>
          <w:szCs w:val="28"/>
        </w:rPr>
        <w:t>,</w:t>
      </w:r>
      <w:r w:rsidR="00D42D5C">
        <w:rPr>
          <w:sz w:val="28"/>
          <w:szCs w:val="28"/>
        </w:rPr>
        <w:t xml:space="preserve"> vedúca Predmetovej komisie </w:t>
      </w:r>
      <w:r>
        <w:rPr>
          <w:sz w:val="28"/>
          <w:szCs w:val="28"/>
        </w:rPr>
        <w:t>FYZ</w:t>
      </w:r>
    </w:p>
    <w:p w:rsidR="00C030E5" w:rsidRDefault="00C030E5" w:rsidP="00C441BA">
      <w:pPr>
        <w:spacing w:before="240" w:line="240" w:lineRule="auto"/>
        <w:jc w:val="left"/>
      </w:pPr>
    </w:p>
    <w:p w:rsidR="000A2A2D" w:rsidRDefault="00D42D5C" w:rsidP="00A351E7">
      <w:pPr>
        <w:ind w:left="1134"/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63A8294" wp14:editId="0DB0146D">
            <wp:simplePos x="0" y="0"/>
            <wp:positionH relativeFrom="column">
              <wp:posOffset>2486025</wp:posOffset>
            </wp:positionH>
            <wp:positionV relativeFrom="paragraph">
              <wp:posOffset>164465</wp:posOffset>
            </wp:positionV>
            <wp:extent cx="1828165" cy="2797810"/>
            <wp:effectExtent l="0" t="0" r="635" b="2540"/>
            <wp:wrapTight wrapText="bothSides">
              <wp:wrapPolygon edited="0">
                <wp:start x="0" y="0"/>
                <wp:lineTo x="0" y="21473"/>
                <wp:lineTo x="21382" y="21473"/>
                <wp:lineTo x="21382" y="0"/>
                <wp:lineTo x="0" y="0"/>
              </wp:wrapPolygon>
            </wp:wrapTight>
            <wp:docPr id="2" name="Obrázok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A2A2D" w:rsidSect="00A351E7">
      <w:pgSz w:w="11906" w:h="16838" w:code="9"/>
      <w:pgMar w:top="720" w:right="991" w:bottom="720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D9"/>
    <w:rsid w:val="000A2A2D"/>
    <w:rsid w:val="001544D9"/>
    <w:rsid w:val="00220DB3"/>
    <w:rsid w:val="00293939"/>
    <w:rsid w:val="002A32E1"/>
    <w:rsid w:val="002C1A2B"/>
    <w:rsid w:val="003319C2"/>
    <w:rsid w:val="003515F8"/>
    <w:rsid w:val="003563C7"/>
    <w:rsid w:val="00376467"/>
    <w:rsid w:val="00411E73"/>
    <w:rsid w:val="00626377"/>
    <w:rsid w:val="0071148E"/>
    <w:rsid w:val="007E1CC7"/>
    <w:rsid w:val="007F2820"/>
    <w:rsid w:val="009433F7"/>
    <w:rsid w:val="009D3773"/>
    <w:rsid w:val="009D5149"/>
    <w:rsid w:val="00A351E7"/>
    <w:rsid w:val="00C030E5"/>
    <w:rsid w:val="00C441BA"/>
    <w:rsid w:val="00D42D5C"/>
    <w:rsid w:val="00D9083B"/>
    <w:rsid w:val="00DE3681"/>
    <w:rsid w:val="00E6443B"/>
    <w:rsid w:val="00ED0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90FB"/>
  <w15:docId w15:val="{A8BB3BB3-2EE6-4343-A734-2A6A349B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51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Riaditel</cp:lastModifiedBy>
  <cp:revision>3</cp:revision>
  <dcterms:created xsi:type="dcterms:W3CDTF">2021-02-11T15:36:00Z</dcterms:created>
  <dcterms:modified xsi:type="dcterms:W3CDTF">2021-02-11T15:37:00Z</dcterms:modified>
</cp:coreProperties>
</file>