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782" w:rsidRPr="00D97782" w:rsidRDefault="00D97782" w:rsidP="00D97782">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D97782">
        <w:rPr>
          <w:rFonts w:ascii="Times New Roman" w:eastAsia="Times New Roman" w:hAnsi="Times New Roman" w:cs="Times New Roman"/>
          <w:b/>
          <w:bCs/>
          <w:sz w:val="27"/>
          <w:szCs w:val="27"/>
          <w:lang w:eastAsia="sk-SK"/>
        </w:rPr>
        <w:t xml:space="preserve">Školene členov ŽŠR na Gymnáziu v Púchove </w:t>
      </w:r>
    </w:p>
    <w:p w:rsidR="00D97782" w:rsidRPr="00D97782" w:rsidRDefault="00D97782" w:rsidP="00D97782">
      <w:pPr>
        <w:spacing w:after="240" w:line="240" w:lineRule="auto"/>
        <w:rPr>
          <w:rFonts w:ascii="Times New Roman" w:eastAsia="Times New Roman" w:hAnsi="Times New Roman" w:cs="Times New Roman"/>
          <w:sz w:val="24"/>
          <w:szCs w:val="24"/>
          <w:lang w:eastAsia="sk-SK"/>
        </w:rPr>
      </w:pPr>
      <w:proofErr w:type="spellStart"/>
      <w:r w:rsidRPr="00D97782">
        <w:rPr>
          <w:rFonts w:ascii="Times New Roman" w:eastAsia="Times New Roman" w:hAnsi="Times New Roman" w:cs="Times New Roman"/>
          <w:sz w:val="24"/>
          <w:szCs w:val="24"/>
          <w:lang w:eastAsia="sk-SK"/>
        </w:rPr>
        <w:t>Catwoman</w:t>
      </w:r>
      <w:proofErr w:type="spellEnd"/>
      <w:r w:rsidRPr="00D97782">
        <w:rPr>
          <w:rFonts w:ascii="Times New Roman" w:eastAsia="Times New Roman" w:hAnsi="Times New Roman" w:cs="Times New Roman"/>
          <w:sz w:val="24"/>
          <w:szCs w:val="24"/>
          <w:lang w:eastAsia="sk-SK"/>
        </w:rPr>
        <w:t xml:space="preserve">. Touto malou postavou plyšovej hračky sa začalo školenie ŽŠR Gymnázia Púchov. Práve túto postavičku si členovia ŽŠR posúvali ako pomôcku pri vzájomnom predstavovaní sa. Úvodná zoznamovacia aktivita priniesla do miestnosti plnej očakávaní trochu energie a uvoľnenosti. Dozvedeli sme sa viac o našom výbornom školiteľovi Filipovi Pastorkovi a striasli sme so seba všetku trému. Po tejto krátkej </w:t>
      </w:r>
      <w:proofErr w:type="spellStart"/>
      <w:r w:rsidRPr="00D97782">
        <w:rPr>
          <w:rFonts w:ascii="Times New Roman" w:eastAsia="Times New Roman" w:hAnsi="Times New Roman" w:cs="Times New Roman"/>
          <w:sz w:val="24"/>
          <w:szCs w:val="24"/>
          <w:lang w:eastAsia="sk-SK"/>
        </w:rPr>
        <w:t>aktivitke</w:t>
      </w:r>
      <w:proofErr w:type="spellEnd"/>
      <w:r w:rsidRPr="00D97782">
        <w:rPr>
          <w:rFonts w:ascii="Times New Roman" w:eastAsia="Times New Roman" w:hAnsi="Times New Roman" w:cs="Times New Roman"/>
          <w:sz w:val="24"/>
          <w:szCs w:val="24"/>
          <w:lang w:eastAsia="sk-SK"/>
        </w:rPr>
        <w:t xml:space="preserve"> sme sa už plne koncentrovali a začali sme tak školenie. </w:t>
      </w:r>
      <w:r w:rsidRPr="00D97782">
        <w:rPr>
          <w:rFonts w:ascii="Times New Roman" w:eastAsia="Times New Roman" w:hAnsi="Times New Roman" w:cs="Times New Roman"/>
          <w:sz w:val="24"/>
          <w:szCs w:val="24"/>
          <w:lang w:eastAsia="sk-SK"/>
        </w:rPr>
        <w:br/>
      </w:r>
      <w:bookmarkStart w:id="0" w:name="more"/>
      <w:bookmarkEnd w:id="0"/>
      <w:r w:rsidRPr="00D97782">
        <w:rPr>
          <w:rFonts w:ascii="Times New Roman" w:eastAsia="Times New Roman" w:hAnsi="Times New Roman" w:cs="Times New Roman"/>
          <w:sz w:val="24"/>
          <w:szCs w:val="24"/>
          <w:lang w:eastAsia="sk-SK"/>
        </w:rPr>
        <w:t xml:space="preserve">Školenie sa konalo 23.11.2016 v priestoroch Gymnázia v Púchove. Toto školenie malo priniesť do ŽŠR na Gymnáziu v Púchove nové poznatky o tom, čo je to ŽŠR a ako funguje. Členovia mali vďaka tomuto školeniu nadobudnúť nové informácie o tom, ako môžu zlepšiť chod ŽŠR, aké majú práva a povinnosti, aké má ŽŠR kompetencie atď. Vďaka výbornému výkladu školiteľa, mali </w:t>
      </w:r>
      <w:proofErr w:type="spellStart"/>
      <w:r w:rsidRPr="00D97782">
        <w:rPr>
          <w:rFonts w:ascii="Times New Roman" w:eastAsia="Times New Roman" w:hAnsi="Times New Roman" w:cs="Times New Roman"/>
          <w:sz w:val="24"/>
          <w:szCs w:val="24"/>
          <w:lang w:eastAsia="sk-SK"/>
        </w:rPr>
        <w:t>učastníci</w:t>
      </w:r>
      <w:proofErr w:type="spellEnd"/>
      <w:r w:rsidRPr="00D97782">
        <w:rPr>
          <w:rFonts w:ascii="Times New Roman" w:eastAsia="Times New Roman" w:hAnsi="Times New Roman" w:cs="Times New Roman"/>
          <w:sz w:val="24"/>
          <w:szCs w:val="24"/>
          <w:lang w:eastAsia="sk-SK"/>
        </w:rPr>
        <w:t xml:space="preserve"> školenia získať informácie o tom, ako môžu zlepšiť participáciu študentov, slabú aktivitu v škole, komunikáciu v ŽŠR a veľa </w:t>
      </w:r>
      <w:proofErr w:type="spellStart"/>
      <w:r w:rsidRPr="00D97782">
        <w:rPr>
          <w:rFonts w:ascii="Times New Roman" w:eastAsia="Times New Roman" w:hAnsi="Times New Roman" w:cs="Times New Roman"/>
          <w:sz w:val="24"/>
          <w:szCs w:val="24"/>
          <w:lang w:eastAsia="sk-SK"/>
        </w:rPr>
        <w:t>dalších</w:t>
      </w:r>
      <w:proofErr w:type="spellEnd"/>
      <w:r w:rsidRPr="00D97782">
        <w:rPr>
          <w:rFonts w:ascii="Times New Roman" w:eastAsia="Times New Roman" w:hAnsi="Times New Roman" w:cs="Times New Roman"/>
          <w:sz w:val="24"/>
          <w:szCs w:val="24"/>
          <w:lang w:eastAsia="sk-SK"/>
        </w:rPr>
        <w:t xml:space="preserve"> problémov, ktoré trápia ŽŠR resp. ktoré môže ŽŠR riešiť. Školenie bolo zamerané na zlepšovanie ŽŠR.</w:t>
      </w:r>
    </w:p>
    <w:p w:rsidR="00D97782" w:rsidRPr="00D97782" w:rsidRDefault="00D97782" w:rsidP="00D97782">
      <w:pPr>
        <w:spacing w:after="0" w:line="240" w:lineRule="auto"/>
        <w:jc w:val="center"/>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3048000" cy="2286000"/>
            <wp:effectExtent l="19050" t="0" r="0" b="0"/>
            <wp:docPr id="1" name="Obrázok 1" descr="https://4.bp.blogspot.com/-MeccZjjQn-k/WDyz7i4C-5I/AAAAAAAACww/rtduoYn5SxQez43G-ZoOmvg64Nv00UUXwCLcB/s320/15224733_1486937128000244_584553996_o.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MeccZjjQn-k/WDyz7i4C-5I/AAAAAAAACww/rtduoYn5SxQez43G-ZoOmvg64Nv00UUXwCLcB/s320/15224733_1486937128000244_584553996_o.jpg">
                      <a:hlinkClick r:id="rId4"/>
                    </pic:cNvPr>
                    <pic:cNvPicPr>
                      <a:picLocks noChangeAspect="1" noChangeArrowheads="1"/>
                    </pic:cNvPicPr>
                  </pic:nvPicPr>
                  <pic:blipFill>
                    <a:blip r:embed="rId5"/>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D97782" w:rsidRPr="00D97782" w:rsidRDefault="00D97782" w:rsidP="00D97782">
      <w:pPr>
        <w:spacing w:after="240" w:line="240" w:lineRule="auto"/>
        <w:rPr>
          <w:rFonts w:ascii="Times New Roman" w:eastAsia="Times New Roman" w:hAnsi="Times New Roman" w:cs="Times New Roman"/>
          <w:sz w:val="24"/>
          <w:szCs w:val="24"/>
          <w:lang w:eastAsia="sk-SK"/>
        </w:rPr>
      </w:pPr>
      <w:r w:rsidRPr="00D97782">
        <w:rPr>
          <w:rFonts w:ascii="Times New Roman" w:eastAsia="Times New Roman" w:hAnsi="Times New Roman" w:cs="Times New Roman"/>
          <w:sz w:val="24"/>
          <w:szCs w:val="24"/>
          <w:lang w:eastAsia="sk-SK"/>
        </w:rPr>
        <w:br/>
        <w:t xml:space="preserve">Keďže išlo o neformálne vzdelávanie, výklad nebol nijako stresujúci ani nezáživný. Veľa vecí bolo prezentovaných zábavnou formou a každý kto sa školenia zúčastnil, si ho aj pochvaľoval. Teória nebola podávaná iba výkladovo, často mohli </w:t>
      </w:r>
      <w:proofErr w:type="spellStart"/>
      <w:r w:rsidRPr="00D97782">
        <w:rPr>
          <w:rFonts w:ascii="Times New Roman" w:eastAsia="Times New Roman" w:hAnsi="Times New Roman" w:cs="Times New Roman"/>
          <w:sz w:val="24"/>
          <w:szCs w:val="24"/>
          <w:lang w:eastAsia="sk-SK"/>
        </w:rPr>
        <w:t>učastníci</w:t>
      </w:r>
      <w:proofErr w:type="spellEnd"/>
      <w:r w:rsidRPr="00D97782">
        <w:rPr>
          <w:rFonts w:ascii="Times New Roman" w:eastAsia="Times New Roman" w:hAnsi="Times New Roman" w:cs="Times New Roman"/>
          <w:sz w:val="24"/>
          <w:szCs w:val="24"/>
          <w:lang w:eastAsia="sk-SK"/>
        </w:rPr>
        <w:t xml:space="preserve"> školenia nové informácie pochopiť aj vďaka spoločným aktivitám. Všetci sa obohatili o nové zaujímavosti a prospešné informácie, no taktiež sa každý zabavil. Nechýbal smiech, dobrá nálada a žartíky. Všetko však v rámci miery, pretože sme sa zišli kvôli neformálnemu vzdelávaniu a radám, ktoré by mohli ŽŠR Gymnázia Púchov pomôcť k jej lepšiemu fungovaniu.</w:t>
      </w:r>
    </w:p>
    <w:p w:rsidR="00D97782" w:rsidRPr="00D97782" w:rsidRDefault="00D97782" w:rsidP="00D97782">
      <w:pPr>
        <w:spacing w:after="24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lastRenderedPageBreak/>
        <w:drawing>
          <wp:inline distT="0" distB="0" distL="0" distR="0">
            <wp:extent cx="3048000" cy="2286000"/>
            <wp:effectExtent l="19050" t="0" r="0" b="0"/>
            <wp:docPr id="2" name="Obrázok 2" descr="https://2.bp.blogspot.com/-o3K5gLVZW_A/WDy0GgtXgeI/AAAAAAAACw4/TP9Bs9Rmq7gaQ00aSVvdvCIqlcptIGEWwCLcB/s320/15233829_1486937281333562_673541044_o.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o3K5gLVZW_A/WDy0GgtXgeI/AAAAAAAACw4/TP9Bs9Rmq7gaQ00aSVvdvCIqlcptIGEWwCLcB/s320/15233829_1486937281333562_673541044_o.jpg">
                      <a:hlinkClick r:id="rId6"/>
                    </pic:cNvPr>
                    <pic:cNvPicPr>
                      <a:picLocks noChangeAspect="1" noChangeArrowheads="1"/>
                    </pic:cNvPicPr>
                  </pic:nvPicPr>
                  <pic:blipFill>
                    <a:blip r:embed="rId7"/>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sidRPr="00D97782">
        <w:rPr>
          <w:rFonts w:ascii="Times New Roman" w:eastAsia="Times New Roman" w:hAnsi="Times New Roman" w:cs="Times New Roman"/>
          <w:sz w:val="24"/>
          <w:szCs w:val="24"/>
          <w:lang w:eastAsia="sk-SK"/>
        </w:rPr>
        <w:br/>
      </w:r>
      <w:r w:rsidRPr="00D97782">
        <w:rPr>
          <w:rFonts w:ascii="Times New Roman" w:eastAsia="Times New Roman" w:hAnsi="Times New Roman" w:cs="Times New Roman"/>
          <w:sz w:val="24"/>
          <w:szCs w:val="24"/>
          <w:lang w:eastAsia="sk-SK"/>
        </w:rPr>
        <w:br/>
        <w:t>Myslím si, že školenie splnilo svoj účel a členovia ŽŠR získali veľa nových a prospešných informácii. Účastníci školenia sa vyjadrili pozitívne a boli radi, že sa mohli na takomto neformálnom vzdelávaní zúčastniť. Počas celého dňa boli objavené niektoré problémy, ktoré ŽŠR trápia a na veľkú časť z nich si mohli zúčastnení nájsť odpovede. Zistili sme, že na Gymnáziu Púchov by nás opäť radi čoskoro videli, čo nás veľmi teší. Verím, že toto školenie Žiackej školskej rade na púchovskom gymnáziu pomôže a nájdeme tú správnu cestu na jej čo najlepšie fungovanie.</w:t>
      </w:r>
    </w:p>
    <w:p w:rsidR="00D97782" w:rsidRPr="00D97782" w:rsidRDefault="00D97782" w:rsidP="00D97782">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3048000" cy="2286000"/>
            <wp:effectExtent l="19050" t="0" r="0" b="0"/>
            <wp:docPr id="3" name="Obrázok 3" descr="https://2.bp.blogspot.com/-H_W44Jv5oTU/WDy0JMAObRI/AAAAAAAACw8/t27Nmt3OGXgY2_L8mwJLbc7_a5AdtmmMQCLcB/s320/15233561_1486937331333557_526345552_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H_W44Jv5oTU/WDy0JMAObRI/AAAAAAAACw8/t27Nmt3OGXgY2_L8mwJLbc7_a5AdtmmMQCLcB/s320/15233561_1486937331333557_526345552_o.jpg">
                      <a:hlinkClick r:id="rId8"/>
                    </pic:cNvPr>
                    <pic:cNvPicPr>
                      <a:picLocks noChangeAspect="1" noChangeArrowheads="1"/>
                    </pic:cNvPicPr>
                  </pic:nvPicPr>
                  <pic:blipFill>
                    <a:blip r:embed="rId9"/>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BB7D18" w:rsidRDefault="00BB7D18"/>
    <w:p w:rsidR="00D97782" w:rsidRDefault="00D97782">
      <w:r>
        <w:t xml:space="preserve">Šimon </w:t>
      </w:r>
      <w:proofErr w:type="spellStart"/>
      <w:r>
        <w:t>Gabčo</w:t>
      </w:r>
      <w:proofErr w:type="spellEnd"/>
      <w:r>
        <w:t>, kvinta</w:t>
      </w:r>
    </w:p>
    <w:sectPr w:rsidR="00D97782" w:rsidSect="00BB7D1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compat/>
  <w:rsids>
    <w:rsidRoot w:val="00D97782"/>
    <w:rsid w:val="00BB7D18"/>
    <w:rsid w:val="00D9778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B7D18"/>
  </w:style>
  <w:style w:type="paragraph" w:styleId="Nadpis3">
    <w:name w:val="heading 3"/>
    <w:basedOn w:val="Normlny"/>
    <w:link w:val="Nadpis3Char"/>
    <w:uiPriority w:val="9"/>
    <w:qFormat/>
    <w:rsid w:val="00D97782"/>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D97782"/>
    <w:rPr>
      <w:rFonts w:ascii="Times New Roman" w:eastAsia="Times New Roman" w:hAnsi="Times New Roman" w:cs="Times New Roman"/>
      <w:b/>
      <w:bCs/>
      <w:sz w:val="27"/>
      <w:szCs w:val="27"/>
      <w:lang w:eastAsia="sk-SK"/>
    </w:rPr>
  </w:style>
  <w:style w:type="paragraph" w:styleId="Textbubliny">
    <w:name w:val="Balloon Text"/>
    <w:basedOn w:val="Normlny"/>
    <w:link w:val="TextbublinyChar"/>
    <w:uiPriority w:val="99"/>
    <w:semiHidden/>
    <w:unhideWhenUsed/>
    <w:rsid w:val="00D97782"/>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977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5968911">
      <w:bodyDiv w:val="1"/>
      <w:marLeft w:val="0"/>
      <w:marRight w:val="0"/>
      <w:marTop w:val="0"/>
      <w:marBottom w:val="0"/>
      <w:divBdr>
        <w:top w:val="none" w:sz="0" w:space="0" w:color="auto"/>
        <w:left w:val="none" w:sz="0" w:space="0" w:color="auto"/>
        <w:bottom w:val="none" w:sz="0" w:space="0" w:color="auto"/>
        <w:right w:val="none" w:sz="0" w:space="0" w:color="auto"/>
      </w:divBdr>
      <w:divsChild>
        <w:div w:id="1025209487">
          <w:marLeft w:val="0"/>
          <w:marRight w:val="0"/>
          <w:marTop w:val="0"/>
          <w:marBottom w:val="0"/>
          <w:divBdr>
            <w:top w:val="none" w:sz="0" w:space="0" w:color="auto"/>
            <w:left w:val="none" w:sz="0" w:space="0" w:color="auto"/>
            <w:bottom w:val="none" w:sz="0" w:space="0" w:color="auto"/>
            <w:right w:val="none" w:sz="0" w:space="0" w:color="auto"/>
          </w:divBdr>
          <w:divsChild>
            <w:div w:id="1791512743">
              <w:marLeft w:val="0"/>
              <w:marRight w:val="0"/>
              <w:marTop w:val="0"/>
              <w:marBottom w:val="0"/>
              <w:divBdr>
                <w:top w:val="none" w:sz="0" w:space="0" w:color="auto"/>
                <w:left w:val="none" w:sz="0" w:space="0" w:color="auto"/>
                <w:bottom w:val="none" w:sz="0" w:space="0" w:color="auto"/>
                <w:right w:val="none" w:sz="0" w:space="0" w:color="auto"/>
              </w:divBdr>
              <w:divsChild>
                <w:div w:id="635910921">
                  <w:marLeft w:val="0"/>
                  <w:marRight w:val="0"/>
                  <w:marTop w:val="0"/>
                  <w:marBottom w:val="0"/>
                  <w:divBdr>
                    <w:top w:val="none" w:sz="0" w:space="0" w:color="auto"/>
                    <w:left w:val="none" w:sz="0" w:space="0" w:color="auto"/>
                    <w:bottom w:val="none" w:sz="0" w:space="0" w:color="auto"/>
                    <w:right w:val="none" w:sz="0" w:space="0" w:color="auto"/>
                  </w:divBdr>
                </w:div>
                <w:div w:id="1352149543">
                  <w:marLeft w:val="0"/>
                  <w:marRight w:val="0"/>
                  <w:marTop w:val="0"/>
                  <w:marBottom w:val="0"/>
                  <w:divBdr>
                    <w:top w:val="none" w:sz="0" w:space="0" w:color="auto"/>
                    <w:left w:val="none" w:sz="0" w:space="0" w:color="auto"/>
                    <w:bottom w:val="none" w:sz="0" w:space="0" w:color="auto"/>
                    <w:right w:val="none" w:sz="0" w:space="0" w:color="auto"/>
                  </w:divBdr>
                </w:div>
                <w:div w:id="5840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H_W44Jv5oTU/WDy0JMAObRI/AAAAAAAACw8/t27Nmt3OGXgY2_L8mwJLbc7_a5AdtmmMQCLcB/s1600/15233561_1486937331333557_526345552_o.jp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2.bp.blogspot.com/-o3K5gLVZW_A/WDy0GgtXgeI/AAAAAAAACw4/TP9Bs9Rmq7gaQ00aSVvdvCIqlcptIGEWwCLcB/s1600/15233829_1486937281333562_673541044_o.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4.bp.blogspot.com/-MeccZjjQn-k/WDyz7i4C-5I/AAAAAAAACww/rtduoYn5SxQez43G-ZoOmvg64Nv00UUXwCLcB/s1600/15224733_1486937128000244_584553996_o.jpg" TargetMode="External"/><Relationship Id="rId9" Type="http://schemas.openxmlformats.org/officeDocument/2006/relationships/image" Target="media/image3.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2016-11-30T10:29:00Z</dcterms:created>
  <dcterms:modified xsi:type="dcterms:W3CDTF">2016-11-30T10:30:00Z</dcterms:modified>
</cp:coreProperties>
</file>