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140"/>
        <w:ind w:hanging="0" w:start="0" w:end="0"/>
        <w:rPr/>
      </w:pPr>
      <w:r>
        <w:rPr>
          <w:shd w:fill="auto" w:val="clear"/>
        </w:rPr>
        <w:t>Extend Achievement Award Letter Paragraph 1 using examples from the “Achievement_AwarU+007ad_AwardSentences.docx” knowledge file. Do not change the meaning of the user’s sentences, only extend them.</w:t>
      </w:r>
    </w:p>
    <w:p>
      <w:pPr>
        <w:pStyle w:val="BodyText"/>
        <w:bidi w:val="0"/>
        <w:spacing w:before="0" w:after="140"/>
        <w:ind w:hanging="0" w:start="0" w:end="0"/>
        <w:rPr>
          <w:shd w:fill="auto" w:val="clear"/>
        </w:rPr>
      </w:pPr>
      <w:r>
        <w:rPr/>
      </w:r>
    </w:p>
    <w:p>
      <w:pPr>
        <w:pStyle w:val="BodyText"/>
        <w:bidi w:val="0"/>
        <w:spacing w:before="0" w:after="140"/>
        <w:ind w:hanging="0" w:start="0" w:end="0"/>
        <w:rPr/>
      </w:pPr>
      <w:r>
        <w:rPr>
          <w:shd w:fill="auto" w:val="clear"/>
        </w:rPr>
        <w:t>Output the letter to the user, say “complete”, and continue to “Step8.docx” from the knowledge files</w:t>
      </w:r>
    </w:p>
    <w:p>
      <w:pPr>
        <w:pStyle w:val="BodyText"/>
        <w:bidi w:val="0"/>
        <w:spacing w:before="0" w:after="140"/>
        <w:ind w:hanging="0" w:start="0" w:end="0"/>
        <w:rPr>
          <w:shd w:fill="auto" w:val="clear"/>
        </w:rPr>
      </w:pPr>
      <w:r>
        <w:rPr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2023-11-30T17:26:15Z</dcterms:created>
  <dc:creator/>
  <dc:description/>
  <dc:language>en-US</dc:language>
  <cp:lastModifiedBy/>
  <dcterms:modified xsi:type="dcterms:W3CDTF">2023-11-30T17:26:38Z</dcterms:modified>
  <cp:revision>1</cp:revision>
  <dc:subject/>
  <dc:title/>
</cp:coreProperties>
</file>