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784700116"/>
        <w:docPartObj>
          <w:docPartGallery w:val="Cover Pages"/>
          <w:docPartUnique/>
        </w:docPartObj>
      </w:sdtPr>
      <w:sdtContent>
        <w:p w14:paraId="6191DADB" w14:textId="77777777" w:rsidR="00CA23C4" w:rsidRDefault="00CA23C4"/>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6791"/>
          </w:tblGrid>
          <w:tr w:rsidR="00CA23C4" w14:paraId="31FB7EAF" w14:textId="77777777" w:rsidTr="00CA23C4">
            <w:tc>
              <w:tcPr>
                <w:tcW w:w="6791" w:type="dxa"/>
                <w:tcMar>
                  <w:top w:w="216" w:type="dxa"/>
                  <w:left w:w="115" w:type="dxa"/>
                  <w:bottom w:w="216" w:type="dxa"/>
                  <w:right w:w="115" w:type="dxa"/>
                </w:tcMar>
              </w:tcPr>
              <w:p w14:paraId="3385E052" w14:textId="77777777" w:rsidR="00CA23C4" w:rsidRDefault="00CA23C4">
                <w:pPr>
                  <w:pStyle w:val="Sinespaciado"/>
                  <w:rPr>
                    <w:color w:val="2F5496" w:themeColor="accent1" w:themeShade="BF"/>
                    <w:sz w:val="24"/>
                  </w:rPr>
                </w:pPr>
              </w:p>
            </w:tc>
          </w:tr>
          <w:tr w:rsidR="00CA23C4" w14:paraId="47C905C9" w14:textId="77777777" w:rsidTr="00CA23C4">
            <w:tc>
              <w:tcPr>
                <w:tcW w:w="6791" w:type="dxa"/>
              </w:tcPr>
              <w:p w14:paraId="1837D1B3" w14:textId="77777777" w:rsidR="00CA23C4" w:rsidRDefault="00D12FC7" w:rsidP="00CA23C4">
                <w:pPr>
                  <w:pStyle w:val="Sinespaciado"/>
                  <w:spacing w:line="216" w:lineRule="auto"/>
                  <w:rPr>
                    <w:rFonts w:ascii="Agency FB" w:eastAsiaTheme="majorEastAsia" w:hAnsi="Agency FB" w:cstheme="majorBidi"/>
                    <w:color w:val="4472C4" w:themeColor="accent1"/>
                    <w:sz w:val="88"/>
                    <w:szCs w:val="88"/>
                    <w:lang w:val="es-ES_tradnl"/>
                  </w:rPr>
                </w:pPr>
                <w:r>
                  <w:rPr>
                    <w:rFonts w:ascii="Agency FB" w:eastAsiaTheme="majorEastAsia" w:hAnsi="Agency FB" w:cstheme="majorBidi"/>
                    <w:color w:val="4472C4" w:themeColor="accent1"/>
                    <w:sz w:val="88"/>
                    <w:szCs w:val="88"/>
                    <w:lang w:val="es-ES_tradnl"/>
                  </w:rPr>
                  <w:t>Gestión de la</w:t>
                </w:r>
                <w:r w:rsidR="0029144C">
                  <w:rPr>
                    <w:rFonts w:ascii="Agency FB" w:eastAsiaTheme="majorEastAsia" w:hAnsi="Agency FB" w:cstheme="majorBidi"/>
                    <w:color w:val="4472C4" w:themeColor="accent1"/>
                    <w:sz w:val="88"/>
                    <w:szCs w:val="88"/>
                    <w:lang w:val="es-ES_tradnl"/>
                  </w:rPr>
                  <w:t>s</w:t>
                </w:r>
                <w:r>
                  <w:rPr>
                    <w:rFonts w:ascii="Agency FB" w:eastAsiaTheme="majorEastAsia" w:hAnsi="Agency FB" w:cstheme="majorBidi"/>
                    <w:color w:val="4472C4" w:themeColor="accent1"/>
                    <w:sz w:val="88"/>
                    <w:szCs w:val="88"/>
                    <w:lang w:val="es-ES_tradnl"/>
                  </w:rPr>
                  <w:t xml:space="preserve"> C</w:t>
                </w:r>
                <w:r w:rsidR="0029144C">
                  <w:rPr>
                    <w:rFonts w:ascii="Agency FB" w:eastAsiaTheme="majorEastAsia" w:hAnsi="Agency FB" w:cstheme="majorBidi"/>
                    <w:color w:val="4472C4" w:themeColor="accent1"/>
                    <w:sz w:val="88"/>
                    <w:szCs w:val="88"/>
                    <w:lang w:val="es-ES_tradnl"/>
                  </w:rPr>
                  <w:t>omunicaciones y Riesgos</w:t>
                </w:r>
                <w:r w:rsidR="00784726">
                  <w:rPr>
                    <w:rFonts w:ascii="Agency FB" w:eastAsiaTheme="majorEastAsia" w:hAnsi="Agency FB" w:cstheme="majorBidi"/>
                    <w:color w:val="4472C4" w:themeColor="accent1"/>
                    <w:sz w:val="88"/>
                    <w:szCs w:val="88"/>
                    <w:lang w:val="es-ES_tradnl"/>
                  </w:rPr>
                  <w:t>.</w:t>
                </w:r>
              </w:p>
              <w:p w14:paraId="30747680" w14:textId="77777777" w:rsidR="00784726" w:rsidRPr="00D74517" w:rsidRDefault="00784726" w:rsidP="00CA23C4">
                <w:pPr>
                  <w:pStyle w:val="Sinespaciado"/>
                  <w:spacing w:line="216" w:lineRule="auto"/>
                  <w:rPr>
                    <w:rFonts w:ascii="Agency FB" w:eastAsiaTheme="majorEastAsia" w:hAnsi="Agency FB" w:cstheme="majorBidi"/>
                    <w:color w:val="4472C4" w:themeColor="accent1"/>
                    <w:sz w:val="88"/>
                    <w:szCs w:val="88"/>
                    <w:lang w:val="es-ES_tradnl"/>
                  </w:rPr>
                </w:pPr>
                <w:r>
                  <w:rPr>
                    <w:rFonts w:ascii="Agency FB" w:eastAsiaTheme="majorEastAsia" w:hAnsi="Agency FB" w:cstheme="majorBidi"/>
                    <w:color w:val="4472C4" w:themeColor="accent1"/>
                    <w:sz w:val="88"/>
                    <w:szCs w:val="88"/>
                    <w:lang w:val="es-ES_tradnl"/>
                  </w:rPr>
                  <w:t xml:space="preserve">Proyecto </w:t>
                </w:r>
                <w:proofErr w:type="spellStart"/>
                <w:r>
                  <w:rPr>
                    <w:rFonts w:ascii="Agency FB" w:eastAsiaTheme="majorEastAsia" w:hAnsi="Agency FB" w:cstheme="majorBidi"/>
                    <w:color w:val="4472C4" w:themeColor="accent1"/>
                    <w:sz w:val="88"/>
                    <w:szCs w:val="88"/>
                    <w:lang w:val="es-ES_tradnl"/>
                  </w:rPr>
                  <w:t>MeCuida</w:t>
                </w:r>
                <w:proofErr w:type="spellEnd"/>
                <w:r>
                  <w:rPr>
                    <w:rFonts w:ascii="Agency FB" w:eastAsiaTheme="majorEastAsia" w:hAnsi="Agency FB" w:cstheme="majorBidi"/>
                    <w:color w:val="4472C4" w:themeColor="accent1"/>
                    <w:sz w:val="88"/>
                    <w:szCs w:val="88"/>
                    <w:lang w:val="es-ES_tradnl"/>
                  </w:rPr>
                  <w:t>.</w:t>
                </w:r>
              </w:p>
              <w:p w14:paraId="7EF2E85C" w14:textId="77777777" w:rsidR="00CA23C4" w:rsidRPr="00CA23C4" w:rsidRDefault="00CA23C4">
                <w:pPr>
                  <w:pStyle w:val="Sinespaciado"/>
                  <w:spacing w:line="216" w:lineRule="auto"/>
                  <w:rPr>
                    <w:rFonts w:asciiTheme="majorHAnsi" w:eastAsiaTheme="majorEastAsia" w:hAnsiTheme="majorHAnsi" w:cstheme="majorBidi"/>
                    <w:color w:val="4472C4" w:themeColor="accent1"/>
                    <w:sz w:val="88"/>
                    <w:szCs w:val="88"/>
                    <w:lang w:val="es-ES_tradnl"/>
                  </w:rPr>
                </w:pPr>
              </w:p>
            </w:tc>
          </w:tr>
          <w:tr w:rsidR="00CA23C4" w14:paraId="5BA408A5" w14:textId="77777777" w:rsidTr="00CA23C4">
            <w:sdt>
              <w:sdtPr>
                <w:rPr>
                  <w:rFonts w:ascii="Agency FB" w:hAnsi="Agency FB"/>
                  <w:color w:val="2F5496" w:themeColor="accent1" w:themeShade="BF"/>
                  <w:sz w:val="32"/>
                  <w:szCs w:val="24"/>
                </w:rPr>
                <w:alias w:val="Subtítulo"/>
                <w:id w:val="13406923"/>
                <w:placeholder>
                  <w:docPart w:val="C6F00278E4054725B10D5057DA7AFCCE"/>
                </w:placeholder>
                <w:dataBinding w:prefixMappings="xmlns:ns0='http://schemas.openxmlformats.org/package/2006/metadata/core-properties' xmlns:ns1='http://purl.org/dc/elements/1.1/'" w:xpath="/ns0:coreProperties[1]/ns1:subject[1]" w:storeItemID="{6C3C8BC8-F283-45AE-878A-BAB7291924A1}"/>
                <w:text/>
              </w:sdtPr>
              <w:sdtContent>
                <w:tc>
                  <w:tcPr>
                    <w:tcW w:w="6791" w:type="dxa"/>
                    <w:tcMar>
                      <w:top w:w="216" w:type="dxa"/>
                      <w:left w:w="115" w:type="dxa"/>
                      <w:bottom w:w="216" w:type="dxa"/>
                      <w:right w:w="115" w:type="dxa"/>
                    </w:tcMar>
                  </w:tcPr>
                  <w:p w14:paraId="05EFCD4F" w14:textId="77777777" w:rsidR="00CA23C4" w:rsidRPr="00D74517" w:rsidRDefault="00D74517">
                    <w:pPr>
                      <w:pStyle w:val="Sinespaciado"/>
                      <w:rPr>
                        <w:rFonts w:ascii="Agency FB" w:hAnsi="Agency FB"/>
                        <w:color w:val="2F5496" w:themeColor="accent1" w:themeShade="BF"/>
                        <w:sz w:val="24"/>
                      </w:rPr>
                    </w:pPr>
                    <w:r w:rsidRPr="00D74517">
                      <w:rPr>
                        <w:rFonts w:ascii="Agency FB" w:hAnsi="Agency FB"/>
                        <w:color w:val="2F5496" w:themeColor="accent1" w:themeShade="BF"/>
                        <w:sz w:val="32"/>
                        <w:szCs w:val="24"/>
                      </w:rPr>
                      <w:t xml:space="preserve">SAMBA </w:t>
                    </w:r>
                    <w:proofErr w:type="spellStart"/>
                    <w:r w:rsidRPr="00D74517">
                      <w:rPr>
                        <w:rFonts w:ascii="Agency FB" w:hAnsi="Agency FB"/>
                        <w:color w:val="2F5496" w:themeColor="accent1" w:themeShade="BF"/>
                        <w:sz w:val="32"/>
                        <w:szCs w:val="24"/>
                      </w:rPr>
                      <w:t>Solutions</w:t>
                    </w:r>
                    <w:proofErr w:type="spellEnd"/>
                    <w:r w:rsidRPr="00D74517">
                      <w:rPr>
                        <w:rFonts w:ascii="Agency FB" w:hAnsi="Agency FB"/>
                        <w:color w:val="2F5496" w:themeColor="accent1" w:themeShade="BF"/>
                        <w:sz w:val="32"/>
                        <w:szCs w:val="24"/>
                      </w:rPr>
                      <w:t>, Gestión de proyectos</w:t>
                    </w:r>
                  </w:p>
                </w:tc>
              </w:sdtContent>
            </w:sdt>
          </w:tr>
        </w:tbl>
        <w:p w14:paraId="3EEC7D94" w14:textId="77777777" w:rsidR="00CA23C4" w:rsidRDefault="00D74517">
          <w:r>
            <w:rPr>
              <w:noProof/>
            </w:rPr>
            <w:drawing>
              <wp:anchor distT="0" distB="0" distL="114300" distR="114300" simplePos="0" relativeHeight="251659264" behindDoc="0" locked="0" layoutInCell="1" allowOverlap="1" wp14:anchorId="755914C9" wp14:editId="757F4ED7">
                <wp:simplePos x="0" y="0"/>
                <wp:positionH relativeFrom="column">
                  <wp:posOffset>502853</wp:posOffset>
                </wp:positionH>
                <wp:positionV relativeFrom="paragraph">
                  <wp:posOffset>6249670</wp:posOffset>
                </wp:positionV>
                <wp:extent cx="3780155" cy="1611630"/>
                <wp:effectExtent l="0" t="0" r="0" b="762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a:ext>
                          </a:extLst>
                        </a:blip>
                        <a:srcRect/>
                        <a:stretch>
                          <a:fillRect/>
                        </a:stretch>
                      </pic:blipFill>
                      <pic:spPr bwMode="auto">
                        <a:xfrm>
                          <a:off x="0" y="0"/>
                          <a:ext cx="3780155" cy="1611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23C4">
            <w:br w:type="page"/>
          </w:r>
        </w:p>
        <w:tbl>
          <w:tblPr>
            <w:tblpPr w:leftFromText="187" w:rightFromText="187" w:horzAnchor="margin" w:tblpXSpec="center" w:tblpYSpec="bottom"/>
            <w:tblW w:w="3857" w:type="pct"/>
            <w:tblLook w:val="04A0" w:firstRow="1" w:lastRow="0" w:firstColumn="1" w:lastColumn="0" w:noHBand="0" w:noVBand="1"/>
          </w:tblPr>
          <w:tblGrid>
            <w:gridCol w:w="6560"/>
          </w:tblGrid>
          <w:tr w:rsidR="00CA23C4" w14:paraId="6DB65247" w14:textId="77777777" w:rsidTr="00CA23C4">
            <w:tc>
              <w:tcPr>
                <w:tcW w:w="6560" w:type="dxa"/>
                <w:tcMar>
                  <w:top w:w="216" w:type="dxa"/>
                  <w:left w:w="115" w:type="dxa"/>
                  <w:bottom w:w="216" w:type="dxa"/>
                  <w:right w:w="115" w:type="dxa"/>
                </w:tcMar>
              </w:tcPr>
              <w:p w14:paraId="119A763A" w14:textId="77777777" w:rsidR="00CA23C4" w:rsidRDefault="00CA23C4">
                <w:pPr>
                  <w:pStyle w:val="Sinespaciado"/>
                  <w:rPr>
                    <w:color w:val="4472C4" w:themeColor="accent1"/>
                  </w:rPr>
                </w:pPr>
              </w:p>
            </w:tc>
          </w:tr>
        </w:tbl>
        <w:p w14:paraId="067F6B60" w14:textId="77777777" w:rsidR="00CA23C4" w:rsidRDefault="00CA23C4" w:rsidP="00463357">
          <w:pPr>
            <w:pStyle w:val="TtuloTDC"/>
          </w:pPr>
          <w:r>
            <w:t>CONTROL DE REVISIONES.</w:t>
          </w:r>
        </w:p>
        <w:p w14:paraId="614705D5" w14:textId="77777777" w:rsidR="00463357" w:rsidRPr="00463357" w:rsidRDefault="00463357" w:rsidP="00463357">
          <w:pPr>
            <w:rPr>
              <w:lang w:eastAsia="es-ES"/>
            </w:rPr>
          </w:pPr>
        </w:p>
        <w:tbl>
          <w:tblPr>
            <w:tblStyle w:val="Tablaconcuadrcula4-nfasis1"/>
            <w:tblW w:w="0" w:type="auto"/>
            <w:tblLook w:val="04A0" w:firstRow="1" w:lastRow="0" w:firstColumn="1" w:lastColumn="0" w:noHBand="0" w:noVBand="1"/>
          </w:tblPr>
          <w:tblGrid>
            <w:gridCol w:w="2831"/>
            <w:gridCol w:w="2831"/>
            <w:gridCol w:w="2832"/>
          </w:tblGrid>
          <w:tr w:rsidR="00CA23C4" w14:paraId="1275C83A" w14:textId="77777777" w:rsidTr="004633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7CB7B2E9" w14:textId="77777777" w:rsidR="00CA23C4" w:rsidRPr="006E67BD" w:rsidRDefault="00463357" w:rsidP="00463357">
                <w:pPr>
                  <w:jc w:val="center"/>
                  <w:rPr>
                    <w:rFonts w:asciiTheme="majorHAnsi" w:eastAsiaTheme="majorEastAsia" w:hAnsiTheme="majorHAnsi" w:cstheme="majorBidi"/>
                    <w:color w:val="auto"/>
                    <w:sz w:val="32"/>
                    <w:szCs w:val="32"/>
                    <w:lang w:eastAsia="es-ES"/>
                  </w:rPr>
                </w:pPr>
                <w:r w:rsidRPr="006E67BD">
                  <w:rPr>
                    <w:rFonts w:asciiTheme="majorHAnsi" w:eastAsiaTheme="majorEastAsia" w:hAnsiTheme="majorHAnsi" w:cstheme="majorBidi"/>
                    <w:color w:val="auto"/>
                    <w:sz w:val="32"/>
                    <w:szCs w:val="32"/>
                    <w:lang w:eastAsia="es-ES"/>
                  </w:rPr>
                  <w:t>VERSIÓN</w:t>
                </w:r>
              </w:p>
            </w:tc>
            <w:tc>
              <w:tcPr>
                <w:tcW w:w="2831" w:type="dxa"/>
              </w:tcPr>
              <w:p w14:paraId="2E57A27C" w14:textId="77777777" w:rsidR="00CA23C4" w:rsidRPr="006E67BD" w:rsidRDefault="00463357" w:rsidP="00463357">
                <w:pPr>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lang w:eastAsia="es-ES"/>
                  </w:rPr>
                </w:pPr>
                <w:r w:rsidRPr="006E67BD">
                  <w:rPr>
                    <w:rFonts w:asciiTheme="majorHAnsi" w:eastAsiaTheme="majorEastAsia" w:hAnsiTheme="majorHAnsi" w:cstheme="majorBidi"/>
                    <w:color w:val="auto"/>
                    <w:sz w:val="32"/>
                    <w:szCs w:val="32"/>
                    <w:lang w:eastAsia="es-ES"/>
                  </w:rPr>
                  <w:t>FECHA</w:t>
                </w:r>
              </w:p>
            </w:tc>
            <w:tc>
              <w:tcPr>
                <w:tcW w:w="2832" w:type="dxa"/>
              </w:tcPr>
              <w:p w14:paraId="7301430A" w14:textId="77777777" w:rsidR="00CA23C4" w:rsidRPr="006E67BD" w:rsidRDefault="00463357" w:rsidP="00463357">
                <w:pPr>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lang w:eastAsia="es-ES"/>
                  </w:rPr>
                </w:pPr>
                <w:r w:rsidRPr="006E67BD">
                  <w:rPr>
                    <w:rFonts w:asciiTheme="majorHAnsi" w:eastAsiaTheme="majorEastAsia" w:hAnsiTheme="majorHAnsi" w:cstheme="majorBidi"/>
                    <w:color w:val="auto"/>
                    <w:sz w:val="32"/>
                    <w:szCs w:val="32"/>
                    <w:lang w:eastAsia="es-ES"/>
                  </w:rPr>
                  <w:t>FIRMA</w:t>
                </w:r>
              </w:p>
            </w:tc>
          </w:tr>
          <w:tr w:rsidR="00CA23C4" w14:paraId="6534C074" w14:textId="77777777" w:rsidTr="00463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4B8F1AA2" w14:textId="77777777" w:rsidR="00CA23C4" w:rsidRPr="006B0D98" w:rsidRDefault="00463357" w:rsidP="00463357">
                <w:pPr>
                  <w:jc w:val="center"/>
                  <w:rPr>
                    <w:rFonts w:asciiTheme="majorHAnsi" w:eastAsiaTheme="majorEastAsia" w:hAnsiTheme="majorHAnsi" w:cstheme="majorBidi"/>
                    <w:b w:val="0"/>
                    <w:sz w:val="32"/>
                    <w:szCs w:val="32"/>
                    <w:lang w:eastAsia="es-ES"/>
                  </w:rPr>
                </w:pPr>
                <w:r w:rsidRPr="006B0D98">
                  <w:rPr>
                    <w:rFonts w:asciiTheme="majorHAnsi" w:eastAsiaTheme="majorEastAsia" w:hAnsiTheme="majorHAnsi" w:cstheme="majorBidi"/>
                    <w:b w:val="0"/>
                    <w:sz w:val="32"/>
                    <w:szCs w:val="32"/>
                    <w:lang w:eastAsia="es-ES"/>
                  </w:rPr>
                  <w:t>1.0</w:t>
                </w:r>
              </w:p>
            </w:tc>
            <w:tc>
              <w:tcPr>
                <w:tcW w:w="2831" w:type="dxa"/>
              </w:tcPr>
              <w:p w14:paraId="4BFD9038" w14:textId="77777777" w:rsidR="00CA23C4" w:rsidRPr="006B0D98" w:rsidRDefault="0029144C" w:rsidP="00463357">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eastAsia="es-ES"/>
                  </w:rPr>
                </w:pPr>
                <w:r>
                  <w:rPr>
                    <w:rFonts w:asciiTheme="majorHAnsi" w:eastAsiaTheme="majorEastAsia" w:hAnsiTheme="majorHAnsi" w:cstheme="majorBidi"/>
                    <w:sz w:val="32"/>
                    <w:szCs w:val="32"/>
                    <w:lang w:eastAsia="es-ES"/>
                  </w:rPr>
                  <w:t>08</w:t>
                </w:r>
                <w:r w:rsidR="00463357" w:rsidRPr="006B0D98">
                  <w:rPr>
                    <w:rFonts w:asciiTheme="majorHAnsi" w:eastAsiaTheme="majorEastAsia" w:hAnsiTheme="majorHAnsi" w:cstheme="majorBidi"/>
                    <w:sz w:val="32"/>
                    <w:szCs w:val="32"/>
                    <w:lang w:eastAsia="es-ES"/>
                  </w:rPr>
                  <w:t>/1</w:t>
                </w:r>
                <w:r>
                  <w:rPr>
                    <w:rFonts w:asciiTheme="majorHAnsi" w:eastAsiaTheme="majorEastAsia" w:hAnsiTheme="majorHAnsi" w:cstheme="majorBidi"/>
                    <w:sz w:val="32"/>
                    <w:szCs w:val="32"/>
                    <w:lang w:eastAsia="es-ES"/>
                  </w:rPr>
                  <w:t>2</w:t>
                </w:r>
                <w:r w:rsidR="00463357" w:rsidRPr="006B0D98">
                  <w:rPr>
                    <w:rFonts w:asciiTheme="majorHAnsi" w:eastAsiaTheme="majorEastAsia" w:hAnsiTheme="majorHAnsi" w:cstheme="majorBidi"/>
                    <w:sz w:val="32"/>
                    <w:szCs w:val="32"/>
                    <w:lang w:eastAsia="es-ES"/>
                  </w:rPr>
                  <w:t>/2018</w:t>
                </w:r>
              </w:p>
            </w:tc>
            <w:tc>
              <w:tcPr>
                <w:tcW w:w="2832" w:type="dxa"/>
              </w:tcPr>
              <w:p w14:paraId="5992863D" w14:textId="77777777" w:rsidR="00CA23C4" w:rsidRPr="006B0D98" w:rsidRDefault="00C2342D" w:rsidP="00463357">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eastAsia="es-ES"/>
                  </w:rPr>
                </w:pPr>
                <w:proofErr w:type="spellStart"/>
                <w:r>
                  <w:rPr>
                    <w:rFonts w:asciiTheme="majorHAnsi" w:eastAsiaTheme="majorEastAsia" w:hAnsiTheme="majorHAnsi" w:cstheme="majorBidi"/>
                    <w:sz w:val="32"/>
                    <w:szCs w:val="32"/>
                    <w:lang w:eastAsia="es-ES"/>
                  </w:rPr>
                  <w:t>Fmdo</w:t>
                </w:r>
                <w:proofErr w:type="spellEnd"/>
                <w:r>
                  <w:rPr>
                    <w:rFonts w:asciiTheme="majorHAnsi" w:eastAsiaTheme="majorEastAsia" w:hAnsiTheme="majorHAnsi" w:cstheme="majorBidi"/>
                    <w:sz w:val="32"/>
                    <w:szCs w:val="32"/>
                    <w:lang w:eastAsia="es-ES"/>
                  </w:rPr>
                  <w:t xml:space="preserve"> PMO</w:t>
                </w:r>
              </w:p>
            </w:tc>
          </w:tr>
          <w:tr w:rsidR="00CA23C4" w14:paraId="030E6670" w14:textId="77777777" w:rsidTr="00463357">
            <w:tc>
              <w:tcPr>
                <w:cnfStyle w:val="001000000000" w:firstRow="0" w:lastRow="0" w:firstColumn="1" w:lastColumn="0" w:oddVBand="0" w:evenVBand="0" w:oddHBand="0" w:evenHBand="0" w:firstRowFirstColumn="0" w:firstRowLastColumn="0" w:lastRowFirstColumn="0" w:lastRowLastColumn="0"/>
                <w:tcW w:w="2831" w:type="dxa"/>
              </w:tcPr>
              <w:p w14:paraId="33C80A5E" w14:textId="77777777" w:rsidR="00CA23C4" w:rsidRPr="006B0D98" w:rsidRDefault="0029144C" w:rsidP="0029144C">
                <w:pPr>
                  <w:jc w:val="center"/>
                  <w:rPr>
                    <w:rFonts w:asciiTheme="majorHAnsi" w:eastAsiaTheme="majorEastAsia" w:hAnsiTheme="majorHAnsi" w:cstheme="majorBidi"/>
                    <w:b w:val="0"/>
                    <w:color w:val="2F5496" w:themeColor="accent1" w:themeShade="BF"/>
                    <w:sz w:val="32"/>
                    <w:szCs w:val="32"/>
                    <w:lang w:eastAsia="es-ES"/>
                  </w:rPr>
                </w:pPr>
                <w:r>
                  <w:rPr>
                    <w:rFonts w:asciiTheme="majorHAnsi" w:eastAsiaTheme="majorEastAsia" w:hAnsiTheme="majorHAnsi" w:cstheme="majorBidi"/>
                    <w:b w:val="0"/>
                    <w:color w:val="2F5496" w:themeColor="accent1" w:themeShade="BF"/>
                    <w:sz w:val="32"/>
                    <w:szCs w:val="32"/>
                    <w:lang w:eastAsia="es-ES"/>
                  </w:rPr>
                  <w:t>1.1</w:t>
                </w:r>
              </w:p>
            </w:tc>
            <w:tc>
              <w:tcPr>
                <w:tcW w:w="2831" w:type="dxa"/>
              </w:tcPr>
              <w:p w14:paraId="1C428507" w14:textId="46783436" w:rsidR="0029144C" w:rsidRPr="006B0D98" w:rsidRDefault="0029144C" w:rsidP="0029144C">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r>
                  <w:rPr>
                    <w:rFonts w:asciiTheme="majorHAnsi" w:eastAsiaTheme="majorEastAsia" w:hAnsiTheme="majorHAnsi" w:cstheme="majorBidi"/>
                    <w:color w:val="2F5496" w:themeColor="accent1" w:themeShade="BF"/>
                    <w:sz w:val="32"/>
                    <w:szCs w:val="32"/>
                    <w:lang w:eastAsia="es-ES"/>
                  </w:rPr>
                  <w:t>1</w:t>
                </w:r>
                <w:r w:rsidR="00957536">
                  <w:rPr>
                    <w:rFonts w:asciiTheme="majorHAnsi" w:eastAsiaTheme="majorEastAsia" w:hAnsiTheme="majorHAnsi" w:cstheme="majorBidi"/>
                    <w:color w:val="2F5496" w:themeColor="accent1" w:themeShade="BF"/>
                    <w:sz w:val="32"/>
                    <w:szCs w:val="32"/>
                    <w:lang w:eastAsia="es-ES"/>
                  </w:rPr>
                  <w:t>1</w:t>
                </w:r>
                <w:r>
                  <w:rPr>
                    <w:rFonts w:asciiTheme="majorHAnsi" w:eastAsiaTheme="majorEastAsia" w:hAnsiTheme="majorHAnsi" w:cstheme="majorBidi"/>
                    <w:color w:val="2F5496" w:themeColor="accent1" w:themeShade="BF"/>
                    <w:sz w:val="32"/>
                    <w:szCs w:val="32"/>
                    <w:lang w:eastAsia="es-ES"/>
                  </w:rPr>
                  <w:t>/12/2018</w:t>
                </w:r>
              </w:p>
            </w:tc>
            <w:tc>
              <w:tcPr>
                <w:tcW w:w="2832" w:type="dxa"/>
              </w:tcPr>
              <w:p w14:paraId="3EF61EF5" w14:textId="77777777" w:rsidR="00CA23C4" w:rsidRPr="006B0D98" w:rsidRDefault="0029144C" w:rsidP="0029144C">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proofErr w:type="spellStart"/>
                <w:r>
                  <w:rPr>
                    <w:rFonts w:asciiTheme="majorHAnsi" w:eastAsiaTheme="majorEastAsia" w:hAnsiTheme="majorHAnsi" w:cstheme="majorBidi"/>
                    <w:color w:val="2F5496" w:themeColor="accent1" w:themeShade="BF"/>
                    <w:sz w:val="32"/>
                    <w:szCs w:val="32"/>
                    <w:lang w:eastAsia="es-ES"/>
                  </w:rPr>
                  <w:t>Fmdo</w:t>
                </w:r>
                <w:proofErr w:type="spellEnd"/>
                <w:r>
                  <w:rPr>
                    <w:rFonts w:asciiTheme="majorHAnsi" w:eastAsiaTheme="majorEastAsia" w:hAnsiTheme="majorHAnsi" w:cstheme="majorBidi"/>
                    <w:color w:val="2F5496" w:themeColor="accent1" w:themeShade="BF"/>
                    <w:sz w:val="32"/>
                    <w:szCs w:val="32"/>
                    <w:lang w:eastAsia="es-ES"/>
                  </w:rPr>
                  <w:t xml:space="preserve"> </w:t>
                </w:r>
                <w:proofErr w:type="spellStart"/>
                <w:r>
                  <w:rPr>
                    <w:rFonts w:asciiTheme="majorHAnsi" w:eastAsiaTheme="majorEastAsia" w:hAnsiTheme="majorHAnsi" w:cstheme="majorBidi"/>
                    <w:color w:val="2F5496" w:themeColor="accent1" w:themeShade="BF"/>
                    <w:sz w:val="32"/>
                    <w:szCs w:val="32"/>
                    <w:lang w:eastAsia="es-ES"/>
                  </w:rPr>
                  <w:t>Dpo.Ctrl</w:t>
                </w:r>
                <w:proofErr w:type="spellEnd"/>
                <w:r>
                  <w:rPr>
                    <w:rFonts w:asciiTheme="majorHAnsi" w:eastAsiaTheme="majorEastAsia" w:hAnsiTheme="majorHAnsi" w:cstheme="majorBidi"/>
                    <w:color w:val="2F5496" w:themeColor="accent1" w:themeShade="BF"/>
                    <w:sz w:val="32"/>
                    <w:szCs w:val="32"/>
                    <w:lang w:eastAsia="es-ES"/>
                  </w:rPr>
                  <w:t xml:space="preserve"> y Cal.</w:t>
                </w:r>
              </w:p>
            </w:tc>
          </w:tr>
          <w:tr w:rsidR="00CA23C4" w14:paraId="4FCE7787" w14:textId="77777777" w:rsidTr="00463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5A7C8A76" w14:textId="3DAEA2BC" w:rsidR="00CA23C4" w:rsidRPr="006B0D98" w:rsidRDefault="00957536" w:rsidP="00957536">
                <w:pPr>
                  <w:jc w:val="center"/>
                  <w:rPr>
                    <w:rFonts w:asciiTheme="majorHAnsi" w:eastAsiaTheme="majorEastAsia" w:hAnsiTheme="majorHAnsi" w:cstheme="majorBidi"/>
                    <w:b w:val="0"/>
                    <w:color w:val="2F5496" w:themeColor="accent1" w:themeShade="BF"/>
                    <w:sz w:val="32"/>
                    <w:szCs w:val="32"/>
                    <w:lang w:eastAsia="es-ES"/>
                  </w:rPr>
                </w:pPr>
                <w:r>
                  <w:rPr>
                    <w:rFonts w:asciiTheme="majorHAnsi" w:eastAsiaTheme="majorEastAsia" w:hAnsiTheme="majorHAnsi" w:cstheme="majorBidi"/>
                    <w:b w:val="0"/>
                    <w:color w:val="2F5496" w:themeColor="accent1" w:themeShade="BF"/>
                    <w:sz w:val="32"/>
                    <w:szCs w:val="32"/>
                    <w:lang w:eastAsia="es-ES"/>
                  </w:rPr>
                  <w:t>1.2</w:t>
                </w:r>
              </w:p>
            </w:tc>
            <w:tc>
              <w:tcPr>
                <w:tcW w:w="2831" w:type="dxa"/>
              </w:tcPr>
              <w:p w14:paraId="76D8BE69" w14:textId="23A9A720" w:rsidR="00CA23C4" w:rsidRPr="006B0D98" w:rsidRDefault="00957536" w:rsidP="00957536">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r>
                  <w:rPr>
                    <w:rFonts w:asciiTheme="majorHAnsi" w:eastAsiaTheme="majorEastAsia" w:hAnsiTheme="majorHAnsi" w:cstheme="majorBidi"/>
                    <w:color w:val="2F5496" w:themeColor="accent1" w:themeShade="BF"/>
                    <w:sz w:val="32"/>
                    <w:szCs w:val="32"/>
                    <w:lang w:eastAsia="es-ES"/>
                  </w:rPr>
                  <w:t>12/12/2018</w:t>
                </w:r>
              </w:p>
            </w:tc>
            <w:tc>
              <w:tcPr>
                <w:tcW w:w="2832" w:type="dxa"/>
              </w:tcPr>
              <w:p w14:paraId="740DC86A" w14:textId="18FED49F" w:rsidR="00CA23C4" w:rsidRPr="006B0D98" w:rsidRDefault="00957536" w:rsidP="00957536">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proofErr w:type="spellStart"/>
                <w:r>
                  <w:rPr>
                    <w:rFonts w:asciiTheme="majorHAnsi" w:eastAsiaTheme="majorEastAsia" w:hAnsiTheme="majorHAnsi" w:cstheme="majorBidi"/>
                    <w:color w:val="2F5496" w:themeColor="accent1" w:themeShade="BF"/>
                    <w:sz w:val="32"/>
                    <w:szCs w:val="32"/>
                    <w:lang w:eastAsia="es-ES"/>
                  </w:rPr>
                  <w:t>Fmdo</w:t>
                </w:r>
                <w:proofErr w:type="spellEnd"/>
                <w:r>
                  <w:rPr>
                    <w:rFonts w:asciiTheme="majorHAnsi" w:eastAsiaTheme="majorEastAsia" w:hAnsiTheme="majorHAnsi" w:cstheme="majorBidi"/>
                    <w:color w:val="2F5496" w:themeColor="accent1" w:themeShade="BF"/>
                    <w:sz w:val="32"/>
                    <w:szCs w:val="32"/>
                    <w:lang w:eastAsia="es-ES"/>
                  </w:rPr>
                  <w:t xml:space="preserve"> PMO</w:t>
                </w:r>
              </w:p>
            </w:tc>
          </w:tr>
        </w:tbl>
        <w:p w14:paraId="3ECC5AF9" w14:textId="77777777" w:rsidR="00463357" w:rsidRDefault="00463357">
          <w:pPr>
            <w:rPr>
              <w:rFonts w:asciiTheme="majorHAnsi" w:eastAsiaTheme="majorEastAsia" w:hAnsiTheme="majorHAnsi" w:cstheme="majorBidi"/>
              <w:color w:val="2F5496" w:themeColor="accent1" w:themeShade="BF"/>
              <w:sz w:val="32"/>
              <w:szCs w:val="32"/>
              <w:lang w:eastAsia="es-ES"/>
            </w:rPr>
          </w:pPr>
        </w:p>
        <w:p w14:paraId="40CACFA2" w14:textId="77777777" w:rsidR="00CA23C4" w:rsidRDefault="00463357">
          <w:pPr>
            <w:rPr>
              <w:rFonts w:asciiTheme="majorHAnsi" w:eastAsiaTheme="majorEastAsia" w:hAnsiTheme="majorHAnsi" w:cstheme="majorBidi"/>
              <w:color w:val="2F5496" w:themeColor="accent1" w:themeShade="BF"/>
              <w:sz w:val="32"/>
              <w:szCs w:val="32"/>
              <w:lang w:eastAsia="es-ES"/>
            </w:rPr>
          </w:pPr>
          <w:r>
            <w:rPr>
              <w:rFonts w:asciiTheme="majorHAnsi" w:eastAsiaTheme="majorEastAsia" w:hAnsiTheme="majorHAnsi" w:cstheme="majorBidi"/>
              <w:color w:val="2F5496" w:themeColor="accent1" w:themeShade="BF"/>
              <w:sz w:val="32"/>
              <w:szCs w:val="32"/>
              <w:lang w:eastAsia="es-ES"/>
            </w:rPr>
            <w:br w:type="page"/>
          </w:r>
        </w:p>
      </w:sdtContent>
    </w:sdt>
    <w:sdt>
      <w:sdtPr>
        <w:rPr>
          <w:rFonts w:asciiTheme="minorHAnsi" w:eastAsiaTheme="minorHAnsi" w:hAnsiTheme="minorHAnsi" w:cstheme="minorBidi"/>
          <w:b w:val="0"/>
          <w:color w:val="auto"/>
          <w:sz w:val="22"/>
          <w:szCs w:val="22"/>
          <w:lang w:eastAsia="en-US"/>
        </w:rPr>
        <w:id w:val="1435010415"/>
        <w:docPartObj>
          <w:docPartGallery w:val="Table of Contents"/>
          <w:docPartUnique/>
        </w:docPartObj>
      </w:sdtPr>
      <w:sdtEndPr>
        <w:rPr>
          <w:bCs/>
        </w:rPr>
      </w:sdtEndPr>
      <w:sdtContent>
        <w:p w14:paraId="3F8C5723" w14:textId="77777777" w:rsidR="00837B63" w:rsidRDefault="00837B63">
          <w:pPr>
            <w:pStyle w:val="TtuloTDC"/>
          </w:pPr>
          <w:r>
            <w:t>Índice de contenidos</w:t>
          </w:r>
        </w:p>
        <w:p w14:paraId="4F5444CB" w14:textId="5E09FBF5" w:rsidR="0047631A" w:rsidRDefault="00837B63">
          <w:pPr>
            <w:pStyle w:val="TDC1"/>
            <w:tabs>
              <w:tab w:val="right" w:leader="dot" w:pos="8494"/>
            </w:tabs>
            <w:rPr>
              <w:rFonts w:cstheme="minorBidi"/>
              <w:noProof/>
              <w:lang w:val="en-US" w:eastAsia="en-US"/>
            </w:rPr>
          </w:pPr>
          <w:r>
            <w:fldChar w:fldCharType="begin"/>
          </w:r>
          <w:r>
            <w:instrText xml:space="preserve"> TOC \o "1-3" \h \z \u </w:instrText>
          </w:r>
          <w:r>
            <w:fldChar w:fldCharType="separate"/>
          </w:r>
          <w:hyperlink w:anchor="_Toc532428443" w:history="1">
            <w:r w:rsidR="0047631A" w:rsidRPr="0077355E">
              <w:rPr>
                <w:rStyle w:val="Hipervnculo"/>
                <w:noProof/>
                <w:lang w:val="es-ES_tradnl"/>
              </w:rPr>
              <w:t>Gestión de las comunicaciones</w:t>
            </w:r>
            <w:r w:rsidR="0047631A">
              <w:rPr>
                <w:noProof/>
                <w:webHidden/>
              </w:rPr>
              <w:tab/>
            </w:r>
            <w:r w:rsidR="0047631A">
              <w:rPr>
                <w:noProof/>
                <w:webHidden/>
              </w:rPr>
              <w:fldChar w:fldCharType="begin"/>
            </w:r>
            <w:r w:rsidR="0047631A">
              <w:rPr>
                <w:noProof/>
                <w:webHidden/>
              </w:rPr>
              <w:instrText xml:space="preserve"> PAGEREF _Toc532428443 \h </w:instrText>
            </w:r>
            <w:r w:rsidR="0047631A">
              <w:rPr>
                <w:noProof/>
                <w:webHidden/>
              </w:rPr>
            </w:r>
            <w:r w:rsidR="0047631A">
              <w:rPr>
                <w:noProof/>
                <w:webHidden/>
              </w:rPr>
              <w:fldChar w:fldCharType="separate"/>
            </w:r>
            <w:r w:rsidR="0047631A">
              <w:rPr>
                <w:noProof/>
                <w:webHidden/>
              </w:rPr>
              <w:t>3</w:t>
            </w:r>
            <w:r w:rsidR="0047631A">
              <w:rPr>
                <w:noProof/>
                <w:webHidden/>
              </w:rPr>
              <w:fldChar w:fldCharType="end"/>
            </w:r>
          </w:hyperlink>
        </w:p>
        <w:p w14:paraId="6EE004F9" w14:textId="1417DF02" w:rsidR="0047631A" w:rsidRDefault="00FC1C44">
          <w:pPr>
            <w:pStyle w:val="TDC1"/>
            <w:tabs>
              <w:tab w:val="right" w:leader="dot" w:pos="8494"/>
            </w:tabs>
            <w:rPr>
              <w:rFonts w:cstheme="minorBidi"/>
              <w:noProof/>
              <w:lang w:val="en-US" w:eastAsia="en-US"/>
            </w:rPr>
          </w:pPr>
          <w:hyperlink w:anchor="_Toc532428444" w:history="1">
            <w:r w:rsidR="0047631A" w:rsidRPr="0077355E">
              <w:rPr>
                <w:rStyle w:val="Hipervnculo"/>
                <w:noProof/>
                <w:lang w:val="es-ES_tradnl"/>
              </w:rPr>
              <w:t>Gestión de Riesgos</w:t>
            </w:r>
            <w:r w:rsidR="0047631A">
              <w:rPr>
                <w:noProof/>
                <w:webHidden/>
              </w:rPr>
              <w:tab/>
            </w:r>
            <w:r w:rsidR="0047631A">
              <w:rPr>
                <w:noProof/>
                <w:webHidden/>
              </w:rPr>
              <w:fldChar w:fldCharType="begin"/>
            </w:r>
            <w:r w:rsidR="0047631A">
              <w:rPr>
                <w:noProof/>
                <w:webHidden/>
              </w:rPr>
              <w:instrText xml:space="preserve"> PAGEREF _Toc532428444 \h </w:instrText>
            </w:r>
            <w:r w:rsidR="0047631A">
              <w:rPr>
                <w:noProof/>
                <w:webHidden/>
              </w:rPr>
            </w:r>
            <w:r w:rsidR="0047631A">
              <w:rPr>
                <w:noProof/>
                <w:webHidden/>
              </w:rPr>
              <w:fldChar w:fldCharType="separate"/>
            </w:r>
            <w:r w:rsidR="0047631A">
              <w:rPr>
                <w:noProof/>
                <w:webHidden/>
              </w:rPr>
              <w:t>4</w:t>
            </w:r>
            <w:r w:rsidR="0047631A">
              <w:rPr>
                <w:noProof/>
                <w:webHidden/>
              </w:rPr>
              <w:fldChar w:fldCharType="end"/>
            </w:r>
          </w:hyperlink>
        </w:p>
        <w:p w14:paraId="232BAD82" w14:textId="51F698EC" w:rsidR="0047631A" w:rsidRDefault="00FC1C44">
          <w:pPr>
            <w:pStyle w:val="TDC2"/>
            <w:tabs>
              <w:tab w:val="left" w:pos="660"/>
              <w:tab w:val="right" w:leader="dot" w:pos="8494"/>
            </w:tabs>
            <w:rPr>
              <w:rFonts w:cstheme="minorBidi"/>
              <w:noProof/>
              <w:lang w:val="en-US" w:eastAsia="en-US"/>
            </w:rPr>
          </w:pPr>
          <w:hyperlink w:anchor="_Toc532428445" w:history="1">
            <w:r w:rsidR="0047631A" w:rsidRPr="0077355E">
              <w:rPr>
                <w:rStyle w:val="Hipervnculo"/>
                <w:noProof/>
                <w:lang w:val="es-ES_tradnl"/>
              </w:rPr>
              <w:t>1.</w:t>
            </w:r>
            <w:r w:rsidR="0047631A">
              <w:rPr>
                <w:rFonts w:cstheme="minorBidi"/>
                <w:noProof/>
                <w:lang w:val="en-US" w:eastAsia="en-US"/>
              </w:rPr>
              <w:tab/>
            </w:r>
            <w:r w:rsidR="0047631A" w:rsidRPr="0077355E">
              <w:rPr>
                <w:rStyle w:val="Hipervnculo"/>
                <w:noProof/>
                <w:lang w:val="es-ES_tradnl"/>
              </w:rPr>
              <w:t>Planificación de la Gestión de Riesgos</w:t>
            </w:r>
            <w:r w:rsidR="0047631A">
              <w:rPr>
                <w:noProof/>
                <w:webHidden/>
              </w:rPr>
              <w:tab/>
            </w:r>
            <w:r w:rsidR="0047631A">
              <w:rPr>
                <w:noProof/>
                <w:webHidden/>
              </w:rPr>
              <w:fldChar w:fldCharType="begin"/>
            </w:r>
            <w:r w:rsidR="0047631A">
              <w:rPr>
                <w:noProof/>
                <w:webHidden/>
              </w:rPr>
              <w:instrText xml:space="preserve"> PAGEREF _Toc532428445 \h </w:instrText>
            </w:r>
            <w:r w:rsidR="0047631A">
              <w:rPr>
                <w:noProof/>
                <w:webHidden/>
              </w:rPr>
            </w:r>
            <w:r w:rsidR="0047631A">
              <w:rPr>
                <w:noProof/>
                <w:webHidden/>
              </w:rPr>
              <w:fldChar w:fldCharType="separate"/>
            </w:r>
            <w:r w:rsidR="0047631A">
              <w:rPr>
                <w:noProof/>
                <w:webHidden/>
              </w:rPr>
              <w:t>4</w:t>
            </w:r>
            <w:r w:rsidR="0047631A">
              <w:rPr>
                <w:noProof/>
                <w:webHidden/>
              </w:rPr>
              <w:fldChar w:fldCharType="end"/>
            </w:r>
          </w:hyperlink>
        </w:p>
        <w:p w14:paraId="5DAC212D" w14:textId="72F36748" w:rsidR="0047631A" w:rsidRDefault="00FC1C44">
          <w:pPr>
            <w:pStyle w:val="TDC3"/>
            <w:tabs>
              <w:tab w:val="left" w:pos="1100"/>
              <w:tab w:val="right" w:leader="dot" w:pos="8494"/>
            </w:tabs>
            <w:rPr>
              <w:rFonts w:cstheme="minorBidi"/>
              <w:noProof/>
              <w:lang w:val="en-US" w:eastAsia="en-US"/>
            </w:rPr>
          </w:pPr>
          <w:hyperlink w:anchor="_Toc532428446" w:history="1">
            <w:r w:rsidR="0047631A" w:rsidRPr="0077355E">
              <w:rPr>
                <w:rStyle w:val="Hipervnculo"/>
                <w:noProof/>
                <w:lang w:val="es-ES_tradnl"/>
              </w:rPr>
              <w:t>1.1</w:t>
            </w:r>
            <w:r w:rsidR="0047631A">
              <w:rPr>
                <w:rFonts w:cstheme="minorBidi"/>
                <w:noProof/>
                <w:lang w:val="en-US" w:eastAsia="en-US"/>
              </w:rPr>
              <w:tab/>
            </w:r>
            <w:r w:rsidR="0047631A" w:rsidRPr="0077355E">
              <w:rPr>
                <w:rStyle w:val="Hipervnculo"/>
                <w:noProof/>
                <w:lang w:val="es-ES_tradnl"/>
              </w:rPr>
              <w:t>Roles y Responsabilidades</w:t>
            </w:r>
            <w:r w:rsidR="0047631A">
              <w:rPr>
                <w:noProof/>
                <w:webHidden/>
              </w:rPr>
              <w:tab/>
            </w:r>
            <w:r w:rsidR="0047631A">
              <w:rPr>
                <w:noProof/>
                <w:webHidden/>
              </w:rPr>
              <w:fldChar w:fldCharType="begin"/>
            </w:r>
            <w:r w:rsidR="0047631A">
              <w:rPr>
                <w:noProof/>
                <w:webHidden/>
              </w:rPr>
              <w:instrText xml:space="preserve"> PAGEREF _Toc532428446 \h </w:instrText>
            </w:r>
            <w:r w:rsidR="0047631A">
              <w:rPr>
                <w:noProof/>
                <w:webHidden/>
              </w:rPr>
            </w:r>
            <w:r w:rsidR="0047631A">
              <w:rPr>
                <w:noProof/>
                <w:webHidden/>
              </w:rPr>
              <w:fldChar w:fldCharType="separate"/>
            </w:r>
            <w:r w:rsidR="0047631A">
              <w:rPr>
                <w:noProof/>
                <w:webHidden/>
              </w:rPr>
              <w:t>4</w:t>
            </w:r>
            <w:r w:rsidR="0047631A">
              <w:rPr>
                <w:noProof/>
                <w:webHidden/>
              </w:rPr>
              <w:fldChar w:fldCharType="end"/>
            </w:r>
          </w:hyperlink>
        </w:p>
        <w:p w14:paraId="2F81AA18" w14:textId="734612CD" w:rsidR="0047631A" w:rsidRDefault="00FC1C44">
          <w:pPr>
            <w:pStyle w:val="TDC3"/>
            <w:tabs>
              <w:tab w:val="left" w:pos="1100"/>
              <w:tab w:val="right" w:leader="dot" w:pos="8494"/>
            </w:tabs>
            <w:rPr>
              <w:rFonts w:cstheme="minorBidi"/>
              <w:noProof/>
              <w:lang w:val="en-US" w:eastAsia="en-US"/>
            </w:rPr>
          </w:pPr>
          <w:hyperlink w:anchor="_Toc532428447" w:history="1">
            <w:r w:rsidR="0047631A" w:rsidRPr="0077355E">
              <w:rPr>
                <w:rStyle w:val="Hipervnculo"/>
                <w:noProof/>
              </w:rPr>
              <w:t>1.2</w:t>
            </w:r>
            <w:r w:rsidR="0047631A">
              <w:rPr>
                <w:rFonts w:cstheme="minorBidi"/>
                <w:noProof/>
                <w:lang w:val="en-US" w:eastAsia="en-US"/>
              </w:rPr>
              <w:tab/>
            </w:r>
            <w:r w:rsidR="0047631A" w:rsidRPr="0077355E">
              <w:rPr>
                <w:rStyle w:val="Hipervnculo"/>
                <w:noProof/>
              </w:rPr>
              <w:t>Cronograma</w:t>
            </w:r>
            <w:r w:rsidR="0047631A">
              <w:rPr>
                <w:noProof/>
                <w:webHidden/>
              </w:rPr>
              <w:tab/>
            </w:r>
            <w:r w:rsidR="0047631A">
              <w:rPr>
                <w:noProof/>
                <w:webHidden/>
              </w:rPr>
              <w:fldChar w:fldCharType="begin"/>
            </w:r>
            <w:r w:rsidR="0047631A">
              <w:rPr>
                <w:noProof/>
                <w:webHidden/>
              </w:rPr>
              <w:instrText xml:space="preserve"> PAGEREF _Toc532428447 \h </w:instrText>
            </w:r>
            <w:r w:rsidR="0047631A">
              <w:rPr>
                <w:noProof/>
                <w:webHidden/>
              </w:rPr>
            </w:r>
            <w:r w:rsidR="0047631A">
              <w:rPr>
                <w:noProof/>
                <w:webHidden/>
              </w:rPr>
              <w:fldChar w:fldCharType="separate"/>
            </w:r>
            <w:r w:rsidR="0047631A">
              <w:rPr>
                <w:noProof/>
                <w:webHidden/>
              </w:rPr>
              <w:t>4</w:t>
            </w:r>
            <w:r w:rsidR="0047631A">
              <w:rPr>
                <w:noProof/>
                <w:webHidden/>
              </w:rPr>
              <w:fldChar w:fldCharType="end"/>
            </w:r>
          </w:hyperlink>
        </w:p>
        <w:p w14:paraId="1C672008" w14:textId="759A5CEC" w:rsidR="0047631A" w:rsidRDefault="00FC1C44">
          <w:pPr>
            <w:pStyle w:val="TDC3"/>
            <w:tabs>
              <w:tab w:val="right" w:leader="dot" w:pos="8494"/>
            </w:tabs>
            <w:rPr>
              <w:rFonts w:cstheme="minorBidi"/>
              <w:noProof/>
              <w:lang w:val="en-US" w:eastAsia="en-US"/>
            </w:rPr>
          </w:pPr>
          <w:hyperlink w:anchor="_Toc532428448" w:history="1">
            <w:r w:rsidR="0047631A" w:rsidRPr="0077355E">
              <w:rPr>
                <w:rStyle w:val="Hipervnculo"/>
                <w:noProof/>
              </w:rPr>
              <w:t>1.3. Caracterización de riesgos</w:t>
            </w:r>
            <w:r w:rsidR="0047631A">
              <w:rPr>
                <w:noProof/>
                <w:webHidden/>
              </w:rPr>
              <w:tab/>
            </w:r>
            <w:r w:rsidR="0047631A">
              <w:rPr>
                <w:noProof/>
                <w:webHidden/>
              </w:rPr>
              <w:fldChar w:fldCharType="begin"/>
            </w:r>
            <w:r w:rsidR="0047631A">
              <w:rPr>
                <w:noProof/>
                <w:webHidden/>
              </w:rPr>
              <w:instrText xml:space="preserve"> PAGEREF _Toc532428448 \h </w:instrText>
            </w:r>
            <w:r w:rsidR="0047631A">
              <w:rPr>
                <w:noProof/>
                <w:webHidden/>
              </w:rPr>
            </w:r>
            <w:r w:rsidR="0047631A">
              <w:rPr>
                <w:noProof/>
                <w:webHidden/>
              </w:rPr>
              <w:fldChar w:fldCharType="separate"/>
            </w:r>
            <w:r w:rsidR="0047631A">
              <w:rPr>
                <w:noProof/>
                <w:webHidden/>
              </w:rPr>
              <w:t>6</w:t>
            </w:r>
            <w:r w:rsidR="0047631A">
              <w:rPr>
                <w:noProof/>
                <w:webHidden/>
              </w:rPr>
              <w:fldChar w:fldCharType="end"/>
            </w:r>
          </w:hyperlink>
        </w:p>
        <w:p w14:paraId="3B44870F" w14:textId="331CBE65" w:rsidR="0047631A" w:rsidRDefault="00FC1C44">
          <w:pPr>
            <w:pStyle w:val="TDC3"/>
            <w:tabs>
              <w:tab w:val="right" w:leader="dot" w:pos="8494"/>
            </w:tabs>
            <w:rPr>
              <w:rFonts w:cstheme="minorBidi"/>
              <w:noProof/>
              <w:lang w:val="en-US" w:eastAsia="en-US"/>
            </w:rPr>
          </w:pPr>
          <w:hyperlink w:anchor="_Toc532428449" w:history="1">
            <w:r w:rsidR="0047631A" w:rsidRPr="0077355E">
              <w:rPr>
                <w:rStyle w:val="Hipervnculo"/>
                <w:noProof/>
              </w:rPr>
              <w:t>1.4. Tolerancia de los Stakeholders</w:t>
            </w:r>
            <w:r w:rsidR="0047631A">
              <w:rPr>
                <w:noProof/>
                <w:webHidden/>
              </w:rPr>
              <w:tab/>
            </w:r>
            <w:r w:rsidR="0047631A">
              <w:rPr>
                <w:noProof/>
                <w:webHidden/>
              </w:rPr>
              <w:fldChar w:fldCharType="begin"/>
            </w:r>
            <w:r w:rsidR="0047631A">
              <w:rPr>
                <w:noProof/>
                <w:webHidden/>
              </w:rPr>
              <w:instrText xml:space="preserve"> PAGEREF _Toc532428449 \h </w:instrText>
            </w:r>
            <w:r w:rsidR="0047631A">
              <w:rPr>
                <w:noProof/>
                <w:webHidden/>
              </w:rPr>
            </w:r>
            <w:r w:rsidR="0047631A">
              <w:rPr>
                <w:noProof/>
                <w:webHidden/>
              </w:rPr>
              <w:fldChar w:fldCharType="separate"/>
            </w:r>
            <w:r w:rsidR="0047631A">
              <w:rPr>
                <w:noProof/>
                <w:webHidden/>
              </w:rPr>
              <w:t>7</w:t>
            </w:r>
            <w:r w:rsidR="0047631A">
              <w:rPr>
                <w:noProof/>
                <w:webHidden/>
              </w:rPr>
              <w:fldChar w:fldCharType="end"/>
            </w:r>
          </w:hyperlink>
        </w:p>
        <w:p w14:paraId="4EFE0E1C" w14:textId="15D01B6E" w:rsidR="0047631A" w:rsidRDefault="00FC1C44">
          <w:pPr>
            <w:pStyle w:val="TDC2"/>
            <w:tabs>
              <w:tab w:val="left" w:pos="660"/>
              <w:tab w:val="right" w:leader="dot" w:pos="8494"/>
            </w:tabs>
            <w:rPr>
              <w:rFonts w:cstheme="minorBidi"/>
              <w:noProof/>
              <w:lang w:val="en-US" w:eastAsia="en-US"/>
            </w:rPr>
          </w:pPr>
          <w:hyperlink w:anchor="_Toc532428450" w:history="1">
            <w:r w:rsidR="0047631A" w:rsidRPr="0077355E">
              <w:rPr>
                <w:rStyle w:val="Hipervnculo"/>
                <w:noProof/>
                <w:lang w:val="es-ES_tradnl"/>
              </w:rPr>
              <w:t>2.</w:t>
            </w:r>
            <w:r w:rsidR="0047631A">
              <w:rPr>
                <w:rFonts w:cstheme="minorBidi"/>
                <w:noProof/>
                <w:lang w:val="en-US" w:eastAsia="en-US"/>
              </w:rPr>
              <w:tab/>
            </w:r>
            <w:r w:rsidR="0047631A" w:rsidRPr="0077355E">
              <w:rPr>
                <w:rStyle w:val="Hipervnculo"/>
                <w:noProof/>
                <w:lang w:val="es-ES_tradnl"/>
              </w:rPr>
              <w:t>Identificación de los</w:t>
            </w:r>
            <w:r w:rsidR="0047631A" w:rsidRPr="0077355E">
              <w:rPr>
                <w:rStyle w:val="Hipervnculo"/>
                <w:noProof/>
                <w:lang w:val="es-ES_tradnl"/>
              </w:rPr>
              <w:t xml:space="preserve"> </w:t>
            </w:r>
            <w:r w:rsidR="0047631A" w:rsidRPr="0077355E">
              <w:rPr>
                <w:rStyle w:val="Hipervnculo"/>
                <w:noProof/>
                <w:lang w:val="es-ES_tradnl"/>
              </w:rPr>
              <w:t>riesgos</w:t>
            </w:r>
            <w:r w:rsidR="0047631A">
              <w:rPr>
                <w:noProof/>
                <w:webHidden/>
              </w:rPr>
              <w:tab/>
            </w:r>
            <w:r w:rsidR="0047631A">
              <w:rPr>
                <w:noProof/>
                <w:webHidden/>
              </w:rPr>
              <w:fldChar w:fldCharType="begin"/>
            </w:r>
            <w:r w:rsidR="0047631A">
              <w:rPr>
                <w:noProof/>
                <w:webHidden/>
              </w:rPr>
              <w:instrText xml:space="preserve"> PAGEREF _Toc532428450 \h </w:instrText>
            </w:r>
            <w:r w:rsidR="0047631A">
              <w:rPr>
                <w:noProof/>
                <w:webHidden/>
              </w:rPr>
            </w:r>
            <w:r w:rsidR="0047631A">
              <w:rPr>
                <w:noProof/>
                <w:webHidden/>
              </w:rPr>
              <w:fldChar w:fldCharType="separate"/>
            </w:r>
            <w:r w:rsidR="0047631A">
              <w:rPr>
                <w:noProof/>
                <w:webHidden/>
              </w:rPr>
              <w:t>8</w:t>
            </w:r>
            <w:r w:rsidR="0047631A">
              <w:rPr>
                <w:noProof/>
                <w:webHidden/>
              </w:rPr>
              <w:fldChar w:fldCharType="end"/>
            </w:r>
          </w:hyperlink>
        </w:p>
        <w:p w14:paraId="037022D7" w14:textId="22F69A36" w:rsidR="0047631A" w:rsidRDefault="00FC1C44">
          <w:pPr>
            <w:pStyle w:val="TDC3"/>
            <w:tabs>
              <w:tab w:val="left" w:pos="1100"/>
              <w:tab w:val="right" w:leader="dot" w:pos="8494"/>
            </w:tabs>
            <w:rPr>
              <w:rFonts w:cstheme="minorBidi"/>
              <w:noProof/>
              <w:lang w:val="en-US" w:eastAsia="en-US"/>
            </w:rPr>
          </w:pPr>
          <w:hyperlink w:anchor="_Toc532428451" w:history="1">
            <w:r w:rsidR="0047631A" w:rsidRPr="0077355E">
              <w:rPr>
                <w:rStyle w:val="Hipervnculo"/>
                <w:noProof/>
                <w:lang w:val="es-ES_tradnl"/>
              </w:rPr>
              <w:t>2.1.</w:t>
            </w:r>
            <w:r w:rsidR="0047631A">
              <w:rPr>
                <w:rFonts w:cstheme="minorBidi"/>
                <w:noProof/>
                <w:lang w:val="en-US" w:eastAsia="en-US"/>
              </w:rPr>
              <w:tab/>
            </w:r>
            <w:r w:rsidR="0047631A" w:rsidRPr="0077355E">
              <w:rPr>
                <w:rStyle w:val="Hipervnculo"/>
                <w:noProof/>
                <w:lang w:val="es-ES_tradnl"/>
              </w:rPr>
              <w:t>Matriz FODA</w:t>
            </w:r>
            <w:r w:rsidR="0047631A">
              <w:rPr>
                <w:noProof/>
                <w:webHidden/>
              </w:rPr>
              <w:tab/>
            </w:r>
            <w:r w:rsidR="0047631A">
              <w:rPr>
                <w:noProof/>
                <w:webHidden/>
              </w:rPr>
              <w:fldChar w:fldCharType="begin"/>
            </w:r>
            <w:r w:rsidR="0047631A">
              <w:rPr>
                <w:noProof/>
                <w:webHidden/>
              </w:rPr>
              <w:instrText xml:space="preserve"> PAGEREF _Toc532428451 \h </w:instrText>
            </w:r>
            <w:r w:rsidR="0047631A">
              <w:rPr>
                <w:noProof/>
                <w:webHidden/>
              </w:rPr>
            </w:r>
            <w:r w:rsidR="0047631A">
              <w:rPr>
                <w:noProof/>
                <w:webHidden/>
              </w:rPr>
              <w:fldChar w:fldCharType="separate"/>
            </w:r>
            <w:r w:rsidR="0047631A">
              <w:rPr>
                <w:noProof/>
                <w:webHidden/>
              </w:rPr>
              <w:t>9</w:t>
            </w:r>
            <w:r w:rsidR="0047631A">
              <w:rPr>
                <w:noProof/>
                <w:webHidden/>
              </w:rPr>
              <w:fldChar w:fldCharType="end"/>
            </w:r>
          </w:hyperlink>
        </w:p>
        <w:p w14:paraId="7FF53D56" w14:textId="77A0C1C7" w:rsidR="0047631A" w:rsidRDefault="00FC1C44">
          <w:pPr>
            <w:pStyle w:val="TDC3"/>
            <w:tabs>
              <w:tab w:val="left" w:pos="1100"/>
              <w:tab w:val="right" w:leader="dot" w:pos="8494"/>
            </w:tabs>
            <w:rPr>
              <w:rFonts w:cstheme="minorBidi"/>
              <w:noProof/>
              <w:lang w:val="en-US" w:eastAsia="en-US"/>
            </w:rPr>
          </w:pPr>
          <w:hyperlink w:anchor="_Toc532428452" w:history="1">
            <w:r w:rsidR="0047631A" w:rsidRPr="0077355E">
              <w:rPr>
                <w:rStyle w:val="Hipervnculo"/>
                <w:noProof/>
                <w:lang w:val="es-ES_tradnl"/>
              </w:rPr>
              <w:t>2.2.</w:t>
            </w:r>
            <w:r w:rsidR="0047631A">
              <w:rPr>
                <w:rFonts w:cstheme="minorBidi"/>
                <w:noProof/>
                <w:lang w:val="en-US" w:eastAsia="en-US"/>
              </w:rPr>
              <w:tab/>
            </w:r>
            <w:r w:rsidR="0047631A" w:rsidRPr="0077355E">
              <w:rPr>
                <w:rStyle w:val="Hipervnculo"/>
                <w:noProof/>
                <w:lang w:val="es-ES_tradnl"/>
              </w:rPr>
              <w:t>Lista de Riesgos/Oportunidades</w:t>
            </w:r>
            <w:r w:rsidR="0047631A">
              <w:rPr>
                <w:noProof/>
                <w:webHidden/>
              </w:rPr>
              <w:tab/>
            </w:r>
            <w:r w:rsidR="0047631A">
              <w:rPr>
                <w:noProof/>
                <w:webHidden/>
              </w:rPr>
              <w:fldChar w:fldCharType="begin"/>
            </w:r>
            <w:r w:rsidR="0047631A">
              <w:rPr>
                <w:noProof/>
                <w:webHidden/>
              </w:rPr>
              <w:instrText xml:space="preserve"> PAGEREF _Toc532428452 \h </w:instrText>
            </w:r>
            <w:r w:rsidR="0047631A">
              <w:rPr>
                <w:noProof/>
                <w:webHidden/>
              </w:rPr>
            </w:r>
            <w:r w:rsidR="0047631A">
              <w:rPr>
                <w:noProof/>
                <w:webHidden/>
              </w:rPr>
              <w:fldChar w:fldCharType="separate"/>
            </w:r>
            <w:r w:rsidR="0047631A">
              <w:rPr>
                <w:noProof/>
                <w:webHidden/>
              </w:rPr>
              <w:t>9</w:t>
            </w:r>
            <w:r w:rsidR="0047631A">
              <w:rPr>
                <w:noProof/>
                <w:webHidden/>
              </w:rPr>
              <w:fldChar w:fldCharType="end"/>
            </w:r>
          </w:hyperlink>
        </w:p>
        <w:p w14:paraId="7E3F0506" w14:textId="57FDC9A6" w:rsidR="0047631A" w:rsidRDefault="00FC1C44">
          <w:pPr>
            <w:pStyle w:val="TDC2"/>
            <w:tabs>
              <w:tab w:val="left" w:pos="660"/>
              <w:tab w:val="right" w:leader="dot" w:pos="8494"/>
            </w:tabs>
            <w:rPr>
              <w:rFonts w:cstheme="minorBidi"/>
              <w:noProof/>
              <w:lang w:val="en-US" w:eastAsia="en-US"/>
            </w:rPr>
          </w:pPr>
          <w:hyperlink w:anchor="_Toc532428453" w:history="1">
            <w:r w:rsidR="0047631A" w:rsidRPr="0077355E">
              <w:rPr>
                <w:rStyle w:val="Hipervnculo"/>
                <w:noProof/>
                <w:lang w:val="es-ES_tradnl"/>
              </w:rPr>
              <w:t>3.</w:t>
            </w:r>
            <w:r w:rsidR="0047631A">
              <w:rPr>
                <w:rFonts w:cstheme="minorBidi"/>
                <w:noProof/>
                <w:lang w:val="en-US" w:eastAsia="en-US"/>
              </w:rPr>
              <w:tab/>
            </w:r>
            <w:r w:rsidR="0047631A" w:rsidRPr="0077355E">
              <w:rPr>
                <w:rStyle w:val="Hipervnculo"/>
                <w:noProof/>
                <w:lang w:val="es-ES_tradnl"/>
              </w:rPr>
              <w:t>Análisis Cualitativo</w:t>
            </w:r>
            <w:r w:rsidR="0047631A">
              <w:rPr>
                <w:noProof/>
                <w:webHidden/>
              </w:rPr>
              <w:tab/>
            </w:r>
            <w:r w:rsidR="0047631A">
              <w:rPr>
                <w:noProof/>
                <w:webHidden/>
              </w:rPr>
              <w:fldChar w:fldCharType="begin"/>
            </w:r>
            <w:r w:rsidR="0047631A">
              <w:rPr>
                <w:noProof/>
                <w:webHidden/>
              </w:rPr>
              <w:instrText xml:space="preserve"> PAGEREF _Toc532428453 \h </w:instrText>
            </w:r>
            <w:r w:rsidR="0047631A">
              <w:rPr>
                <w:noProof/>
                <w:webHidden/>
              </w:rPr>
            </w:r>
            <w:r w:rsidR="0047631A">
              <w:rPr>
                <w:noProof/>
                <w:webHidden/>
              </w:rPr>
              <w:fldChar w:fldCharType="separate"/>
            </w:r>
            <w:r w:rsidR="0047631A">
              <w:rPr>
                <w:noProof/>
                <w:webHidden/>
              </w:rPr>
              <w:t>9</w:t>
            </w:r>
            <w:r w:rsidR="0047631A">
              <w:rPr>
                <w:noProof/>
                <w:webHidden/>
              </w:rPr>
              <w:fldChar w:fldCharType="end"/>
            </w:r>
          </w:hyperlink>
        </w:p>
        <w:p w14:paraId="52B0AFE3" w14:textId="0CE42962" w:rsidR="0047631A" w:rsidRDefault="00FC1C44">
          <w:pPr>
            <w:pStyle w:val="TDC3"/>
            <w:tabs>
              <w:tab w:val="left" w:pos="1100"/>
              <w:tab w:val="right" w:leader="dot" w:pos="8494"/>
            </w:tabs>
            <w:rPr>
              <w:rFonts w:cstheme="minorBidi"/>
              <w:noProof/>
              <w:lang w:val="en-US" w:eastAsia="en-US"/>
            </w:rPr>
          </w:pPr>
          <w:hyperlink w:anchor="_Toc532428454" w:history="1">
            <w:r w:rsidR="0047631A" w:rsidRPr="0077355E">
              <w:rPr>
                <w:rStyle w:val="Hipervnculo"/>
                <w:noProof/>
              </w:rPr>
              <w:t>3.1.</w:t>
            </w:r>
            <w:r w:rsidR="0047631A">
              <w:rPr>
                <w:rFonts w:cstheme="minorBidi"/>
                <w:noProof/>
                <w:lang w:val="en-US" w:eastAsia="en-US"/>
              </w:rPr>
              <w:tab/>
            </w:r>
            <w:r w:rsidR="0047631A" w:rsidRPr="0077355E">
              <w:rPr>
                <w:rStyle w:val="Hipervnculo"/>
                <w:noProof/>
              </w:rPr>
              <w:t>Matriz de probabilidad e impacto</w:t>
            </w:r>
            <w:r w:rsidR="0047631A">
              <w:rPr>
                <w:noProof/>
                <w:webHidden/>
              </w:rPr>
              <w:tab/>
            </w:r>
            <w:r w:rsidR="0047631A">
              <w:rPr>
                <w:noProof/>
                <w:webHidden/>
              </w:rPr>
              <w:fldChar w:fldCharType="begin"/>
            </w:r>
            <w:r w:rsidR="0047631A">
              <w:rPr>
                <w:noProof/>
                <w:webHidden/>
              </w:rPr>
              <w:instrText xml:space="preserve"> PAGEREF _Toc532428454 \h </w:instrText>
            </w:r>
            <w:r w:rsidR="0047631A">
              <w:rPr>
                <w:noProof/>
                <w:webHidden/>
              </w:rPr>
            </w:r>
            <w:r w:rsidR="0047631A">
              <w:rPr>
                <w:noProof/>
                <w:webHidden/>
              </w:rPr>
              <w:fldChar w:fldCharType="separate"/>
            </w:r>
            <w:r w:rsidR="0047631A">
              <w:rPr>
                <w:noProof/>
                <w:webHidden/>
              </w:rPr>
              <w:t>11</w:t>
            </w:r>
            <w:r w:rsidR="0047631A">
              <w:rPr>
                <w:noProof/>
                <w:webHidden/>
              </w:rPr>
              <w:fldChar w:fldCharType="end"/>
            </w:r>
          </w:hyperlink>
        </w:p>
        <w:p w14:paraId="5F588948" w14:textId="6914BDEF" w:rsidR="0047631A" w:rsidRDefault="00FC1C44">
          <w:pPr>
            <w:pStyle w:val="TDC2"/>
            <w:tabs>
              <w:tab w:val="left" w:pos="660"/>
              <w:tab w:val="right" w:leader="dot" w:pos="8494"/>
            </w:tabs>
            <w:rPr>
              <w:rFonts w:cstheme="minorBidi"/>
              <w:noProof/>
              <w:lang w:val="en-US" w:eastAsia="en-US"/>
            </w:rPr>
          </w:pPr>
          <w:hyperlink w:anchor="_Toc532428455" w:history="1">
            <w:r w:rsidR="0047631A" w:rsidRPr="0077355E">
              <w:rPr>
                <w:rStyle w:val="Hipervnculo"/>
                <w:noProof/>
                <w:lang w:val="es-ES_tradnl"/>
              </w:rPr>
              <w:t>4.</w:t>
            </w:r>
            <w:r w:rsidR="0047631A">
              <w:rPr>
                <w:rFonts w:cstheme="minorBidi"/>
                <w:noProof/>
                <w:lang w:val="en-US" w:eastAsia="en-US"/>
              </w:rPr>
              <w:tab/>
            </w:r>
            <w:r w:rsidR="0047631A" w:rsidRPr="0077355E">
              <w:rPr>
                <w:rStyle w:val="Hipervnculo"/>
                <w:noProof/>
                <w:lang w:val="es-ES_tradnl"/>
              </w:rPr>
              <w:t>Respuesta ante riesgos</w:t>
            </w:r>
            <w:r w:rsidR="0047631A">
              <w:rPr>
                <w:noProof/>
                <w:webHidden/>
              </w:rPr>
              <w:tab/>
            </w:r>
            <w:r w:rsidR="0047631A">
              <w:rPr>
                <w:noProof/>
                <w:webHidden/>
              </w:rPr>
              <w:fldChar w:fldCharType="begin"/>
            </w:r>
            <w:r w:rsidR="0047631A">
              <w:rPr>
                <w:noProof/>
                <w:webHidden/>
              </w:rPr>
              <w:instrText xml:space="preserve"> PAGEREF _Toc532428455 \h </w:instrText>
            </w:r>
            <w:r w:rsidR="0047631A">
              <w:rPr>
                <w:noProof/>
                <w:webHidden/>
              </w:rPr>
            </w:r>
            <w:r w:rsidR="0047631A">
              <w:rPr>
                <w:noProof/>
                <w:webHidden/>
              </w:rPr>
              <w:fldChar w:fldCharType="separate"/>
            </w:r>
            <w:r w:rsidR="0047631A">
              <w:rPr>
                <w:noProof/>
                <w:webHidden/>
              </w:rPr>
              <w:t>12</w:t>
            </w:r>
            <w:r w:rsidR="0047631A">
              <w:rPr>
                <w:noProof/>
                <w:webHidden/>
              </w:rPr>
              <w:fldChar w:fldCharType="end"/>
            </w:r>
          </w:hyperlink>
        </w:p>
        <w:p w14:paraId="6297659F" w14:textId="6A9CD797" w:rsidR="0047631A" w:rsidRDefault="00FC1C44">
          <w:pPr>
            <w:pStyle w:val="TDC2"/>
            <w:tabs>
              <w:tab w:val="left" w:pos="660"/>
              <w:tab w:val="right" w:leader="dot" w:pos="8494"/>
            </w:tabs>
            <w:rPr>
              <w:rFonts w:cstheme="minorBidi"/>
              <w:noProof/>
              <w:lang w:val="en-US" w:eastAsia="en-US"/>
            </w:rPr>
          </w:pPr>
          <w:hyperlink w:anchor="_Toc532428456" w:history="1">
            <w:r w:rsidR="0047631A" w:rsidRPr="0077355E">
              <w:rPr>
                <w:rStyle w:val="Hipervnculo"/>
                <w:noProof/>
                <w:lang w:val="es-ES_tradnl"/>
              </w:rPr>
              <w:t>5.</w:t>
            </w:r>
            <w:r w:rsidR="0047631A">
              <w:rPr>
                <w:rFonts w:cstheme="minorBidi"/>
                <w:noProof/>
                <w:lang w:val="en-US" w:eastAsia="en-US"/>
              </w:rPr>
              <w:tab/>
            </w:r>
            <w:r w:rsidR="0047631A" w:rsidRPr="0077355E">
              <w:rPr>
                <w:rStyle w:val="Hipervnculo"/>
                <w:noProof/>
                <w:lang w:val="es-ES_tradnl"/>
              </w:rPr>
              <w:t>Control de riesgos</w:t>
            </w:r>
            <w:r w:rsidR="0047631A">
              <w:rPr>
                <w:noProof/>
                <w:webHidden/>
              </w:rPr>
              <w:tab/>
            </w:r>
            <w:r w:rsidR="0047631A">
              <w:rPr>
                <w:noProof/>
                <w:webHidden/>
              </w:rPr>
              <w:fldChar w:fldCharType="begin"/>
            </w:r>
            <w:r w:rsidR="0047631A">
              <w:rPr>
                <w:noProof/>
                <w:webHidden/>
              </w:rPr>
              <w:instrText xml:space="preserve"> PAGEREF _Toc532428456 \h </w:instrText>
            </w:r>
            <w:r w:rsidR="0047631A">
              <w:rPr>
                <w:noProof/>
                <w:webHidden/>
              </w:rPr>
            </w:r>
            <w:r w:rsidR="0047631A">
              <w:rPr>
                <w:noProof/>
                <w:webHidden/>
              </w:rPr>
              <w:fldChar w:fldCharType="separate"/>
            </w:r>
            <w:r w:rsidR="0047631A">
              <w:rPr>
                <w:noProof/>
                <w:webHidden/>
              </w:rPr>
              <w:t>12</w:t>
            </w:r>
            <w:r w:rsidR="0047631A">
              <w:rPr>
                <w:noProof/>
                <w:webHidden/>
              </w:rPr>
              <w:fldChar w:fldCharType="end"/>
            </w:r>
          </w:hyperlink>
        </w:p>
        <w:p w14:paraId="65227620" w14:textId="1CBC55DA" w:rsidR="0047631A" w:rsidRDefault="00FC1C44">
          <w:pPr>
            <w:pStyle w:val="TDC2"/>
            <w:tabs>
              <w:tab w:val="left" w:pos="880"/>
              <w:tab w:val="right" w:leader="dot" w:pos="8494"/>
            </w:tabs>
            <w:rPr>
              <w:rFonts w:cstheme="minorBidi"/>
              <w:noProof/>
              <w:lang w:val="en-US" w:eastAsia="en-US"/>
            </w:rPr>
          </w:pPr>
          <w:hyperlink w:anchor="_Toc532428457" w:history="1">
            <w:r w:rsidR="0047631A" w:rsidRPr="0077355E">
              <w:rPr>
                <w:rStyle w:val="Hipervnculo"/>
                <w:noProof/>
                <w:lang w:val="es-ES_tradnl"/>
              </w:rPr>
              <w:t>5.1.</w:t>
            </w:r>
            <w:r w:rsidR="0047631A">
              <w:rPr>
                <w:rFonts w:cstheme="minorBidi"/>
                <w:noProof/>
                <w:lang w:val="en-US" w:eastAsia="en-US"/>
              </w:rPr>
              <w:tab/>
            </w:r>
            <w:r w:rsidR="0047631A" w:rsidRPr="0077355E">
              <w:rPr>
                <w:rStyle w:val="Hipervnculo"/>
                <w:noProof/>
                <w:lang w:val="es-ES_tradnl"/>
              </w:rPr>
              <w:t>Cronograma</w:t>
            </w:r>
            <w:r w:rsidR="0047631A">
              <w:rPr>
                <w:noProof/>
                <w:webHidden/>
              </w:rPr>
              <w:tab/>
            </w:r>
            <w:r w:rsidR="0047631A">
              <w:rPr>
                <w:noProof/>
                <w:webHidden/>
              </w:rPr>
              <w:fldChar w:fldCharType="begin"/>
            </w:r>
            <w:r w:rsidR="0047631A">
              <w:rPr>
                <w:noProof/>
                <w:webHidden/>
              </w:rPr>
              <w:instrText xml:space="preserve"> PAGEREF _Toc532428457 \h </w:instrText>
            </w:r>
            <w:r w:rsidR="0047631A">
              <w:rPr>
                <w:noProof/>
                <w:webHidden/>
              </w:rPr>
            </w:r>
            <w:r w:rsidR="0047631A">
              <w:rPr>
                <w:noProof/>
                <w:webHidden/>
              </w:rPr>
              <w:fldChar w:fldCharType="separate"/>
            </w:r>
            <w:r w:rsidR="0047631A">
              <w:rPr>
                <w:noProof/>
                <w:webHidden/>
              </w:rPr>
              <w:t>12</w:t>
            </w:r>
            <w:r w:rsidR="0047631A">
              <w:rPr>
                <w:noProof/>
                <w:webHidden/>
              </w:rPr>
              <w:fldChar w:fldCharType="end"/>
            </w:r>
          </w:hyperlink>
        </w:p>
        <w:p w14:paraId="0377891D" w14:textId="25E4A32A" w:rsidR="00837B63" w:rsidRDefault="00837B63">
          <w:r>
            <w:rPr>
              <w:b/>
              <w:bCs/>
            </w:rPr>
            <w:fldChar w:fldCharType="end"/>
          </w:r>
        </w:p>
      </w:sdtContent>
    </w:sdt>
    <w:p w14:paraId="1BD3D9DB" w14:textId="77777777" w:rsidR="00854F27" w:rsidRDefault="00854F27" w:rsidP="00854F27">
      <w:pPr>
        <w:pStyle w:val="TtuloTDC"/>
      </w:pPr>
      <w:r>
        <w:t>Índice de figuras</w:t>
      </w:r>
    </w:p>
    <w:p w14:paraId="0E0F44F7" w14:textId="3167CCA8" w:rsidR="0047631A" w:rsidRDefault="0047631A">
      <w:pPr>
        <w:pStyle w:val="Tabladeilustraciones"/>
        <w:tabs>
          <w:tab w:val="right" w:leader="dot" w:pos="8494"/>
        </w:tabs>
        <w:rPr>
          <w:rFonts w:eastAsiaTheme="minorEastAsia"/>
          <w:noProof/>
          <w:lang w:val="en-US"/>
        </w:rPr>
      </w:pPr>
      <w:r>
        <w:rPr>
          <w:lang w:eastAsia="es-ES"/>
        </w:rPr>
        <w:fldChar w:fldCharType="begin"/>
      </w:r>
      <w:r>
        <w:rPr>
          <w:lang w:eastAsia="es-ES"/>
        </w:rPr>
        <w:instrText xml:space="preserve"> TOC \h \z \c "Figura" </w:instrText>
      </w:r>
      <w:r>
        <w:rPr>
          <w:lang w:eastAsia="es-ES"/>
        </w:rPr>
        <w:fldChar w:fldCharType="separate"/>
      </w:r>
      <w:hyperlink w:anchor="_Toc532428391" w:history="1">
        <w:r w:rsidRPr="00AA24FF">
          <w:rPr>
            <w:rStyle w:val="Hipervnculo"/>
            <w:noProof/>
          </w:rPr>
          <w:t>Figura 1 - Estructura funcional.</w:t>
        </w:r>
        <w:r>
          <w:rPr>
            <w:noProof/>
            <w:webHidden/>
          </w:rPr>
          <w:tab/>
        </w:r>
        <w:r>
          <w:rPr>
            <w:noProof/>
            <w:webHidden/>
          </w:rPr>
          <w:fldChar w:fldCharType="begin"/>
        </w:r>
        <w:r>
          <w:rPr>
            <w:noProof/>
            <w:webHidden/>
          </w:rPr>
          <w:instrText xml:space="preserve"> PAGEREF _Toc532428391 \h </w:instrText>
        </w:r>
        <w:r>
          <w:rPr>
            <w:noProof/>
            <w:webHidden/>
          </w:rPr>
        </w:r>
        <w:r>
          <w:rPr>
            <w:noProof/>
            <w:webHidden/>
          </w:rPr>
          <w:fldChar w:fldCharType="separate"/>
        </w:r>
        <w:r>
          <w:rPr>
            <w:noProof/>
            <w:webHidden/>
          </w:rPr>
          <w:t>4</w:t>
        </w:r>
        <w:r>
          <w:rPr>
            <w:noProof/>
            <w:webHidden/>
          </w:rPr>
          <w:fldChar w:fldCharType="end"/>
        </w:r>
      </w:hyperlink>
    </w:p>
    <w:p w14:paraId="7AD55E9D" w14:textId="36FE8034" w:rsidR="0047631A" w:rsidRDefault="00FC1C44">
      <w:pPr>
        <w:pStyle w:val="Tabladeilustraciones"/>
        <w:tabs>
          <w:tab w:val="right" w:leader="dot" w:pos="8494"/>
        </w:tabs>
        <w:rPr>
          <w:rFonts w:eastAsiaTheme="minorEastAsia"/>
          <w:noProof/>
          <w:lang w:val="en-US"/>
        </w:rPr>
      </w:pPr>
      <w:hyperlink w:anchor="_Toc532428392" w:history="1">
        <w:r w:rsidR="0047631A" w:rsidRPr="00AA24FF">
          <w:rPr>
            <w:rStyle w:val="Hipervnculo"/>
            <w:noProof/>
          </w:rPr>
          <w:t>Figura 2 - Cronograma, reunión con asesores.</w:t>
        </w:r>
        <w:r w:rsidR="0047631A">
          <w:rPr>
            <w:noProof/>
            <w:webHidden/>
          </w:rPr>
          <w:tab/>
        </w:r>
        <w:r w:rsidR="0047631A">
          <w:rPr>
            <w:noProof/>
            <w:webHidden/>
          </w:rPr>
          <w:fldChar w:fldCharType="begin"/>
        </w:r>
        <w:r w:rsidR="0047631A">
          <w:rPr>
            <w:noProof/>
            <w:webHidden/>
          </w:rPr>
          <w:instrText xml:space="preserve"> PAGEREF _Toc532428392 \h </w:instrText>
        </w:r>
        <w:r w:rsidR="0047631A">
          <w:rPr>
            <w:noProof/>
            <w:webHidden/>
          </w:rPr>
        </w:r>
        <w:r w:rsidR="0047631A">
          <w:rPr>
            <w:noProof/>
            <w:webHidden/>
          </w:rPr>
          <w:fldChar w:fldCharType="separate"/>
        </w:r>
        <w:r w:rsidR="0047631A">
          <w:rPr>
            <w:noProof/>
            <w:webHidden/>
          </w:rPr>
          <w:t>5</w:t>
        </w:r>
        <w:r w:rsidR="0047631A">
          <w:rPr>
            <w:noProof/>
            <w:webHidden/>
          </w:rPr>
          <w:fldChar w:fldCharType="end"/>
        </w:r>
      </w:hyperlink>
    </w:p>
    <w:p w14:paraId="669BB7A7" w14:textId="46019D0D" w:rsidR="0047631A" w:rsidRDefault="00FC1C44">
      <w:pPr>
        <w:pStyle w:val="Tabladeilustraciones"/>
        <w:tabs>
          <w:tab w:val="right" w:leader="dot" w:pos="8494"/>
        </w:tabs>
        <w:rPr>
          <w:rFonts w:eastAsiaTheme="minorEastAsia"/>
          <w:noProof/>
          <w:lang w:val="en-US"/>
        </w:rPr>
      </w:pPr>
      <w:hyperlink w:anchor="_Toc532428393" w:history="1">
        <w:r w:rsidR="0047631A" w:rsidRPr="00AA24FF">
          <w:rPr>
            <w:rStyle w:val="Hipervnculo"/>
            <w:noProof/>
          </w:rPr>
          <w:t>Figura 3 - Cronograma, Plan de gestión de riesgos.</w:t>
        </w:r>
        <w:r w:rsidR="0047631A">
          <w:rPr>
            <w:noProof/>
            <w:webHidden/>
          </w:rPr>
          <w:tab/>
        </w:r>
        <w:r w:rsidR="0047631A">
          <w:rPr>
            <w:noProof/>
            <w:webHidden/>
          </w:rPr>
          <w:fldChar w:fldCharType="begin"/>
        </w:r>
        <w:r w:rsidR="0047631A">
          <w:rPr>
            <w:noProof/>
            <w:webHidden/>
          </w:rPr>
          <w:instrText xml:space="preserve"> PAGEREF _Toc532428393 \h </w:instrText>
        </w:r>
        <w:r w:rsidR="0047631A">
          <w:rPr>
            <w:noProof/>
            <w:webHidden/>
          </w:rPr>
        </w:r>
        <w:r w:rsidR="0047631A">
          <w:rPr>
            <w:noProof/>
            <w:webHidden/>
          </w:rPr>
          <w:fldChar w:fldCharType="separate"/>
        </w:r>
        <w:r w:rsidR="0047631A">
          <w:rPr>
            <w:noProof/>
            <w:webHidden/>
          </w:rPr>
          <w:t>5</w:t>
        </w:r>
        <w:r w:rsidR="0047631A">
          <w:rPr>
            <w:noProof/>
            <w:webHidden/>
          </w:rPr>
          <w:fldChar w:fldCharType="end"/>
        </w:r>
      </w:hyperlink>
    </w:p>
    <w:p w14:paraId="7EE15D01" w14:textId="38E8206A" w:rsidR="0047631A" w:rsidRDefault="00FC1C44">
      <w:pPr>
        <w:pStyle w:val="Tabladeilustraciones"/>
        <w:tabs>
          <w:tab w:val="right" w:leader="dot" w:pos="8494"/>
        </w:tabs>
        <w:rPr>
          <w:rFonts w:eastAsiaTheme="minorEastAsia"/>
          <w:noProof/>
          <w:lang w:val="en-US"/>
        </w:rPr>
      </w:pPr>
      <w:hyperlink w:anchor="_Toc532428394" w:history="1">
        <w:r w:rsidR="0047631A" w:rsidRPr="00AA24FF">
          <w:rPr>
            <w:rStyle w:val="Hipervnculo"/>
            <w:noProof/>
          </w:rPr>
          <w:t>Figura 4 - Clasificación de los riesgos en base a su naturaleza.</w:t>
        </w:r>
        <w:r w:rsidR="0047631A">
          <w:rPr>
            <w:noProof/>
            <w:webHidden/>
          </w:rPr>
          <w:tab/>
        </w:r>
        <w:r w:rsidR="0047631A">
          <w:rPr>
            <w:noProof/>
            <w:webHidden/>
          </w:rPr>
          <w:fldChar w:fldCharType="begin"/>
        </w:r>
        <w:r w:rsidR="0047631A">
          <w:rPr>
            <w:noProof/>
            <w:webHidden/>
          </w:rPr>
          <w:instrText xml:space="preserve"> PAGEREF _Toc532428394 \h </w:instrText>
        </w:r>
        <w:r w:rsidR="0047631A">
          <w:rPr>
            <w:noProof/>
            <w:webHidden/>
          </w:rPr>
        </w:r>
        <w:r w:rsidR="0047631A">
          <w:rPr>
            <w:noProof/>
            <w:webHidden/>
          </w:rPr>
          <w:fldChar w:fldCharType="separate"/>
        </w:r>
        <w:r w:rsidR="0047631A">
          <w:rPr>
            <w:noProof/>
            <w:webHidden/>
          </w:rPr>
          <w:t>6</w:t>
        </w:r>
        <w:r w:rsidR="0047631A">
          <w:rPr>
            <w:noProof/>
            <w:webHidden/>
          </w:rPr>
          <w:fldChar w:fldCharType="end"/>
        </w:r>
      </w:hyperlink>
    </w:p>
    <w:p w14:paraId="26B9D950" w14:textId="29F41CE8" w:rsidR="0047631A" w:rsidRDefault="00FC1C44">
      <w:pPr>
        <w:pStyle w:val="Tabladeilustraciones"/>
        <w:tabs>
          <w:tab w:val="right" w:leader="dot" w:pos="8494"/>
        </w:tabs>
        <w:rPr>
          <w:rFonts w:eastAsiaTheme="minorEastAsia"/>
          <w:noProof/>
          <w:lang w:val="en-US"/>
        </w:rPr>
      </w:pPr>
      <w:hyperlink w:anchor="_Toc532428395" w:history="1">
        <w:r w:rsidR="0047631A" w:rsidRPr="00AA24FF">
          <w:rPr>
            <w:rStyle w:val="Hipervnculo"/>
            <w:noProof/>
          </w:rPr>
          <w:t>Figura 5 - Riesgos asociados a las relaciones con los Stakeholders.</w:t>
        </w:r>
        <w:r w:rsidR="0047631A">
          <w:rPr>
            <w:noProof/>
            <w:webHidden/>
          </w:rPr>
          <w:tab/>
        </w:r>
        <w:r w:rsidR="0047631A">
          <w:rPr>
            <w:noProof/>
            <w:webHidden/>
          </w:rPr>
          <w:fldChar w:fldCharType="begin"/>
        </w:r>
        <w:r w:rsidR="0047631A">
          <w:rPr>
            <w:noProof/>
            <w:webHidden/>
          </w:rPr>
          <w:instrText xml:space="preserve"> PAGEREF _Toc532428395 \h </w:instrText>
        </w:r>
        <w:r w:rsidR="0047631A">
          <w:rPr>
            <w:noProof/>
            <w:webHidden/>
          </w:rPr>
        </w:r>
        <w:r w:rsidR="0047631A">
          <w:rPr>
            <w:noProof/>
            <w:webHidden/>
          </w:rPr>
          <w:fldChar w:fldCharType="separate"/>
        </w:r>
        <w:r w:rsidR="0047631A">
          <w:rPr>
            <w:noProof/>
            <w:webHidden/>
          </w:rPr>
          <w:t>8</w:t>
        </w:r>
        <w:r w:rsidR="0047631A">
          <w:rPr>
            <w:noProof/>
            <w:webHidden/>
          </w:rPr>
          <w:fldChar w:fldCharType="end"/>
        </w:r>
      </w:hyperlink>
    </w:p>
    <w:p w14:paraId="42D2A5E8" w14:textId="17546C4D" w:rsidR="0047631A" w:rsidRDefault="00FC1C44">
      <w:pPr>
        <w:pStyle w:val="Tabladeilustraciones"/>
        <w:tabs>
          <w:tab w:val="right" w:leader="dot" w:pos="8494"/>
        </w:tabs>
        <w:rPr>
          <w:rFonts w:eastAsiaTheme="minorEastAsia"/>
          <w:noProof/>
          <w:lang w:val="en-US"/>
        </w:rPr>
      </w:pPr>
      <w:hyperlink w:anchor="_Toc532428396" w:history="1">
        <w:r w:rsidR="0047631A" w:rsidRPr="00AA24FF">
          <w:rPr>
            <w:rStyle w:val="Hipervnculo"/>
            <w:noProof/>
          </w:rPr>
          <w:t>Figura 6 - Herramientas para la caracterización e identificación de los riesgos.</w:t>
        </w:r>
        <w:r w:rsidR="0047631A">
          <w:rPr>
            <w:noProof/>
            <w:webHidden/>
          </w:rPr>
          <w:tab/>
        </w:r>
        <w:r w:rsidR="0047631A">
          <w:rPr>
            <w:noProof/>
            <w:webHidden/>
          </w:rPr>
          <w:fldChar w:fldCharType="begin"/>
        </w:r>
        <w:r w:rsidR="0047631A">
          <w:rPr>
            <w:noProof/>
            <w:webHidden/>
          </w:rPr>
          <w:instrText xml:space="preserve"> PAGEREF _Toc532428396 \h </w:instrText>
        </w:r>
        <w:r w:rsidR="0047631A">
          <w:rPr>
            <w:noProof/>
            <w:webHidden/>
          </w:rPr>
        </w:r>
        <w:r w:rsidR="0047631A">
          <w:rPr>
            <w:noProof/>
            <w:webHidden/>
          </w:rPr>
          <w:fldChar w:fldCharType="separate"/>
        </w:r>
        <w:r w:rsidR="0047631A">
          <w:rPr>
            <w:noProof/>
            <w:webHidden/>
          </w:rPr>
          <w:t>8</w:t>
        </w:r>
        <w:r w:rsidR="0047631A">
          <w:rPr>
            <w:noProof/>
            <w:webHidden/>
          </w:rPr>
          <w:fldChar w:fldCharType="end"/>
        </w:r>
      </w:hyperlink>
    </w:p>
    <w:p w14:paraId="263398F0" w14:textId="60A5A228" w:rsidR="0047631A" w:rsidRDefault="00FC1C44">
      <w:pPr>
        <w:pStyle w:val="Tabladeilustraciones"/>
        <w:tabs>
          <w:tab w:val="right" w:leader="dot" w:pos="8494"/>
        </w:tabs>
        <w:rPr>
          <w:rFonts w:eastAsiaTheme="minorEastAsia"/>
          <w:noProof/>
          <w:lang w:val="en-US"/>
        </w:rPr>
      </w:pPr>
      <w:hyperlink w:anchor="_Toc532428397" w:history="1">
        <w:r w:rsidR="0047631A" w:rsidRPr="00AA24FF">
          <w:rPr>
            <w:rStyle w:val="Hipervnculo"/>
            <w:noProof/>
          </w:rPr>
          <w:t>Figura 7 - Matriz FODA.</w:t>
        </w:r>
        <w:r w:rsidR="0047631A">
          <w:rPr>
            <w:noProof/>
            <w:webHidden/>
          </w:rPr>
          <w:tab/>
        </w:r>
        <w:r w:rsidR="0047631A">
          <w:rPr>
            <w:noProof/>
            <w:webHidden/>
          </w:rPr>
          <w:fldChar w:fldCharType="begin"/>
        </w:r>
        <w:r w:rsidR="0047631A">
          <w:rPr>
            <w:noProof/>
            <w:webHidden/>
          </w:rPr>
          <w:instrText xml:space="preserve"> PAGEREF _Toc532428397 \h </w:instrText>
        </w:r>
        <w:r w:rsidR="0047631A">
          <w:rPr>
            <w:noProof/>
            <w:webHidden/>
          </w:rPr>
        </w:r>
        <w:r w:rsidR="0047631A">
          <w:rPr>
            <w:noProof/>
            <w:webHidden/>
          </w:rPr>
          <w:fldChar w:fldCharType="separate"/>
        </w:r>
        <w:r w:rsidR="0047631A">
          <w:rPr>
            <w:noProof/>
            <w:webHidden/>
          </w:rPr>
          <w:t>9</w:t>
        </w:r>
        <w:r w:rsidR="0047631A">
          <w:rPr>
            <w:noProof/>
            <w:webHidden/>
          </w:rPr>
          <w:fldChar w:fldCharType="end"/>
        </w:r>
      </w:hyperlink>
    </w:p>
    <w:p w14:paraId="247EF8FE" w14:textId="4878541F" w:rsidR="0047631A" w:rsidRDefault="00FC1C44">
      <w:pPr>
        <w:pStyle w:val="Tabladeilustraciones"/>
        <w:tabs>
          <w:tab w:val="right" w:leader="dot" w:pos="8494"/>
        </w:tabs>
        <w:rPr>
          <w:rFonts w:eastAsiaTheme="minorEastAsia"/>
          <w:noProof/>
          <w:lang w:val="en-US"/>
        </w:rPr>
      </w:pPr>
      <w:hyperlink w:anchor="_Toc532428398" w:history="1">
        <w:r w:rsidR="0047631A" w:rsidRPr="00AA24FF">
          <w:rPr>
            <w:rStyle w:val="Hipervnculo"/>
            <w:noProof/>
          </w:rPr>
          <w:t>Figura 8 - Clasificación de riesgos según importancia.</w:t>
        </w:r>
        <w:r w:rsidR="0047631A">
          <w:rPr>
            <w:noProof/>
            <w:webHidden/>
          </w:rPr>
          <w:tab/>
        </w:r>
        <w:r w:rsidR="0047631A">
          <w:rPr>
            <w:noProof/>
            <w:webHidden/>
          </w:rPr>
          <w:fldChar w:fldCharType="begin"/>
        </w:r>
        <w:r w:rsidR="0047631A">
          <w:rPr>
            <w:noProof/>
            <w:webHidden/>
          </w:rPr>
          <w:instrText xml:space="preserve"> PAGEREF _Toc532428398 \h </w:instrText>
        </w:r>
        <w:r w:rsidR="0047631A">
          <w:rPr>
            <w:noProof/>
            <w:webHidden/>
          </w:rPr>
        </w:r>
        <w:r w:rsidR="0047631A">
          <w:rPr>
            <w:noProof/>
            <w:webHidden/>
          </w:rPr>
          <w:fldChar w:fldCharType="separate"/>
        </w:r>
        <w:r w:rsidR="0047631A">
          <w:rPr>
            <w:noProof/>
            <w:webHidden/>
          </w:rPr>
          <w:t>11</w:t>
        </w:r>
        <w:r w:rsidR="0047631A">
          <w:rPr>
            <w:noProof/>
            <w:webHidden/>
          </w:rPr>
          <w:fldChar w:fldCharType="end"/>
        </w:r>
      </w:hyperlink>
    </w:p>
    <w:p w14:paraId="3622FEE4" w14:textId="63C30D60" w:rsidR="0047631A" w:rsidRDefault="00FC1C44">
      <w:pPr>
        <w:pStyle w:val="Tabladeilustraciones"/>
        <w:tabs>
          <w:tab w:val="right" w:leader="dot" w:pos="8494"/>
        </w:tabs>
        <w:rPr>
          <w:rFonts w:eastAsiaTheme="minorEastAsia"/>
          <w:noProof/>
          <w:lang w:val="en-US"/>
        </w:rPr>
      </w:pPr>
      <w:hyperlink w:anchor="_Toc532428399" w:history="1">
        <w:r w:rsidR="0047631A" w:rsidRPr="00AA24FF">
          <w:rPr>
            <w:rStyle w:val="Hipervnculo"/>
            <w:noProof/>
          </w:rPr>
          <w:t>Figura 9 - Matriz de probabilidad e impacto.</w:t>
        </w:r>
        <w:r w:rsidR="0047631A">
          <w:rPr>
            <w:noProof/>
            <w:webHidden/>
          </w:rPr>
          <w:tab/>
        </w:r>
        <w:r w:rsidR="0047631A">
          <w:rPr>
            <w:noProof/>
            <w:webHidden/>
          </w:rPr>
          <w:fldChar w:fldCharType="begin"/>
        </w:r>
        <w:r w:rsidR="0047631A">
          <w:rPr>
            <w:noProof/>
            <w:webHidden/>
          </w:rPr>
          <w:instrText xml:space="preserve"> PAGEREF _Toc532428399 \h </w:instrText>
        </w:r>
        <w:r w:rsidR="0047631A">
          <w:rPr>
            <w:noProof/>
            <w:webHidden/>
          </w:rPr>
        </w:r>
        <w:r w:rsidR="0047631A">
          <w:rPr>
            <w:noProof/>
            <w:webHidden/>
          </w:rPr>
          <w:fldChar w:fldCharType="separate"/>
        </w:r>
        <w:r w:rsidR="0047631A">
          <w:rPr>
            <w:noProof/>
            <w:webHidden/>
          </w:rPr>
          <w:t>11</w:t>
        </w:r>
        <w:r w:rsidR="0047631A">
          <w:rPr>
            <w:noProof/>
            <w:webHidden/>
          </w:rPr>
          <w:fldChar w:fldCharType="end"/>
        </w:r>
      </w:hyperlink>
    </w:p>
    <w:p w14:paraId="6524AE53" w14:textId="785F50C8" w:rsidR="00A85CE0" w:rsidRDefault="0047631A" w:rsidP="00854F27">
      <w:r>
        <w:rPr>
          <w:lang w:eastAsia="es-ES"/>
        </w:rPr>
        <w:fldChar w:fldCharType="end"/>
      </w:r>
    </w:p>
    <w:p w14:paraId="4B40A096" w14:textId="77777777" w:rsidR="00A85CE0" w:rsidRDefault="00A85CE0" w:rsidP="00A85CE0">
      <w:pPr>
        <w:pStyle w:val="TtuloTDC"/>
      </w:pPr>
      <w:r>
        <w:t>Índice de tablas</w:t>
      </w:r>
    </w:p>
    <w:p w14:paraId="095D6CB1" w14:textId="77777777" w:rsidR="00A85CE0" w:rsidRPr="00A85CE0" w:rsidRDefault="00A85CE0" w:rsidP="00A85CE0">
      <w:pPr>
        <w:rPr>
          <w:sz w:val="2"/>
        </w:rPr>
      </w:pPr>
    </w:p>
    <w:p w14:paraId="3AFA5942" w14:textId="24658578" w:rsidR="0047631A" w:rsidRDefault="00A85CE0">
      <w:pPr>
        <w:pStyle w:val="Tabladeilustraciones"/>
        <w:tabs>
          <w:tab w:val="right" w:leader="dot" w:pos="8494"/>
        </w:tabs>
        <w:rPr>
          <w:rFonts w:eastAsiaTheme="minorEastAsia"/>
          <w:noProof/>
          <w:lang w:val="en-US"/>
        </w:rPr>
      </w:pPr>
      <w:r>
        <w:fldChar w:fldCharType="begin"/>
      </w:r>
      <w:r>
        <w:instrText xml:space="preserve"> TOC \h \z \c "Tabla" </w:instrText>
      </w:r>
      <w:r>
        <w:fldChar w:fldCharType="separate"/>
      </w:r>
      <w:hyperlink w:anchor="_Toc532428438" w:history="1">
        <w:r w:rsidR="0047631A" w:rsidRPr="00A34667">
          <w:rPr>
            <w:rStyle w:val="Hipervnculo"/>
            <w:noProof/>
          </w:rPr>
          <w:t>Tabla 1- Actividades relacionadas con la G.Riesgos.</w:t>
        </w:r>
        <w:r w:rsidR="0047631A">
          <w:rPr>
            <w:noProof/>
            <w:webHidden/>
          </w:rPr>
          <w:tab/>
        </w:r>
        <w:r w:rsidR="0047631A">
          <w:rPr>
            <w:noProof/>
            <w:webHidden/>
          </w:rPr>
          <w:fldChar w:fldCharType="begin"/>
        </w:r>
        <w:r w:rsidR="0047631A">
          <w:rPr>
            <w:noProof/>
            <w:webHidden/>
          </w:rPr>
          <w:instrText xml:space="preserve"> PAGEREF _Toc532428438 \h </w:instrText>
        </w:r>
        <w:r w:rsidR="0047631A">
          <w:rPr>
            <w:noProof/>
            <w:webHidden/>
          </w:rPr>
        </w:r>
        <w:r w:rsidR="0047631A">
          <w:rPr>
            <w:noProof/>
            <w:webHidden/>
          </w:rPr>
          <w:fldChar w:fldCharType="separate"/>
        </w:r>
        <w:r w:rsidR="0047631A">
          <w:rPr>
            <w:noProof/>
            <w:webHidden/>
          </w:rPr>
          <w:t>4</w:t>
        </w:r>
        <w:r w:rsidR="0047631A">
          <w:rPr>
            <w:noProof/>
            <w:webHidden/>
          </w:rPr>
          <w:fldChar w:fldCharType="end"/>
        </w:r>
      </w:hyperlink>
    </w:p>
    <w:p w14:paraId="313EFEF6" w14:textId="0AF111CB" w:rsidR="0047631A" w:rsidRDefault="00FC1C44">
      <w:pPr>
        <w:pStyle w:val="Tabladeilustraciones"/>
        <w:tabs>
          <w:tab w:val="right" w:leader="dot" w:pos="8494"/>
        </w:tabs>
        <w:rPr>
          <w:rFonts w:eastAsiaTheme="minorEastAsia"/>
          <w:noProof/>
          <w:lang w:val="en-US"/>
        </w:rPr>
      </w:pPr>
      <w:hyperlink w:anchor="_Toc532428439" w:history="1">
        <w:r w:rsidR="0047631A" w:rsidRPr="00A34667">
          <w:rPr>
            <w:rStyle w:val="Hipervnculo"/>
            <w:noProof/>
          </w:rPr>
          <w:t>Tabla 2 - Orientativa de valores.</w:t>
        </w:r>
        <w:r w:rsidR="0047631A">
          <w:rPr>
            <w:noProof/>
            <w:webHidden/>
          </w:rPr>
          <w:tab/>
        </w:r>
        <w:r w:rsidR="0047631A">
          <w:rPr>
            <w:noProof/>
            <w:webHidden/>
          </w:rPr>
          <w:fldChar w:fldCharType="begin"/>
        </w:r>
        <w:r w:rsidR="0047631A">
          <w:rPr>
            <w:noProof/>
            <w:webHidden/>
          </w:rPr>
          <w:instrText xml:space="preserve"> PAGEREF _Toc532428439 \h </w:instrText>
        </w:r>
        <w:r w:rsidR="0047631A">
          <w:rPr>
            <w:noProof/>
            <w:webHidden/>
          </w:rPr>
        </w:r>
        <w:r w:rsidR="0047631A">
          <w:rPr>
            <w:noProof/>
            <w:webHidden/>
          </w:rPr>
          <w:fldChar w:fldCharType="separate"/>
        </w:r>
        <w:r w:rsidR="0047631A">
          <w:rPr>
            <w:noProof/>
            <w:webHidden/>
          </w:rPr>
          <w:t>10</w:t>
        </w:r>
        <w:r w:rsidR="0047631A">
          <w:rPr>
            <w:noProof/>
            <w:webHidden/>
          </w:rPr>
          <w:fldChar w:fldCharType="end"/>
        </w:r>
      </w:hyperlink>
    </w:p>
    <w:p w14:paraId="58C7EFDE" w14:textId="26C15058" w:rsidR="0047631A" w:rsidRDefault="00FC1C44">
      <w:pPr>
        <w:pStyle w:val="Tabladeilustraciones"/>
        <w:tabs>
          <w:tab w:val="right" w:leader="dot" w:pos="8494"/>
        </w:tabs>
        <w:rPr>
          <w:rFonts w:eastAsiaTheme="minorEastAsia"/>
          <w:noProof/>
          <w:lang w:val="en-US"/>
        </w:rPr>
      </w:pPr>
      <w:hyperlink w:anchor="_Toc532428440" w:history="1">
        <w:r w:rsidR="0047631A" w:rsidRPr="00A34667">
          <w:rPr>
            <w:rStyle w:val="Hipervnculo"/>
            <w:noProof/>
          </w:rPr>
          <w:t>Tabla 3 - Matriz de probabilidad e impacto.</w:t>
        </w:r>
        <w:r w:rsidR="0047631A">
          <w:rPr>
            <w:noProof/>
            <w:webHidden/>
          </w:rPr>
          <w:tab/>
        </w:r>
        <w:r w:rsidR="0047631A">
          <w:rPr>
            <w:noProof/>
            <w:webHidden/>
          </w:rPr>
          <w:fldChar w:fldCharType="begin"/>
        </w:r>
        <w:r w:rsidR="0047631A">
          <w:rPr>
            <w:noProof/>
            <w:webHidden/>
          </w:rPr>
          <w:instrText xml:space="preserve"> PAGEREF _Toc532428440 \h </w:instrText>
        </w:r>
        <w:r w:rsidR="0047631A">
          <w:rPr>
            <w:noProof/>
            <w:webHidden/>
          </w:rPr>
        </w:r>
        <w:r w:rsidR="0047631A">
          <w:rPr>
            <w:noProof/>
            <w:webHidden/>
          </w:rPr>
          <w:fldChar w:fldCharType="separate"/>
        </w:r>
        <w:r w:rsidR="0047631A">
          <w:rPr>
            <w:noProof/>
            <w:webHidden/>
          </w:rPr>
          <w:t>11</w:t>
        </w:r>
        <w:r w:rsidR="0047631A">
          <w:rPr>
            <w:noProof/>
            <w:webHidden/>
          </w:rPr>
          <w:fldChar w:fldCharType="end"/>
        </w:r>
      </w:hyperlink>
    </w:p>
    <w:p w14:paraId="1589F495" w14:textId="55C67EC6" w:rsidR="00837B63" w:rsidRPr="00837B63" w:rsidRDefault="00A85CE0" w:rsidP="00837B63">
      <w:r>
        <w:fldChar w:fldCharType="end"/>
      </w:r>
    </w:p>
    <w:p w14:paraId="6878AB74" w14:textId="77777777" w:rsidR="00837B63" w:rsidRDefault="00837B63">
      <w:pPr>
        <w:rPr>
          <w:rFonts w:asciiTheme="majorHAnsi" w:eastAsiaTheme="majorEastAsia" w:hAnsiTheme="majorHAnsi" w:cstheme="majorBidi"/>
          <w:color w:val="2F5496" w:themeColor="accent1" w:themeShade="BF"/>
          <w:sz w:val="32"/>
          <w:szCs w:val="32"/>
          <w:lang w:val="es-ES_tradnl"/>
        </w:rPr>
      </w:pPr>
    </w:p>
    <w:p w14:paraId="78566B3C" w14:textId="130A5EC5" w:rsidR="00DD4DED" w:rsidRDefault="00411F1C" w:rsidP="00C46BB5">
      <w:pPr>
        <w:pStyle w:val="Ttulo1"/>
        <w:rPr>
          <w:lang w:val="es-ES_tradnl"/>
        </w:rPr>
      </w:pPr>
      <w:bookmarkStart w:id="0" w:name="_Toc532428443"/>
      <w:r>
        <w:rPr>
          <w:lang w:val="es-ES_tradnl"/>
        </w:rPr>
        <w:lastRenderedPageBreak/>
        <w:t>Gestión de la</w:t>
      </w:r>
      <w:r w:rsidR="0029144C">
        <w:rPr>
          <w:lang w:val="es-ES_tradnl"/>
        </w:rPr>
        <w:t xml:space="preserve">s </w:t>
      </w:r>
      <w:r w:rsidR="003F5D69">
        <w:rPr>
          <w:lang w:val="es-ES_tradnl"/>
        </w:rPr>
        <w:t>C</w:t>
      </w:r>
      <w:r w:rsidR="0029144C">
        <w:rPr>
          <w:lang w:val="es-ES_tradnl"/>
        </w:rPr>
        <w:t>omunicaciones</w:t>
      </w:r>
      <w:bookmarkEnd w:id="0"/>
    </w:p>
    <w:p w14:paraId="3C5F7B02" w14:textId="4948ADB2" w:rsidR="00910A71" w:rsidRDefault="00910A71" w:rsidP="00910A71">
      <w:pPr>
        <w:rPr>
          <w:lang w:val="es-ES_tradnl"/>
        </w:rPr>
      </w:pPr>
      <w:r>
        <w:rPr>
          <w:lang w:val="es-ES_tradnl"/>
        </w:rPr>
        <w:t>La información es un bien fundamental para nuestra organización por lo que debemos darle la importancia y el trato que se merece.</w:t>
      </w:r>
      <w:r w:rsidR="00D660C2">
        <w:rPr>
          <w:lang w:val="es-ES_tradnl"/>
        </w:rPr>
        <w:t xml:space="preserve"> </w:t>
      </w:r>
      <w:r>
        <w:rPr>
          <w:lang w:val="es-ES_tradnl"/>
        </w:rPr>
        <w:t>Teniendo en cuenta el tipo de organización que somos y nuestra estructura interna (funcional), debemos tener bien estructurados y definidos los procesos requeridos para que la creación, gestión, distribución o el control de ésta sea óptima.</w:t>
      </w:r>
    </w:p>
    <w:p w14:paraId="3D7E705A" w14:textId="0A88020B" w:rsidR="0029144C" w:rsidRDefault="00910A71" w:rsidP="0029144C">
      <w:pPr>
        <w:rPr>
          <w:rFonts w:ascii="AppleSystemUIFont" w:hAnsi="AppleSystemUIFont" w:cs="AppleSystemUIFont"/>
          <w:sz w:val="24"/>
          <w:szCs w:val="24"/>
          <w:lang w:val="es-ES_tradnl"/>
        </w:rPr>
      </w:pPr>
      <w:r>
        <w:rPr>
          <w:rFonts w:ascii="AppleSystemUIFont" w:hAnsi="AppleSystemUIFont" w:cs="AppleSystemUIFont"/>
          <w:sz w:val="24"/>
          <w:szCs w:val="24"/>
          <w:lang w:val="es-ES_tradnl"/>
        </w:rPr>
        <w:t xml:space="preserve">La comunicación generalmente puede tener varias dimensiones, según el </w:t>
      </w:r>
      <w:proofErr w:type="spellStart"/>
      <w:r>
        <w:rPr>
          <w:rFonts w:ascii="AppleSystemUIFont" w:hAnsi="AppleSystemUIFont" w:cs="AppleSystemUIFont"/>
          <w:sz w:val="24"/>
          <w:szCs w:val="24"/>
          <w:lang w:val="es-ES_tradnl"/>
        </w:rPr>
        <w:t>PMBoK</w:t>
      </w:r>
      <w:proofErr w:type="spellEnd"/>
      <w:r>
        <w:rPr>
          <w:rFonts w:ascii="AppleSystemUIFont" w:hAnsi="AppleSystemUIFont" w:cs="AppleSystemUIFont"/>
          <w:sz w:val="24"/>
          <w:szCs w:val="24"/>
          <w:lang w:val="es-ES_tradnl"/>
        </w:rPr>
        <w:t>, 5-6 dimensiones:</w:t>
      </w:r>
    </w:p>
    <w:p w14:paraId="1EC31A38" w14:textId="7D4AE1E4" w:rsidR="00910A71" w:rsidRDefault="00910A71" w:rsidP="0029144C">
      <w:pPr>
        <w:rPr>
          <w:lang w:val="es-ES_tradnl"/>
        </w:rPr>
      </w:pPr>
      <w:r w:rsidRPr="00910A71">
        <w:drawing>
          <wp:inline distT="0" distB="0" distL="0" distR="0" wp14:anchorId="4D4DD586" wp14:editId="50D2B702">
            <wp:extent cx="5400040" cy="3358515"/>
            <wp:effectExtent l="0" t="0" r="0" b="6985"/>
            <wp:docPr id="3" name="Diagrama 3">
              <a:extLst xmlns:a="http://schemas.openxmlformats.org/drawingml/2006/main">
                <a:ext uri="{FF2B5EF4-FFF2-40B4-BE49-F238E27FC236}">
                  <a16:creationId xmlns:a16="http://schemas.microsoft.com/office/drawing/2014/main" id="{1544D990-EC7B-A54C-B797-5C7AA47DF38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37C6B76F" w14:textId="5D0031FE" w:rsidR="00910A71" w:rsidRDefault="00910A71" w:rsidP="00910A71">
      <w:pPr>
        <w:autoSpaceDE w:val="0"/>
        <w:autoSpaceDN w:val="0"/>
        <w:adjustRightInd w:val="0"/>
        <w:spacing w:after="0" w:line="240" w:lineRule="auto"/>
        <w:jc w:val="left"/>
        <w:rPr>
          <w:rFonts w:ascii="AppleSystemUIFont" w:hAnsi="AppleSystemUIFont" w:cs="AppleSystemUIFont"/>
          <w:sz w:val="24"/>
          <w:szCs w:val="24"/>
          <w:lang w:val="es-ES_tradnl"/>
        </w:rPr>
      </w:pPr>
      <w:r>
        <w:rPr>
          <w:rFonts w:ascii="AppleSystemUIFont" w:hAnsi="AppleSystemUIFont" w:cs="AppleSystemUIFont"/>
          <w:sz w:val="24"/>
          <w:szCs w:val="24"/>
          <w:lang w:val="es-ES_tradnl"/>
        </w:rPr>
        <w:t>La dimensión Interna-Externa de la comunicación es la más importante para nosotros y por eso vamos a tratar de definirla lo mejor posible ya que nuestra organización debe comunicarse con muchas empresas subcontratadas y el éxito del proyecto depende, en buena parte, de que estas comunicaciones sean lo más eficientes posibles. Además, nuestra forma de gestionar los proyectos implica que la comunicación entre los distintos departamentos debe ser eficaz y fluida ya que a lo largo del proyecto equipos de diferentes departamentos deberán colaborar durante el desarrollo de diversas tareas.</w:t>
      </w:r>
    </w:p>
    <w:p w14:paraId="3CC8D12E" w14:textId="77777777" w:rsidR="00910A71" w:rsidRDefault="00910A71" w:rsidP="0029144C">
      <w:pPr>
        <w:rPr>
          <w:lang w:val="es-ES_tradnl"/>
        </w:rPr>
      </w:pPr>
    </w:p>
    <w:p w14:paraId="21B18E9A" w14:textId="5B1C4B8D" w:rsidR="003F5D69" w:rsidRDefault="003F5D69" w:rsidP="003F5D69">
      <w:pPr>
        <w:pStyle w:val="Ttulo2"/>
        <w:numPr>
          <w:ilvl w:val="0"/>
          <w:numId w:val="11"/>
        </w:numPr>
        <w:jc w:val="left"/>
        <w:rPr>
          <w:lang w:val="es-ES_tradnl"/>
        </w:rPr>
      </w:pPr>
      <w:r>
        <w:rPr>
          <w:lang w:val="es-ES_tradnl"/>
        </w:rPr>
        <w:t>Planificación de las Comunicaciones</w:t>
      </w:r>
    </w:p>
    <w:p w14:paraId="63F18177" w14:textId="0FF22926" w:rsidR="00415B99" w:rsidRPr="003F5D69" w:rsidRDefault="00415B99" w:rsidP="00415B99">
      <w:pPr>
        <w:rPr>
          <w:lang w:val="es-ES_tradnl"/>
        </w:rPr>
      </w:pPr>
      <w:r w:rsidRPr="003F5D69">
        <w:rPr>
          <w:lang w:val="es-ES_tradnl"/>
        </w:rPr>
        <w:t>Es un hecho que en todo</w:t>
      </w:r>
      <w:r>
        <w:rPr>
          <w:lang w:val="es-ES_tradnl"/>
        </w:rPr>
        <w:t>s</w:t>
      </w:r>
      <w:r w:rsidRPr="003F5D69">
        <w:rPr>
          <w:lang w:val="es-ES_tradnl"/>
        </w:rPr>
        <w:t xml:space="preserve"> los proyectos debe haber comunicación, sin embargo, las necesidades y los métodos utilizados para transferir la información pueden variar ampliamente.</w:t>
      </w:r>
      <w:r>
        <w:rPr>
          <w:lang w:val="es-ES_tradnl"/>
        </w:rPr>
        <w:t xml:space="preserve"> </w:t>
      </w:r>
      <w:proofErr w:type="gramStart"/>
      <w:r>
        <w:rPr>
          <w:lang w:val="es-ES_tradnl"/>
        </w:rPr>
        <w:t>La planificación de las Comunicaciones se han</w:t>
      </w:r>
      <w:proofErr w:type="gramEnd"/>
      <w:r>
        <w:rPr>
          <w:lang w:val="es-ES_tradnl"/>
        </w:rPr>
        <w:t xml:space="preserve"> realizado buscando satisfacer las necesidades y requisitos tanto de los interesados como de los activos del proyecto y teniendo en cuenta al</w:t>
      </w:r>
      <w:r w:rsidRPr="003F5D69">
        <w:rPr>
          <w:lang w:val="es-ES_tradnl"/>
        </w:rPr>
        <w:t xml:space="preserve">gunas </w:t>
      </w:r>
      <w:r>
        <w:rPr>
          <w:lang w:val="es-ES_tradnl"/>
        </w:rPr>
        <w:t>consideración como</w:t>
      </w:r>
      <w:r w:rsidRPr="003F5D69">
        <w:rPr>
          <w:lang w:val="es-ES_tradnl"/>
        </w:rPr>
        <w:t xml:space="preserve">: </w:t>
      </w:r>
    </w:p>
    <w:p w14:paraId="430098A8" w14:textId="77777777" w:rsidR="00415B99" w:rsidRPr="003F5D69" w:rsidRDefault="00415B99" w:rsidP="00415B99">
      <w:pPr>
        <w:pStyle w:val="Prrafodelista"/>
        <w:numPr>
          <w:ilvl w:val="0"/>
          <w:numId w:val="14"/>
        </w:numPr>
        <w:autoSpaceDE w:val="0"/>
        <w:autoSpaceDN w:val="0"/>
        <w:adjustRightInd w:val="0"/>
        <w:spacing w:after="0" w:line="240" w:lineRule="auto"/>
        <w:jc w:val="left"/>
        <w:rPr>
          <w:rFonts w:ascii="AppleSystemUIFont" w:hAnsi="AppleSystemUIFont" w:cs="AppleSystemUIFont"/>
          <w:sz w:val="24"/>
          <w:szCs w:val="24"/>
          <w:lang w:val="es-ES_tradnl"/>
        </w:rPr>
      </w:pPr>
      <w:r w:rsidRPr="003F5D69">
        <w:rPr>
          <w:rFonts w:ascii="AppleSystemUIFont" w:hAnsi="AppleSystemUIFont" w:cs="AppleSystemUIFont"/>
          <w:sz w:val="24"/>
          <w:szCs w:val="24"/>
          <w:lang w:val="es-ES_tradnl"/>
        </w:rPr>
        <w:t>Quién necesita qué información y quién está autorizado para acceder a ella.</w:t>
      </w:r>
      <w:r w:rsidRPr="003F5D69">
        <w:rPr>
          <w:rFonts w:ascii="MS Gothic" w:eastAsia="MS Gothic" w:hAnsi="MS Gothic" w:cs="MS Gothic" w:hint="eastAsia"/>
          <w:sz w:val="24"/>
          <w:szCs w:val="24"/>
          <w:lang w:val="es-ES_tradnl"/>
        </w:rPr>
        <w:t> </w:t>
      </w:r>
    </w:p>
    <w:p w14:paraId="08ED4A7D" w14:textId="77777777" w:rsidR="00415B99" w:rsidRPr="003F5D69" w:rsidRDefault="00415B99" w:rsidP="00415B99">
      <w:pPr>
        <w:pStyle w:val="Prrafodelista"/>
        <w:numPr>
          <w:ilvl w:val="0"/>
          <w:numId w:val="14"/>
        </w:numPr>
        <w:autoSpaceDE w:val="0"/>
        <w:autoSpaceDN w:val="0"/>
        <w:adjustRightInd w:val="0"/>
        <w:spacing w:after="0" w:line="240" w:lineRule="auto"/>
        <w:jc w:val="left"/>
        <w:rPr>
          <w:rFonts w:ascii="AppleSystemUIFont" w:hAnsi="AppleSystemUIFont" w:cs="AppleSystemUIFont"/>
          <w:sz w:val="24"/>
          <w:szCs w:val="24"/>
          <w:lang w:val="es-ES_tradnl"/>
        </w:rPr>
      </w:pPr>
      <w:proofErr w:type="gramStart"/>
      <w:r w:rsidRPr="003F5D69">
        <w:rPr>
          <w:rFonts w:ascii="AppleSystemUIFont" w:hAnsi="AppleSystemUIFont" w:cs="AppleSystemUIFont"/>
          <w:sz w:val="24"/>
          <w:szCs w:val="24"/>
          <w:lang w:val="es-ES_tradnl"/>
        </w:rPr>
        <w:t>Cuándo</w:t>
      </w:r>
      <w:proofErr w:type="gramEnd"/>
      <w:r w:rsidRPr="003F5D69">
        <w:rPr>
          <w:rFonts w:ascii="AppleSystemUIFont" w:hAnsi="AppleSystemUIFont" w:cs="AppleSystemUIFont"/>
          <w:sz w:val="24"/>
          <w:szCs w:val="24"/>
          <w:lang w:val="es-ES_tradnl"/>
        </w:rPr>
        <w:t xml:space="preserve"> van a necesitar la información. </w:t>
      </w:r>
      <w:r w:rsidRPr="003F5D69">
        <w:rPr>
          <w:rFonts w:ascii="MS Gothic" w:eastAsia="MS Gothic" w:hAnsi="MS Gothic" w:cs="MS Gothic" w:hint="eastAsia"/>
          <w:sz w:val="24"/>
          <w:szCs w:val="24"/>
          <w:lang w:val="es-ES_tradnl"/>
        </w:rPr>
        <w:t> </w:t>
      </w:r>
    </w:p>
    <w:p w14:paraId="124F4EA4" w14:textId="77777777" w:rsidR="00415B99" w:rsidRPr="003F5D69" w:rsidRDefault="00415B99" w:rsidP="00415B99">
      <w:pPr>
        <w:pStyle w:val="Prrafodelista"/>
        <w:numPr>
          <w:ilvl w:val="0"/>
          <w:numId w:val="14"/>
        </w:numPr>
        <w:autoSpaceDE w:val="0"/>
        <w:autoSpaceDN w:val="0"/>
        <w:adjustRightInd w:val="0"/>
        <w:spacing w:after="0" w:line="240" w:lineRule="auto"/>
        <w:jc w:val="left"/>
        <w:rPr>
          <w:rFonts w:ascii="AppleSystemUIFont" w:hAnsi="AppleSystemUIFont" w:cs="AppleSystemUIFont"/>
          <w:sz w:val="24"/>
          <w:szCs w:val="24"/>
          <w:lang w:val="es-ES_tradnl"/>
        </w:rPr>
      </w:pPr>
      <w:r w:rsidRPr="003F5D69">
        <w:rPr>
          <w:rFonts w:ascii="AppleSystemUIFont" w:hAnsi="AppleSystemUIFont" w:cs="AppleSystemUIFont"/>
          <w:sz w:val="24"/>
          <w:szCs w:val="24"/>
          <w:lang w:val="es-ES_tradnl"/>
        </w:rPr>
        <w:lastRenderedPageBreak/>
        <w:t xml:space="preserve">Dónde se debe almacenar la información; </w:t>
      </w:r>
      <w:r w:rsidRPr="003F5D69">
        <w:rPr>
          <w:rFonts w:ascii="MS Gothic" w:eastAsia="MS Gothic" w:hAnsi="MS Gothic" w:cs="MS Gothic" w:hint="eastAsia"/>
          <w:sz w:val="24"/>
          <w:szCs w:val="24"/>
          <w:lang w:val="es-ES_tradnl"/>
        </w:rPr>
        <w:t> </w:t>
      </w:r>
    </w:p>
    <w:p w14:paraId="0788AA05" w14:textId="77777777" w:rsidR="00415B99" w:rsidRPr="003F5D69" w:rsidRDefault="00415B99" w:rsidP="00415B99">
      <w:pPr>
        <w:pStyle w:val="Prrafodelista"/>
        <w:numPr>
          <w:ilvl w:val="0"/>
          <w:numId w:val="14"/>
        </w:numPr>
        <w:autoSpaceDE w:val="0"/>
        <w:autoSpaceDN w:val="0"/>
        <w:adjustRightInd w:val="0"/>
        <w:spacing w:after="0" w:line="240" w:lineRule="auto"/>
        <w:jc w:val="left"/>
        <w:rPr>
          <w:rFonts w:ascii="AppleSystemUIFont" w:hAnsi="AppleSystemUIFont" w:cs="AppleSystemUIFont"/>
          <w:sz w:val="24"/>
          <w:szCs w:val="24"/>
          <w:lang w:val="es-ES_tradnl"/>
        </w:rPr>
      </w:pPr>
      <w:r w:rsidRPr="003F5D69">
        <w:rPr>
          <w:rFonts w:ascii="AppleSystemUIFont" w:hAnsi="AppleSystemUIFont" w:cs="AppleSystemUIFont"/>
          <w:sz w:val="24"/>
          <w:szCs w:val="24"/>
          <w:lang w:val="es-ES_tradnl"/>
        </w:rPr>
        <w:t>En qué formato se debe almacenar la información.</w:t>
      </w:r>
      <w:r w:rsidRPr="003F5D69">
        <w:rPr>
          <w:rFonts w:ascii="MS Gothic" w:eastAsia="MS Gothic" w:hAnsi="MS Gothic" w:cs="MS Gothic" w:hint="eastAsia"/>
          <w:sz w:val="24"/>
          <w:szCs w:val="24"/>
          <w:lang w:val="es-ES_tradnl"/>
        </w:rPr>
        <w:t> </w:t>
      </w:r>
    </w:p>
    <w:p w14:paraId="20EF3D63" w14:textId="77777777" w:rsidR="00415B99" w:rsidRDefault="00415B99" w:rsidP="00415B99">
      <w:pPr>
        <w:pStyle w:val="Prrafodelista"/>
        <w:numPr>
          <w:ilvl w:val="0"/>
          <w:numId w:val="14"/>
        </w:numPr>
        <w:autoSpaceDE w:val="0"/>
        <w:autoSpaceDN w:val="0"/>
        <w:adjustRightInd w:val="0"/>
        <w:spacing w:after="0" w:line="240" w:lineRule="auto"/>
        <w:jc w:val="left"/>
        <w:rPr>
          <w:rFonts w:ascii="AppleSystemUIFont" w:hAnsi="AppleSystemUIFont" w:cs="AppleSystemUIFont"/>
          <w:sz w:val="24"/>
          <w:szCs w:val="24"/>
          <w:lang w:val="es-ES_tradnl"/>
        </w:rPr>
      </w:pPr>
      <w:r w:rsidRPr="003F5D69">
        <w:rPr>
          <w:rFonts w:ascii="AppleSystemUIFont" w:hAnsi="AppleSystemUIFont" w:cs="AppleSystemUIFont"/>
          <w:sz w:val="24"/>
          <w:szCs w:val="24"/>
          <w:lang w:val="es-ES_tradnl"/>
        </w:rPr>
        <w:t xml:space="preserve">Cómo se puede </w:t>
      </w:r>
      <w:r>
        <w:rPr>
          <w:rFonts w:ascii="AppleSystemUIFont" w:hAnsi="AppleSystemUIFont" w:cs="AppleSystemUIFont"/>
          <w:sz w:val="24"/>
          <w:szCs w:val="24"/>
          <w:lang w:val="es-ES_tradnl"/>
        </w:rPr>
        <w:t>acceder a dicha</w:t>
      </w:r>
      <w:r w:rsidRPr="003F5D69">
        <w:rPr>
          <w:rFonts w:ascii="AppleSystemUIFont" w:hAnsi="AppleSystemUIFont" w:cs="AppleSystemUIFont"/>
          <w:sz w:val="24"/>
          <w:szCs w:val="24"/>
          <w:lang w:val="es-ES_tradnl"/>
        </w:rPr>
        <w:t xml:space="preserve"> información. </w:t>
      </w:r>
    </w:p>
    <w:p w14:paraId="678B3EB5" w14:textId="77777777" w:rsidR="00415B99" w:rsidRPr="00415B99" w:rsidRDefault="00415B99" w:rsidP="00415B99">
      <w:pPr>
        <w:rPr>
          <w:lang w:val="es-ES_tradnl"/>
        </w:rPr>
      </w:pPr>
    </w:p>
    <w:p w14:paraId="4886E7A4" w14:textId="77777777" w:rsidR="003F5D69" w:rsidRDefault="003F5D69" w:rsidP="003F5D69">
      <w:pPr>
        <w:pStyle w:val="Ttulo3"/>
        <w:numPr>
          <w:ilvl w:val="1"/>
          <w:numId w:val="11"/>
        </w:numPr>
        <w:rPr>
          <w:lang w:val="es-ES_tradnl"/>
        </w:rPr>
      </w:pPr>
      <w:r>
        <w:rPr>
          <w:lang w:val="es-ES_tradnl"/>
        </w:rPr>
        <w:t>Comunicaciones Internas</w:t>
      </w:r>
    </w:p>
    <w:p w14:paraId="114586AD" w14:textId="0CDCC176" w:rsidR="00FC1C44" w:rsidRDefault="00FC1C44" w:rsidP="00FC1C44">
      <w:pPr>
        <w:autoSpaceDE w:val="0"/>
        <w:autoSpaceDN w:val="0"/>
        <w:adjustRightInd w:val="0"/>
        <w:spacing w:after="0" w:line="240" w:lineRule="auto"/>
        <w:jc w:val="left"/>
        <w:rPr>
          <w:rFonts w:ascii="AppleSystemUIFont" w:hAnsi="AppleSystemUIFont" w:cs="AppleSystemUIFont"/>
          <w:sz w:val="24"/>
          <w:szCs w:val="24"/>
          <w:lang w:val="es-ES_tradnl"/>
        </w:rPr>
      </w:pPr>
      <w:r>
        <w:rPr>
          <w:rFonts w:ascii="AppleSystemUIFont" w:hAnsi="AppleSystemUIFont" w:cs="AppleSystemUIFont"/>
          <w:sz w:val="24"/>
          <w:szCs w:val="24"/>
          <w:lang w:val="es-ES_tradnl"/>
        </w:rPr>
        <w:t>En cuanto a la planificación de las comunicaciones internas, nuestra organización utiliza herramientas como:</w:t>
      </w:r>
    </w:p>
    <w:p w14:paraId="334C6361" w14:textId="77777777" w:rsidR="00FC1C44" w:rsidRPr="00FC1C44" w:rsidRDefault="00FC1C44" w:rsidP="00FC1C44">
      <w:pPr>
        <w:pStyle w:val="Prrafodelista"/>
        <w:numPr>
          <w:ilvl w:val="0"/>
          <w:numId w:val="15"/>
        </w:numPr>
        <w:autoSpaceDE w:val="0"/>
        <w:autoSpaceDN w:val="0"/>
        <w:adjustRightInd w:val="0"/>
        <w:spacing w:after="0" w:line="240" w:lineRule="auto"/>
        <w:jc w:val="left"/>
        <w:rPr>
          <w:rFonts w:ascii="AppleSystemUIFont" w:hAnsi="AppleSystemUIFont" w:cs="AppleSystemUIFont"/>
          <w:sz w:val="24"/>
          <w:szCs w:val="24"/>
          <w:lang w:val="es-ES_tradnl"/>
        </w:rPr>
      </w:pPr>
      <w:r w:rsidRPr="00FC1C44">
        <w:rPr>
          <w:rFonts w:ascii="AppleSystemUIFont" w:hAnsi="AppleSystemUIFont" w:cs="AppleSystemUIFont"/>
          <w:sz w:val="24"/>
          <w:szCs w:val="24"/>
          <w:lang w:val="es-ES_tradnl"/>
        </w:rPr>
        <w:t>Correo electrónico: todos los miembros de la organización disponen de un correo de trabajo que se utiliza para intercambiar información</w:t>
      </w:r>
    </w:p>
    <w:p w14:paraId="148D537D" w14:textId="6854E222" w:rsidR="00FC1C44" w:rsidRPr="00FC1C44" w:rsidRDefault="00FC1C44" w:rsidP="00FC1C44">
      <w:pPr>
        <w:pStyle w:val="Prrafodelista"/>
        <w:numPr>
          <w:ilvl w:val="0"/>
          <w:numId w:val="15"/>
        </w:numPr>
        <w:autoSpaceDE w:val="0"/>
        <w:autoSpaceDN w:val="0"/>
        <w:adjustRightInd w:val="0"/>
        <w:spacing w:after="0" w:line="240" w:lineRule="auto"/>
        <w:jc w:val="left"/>
        <w:rPr>
          <w:rFonts w:ascii="AppleSystemUIFont" w:hAnsi="AppleSystemUIFont" w:cs="AppleSystemUIFont"/>
          <w:sz w:val="24"/>
          <w:szCs w:val="24"/>
          <w:lang w:val="es-ES_tradnl"/>
        </w:rPr>
      </w:pPr>
      <w:r>
        <w:rPr>
          <w:rFonts w:ascii="AppleSystemUIFont" w:hAnsi="AppleSystemUIFont" w:cs="AppleSystemUIFont"/>
          <w:sz w:val="24"/>
          <w:szCs w:val="24"/>
          <w:lang w:val="es-ES_tradnl"/>
        </w:rPr>
        <w:t xml:space="preserve">Microsoft </w:t>
      </w:r>
      <w:proofErr w:type="spellStart"/>
      <w:r>
        <w:rPr>
          <w:rFonts w:ascii="AppleSystemUIFont" w:hAnsi="AppleSystemUIFont" w:cs="AppleSystemUIFont"/>
          <w:sz w:val="24"/>
          <w:szCs w:val="24"/>
          <w:lang w:val="es-ES_tradnl"/>
        </w:rPr>
        <w:t>Teams</w:t>
      </w:r>
      <w:proofErr w:type="spellEnd"/>
      <w:r w:rsidRPr="00FC1C44">
        <w:rPr>
          <w:rFonts w:ascii="AppleSystemUIFont" w:hAnsi="AppleSystemUIFont" w:cs="AppleSystemUIFont"/>
          <w:sz w:val="24"/>
          <w:szCs w:val="24"/>
          <w:lang w:val="es-ES_tradnl"/>
        </w:rPr>
        <w:t xml:space="preserve">: </w:t>
      </w:r>
      <w:r w:rsidR="001C79BF">
        <w:rPr>
          <w:rFonts w:ascii="AppleSystemUIFont" w:hAnsi="AppleSystemUIFont" w:cs="AppleSystemUIFont"/>
          <w:sz w:val="24"/>
          <w:szCs w:val="24"/>
          <w:lang w:val="es-ES_tradnl"/>
        </w:rPr>
        <w:t>aplicación empleada para la comunicación entre los diferentes grupos de empleados que se forman a lo largo del desarrollo del proyecto.</w:t>
      </w:r>
    </w:p>
    <w:p w14:paraId="0CC88E52" w14:textId="77777777" w:rsidR="00FC1C44" w:rsidRPr="00FC1C44" w:rsidRDefault="00FC1C44" w:rsidP="00FC1C44">
      <w:pPr>
        <w:pStyle w:val="Prrafodelista"/>
        <w:numPr>
          <w:ilvl w:val="0"/>
          <w:numId w:val="15"/>
        </w:numPr>
        <w:autoSpaceDE w:val="0"/>
        <w:autoSpaceDN w:val="0"/>
        <w:adjustRightInd w:val="0"/>
        <w:spacing w:after="0" w:line="240" w:lineRule="auto"/>
        <w:jc w:val="left"/>
        <w:rPr>
          <w:rFonts w:ascii="AppleSystemUIFont" w:hAnsi="AppleSystemUIFont" w:cs="AppleSystemUIFont"/>
          <w:sz w:val="24"/>
          <w:szCs w:val="24"/>
          <w:lang w:val="es-ES_tradnl"/>
        </w:rPr>
      </w:pPr>
      <w:r w:rsidRPr="00FC1C44">
        <w:rPr>
          <w:rFonts w:ascii="AppleSystemUIFont" w:hAnsi="AppleSystemUIFont" w:cs="AppleSystemUIFont"/>
          <w:sz w:val="24"/>
          <w:szCs w:val="24"/>
          <w:lang w:val="es-ES_tradnl"/>
        </w:rPr>
        <w:t>Documentación generada: disponible tanto físicamente como en una base de datos. Acceso restringido en función de la sensibilidad de la documentación.</w:t>
      </w:r>
    </w:p>
    <w:p w14:paraId="0508A434" w14:textId="0424A50E" w:rsidR="00FC1C44" w:rsidRPr="00FC1C44" w:rsidRDefault="00FC1C44" w:rsidP="00FC1C44">
      <w:pPr>
        <w:pStyle w:val="Prrafodelista"/>
        <w:numPr>
          <w:ilvl w:val="0"/>
          <w:numId w:val="15"/>
        </w:numPr>
        <w:autoSpaceDE w:val="0"/>
        <w:autoSpaceDN w:val="0"/>
        <w:adjustRightInd w:val="0"/>
        <w:spacing w:after="0" w:line="240" w:lineRule="auto"/>
        <w:jc w:val="left"/>
        <w:rPr>
          <w:rFonts w:ascii="AppleSystemUIFont" w:hAnsi="AppleSystemUIFont" w:cs="AppleSystemUIFont"/>
          <w:sz w:val="24"/>
          <w:szCs w:val="24"/>
          <w:lang w:val="es-ES_tradnl"/>
        </w:rPr>
      </w:pPr>
      <w:r w:rsidRPr="00FC1C44">
        <w:rPr>
          <w:rFonts w:ascii="AppleSystemUIFont" w:hAnsi="AppleSystemUIFont" w:cs="AppleSystemUIFont"/>
          <w:sz w:val="24"/>
          <w:szCs w:val="24"/>
          <w:lang w:val="es-ES_tradnl"/>
        </w:rPr>
        <w:t>Reuniones: carácter informativo o programadas para tratar los asuntos correspondientes</w:t>
      </w:r>
      <w:r w:rsidR="001C79BF">
        <w:rPr>
          <w:rFonts w:ascii="AppleSystemUIFont" w:hAnsi="AppleSystemUIFont" w:cs="AppleSystemUIFont"/>
          <w:sz w:val="24"/>
          <w:szCs w:val="24"/>
          <w:lang w:val="es-ES_tradnl"/>
        </w:rPr>
        <w:t>. También pueden ser</w:t>
      </w:r>
      <w:r w:rsidRPr="00FC1C44">
        <w:rPr>
          <w:rFonts w:ascii="AppleSystemUIFont" w:hAnsi="AppleSystemUIFont" w:cs="AppleSystemUIFont"/>
          <w:sz w:val="24"/>
          <w:szCs w:val="24"/>
          <w:lang w:val="es-ES_tradnl"/>
        </w:rPr>
        <w:t xml:space="preserve"> de carácter urgente si se debe tratar algún asunto </w:t>
      </w:r>
      <w:r w:rsidR="001C79BF">
        <w:rPr>
          <w:rFonts w:ascii="AppleSystemUIFont" w:hAnsi="AppleSystemUIFont" w:cs="AppleSystemUIFont"/>
          <w:sz w:val="24"/>
          <w:szCs w:val="24"/>
          <w:lang w:val="es-ES_tradnl"/>
        </w:rPr>
        <w:t>urgente</w:t>
      </w:r>
      <w:r w:rsidRPr="00FC1C44">
        <w:rPr>
          <w:rFonts w:ascii="AppleSystemUIFont" w:hAnsi="AppleSystemUIFont" w:cs="AppleSystemUIFont"/>
          <w:sz w:val="24"/>
          <w:szCs w:val="24"/>
          <w:lang w:val="es-ES_tradnl"/>
        </w:rPr>
        <w:t>.</w:t>
      </w:r>
    </w:p>
    <w:p w14:paraId="37900C26" w14:textId="77777777" w:rsidR="00FC1C44" w:rsidRPr="00FC1C44" w:rsidRDefault="00FC1C44" w:rsidP="00FC1C44">
      <w:pPr>
        <w:pStyle w:val="Prrafodelista"/>
        <w:numPr>
          <w:ilvl w:val="0"/>
          <w:numId w:val="15"/>
        </w:numPr>
        <w:autoSpaceDE w:val="0"/>
        <w:autoSpaceDN w:val="0"/>
        <w:adjustRightInd w:val="0"/>
        <w:spacing w:after="0" w:line="240" w:lineRule="auto"/>
        <w:jc w:val="left"/>
        <w:rPr>
          <w:rFonts w:ascii="AppleSystemUIFont" w:hAnsi="AppleSystemUIFont" w:cs="AppleSystemUIFont"/>
          <w:sz w:val="24"/>
          <w:szCs w:val="24"/>
          <w:lang w:val="es-ES_tradnl"/>
        </w:rPr>
      </w:pPr>
      <w:r w:rsidRPr="00FC1C44">
        <w:rPr>
          <w:rFonts w:ascii="AppleSystemUIFont" w:hAnsi="AppleSystemUIFont" w:cs="AppleSystemUIFont"/>
          <w:sz w:val="24"/>
          <w:szCs w:val="24"/>
          <w:lang w:val="es-ES_tradnl"/>
        </w:rPr>
        <w:t>Zonas de relax: zonas habilitadas dentro de la empresa para favorecer la comunicación entre empleados. Pueden relajarse, tomar un café. Fomentar un ambiente relajado y agradable.</w:t>
      </w:r>
      <w:r w:rsidRPr="00FC1C44">
        <w:rPr>
          <w:rFonts w:ascii="MS Gothic" w:eastAsia="MS Gothic" w:hAnsi="MS Gothic" w:cs="MS Gothic" w:hint="eastAsia"/>
          <w:sz w:val="24"/>
          <w:szCs w:val="24"/>
          <w:lang w:val="es-ES_tradnl"/>
        </w:rPr>
        <w:t> </w:t>
      </w:r>
    </w:p>
    <w:p w14:paraId="089345C4" w14:textId="77777777" w:rsidR="001C79BF" w:rsidRDefault="001C79BF" w:rsidP="001C79BF">
      <w:pPr>
        <w:autoSpaceDE w:val="0"/>
        <w:autoSpaceDN w:val="0"/>
        <w:adjustRightInd w:val="0"/>
        <w:spacing w:after="0" w:line="240" w:lineRule="auto"/>
        <w:jc w:val="left"/>
        <w:rPr>
          <w:rFonts w:ascii="AppleSystemUIFont" w:hAnsi="AppleSystemUIFont" w:cs="AppleSystemUIFont"/>
          <w:sz w:val="24"/>
          <w:szCs w:val="24"/>
          <w:lang w:val="es-ES_tradnl"/>
        </w:rPr>
      </w:pPr>
    </w:p>
    <w:p w14:paraId="2AE6C247" w14:textId="77777777" w:rsidR="001C79BF" w:rsidRDefault="001C79BF" w:rsidP="001C79BF">
      <w:pPr>
        <w:autoSpaceDE w:val="0"/>
        <w:autoSpaceDN w:val="0"/>
        <w:adjustRightInd w:val="0"/>
        <w:spacing w:after="0" w:line="240" w:lineRule="auto"/>
        <w:jc w:val="left"/>
        <w:rPr>
          <w:rFonts w:ascii="AppleSystemUIFont" w:hAnsi="AppleSystemUIFont" w:cs="AppleSystemUIFont"/>
          <w:sz w:val="24"/>
          <w:szCs w:val="24"/>
          <w:lang w:val="es-ES_tradnl"/>
        </w:rPr>
      </w:pPr>
    </w:p>
    <w:p w14:paraId="63533665" w14:textId="737096BB" w:rsidR="001C79BF" w:rsidRDefault="001C79BF" w:rsidP="001C79BF">
      <w:pPr>
        <w:autoSpaceDE w:val="0"/>
        <w:autoSpaceDN w:val="0"/>
        <w:adjustRightInd w:val="0"/>
        <w:spacing w:after="0" w:line="240" w:lineRule="auto"/>
        <w:jc w:val="left"/>
        <w:rPr>
          <w:rFonts w:ascii="AppleSystemUIFont" w:hAnsi="AppleSystemUIFont" w:cs="AppleSystemUIFont"/>
          <w:sz w:val="24"/>
          <w:szCs w:val="24"/>
          <w:lang w:val="es-ES_tradnl"/>
        </w:rPr>
      </w:pPr>
      <w:r>
        <w:rPr>
          <w:noProof/>
          <w:lang w:val="es-ES_tradnl"/>
        </w:rPr>
        <w:drawing>
          <wp:inline distT="0" distB="0" distL="0" distR="0" wp14:anchorId="4D46E0B0" wp14:editId="652910A6">
            <wp:extent cx="5400040" cy="2293034"/>
            <wp:effectExtent l="0" t="0" r="0" b="571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rganigrama.jpg"/>
                    <pic:cNvPicPr/>
                  </pic:nvPicPr>
                  <pic:blipFill rotWithShape="1">
                    <a:blip r:embed="rId14">
                      <a:extLst>
                        <a:ext uri="{28A0092B-C50C-407E-A947-70E740481C1C}">
                          <a14:useLocalDpi xmlns:a14="http://schemas.microsoft.com/office/drawing/2010/main" val="0"/>
                        </a:ext>
                      </a:extLst>
                    </a:blip>
                    <a:srcRect b="19790"/>
                    <a:stretch/>
                  </pic:blipFill>
                  <pic:spPr bwMode="auto">
                    <a:xfrm>
                      <a:off x="0" y="0"/>
                      <a:ext cx="5400040" cy="2293034"/>
                    </a:xfrm>
                    <a:prstGeom prst="rect">
                      <a:avLst/>
                    </a:prstGeom>
                    <a:ln>
                      <a:noFill/>
                    </a:ln>
                    <a:extLst>
                      <a:ext uri="{53640926-AAD7-44D8-BBD7-CCE9431645EC}">
                        <a14:shadowObscured xmlns:a14="http://schemas.microsoft.com/office/drawing/2010/main"/>
                      </a:ext>
                    </a:extLst>
                  </pic:spPr>
                </pic:pic>
              </a:graphicData>
            </a:graphic>
          </wp:inline>
        </w:drawing>
      </w:r>
    </w:p>
    <w:p w14:paraId="41536963" w14:textId="77777777" w:rsidR="001C79BF" w:rsidRDefault="001C79BF" w:rsidP="001C79BF">
      <w:pPr>
        <w:autoSpaceDE w:val="0"/>
        <w:autoSpaceDN w:val="0"/>
        <w:adjustRightInd w:val="0"/>
        <w:spacing w:after="0" w:line="240" w:lineRule="auto"/>
        <w:jc w:val="left"/>
        <w:rPr>
          <w:rFonts w:ascii="AppleSystemUIFont" w:hAnsi="AppleSystemUIFont" w:cs="AppleSystemUIFont"/>
          <w:sz w:val="24"/>
          <w:szCs w:val="24"/>
          <w:lang w:val="es-ES_tradnl"/>
        </w:rPr>
      </w:pPr>
    </w:p>
    <w:p w14:paraId="4771B16A" w14:textId="75AF3908" w:rsidR="001C79BF" w:rsidRDefault="001C79BF" w:rsidP="001C79BF">
      <w:pPr>
        <w:autoSpaceDE w:val="0"/>
        <w:autoSpaceDN w:val="0"/>
        <w:adjustRightInd w:val="0"/>
        <w:spacing w:after="0" w:line="240" w:lineRule="auto"/>
        <w:jc w:val="left"/>
        <w:rPr>
          <w:rFonts w:ascii="AppleSystemUIFont" w:hAnsi="AppleSystemUIFont" w:cs="AppleSystemUIFont"/>
          <w:sz w:val="24"/>
          <w:szCs w:val="24"/>
          <w:lang w:val="es-ES_tradnl"/>
        </w:rPr>
      </w:pPr>
      <w:r>
        <w:rPr>
          <w:rFonts w:ascii="AppleSystemUIFont" w:hAnsi="AppleSystemUIFont" w:cs="AppleSystemUIFont"/>
          <w:sz w:val="24"/>
          <w:szCs w:val="24"/>
          <w:lang w:val="es-ES_tradnl"/>
        </w:rPr>
        <w:t>L</w:t>
      </w:r>
      <w:r>
        <w:rPr>
          <w:rFonts w:ascii="AppleSystemUIFont" w:hAnsi="AppleSystemUIFont" w:cs="AppleSystemUIFont"/>
          <w:sz w:val="24"/>
          <w:szCs w:val="24"/>
          <w:lang w:val="es-ES_tradnl"/>
        </w:rPr>
        <w:t xml:space="preserve">a estructura de </w:t>
      </w:r>
      <w:r>
        <w:rPr>
          <w:rFonts w:ascii="AppleSystemUIFont" w:hAnsi="AppleSystemUIFont" w:cs="AppleSystemUIFont"/>
          <w:sz w:val="24"/>
          <w:szCs w:val="24"/>
          <w:lang w:val="es-ES_tradnl"/>
        </w:rPr>
        <w:t>nuestra</w:t>
      </w:r>
      <w:r>
        <w:rPr>
          <w:rFonts w:ascii="AppleSystemUIFont" w:hAnsi="AppleSystemUIFont" w:cs="AppleSystemUIFont"/>
          <w:sz w:val="24"/>
          <w:szCs w:val="24"/>
          <w:lang w:val="es-ES_tradnl"/>
        </w:rPr>
        <w:t xml:space="preserve"> </w:t>
      </w:r>
      <w:r>
        <w:rPr>
          <w:rFonts w:ascii="AppleSystemUIFont" w:hAnsi="AppleSystemUIFont" w:cs="AppleSystemUIFont"/>
          <w:sz w:val="24"/>
          <w:szCs w:val="24"/>
          <w:lang w:val="es-ES_tradnl"/>
        </w:rPr>
        <w:t>organización</w:t>
      </w:r>
      <w:r>
        <w:rPr>
          <w:rFonts w:ascii="AppleSystemUIFont" w:hAnsi="AppleSystemUIFont" w:cs="AppleSystemUIFont"/>
          <w:sz w:val="24"/>
          <w:szCs w:val="24"/>
          <w:lang w:val="es-ES_tradnl"/>
        </w:rPr>
        <w:t xml:space="preserve"> </w:t>
      </w:r>
      <w:r>
        <w:rPr>
          <w:rFonts w:ascii="AppleSystemUIFont" w:hAnsi="AppleSystemUIFont" w:cs="AppleSystemUIFont"/>
          <w:sz w:val="24"/>
          <w:szCs w:val="24"/>
          <w:lang w:val="es-ES_tradnl"/>
        </w:rPr>
        <w:t>favorece y facilita</w:t>
      </w:r>
      <w:r>
        <w:rPr>
          <w:rFonts w:ascii="AppleSystemUIFont" w:hAnsi="AppleSystemUIFont" w:cs="AppleSystemUIFont"/>
          <w:sz w:val="24"/>
          <w:szCs w:val="24"/>
          <w:lang w:val="es-ES_tradnl"/>
        </w:rPr>
        <w:t xml:space="preserve"> las </w:t>
      </w:r>
      <w:r>
        <w:rPr>
          <w:rFonts w:ascii="AppleSystemUIFont" w:hAnsi="AppleSystemUIFont" w:cs="AppleSystemUIFont"/>
          <w:sz w:val="24"/>
          <w:szCs w:val="24"/>
          <w:lang w:val="es-ES_tradnl"/>
        </w:rPr>
        <w:t>comunicaciones</w:t>
      </w:r>
      <w:r>
        <w:rPr>
          <w:rFonts w:ascii="AppleSystemUIFont" w:hAnsi="AppleSystemUIFont" w:cs="AppleSystemUIFont"/>
          <w:sz w:val="24"/>
          <w:szCs w:val="24"/>
          <w:lang w:val="es-ES_tradnl"/>
        </w:rPr>
        <w:t xml:space="preserve">. Una de </w:t>
      </w:r>
      <w:r>
        <w:rPr>
          <w:rFonts w:ascii="AppleSystemUIFont" w:hAnsi="AppleSystemUIFont" w:cs="AppleSystemUIFont"/>
          <w:sz w:val="24"/>
          <w:szCs w:val="24"/>
          <w:lang w:val="es-ES_tradnl"/>
        </w:rPr>
        <w:t>las principales</w:t>
      </w:r>
      <w:r>
        <w:rPr>
          <w:rFonts w:ascii="AppleSystemUIFont" w:hAnsi="AppleSystemUIFont" w:cs="AppleSystemUIFont"/>
          <w:sz w:val="24"/>
          <w:szCs w:val="24"/>
          <w:lang w:val="es-ES_tradnl"/>
        </w:rPr>
        <w:t xml:space="preserve"> ventajas es que el jefe de cada departamento</w:t>
      </w:r>
      <w:r>
        <w:rPr>
          <w:rFonts w:ascii="AppleSystemUIFont" w:hAnsi="AppleSystemUIFont" w:cs="AppleSystemUIFont"/>
          <w:sz w:val="24"/>
          <w:szCs w:val="24"/>
          <w:lang w:val="es-ES_tradnl"/>
        </w:rPr>
        <w:t>, pieza clave dentro de las comunicaciones,</w:t>
      </w:r>
      <w:r>
        <w:rPr>
          <w:rFonts w:ascii="AppleSystemUIFont" w:hAnsi="AppleSystemUIFont" w:cs="AppleSystemUIFont"/>
          <w:sz w:val="24"/>
          <w:szCs w:val="24"/>
          <w:lang w:val="es-ES_tradnl"/>
        </w:rPr>
        <w:t xml:space="preserve"> pertenece a la </w:t>
      </w:r>
      <w:r>
        <w:rPr>
          <w:rFonts w:ascii="AppleSystemUIFont" w:hAnsi="AppleSystemUIFont" w:cs="AppleSystemUIFont"/>
          <w:sz w:val="24"/>
          <w:szCs w:val="24"/>
          <w:lang w:val="es-ES_tradnl"/>
        </w:rPr>
        <w:t>PMO,</w:t>
      </w:r>
      <w:r>
        <w:rPr>
          <w:rFonts w:ascii="AppleSystemUIFont" w:hAnsi="AppleSystemUIFont" w:cs="AppleSystemUIFont"/>
          <w:sz w:val="24"/>
          <w:szCs w:val="24"/>
          <w:lang w:val="es-ES_tradnl"/>
        </w:rPr>
        <w:t xml:space="preserve"> por lo tanto, son conscientes de todo lo que ocurre dentro de la empresa a alto nivel </w:t>
      </w:r>
      <w:r>
        <w:rPr>
          <w:rFonts w:ascii="AppleSystemUIFont" w:hAnsi="AppleSystemUIFont" w:cs="AppleSystemUIFont"/>
          <w:sz w:val="24"/>
          <w:szCs w:val="24"/>
          <w:lang w:val="es-ES_tradnl"/>
        </w:rPr>
        <w:t>lo que les permite</w:t>
      </w:r>
      <w:r>
        <w:rPr>
          <w:rFonts w:ascii="AppleSystemUIFont" w:hAnsi="AppleSystemUIFont" w:cs="AppleSystemUIFont"/>
          <w:sz w:val="24"/>
          <w:szCs w:val="24"/>
          <w:lang w:val="es-ES_tradnl"/>
        </w:rPr>
        <w:t xml:space="preserve"> dar instrucciones o comunicar información a los empleados rápidamente en caso de que sea necesario. Además</w:t>
      </w:r>
      <w:r>
        <w:rPr>
          <w:rFonts w:ascii="AppleSystemUIFont" w:hAnsi="AppleSystemUIFont" w:cs="AppleSystemUIFont"/>
          <w:sz w:val="24"/>
          <w:szCs w:val="24"/>
          <w:lang w:val="es-ES_tradnl"/>
        </w:rPr>
        <w:t>,</w:t>
      </w:r>
      <w:r>
        <w:rPr>
          <w:rFonts w:ascii="AppleSystemUIFont" w:hAnsi="AppleSystemUIFont" w:cs="AppleSystemUIFont"/>
          <w:sz w:val="24"/>
          <w:szCs w:val="24"/>
          <w:lang w:val="es-ES_tradnl"/>
        </w:rPr>
        <w:t xml:space="preserve"> los empleados tienen comunicación directa con el jefe de su departamento y </w:t>
      </w:r>
      <w:r>
        <w:rPr>
          <w:rFonts w:ascii="AppleSystemUIFont" w:hAnsi="AppleSystemUIFont" w:cs="AppleSystemUIFont"/>
          <w:sz w:val="24"/>
          <w:szCs w:val="24"/>
          <w:lang w:val="es-ES_tradnl"/>
        </w:rPr>
        <w:t>é</w:t>
      </w:r>
      <w:r>
        <w:rPr>
          <w:rFonts w:ascii="AppleSystemUIFont" w:hAnsi="AppleSystemUIFont" w:cs="AppleSystemUIFont"/>
          <w:sz w:val="24"/>
          <w:szCs w:val="24"/>
          <w:lang w:val="es-ES_tradnl"/>
        </w:rPr>
        <w:t>ste a su vez con el resto de la PMO si fuese necesario trasladar un asunto a la cabeza de mando.</w:t>
      </w:r>
    </w:p>
    <w:p w14:paraId="5E2BE8A2" w14:textId="77777777" w:rsidR="001C79BF" w:rsidRDefault="001C79BF" w:rsidP="001C79BF">
      <w:pPr>
        <w:autoSpaceDE w:val="0"/>
        <w:autoSpaceDN w:val="0"/>
        <w:adjustRightInd w:val="0"/>
        <w:spacing w:after="0" w:line="240" w:lineRule="auto"/>
        <w:jc w:val="left"/>
        <w:rPr>
          <w:rFonts w:ascii="AppleSystemUIFont" w:hAnsi="AppleSystemUIFont" w:cs="AppleSystemUIFont"/>
          <w:sz w:val="24"/>
          <w:szCs w:val="24"/>
          <w:lang w:val="es-ES_tradnl"/>
        </w:rPr>
      </w:pPr>
    </w:p>
    <w:p w14:paraId="437BC073" w14:textId="39867124" w:rsidR="001C79BF" w:rsidRDefault="001C79BF" w:rsidP="001C79BF">
      <w:pPr>
        <w:autoSpaceDE w:val="0"/>
        <w:autoSpaceDN w:val="0"/>
        <w:adjustRightInd w:val="0"/>
        <w:spacing w:after="0" w:line="240" w:lineRule="auto"/>
        <w:jc w:val="left"/>
        <w:rPr>
          <w:rFonts w:ascii="AppleSystemUIFont" w:hAnsi="AppleSystemUIFont" w:cs="AppleSystemUIFont"/>
          <w:sz w:val="24"/>
          <w:szCs w:val="24"/>
          <w:lang w:val="es-ES_tradnl"/>
        </w:rPr>
      </w:pPr>
      <w:r>
        <w:rPr>
          <w:rFonts w:ascii="AppleSystemUIFont" w:hAnsi="AppleSystemUIFont" w:cs="AppleSystemUIFont"/>
          <w:sz w:val="24"/>
          <w:szCs w:val="24"/>
          <w:lang w:val="es-ES_tradnl"/>
        </w:rPr>
        <w:lastRenderedPageBreak/>
        <w:t xml:space="preserve">Como los diferentes departamentos colaboran en el desarrollo de tareas, se produce y </w:t>
      </w:r>
      <w:r>
        <w:rPr>
          <w:rFonts w:ascii="AppleSystemUIFont" w:hAnsi="AppleSystemUIFont" w:cs="AppleSystemUIFont"/>
          <w:sz w:val="24"/>
          <w:szCs w:val="24"/>
          <w:lang w:val="es-ES_tradnl"/>
        </w:rPr>
        <w:t xml:space="preserve">se </w:t>
      </w:r>
      <w:r>
        <w:rPr>
          <w:rFonts w:ascii="AppleSystemUIFont" w:hAnsi="AppleSystemUIFont" w:cs="AppleSystemUIFont"/>
          <w:sz w:val="24"/>
          <w:szCs w:val="24"/>
          <w:lang w:val="es-ES_tradnl"/>
        </w:rPr>
        <w:t xml:space="preserve">fortalece la comunicación horizontal entre empleados de diferentes departamentos lo que </w:t>
      </w:r>
      <w:r>
        <w:rPr>
          <w:rFonts w:ascii="AppleSystemUIFont" w:hAnsi="AppleSystemUIFont" w:cs="AppleSystemUIFont"/>
          <w:sz w:val="24"/>
          <w:szCs w:val="24"/>
          <w:lang w:val="es-ES_tradnl"/>
        </w:rPr>
        <w:t xml:space="preserve">aumenta la complicidad entre ellos y </w:t>
      </w:r>
      <w:r>
        <w:rPr>
          <w:rFonts w:ascii="AppleSystemUIFont" w:hAnsi="AppleSystemUIFont" w:cs="AppleSystemUIFont"/>
          <w:sz w:val="24"/>
          <w:szCs w:val="24"/>
          <w:lang w:val="es-ES_tradnl"/>
        </w:rPr>
        <w:t>genera un mejor ambiente dentro de la empresa.</w:t>
      </w:r>
    </w:p>
    <w:p w14:paraId="0BD63541" w14:textId="0E8CC405" w:rsidR="001C79BF" w:rsidRDefault="00D660C2" w:rsidP="001C79BF">
      <w:pPr>
        <w:rPr>
          <w:rFonts w:ascii="AppleSystemUIFont" w:hAnsi="AppleSystemUIFont" w:cs="AppleSystemUIFont"/>
          <w:sz w:val="24"/>
          <w:szCs w:val="24"/>
          <w:lang w:val="es-ES_tradnl"/>
        </w:rPr>
      </w:pPr>
      <w:r>
        <w:rPr>
          <w:rFonts w:ascii="AppleSystemUIFont" w:hAnsi="AppleSystemUIFont" w:cs="AppleSystemUIFont"/>
          <w:sz w:val="24"/>
          <w:szCs w:val="24"/>
          <w:lang w:val="es-ES_tradnl"/>
        </w:rPr>
        <w:t>A continuación</w:t>
      </w:r>
      <w:r>
        <w:rPr>
          <w:rFonts w:ascii="AppleSystemUIFont" w:hAnsi="AppleSystemUIFont" w:cs="AppleSystemUIFont"/>
          <w:sz w:val="24"/>
          <w:szCs w:val="24"/>
          <w:lang w:val="es-ES_tradnl"/>
        </w:rPr>
        <w:t>,</w:t>
      </w:r>
      <w:r>
        <w:rPr>
          <w:rFonts w:ascii="AppleSystemUIFont" w:hAnsi="AppleSystemUIFont" w:cs="AppleSystemUIFont"/>
          <w:sz w:val="24"/>
          <w:szCs w:val="24"/>
          <w:lang w:val="es-ES_tradnl"/>
        </w:rPr>
        <w:t xml:space="preserve"> se describen </w:t>
      </w:r>
      <w:r>
        <w:rPr>
          <w:rFonts w:ascii="AppleSystemUIFont" w:hAnsi="AppleSystemUIFont" w:cs="AppleSystemUIFont"/>
          <w:sz w:val="24"/>
          <w:szCs w:val="24"/>
          <w:lang w:val="es-ES_tradnl"/>
        </w:rPr>
        <w:t>los</w:t>
      </w:r>
      <w:r>
        <w:rPr>
          <w:rFonts w:ascii="AppleSystemUIFont" w:hAnsi="AppleSystemUIFont" w:cs="AppleSystemUIFont"/>
          <w:sz w:val="24"/>
          <w:szCs w:val="24"/>
          <w:lang w:val="es-ES_tradnl"/>
        </w:rPr>
        <w:t xml:space="preserve"> tipos de comunicación que pueden presentarse en el seno de la </w:t>
      </w:r>
      <w:r>
        <w:rPr>
          <w:rFonts w:ascii="AppleSystemUIFont" w:hAnsi="AppleSystemUIFont" w:cs="AppleSystemUIFont"/>
          <w:sz w:val="24"/>
          <w:szCs w:val="24"/>
          <w:lang w:val="es-ES_tradnl"/>
        </w:rPr>
        <w:t>organización:</w:t>
      </w:r>
    </w:p>
    <w:tbl>
      <w:tblPr>
        <w:tblpPr w:leftFromText="141" w:rightFromText="141" w:vertAnchor="page" w:horzAnchor="margin" w:tblpY="3657"/>
        <w:tblW w:w="9346" w:type="dxa"/>
        <w:tblCellMar>
          <w:left w:w="0" w:type="dxa"/>
          <w:right w:w="0" w:type="dxa"/>
        </w:tblCellMar>
        <w:tblLook w:val="0420" w:firstRow="1" w:lastRow="0" w:firstColumn="0" w:lastColumn="0" w:noHBand="0" w:noVBand="1"/>
      </w:tblPr>
      <w:tblGrid>
        <w:gridCol w:w="1633"/>
        <w:gridCol w:w="1727"/>
        <w:gridCol w:w="1681"/>
        <w:gridCol w:w="2113"/>
        <w:gridCol w:w="2192"/>
      </w:tblGrid>
      <w:tr w:rsidR="00D660C2" w:rsidRPr="00D660C2" w14:paraId="2F000C9A" w14:textId="77777777" w:rsidTr="00D660C2">
        <w:trPr>
          <w:trHeight w:val="456"/>
        </w:trPr>
        <w:tc>
          <w:tcPr>
            <w:tcW w:w="0" w:type="auto"/>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hideMark/>
          </w:tcPr>
          <w:p w14:paraId="02BBCB23" w14:textId="77777777" w:rsidR="00D660C2" w:rsidRPr="00D660C2" w:rsidRDefault="00D660C2" w:rsidP="00D660C2">
            <w:r w:rsidRPr="00D660C2">
              <w:rPr>
                <w:b/>
                <w:bCs/>
              </w:rPr>
              <w:t>Información</w:t>
            </w:r>
          </w:p>
        </w:tc>
        <w:tc>
          <w:tcPr>
            <w:tcW w:w="0" w:type="auto"/>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hideMark/>
          </w:tcPr>
          <w:p w14:paraId="796CB010" w14:textId="77777777" w:rsidR="00D660C2" w:rsidRPr="00D660C2" w:rsidRDefault="00D660C2" w:rsidP="00D660C2">
            <w:r w:rsidRPr="00D660C2">
              <w:rPr>
                <w:b/>
                <w:bCs/>
              </w:rPr>
              <w:t>Responsable</w:t>
            </w:r>
          </w:p>
        </w:tc>
        <w:tc>
          <w:tcPr>
            <w:tcW w:w="0" w:type="auto"/>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hideMark/>
          </w:tcPr>
          <w:p w14:paraId="59AB586A" w14:textId="77777777" w:rsidR="00D660C2" w:rsidRPr="00D660C2" w:rsidRDefault="00D660C2" w:rsidP="00D660C2">
            <w:r w:rsidRPr="00D660C2">
              <w:rPr>
                <w:b/>
                <w:bCs/>
              </w:rPr>
              <w:t>Destinatario</w:t>
            </w:r>
          </w:p>
        </w:tc>
        <w:tc>
          <w:tcPr>
            <w:tcW w:w="2113" w:type="dxa"/>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hideMark/>
          </w:tcPr>
          <w:p w14:paraId="1D6BBBFE" w14:textId="77777777" w:rsidR="00D660C2" w:rsidRPr="00D660C2" w:rsidRDefault="00D660C2" w:rsidP="00D660C2">
            <w:r w:rsidRPr="00D660C2">
              <w:rPr>
                <w:b/>
                <w:bCs/>
              </w:rPr>
              <w:t xml:space="preserve">Método </w:t>
            </w:r>
          </w:p>
        </w:tc>
        <w:tc>
          <w:tcPr>
            <w:tcW w:w="2192" w:type="dxa"/>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hideMark/>
          </w:tcPr>
          <w:p w14:paraId="4917BED0" w14:textId="77777777" w:rsidR="00D660C2" w:rsidRPr="00D660C2" w:rsidRDefault="00D660C2" w:rsidP="00D660C2">
            <w:r w:rsidRPr="00D660C2">
              <w:rPr>
                <w:b/>
                <w:bCs/>
              </w:rPr>
              <w:t>Tipo</w:t>
            </w:r>
          </w:p>
        </w:tc>
      </w:tr>
      <w:tr w:rsidR="00D660C2" w:rsidRPr="00D660C2" w14:paraId="1BF0B4A1" w14:textId="77777777" w:rsidTr="00D660C2">
        <w:trPr>
          <w:trHeight w:val="1311"/>
        </w:trPr>
        <w:tc>
          <w:tcPr>
            <w:tcW w:w="0" w:type="auto"/>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hideMark/>
          </w:tcPr>
          <w:p w14:paraId="2FF03E06" w14:textId="77777777" w:rsidR="00D660C2" w:rsidRPr="00D660C2" w:rsidRDefault="00D660C2" w:rsidP="00D660C2">
            <w:pPr>
              <w:jc w:val="left"/>
            </w:pPr>
            <w:r w:rsidRPr="00D660C2">
              <w:t>Comunicación entre empleados</w:t>
            </w:r>
          </w:p>
        </w:tc>
        <w:tc>
          <w:tcPr>
            <w:tcW w:w="0" w:type="auto"/>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hideMark/>
          </w:tcPr>
          <w:p w14:paraId="2E8829FF" w14:textId="77777777" w:rsidR="00D660C2" w:rsidRPr="00D660C2" w:rsidRDefault="00D660C2" w:rsidP="00D660C2">
            <w:pPr>
              <w:jc w:val="left"/>
            </w:pPr>
            <w:r w:rsidRPr="00D660C2">
              <w:t>Empleados</w:t>
            </w:r>
          </w:p>
        </w:tc>
        <w:tc>
          <w:tcPr>
            <w:tcW w:w="0" w:type="auto"/>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hideMark/>
          </w:tcPr>
          <w:p w14:paraId="38BFEFDB" w14:textId="77777777" w:rsidR="00D660C2" w:rsidRPr="00D660C2" w:rsidRDefault="00D660C2" w:rsidP="00D660C2">
            <w:pPr>
              <w:jc w:val="left"/>
            </w:pPr>
            <w:r w:rsidRPr="00D660C2">
              <w:t>Empleados</w:t>
            </w:r>
          </w:p>
        </w:tc>
        <w:tc>
          <w:tcPr>
            <w:tcW w:w="2113" w:type="dxa"/>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hideMark/>
          </w:tcPr>
          <w:p w14:paraId="366184B1" w14:textId="77777777" w:rsidR="00D660C2" w:rsidRPr="00D660C2" w:rsidRDefault="00D660C2" w:rsidP="00D660C2">
            <w:pPr>
              <w:jc w:val="left"/>
            </w:pPr>
            <w:r w:rsidRPr="00D660C2">
              <w:t xml:space="preserve">Interactiva: </w:t>
            </w:r>
          </w:p>
          <w:p w14:paraId="562C55DD" w14:textId="77777777" w:rsidR="00D660C2" w:rsidRPr="00D660C2" w:rsidRDefault="00D660C2" w:rsidP="00D660C2">
            <w:pPr>
              <w:jc w:val="left"/>
            </w:pPr>
            <w:r w:rsidRPr="00D660C2">
              <w:t xml:space="preserve">E-mail, WhatsApp, personal </w:t>
            </w:r>
          </w:p>
        </w:tc>
        <w:tc>
          <w:tcPr>
            <w:tcW w:w="2192" w:type="dxa"/>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hideMark/>
          </w:tcPr>
          <w:p w14:paraId="7DE6D7C6" w14:textId="77777777" w:rsidR="00D660C2" w:rsidRPr="00D660C2" w:rsidRDefault="00D660C2" w:rsidP="00D660C2">
            <w:pPr>
              <w:jc w:val="left"/>
            </w:pPr>
            <w:r w:rsidRPr="00D660C2">
              <w:t>Interna, informal, horizontal, no oficial, oral o escrita</w:t>
            </w:r>
          </w:p>
        </w:tc>
      </w:tr>
      <w:tr w:rsidR="00D660C2" w:rsidRPr="00D660C2" w14:paraId="5A5F54D2" w14:textId="77777777" w:rsidTr="00D660C2">
        <w:trPr>
          <w:trHeight w:val="356"/>
        </w:trPr>
        <w:tc>
          <w:tcPr>
            <w:tcW w:w="0" w:type="auto"/>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hideMark/>
          </w:tcPr>
          <w:p w14:paraId="7C4E34F7" w14:textId="77777777" w:rsidR="00D660C2" w:rsidRPr="00D660C2" w:rsidRDefault="00D660C2" w:rsidP="00D660C2">
            <w:pPr>
              <w:jc w:val="left"/>
            </w:pPr>
            <w:r w:rsidRPr="00D660C2">
              <w:t>Entregables, informes.</w:t>
            </w:r>
          </w:p>
        </w:tc>
        <w:tc>
          <w:tcPr>
            <w:tcW w:w="0" w:type="auto"/>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hideMark/>
          </w:tcPr>
          <w:p w14:paraId="5F52D593" w14:textId="77777777" w:rsidR="00D660C2" w:rsidRPr="00D660C2" w:rsidRDefault="00D660C2" w:rsidP="00D660C2">
            <w:pPr>
              <w:jc w:val="left"/>
            </w:pPr>
            <w:r w:rsidRPr="00D660C2">
              <w:t>Empleado</w:t>
            </w:r>
          </w:p>
        </w:tc>
        <w:tc>
          <w:tcPr>
            <w:tcW w:w="0" w:type="auto"/>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hideMark/>
          </w:tcPr>
          <w:p w14:paraId="07D84D56" w14:textId="77777777" w:rsidR="00D660C2" w:rsidRPr="00D660C2" w:rsidRDefault="00D660C2" w:rsidP="00D660C2">
            <w:pPr>
              <w:jc w:val="left"/>
            </w:pPr>
            <w:r w:rsidRPr="00D660C2">
              <w:t>Jefe Departamento</w:t>
            </w:r>
          </w:p>
        </w:tc>
        <w:tc>
          <w:tcPr>
            <w:tcW w:w="2113" w:type="dxa"/>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hideMark/>
          </w:tcPr>
          <w:p w14:paraId="101B830F" w14:textId="77777777" w:rsidR="00D660C2" w:rsidRPr="00D660C2" w:rsidRDefault="00D660C2" w:rsidP="00D660C2">
            <w:pPr>
              <w:jc w:val="left"/>
            </w:pPr>
            <w:proofErr w:type="spellStart"/>
            <w:r w:rsidRPr="00D660C2">
              <w:t>Push</w:t>
            </w:r>
            <w:proofErr w:type="spellEnd"/>
            <w:r w:rsidRPr="00D660C2">
              <w:t>: E-mail, documento físico, reuniones</w:t>
            </w:r>
          </w:p>
        </w:tc>
        <w:tc>
          <w:tcPr>
            <w:tcW w:w="2192" w:type="dxa"/>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hideMark/>
          </w:tcPr>
          <w:p w14:paraId="0A7F8D60" w14:textId="77777777" w:rsidR="00D660C2" w:rsidRPr="00D660C2" w:rsidRDefault="00D660C2" w:rsidP="00D660C2">
            <w:pPr>
              <w:jc w:val="left"/>
            </w:pPr>
            <w:r w:rsidRPr="00D660C2">
              <w:t>Interna, formal, vertical, oficial, escrita / oral.</w:t>
            </w:r>
          </w:p>
        </w:tc>
      </w:tr>
      <w:tr w:rsidR="00D660C2" w:rsidRPr="00D660C2" w14:paraId="7A47B34F" w14:textId="77777777" w:rsidTr="00D660C2">
        <w:trPr>
          <w:trHeight w:val="1091"/>
        </w:trPr>
        <w:tc>
          <w:tcPr>
            <w:tcW w:w="0" w:type="auto"/>
            <w:tcBorders>
              <w:top w:val="single" w:sz="8"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hideMark/>
          </w:tcPr>
          <w:p w14:paraId="1645D7EE" w14:textId="77777777" w:rsidR="00D660C2" w:rsidRPr="00D660C2" w:rsidRDefault="00D660C2" w:rsidP="00D660C2">
            <w:pPr>
              <w:jc w:val="left"/>
            </w:pPr>
            <w:r w:rsidRPr="00D660C2">
              <w:t>Comunicados a los empleados</w:t>
            </w:r>
          </w:p>
        </w:tc>
        <w:tc>
          <w:tcPr>
            <w:tcW w:w="0" w:type="auto"/>
            <w:tcBorders>
              <w:top w:val="single" w:sz="8"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hideMark/>
          </w:tcPr>
          <w:p w14:paraId="10797E8F" w14:textId="77777777" w:rsidR="00D660C2" w:rsidRPr="00D660C2" w:rsidRDefault="00D660C2" w:rsidP="00D660C2">
            <w:pPr>
              <w:jc w:val="left"/>
            </w:pPr>
            <w:r w:rsidRPr="00D660C2">
              <w:t>PMO (</w:t>
            </w:r>
            <w:proofErr w:type="gramStart"/>
            <w:r w:rsidRPr="00D660C2">
              <w:t>Jefe</w:t>
            </w:r>
            <w:proofErr w:type="gramEnd"/>
            <w:r w:rsidRPr="00D660C2">
              <w:t xml:space="preserve"> de cada departamento)</w:t>
            </w:r>
          </w:p>
        </w:tc>
        <w:tc>
          <w:tcPr>
            <w:tcW w:w="0" w:type="auto"/>
            <w:tcBorders>
              <w:top w:val="single" w:sz="8"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hideMark/>
          </w:tcPr>
          <w:p w14:paraId="1FF8F72A" w14:textId="77777777" w:rsidR="00D660C2" w:rsidRPr="00D660C2" w:rsidRDefault="00D660C2" w:rsidP="00D660C2">
            <w:pPr>
              <w:jc w:val="left"/>
            </w:pPr>
            <w:r w:rsidRPr="00D660C2">
              <w:t>Empleados de cada departamento</w:t>
            </w:r>
          </w:p>
        </w:tc>
        <w:tc>
          <w:tcPr>
            <w:tcW w:w="2113" w:type="dxa"/>
            <w:tcBorders>
              <w:top w:val="single" w:sz="8"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hideMark/>
          </w:tcPr>
          <w:p w14:paraId="2D2EB71D" w14:textId="77777777" w:rsidR="00D660C2" w:rsidRPr="00D660C2" w:rsidRDefault="00D660C2" w:rsidP="00D660C2">
            <w:pPr>
              <w:jc w:val="left"/>
            </w:pPr>
            <w:proofErr w:type="spellStart"/>
            <w:r w:rsidRPr="00D660C2">
              <w:t>Push</w:t>
            </w:r>
            <w:proofErr w:type="spellEnd"/>
            <w:r w:rsidRPr="00D660C2">
              <w:t>: E-mail, documento físico, reuniones.</w:t>
            </w:r>
          </w:p>
        </w:tc>
        <w:tc>
          <w:tcPr>
            <w:tcW w:w="2192" w:type="dxa"/>
            <w:tcBorders>
              <w:top w:val="single" w:sz="8"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hideMark/>
          </w:tcPr>
          <w:p w14:paraId="7433977E" w14:textId="77777777" w:rsidR="00D660C2" w:rsidRPr="00D660C2" w:rsidRDefault="00D660C2" w:rsidP="00D660C2">
            <w:pPr>
              <w:jc w:val="left"/>
            </w:pPr>
            <w:r w:rsidRPr="00D660C2">
              <w:t>Interna, formal, vertical, oficial escrita u oral.</w:t>
            </w:r>
          </w:p>
        </w:tc>
      </w:tr>
    </w:tbl>
    <w:p w14:paraId="6F466DF2" w14:textId="77777777" w:rsidR="00D660C2" w:rsidRDefault="00D660C2" w:rsidP="001C79BF">
      <w:pPr>
        <w:rPr>
          <w:rFonts w:ascii="AppleSystemUIFont" w:hAnsi="AppleSystemUIFont" w:cs="AppleSystemUIFont"/>
          <w:sz w:val="24"/>
          <w:szCs w:val="24"/>
          <w:lang w:val="es-ES_tradnl"/>
        </w:rPr>
      </w:pPr>
    </w:p>
    <w:p w14:paraId="200D54F3" w14:textId="77777777" w:rsidR="00D660C2" w:rsidRPr="001C79BF" w:rsidRDefault="00D660C2" w:rsidP="001C79BF">
      <w:pPr>
        <w:rPr>
          <w:lang w:val="es-ES_tradnl"/>
        </w:rPr>
      </w:pPr>
    </w:p>
    <w:p w14:paraId="48318CDD" w14:textId="6A75CB54" w:rsidR="003F5D69" w:rsidRDefault="003F5D69" w:rsidP="003F5D69">
      <w:pPr>
        <w:pStyle w:val="Ttulo3"/>
        <w:rPr>
          <w:lang w:val="es-ES_tradnl"/>
        </w:rPr>
      </w:pPr>
      <w:r w:rsidRPr="003F5D69">
        <w:rPr>
          <w:lang w:val="es-ES_tradnl"/>
        </w:rPr>
        <w:tab/>
      </w:r>
    </w:p>
    <w:p w14:paraId="440649F4" w14:textId="404FF9D2" w:rsidR="00D660C2" w:rsidRDefault="00D660C2" w:rsidP="00D660C2">
      <w:pPr>
        <w:rPr>
          <w:lang w:val="es-ES_tradnl"/>
        </w:rPr>
      </w:pPr>
    </w:p>
    <w:p w14:paraId="572FC182" w14:textId="5E1F785C" w:rsidR="00D660C2" w:rsidRDefault="00D660C2" w:rsidP="00D660C2">
      <w:pPr>
        <w:rPr>
          <w:lang w:val="es-ES_tradnl"/>
        </w:rPr>
      </w:pPr>
    </w:p>
    <w:p w14:paraId="78593CFB" w14:textId="1285680A" w:rsidR="00D660C2" w:rsidRDefault="00D660C2" w:rsidP="00D660C2">
      <w:pPr>
        <w:rPr>
          <w:lang w:val="es-ES_tradnl"/>
        </w:rPr>
      </w:pPr>
    </w:p>
    <w:p w14:paraId="22F50F0B" w14:textId="2E4ED072" w:rsidR="00D660C2" w:rsidRDefault="00D660C2" w:rsidP="00D660C2">
      <w:pPr>
        <w:rPr>
          <w:lang w:val="es-ES_tradnl"/>
        </w:rPr>
      </w:pPr>
    </w:p>
    <w:p w14:paraId="209F68C7" w14:textId="1E835916" w:rsidR="00D660C2" w:rsidRDefault="00D660C2" w:rsidP="00D660C2">
      <w:pPr>
        <w:rPr>
          <w:lang w:val="es-ES_tradnl"/>
        </w:rPr>
      </w:pPr>
    </w:p>
    <w:p w14:paraId="2FFD5CB6" w14:textId="25DA830B" w:rsidR="00D660C2" w:rsidRDefault="00D660C2" w:rsidP="00D660C2">
      <w:pPr>
        <w:rPr>
          <w:lang w:val="es-ES_tradnl"/>
        </w:rPr>
      </w:pPr>
    </w:p>
    <w:p w14:paraId="4AE1F711" w14:textId="59D0183F" w:rsidR="00D660C2" w:rsidRDefault="00D660C2" w:rsidP="00D660C2">
      <w:pPr>
        <w:rPr>
          <w:lang w:val="es-ES_tradnl"/>
        </w:rPr>
      </w:pPr>
    </w:p>
    <w:p w14:paraId="1F3F1742" w14:textId="526C07CE" w:rsidR="00D660C2" w:rsidRDefault="00D660C2" w:rsidP="00D660C2">
      <w:pPr>
        <w:rPr>
          <w:lang w:val="es-ES_tradnl"/>
        </w:rPr>
      </w:pPr>
    </w:p>
    <w:p w14:paraId="157458F5" w14:textId="2B8570CB" w:rsidR="00D660C2" w:rsidRDefault="00D660C2" w:rsidP="00D660C2">
      <w:pPr>
        <w:rPr>
          <w:lang w:val="es-ES_tradnl"/>
        </w:rPr>
      </w:pPr>
    </w:p>
    <w:p w14:paraId="3944E1A8" w14:textId="2291AF91" w:rsidR="00D660C2" w:rsidRDefault="00D660C2" w:rsidP="00D660C2">
      <w:pPr>
        <w:rPr>
          <w:lang w:val="es-ES_tradnl"/>
        </w:rPr>
      </w:pPr>
    </w:p>
    <w:p w14:paraId="4A0916BB" w14:textId="77777777" w:rsidR="00D660C2" w:rsidRPr="00D660C2" w:rsidRDefault="00D660C2" w:rsidP="00D660C2">
      <w:pPr>
        <w:rPr>
          <w:lang w:val="es-ES_tradnl"/>
        </w:rPr>
      </w:pPr>
    </w:p>
    <w:p w14:paraId="180F3F43" w14:textId="043C67DD" w:rsidR="003F5D69" w:rsidRDefault="003F5D69" w:rsidP="003F5D69">
      <w:pPr>
        <w:pStyle w:val="Ttulo3"/>
        <w:numPr>
          <w:ilvl w:val="1"/>
          <w:numId w:val="11"/>
        </w:numPr>
        <w:rPr>
          <w:lang w:val="es-ES_tradnl"/>
        </w:rPr>
      </w:pPr>
      <w:r>
        <w:rPr>
          <w:lang w:val="es-ES_tradnl"/>
        </w:rPr>
        <w:lastRenderedPageBreak/>
        <w:t>Comunicaciones Externas</w:t>
      </w:r>
    </w:p>
    <w:p w14:paraId="402B04AC" w14:textId="13FB65F7" w:rsidR="00D660C2" w:rsidRDefault="00D660C2" w:rsidP="00D660C2">
      <w:pPr>
        <w:rPr>
          <w:lang w:val="es-ES_tradnl"/>
        </w:rPr>
      </w:pPr>
      <w:r>
        <w:rPr>
          <w:lang w:val="es-ES_tradnl"/>
        </w:rPr>
        <w:t>Es</w:t>
      </w:r>
      <w:r w:rsidRPr="00D660C2">
        <w:rPr>
          <w:lang w:val="es-ES_tradnl"/>
        </w:rPr>
        <w:t xml:space="preserve"> fundamental que las comunicaciones externas sean eficientes y de calidad ya que tenemos que tratar con varios grupos de interesados</w:t>
      </w:r>
      <w:r>
        <w:rPr>
          <w:lang w:val="es-ES_tradnl"/>
        </w:rPr>
        <w:t>.</w:t>
      </w:r>
    </w:p>
    <w:p w14:paraId="2E8371CC" w14:textId="3F97B993" w:rsidR="00D660C2" w:rsidRPr="00D660C2" w:rsidRDefault="00D660C2" w:rsidP="00D660C2">
      <w:pPr>
        <w:rPr>
          <w:lang w:val="es-ES_tradnl"/>
        </w:rPr>
      </w:pPr>
      <w:r w:rsidRPr="00D660C2">
        <w:drawing>
          <wp:inline distT="0" distB="0" distL="0" distR="0" wp14:anchorId="3AB70263" wp14:editId="5F851201">
            <wp:extent cx="5400040" cy="3819378"/>
            <wp:effectExtent l="0" t="0" r="0" b="16510"/>
            <wp:docPr id="20" name="Diagrama 20">
              <a:extLst xmlns:a="http://schemas.openxmlformats.org/drawingml/2006/main">
                <a:ext uri="{FF2B5EF4-FFF2-40B4-BE49-F238E27FC236}">
                  <a16:creationId xmlns:a16="http://schemas.microsoft.com/office/drawing/2014/main" id="{9FF307E3-EE16-F247-8F4F-222B724A773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1C692B28" w14:textId="77777777" w:rsidR="00D660C2" w:rsidRPr="00D660C2" w:rsidRDefault="00D660C2" w:rsidP="00D660C2">
      <w:pPr>
        <w:rPr>
          <w:lang w:val="es-ES_tradnl"/>
        </w:rPr>
      </w:pPr>
    </w:p>
    <w:p w14:paraId="08DF7F26" w14:textId="1ED37B01" w:rsidR="003F5D69" w:rsidRDefault="00D660C2" w:rsidP="00D660C2">
      <w:pPr>
        <w:pStyle w:val="Ttulo3"/>
        <w:rPr>
          <w:lang w:val="es-ES_tradnl"/>
        </w:rPr>
      </w:pPr>
      <w:r>
        <w:rPr>
          <w:lang w:val="es-ES_tradnl"/>
        </w:rPr>
        <w:t>Cliente</w:t>
      </w:r>
    </w:p>
    <w:tbl>
      <w:tblPr>
        <w:tblW w:w="8637" w:type="dxa"/>
        <w:tblCellMar>
          <w:left w:w="0" w:type="dxa"/>
          <w:right w:w="0" w:type="dxa"/>
        </w:tblCellMar>
        <w:tblLook w:val="0420" w:firstRow="1" w:lastRow="0" w:firstColumn="0" w:lastColumn="0" w:noHBand="0" w:noVBand="1"/>
      </w:tblPr>
      <w:tblGrid>
        <w:gridCol w:w="1638"/>
        <w:gridCol w:w="1524"/>
        <w:gridCol w:w="1498"/>
        <w:gridCol w:w="2143"/>
        <w:gridCol w:w="1834"/>
      </w:tblGrid>
      <w:tr w:rsidR="002A6C87" w:rsidRPr="002A6C87" w14:paraId="037B59A4" w14:textId="77777777" w:rsidTr="002A6C87">
        <w:trPr>
          <w:trHeight w:val="512"/>
        </w:trPr>
        <w:tc>
          <w:tcPr>
            <w:tcW w:w="0" w:type="auto"/>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hideMark/>
          </w:tcPr>
          <w:p w14:paraId="44692F6A" w14:textId="77777777" w:rsidR="002A6C87" w:rsidRPr="002A6C87" w:rsidRDefault="002A6C87" w:rsidP="002A6C87">
            <w:r w:rsidRPr="002A6C87">
              <w:rPr>
                <w:b/>
                <w:bCs/>
              </w:rPr>
              <w:t>Información</w:t>
            </w:r>
          </w:p>
        </w:tc>
        <w:tc>
          <w:tcPr>
            <w:tcW w:w="0" w:type="auto"/>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hideMark/>
          </w:tcPr>
          <w:p w14:paraId="124CD857" w14:textId="77777777" w:rsidR="002A6C87" w:rsidRPr="002A6C87" w:rsidRDefault="002A6C87" w:rsidP="002A6C87">
            <w:r w:rsidRPr="002A6C87">
              <w:rPr>
                <w:b/>
                <w:bCs/>
              </w:rPr>
              <w:t>Responsable</w:t>
            </w:r>
          </w:p>
        </w:tc>
        <w:tc>
          <w:tcPr>
            <w:tcW w:w="0" w:type="auto"/>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hideMark/>
          </w:tcPr>
          <w:p w14:paraId="29144B7D" w14:textId="77777777" w:rsidR="002A6C87" w:rsidRPr="002A6C87" w:rsidRDefault="002A6C87" w:rsidP="002A6C87">
            <w:r w:rsidRPr="002A6C87">
              <w:rPr>
                <w:b/>
                <w:bCs/>
              </w:rPr>
              <w:t>Destinatario</w:t>
            </w:r>
          </w:p>
        </w:tc>
        <w:tc>
          <w:tcPr>
            <w:tcW w:w="0" w:type="auto"/>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hideMark/>
          </w:tcPr>
          <w:p w14:paraId="0AA0B1A3" w14:textId="77777777" w:rsidR="002A6C87" w:rsidRPr="002A6C87" w:rsidRDefault="002A6C87" w:rsidP="002A6C87">
            <w:r w:rsidRPr="002A6C87">
              <w:rPr>
                <w:b/>
                <w:bCs/>
              </w:rPr>
              <w:t xml:space="preserve">Método </w:t>
            </w:r>
          </w:p>
        </w:tc>
        <w:tc>
          <w:tcPr>
            <w:tcW w:w="1834" w:type="dxa"/>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hideMark/>
          </w:tcPr>
          <w:p w14:paraId="51CB68AB" w14:textId="77777777" w:rsidR="002A6C87" w:rsidRPr="002A6C87" w:rsidRDefault="002A6C87" w:rsidP="002A6C87">
            <w:r w:rsidRPr="002A6C87">
              <w:rPr>
                <w:b/>
                <w:bCs/>
              </w:rPr>
              <w:t>Tipo</w:t>
            </w:r>
          </w:p>
        </w:tc>
      </w:tr>
      <w:tr w:rsidR="002A6C87" w:rsidRPr="002A6C87" w14:paraId="6968783F" w14:textId="77777777" w:rsidTr="002A6C87">
        <w:trPr>
          <w:trHeight w:val="1304"/>
        </w:trPr>
        <w:tc>
          <w:tcPr>
            <w:tcW w:w="0" w:type="auto"/>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hideMark/>
          </w:tcPr>
          <w:p w14:paraId="2E2AA32C" w14:textId="77777777" w:rsidR="002A6C87" w:rsidRPr="002A6C87" w:rsidRDefault="002A6C87" w:rsidP="002A6C87">
            <w:r w:rsidRPr="002A6C87">
              <w:t>Informes de progreso</w:t>
            </w:r>
          </w:p>
        </w:tc>
        <w:tc>
          <w:tcPr>
            <w:tcW w:w="0" w:type="auto"/>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hideMark/>
          </w:tcPr>
          <w:p w14:paraId="34C2AA79" w14:textId="77777777" w:rsidR="002A6C87" w:rsidRPr="002A6C87" w:rsidRDefault="002A6C87" w:rsidP="002A6C87">
            <w:r w:rsidRPr="002A6C87">
              <w:t>PMO</w:t>
            </w:r>
          </w:p>
        </w:tc>
        <w:tc>
          <w:tcPr>
            <w:tcW w:w="0" w:type="auto"/>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hideMark/>
          </w:tcPr>
          <w:p w14:paraId="2B12B57B" w14:textId="77777777" w:rsidR="002A6C87" w:rsidRPr="002A6C87" w:rsidRDefault="002A6C87" w:rsidP="002A6C87">
            <w:r w:rsidRPr="002A6C87">
              <w:t>Cliente</w:t>
            </w:r>
          </w:p>
        </w:tc>
        <w:tc>
          <w:tcPr>
            <w:tcW w:w="0" w:type="auto"/>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hideMark/>
          </w:tcPr>
          <w:p w14:paraId="07C8FB24" w14:textId="77777777" w:rsidR="002A6C87" w:rsidRPr="002A6C87" w:rsidRDefault="002A6C87" w:rsidP="002A6C87">
            <w:r w:rsidRPr="002A6C87">
              <w:t xml:space="preserve">Interactiva: </w:t>
            </w:r>
          </w:p>
          <w:p w14:paraId="4457442F" w14:textId="77777777" w:rsidR="002A6C87" w:rsidRPr="002A6C87" w:rsidRDefault="002A6C87" w:rsidP="002A6C87">
            <w:r w:rsidRPr="002A6C87">
              <w:t xml:space="preserve">Reuniones, </w:t>
            </w:r>
          </w:p>
          <w:p w14:paraId="62DF8A13" w14:textId="77777777" w:rsidR="002A6C87" w:rsidRPr="002A6C87" w:rsidRDefault="002A6C87" w:rsidP="002A6C87">
            <w:r w:rsidRPr="002A6C87">
              <w:t>e-mail</w:t>
            </w:r>
          </w:p>
        </w:tc>
        <w:tc>
          <w:tcPr>
            <w:tcW w:w="1834" w:type="dxa"/>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hideMark/>
          </w:tcPr>
          <w:p w14:paraId="34C0F44A" w14:textId="77777777" w:rsidR="002A6C87" w:rsidRPr="002A6C87" w:rsidRDefault="002A6C87" w:rsidP="002A6C87">
            <w:r w:rsidRPr="002A6C87">
              <w:t>Externa, formal, vertical, oficial, oral o escrita</w:t>
            </w:r>
          </w:p>
        </w:tc>
      </w:tr>
      <w:tr w:rsidR="002A6C87" w:rsidRPr="002A6C87" w14:paraId="6D32837D" w14:textId="77777777" w:rsidTr="002A6C87">
        <w:trPr>
          <w:trHeight w:val="1023"/>
        </w:trPr>
        <w:tc>
          <w:tcPr>
            <w:tcW w:w="0" w:type="auto"/>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hideMark/>
          </w:tcPr>
          <w:p w14:paraId="67DA0005" w14:textId="77777777" w:rsidR="002A6C87" w:rsidRPr="002A6C87" w:rsidRDefault="002A6C87" w:rsidP="002A6C87">
            <w:r w:rsidRPr="002A6C87">
              <w:t>Solicitudes de cambios</w:t>
            </w:r>
          </w:p>
        </w:tc>
        <w:tc>
          <w:tcPr>
            <w:tcW w:w="0" w:type="auto"/>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hideMark/>
          </w:tcPr>
          <w:p w14:paraId="313FB8AD" w14:textId="77777777" w:rsidR="002A6C87" w:rsidRPr="002A6C87" w:rsidRDefault="002A6C87" w:rsidP="002A6C87">
            <w:r w:rsidRPr="002A6C87">
              <w:t>PMO</w:t>
            </w:r>
          </w:p>
        </w:tc>
        <w:tc>
          <w:tcPr>
            <w:tcW w:w="0" w:type="auto"/>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hideMark/>
          </w:tcPr>
          <w:p w14:paraId="749C9E29" w14:textId="77777777" w:rsidR="002A6C87" w:rsidRPr="002A6C87" w:rsidRDefault="002A6C87" w:rsidP="002A6C87">
            <w:r w:rsidRPr="002A6C87">
              <w:t>Cliente</w:t>
            </w:r>
          </w:p>
        </w:tc>
        <w:tc>
          <w:tcPr>
            <w:tcW w:w="0" w:type="auto"/>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hideMark/>
          </w:tcPr>
          <w:p w14:paraId="376C7884" w14:textId="77777777" w:rsidR="002A6C87" w:rsidRPr="002A6C87" w:rsidRDefault="002A6C87" w:rsidP="002A6C87">
            <w:r w:rsidRPr="002A6C87">
              <w:t>Interactiva: Reuniones + documentación</w:t>
            </w:r>
          </w:p>
        </w:tc>
        <w:tc>
          <w:tcPr>
            <w:tcW w:w="1834" w:type="dxa"/>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hideMark/>
          </w:tcPr>
          <w:p w14:paraId="57582FE7" w14:textId="77777777" w:rsidR="002A6C87" w:rsidRPr="002A6C87" w:rsidRDefault="002A6C87" w:rsidP="002A6C87">
            <w:r w:rsidRPr="002A6C87">
              <w:t>Externa, formal, vertical, oficial, oral + escrita.</w:t>
            </w:r>
          </w:p>
        </w:tc>
      </w:tr>
    </w:tbl>
    <w:p w14:paraId="3222A95C" w14:textId="77777777" w:rsidR="002A6C87" w:rsidRPr="002A6C87" w:rsidRDefault="002A6C87" w:rsidP="002A6C87">
      <w:pPr>
        <w:rPr>
          <w:lang w:val="es-ES_tradnl"/>
        </w:rPr>
      </w:pPr>
    </w:p>
    <w:p w14:paraId="2D5A3D5D" w14:textId="77777777" w:rsidR="002A6C87" w:rsidRDefault="002A6C87" w:rsidP="00D660C2">
      <w:pPr>
        <w:pStyle w:val="Ttulo3"/>
        <w:rPr>
          <w:lang w:val="es-ES_tradnl"/>
        </w:rPr>
      </w:pPr>
    </w:p>
    <w:p w14:paraId="29768E5F" w14:textId="77777777" w:rsidR="002A6C87" w:rsidRDefault="002A6C87" w:rsidP="00D660C2">
      <w:pPr>
        <w:pStyle w:val="Ttulo3"/>
        <w:rPr>
          <w:lang w:val="es-ES_tradnl"/>
        </w:rPr>
      </w:pPr>
    </w:p>
    <w:p w14:paraId="4128588C" w14:textId="79F0E462" w:rsidR="00D660C2" w:rsidRDefault="00D660C2" w:rsidP="00D660C2">
      <w:pPr>
        <w:pStyle w:val="Ttulo3"/>
        <w:rPr>
          <w:lang w:val="es-ES_tradnl"/>
        </w:rPr>
      </w:pPr>
      <w:r>
        <w:rPr>
          <w:lang w:val="es-ES_tradnl"/>
        </w:rPr>
        <w:t>Empresas</w:t>
      </w:r>
    </w:p>
    <w:tbl>
      <w:tblPr>
        <w:tblW w:w="9204" w:type="dxa"/>
        <w:tblCellMar>
          <w:left w:w="0" w:type="dxa"/>
          <w:right w:w="0" w:type="dxa"/>
        </w:tblCellMar>
        <w:tblLook w:val="0420" w:firstRow="1" w:lastRow="0" w:firstColumn="0" w:lastColumn="0" w:noHBand="0" w:noVBand="1"/>
      </w:tblPr>
      <w:tblGrid>
        <w:gridCol w:w="2168"/>
        <w:gridCol w:w="1787"/>
        <w:gridCol w:w="1705"/>
        <w:gridCol w:w="1701"/>
        <w:gridCol w:w="1843"/>
      </w:tblGrid>
      <w:tr w:rsidR="002A6C87" w:rsidRPr="002A6C87" w14:paraId="14841A19" w14:textId="77777777" w:rsidTr="002A6C87">
        <w:trPr>
          <w:trHeight w:val="475"/>
        </w:trPr>
        <w:tc>
          <w:tcPr>
            <w:tcW w:w="0" w:type="auto"/>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hideMark/>
          </w:tcPr>
          <w:p w14:paraId="690A4B15" w14:textId="77777777" w:rsidR="002A6C87" w:rsidRPr="002A6C87" w:rsidRDefault="002A6C87" w:rsidP="002A6C87">
            <w:pPr>
              <w:jc w:val="left"/>
            </w:pPr>
            <w:r w:rsidRPr="002A6C87">
              <w:rPr>
                <w:b/>
                <w:bCs/>
              </w:rPr>
              <w:t>Información</w:t>
            </w:r>
          </w:p>
        </w:tc>
        <w:tc>
          <w:tcPr>
            <w:tcW w:w="0" w:type="auto"/>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hideMark/>
          </w:tcPr>
          <w:p w14:paraId="4AEF57B8" w14:textId="77777777" w:rsidR="002A6C87" w:rsidRPr="002A6C87" w:rsidRDefault="002A6C87" w:rsidP="002A6C87">
            <w:pPr>
              <w:jc w:val="left"/>
            </w:pPr>
            <w:r w:rsidRPr="002A6C87">
              <w:rPr>
                <w:b/>
                <w:bCs/>
              </w:rPr>
              <w:t>Responsable</w:t>
            </w:r>
          </w:p>
        </w:tc>
        <w:tc>
          <w:tcPr>
            <w:tcW w:w="1705" w:type="dxa"/>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hideMark/>
          </w:tcPr>
          <w:p w14:paraId="5B0507AE" w14:textId="77777777" w:rsidR="002A6C87" w:rsidRPr="002A6C87" w:rsidRDefault="002A6C87" w:rsidP="002A6C87">
            <w:pPr>
              <w:jc w:val="left"/>
            </w:pPr>
            <w:r w:rsidRPr="002A6C87">
              <w:rPr>
                <w:b/>
                <w:bCs/>
              </w:rPr>
              <w:t>Destinatario</w:t>
            </w:r>
          </w:p>
        </w:tc>
        <w:tc>
          <w:tcPr>
            <w:tcW w:w="1701" w:type="dxa"/>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hideMark/>
          </w:tcPr>
          <w:p w14:paraId="6B04963E" w14:textId="77777777" w:rsidR="002A6C87" w:rsidRPr="002A6C87" w:rsidRDefault="002A6C87" w:rsidP="002A6C87">
            <w:pPr>
              <w:jc w:val="left"/>
            </w:pPr>
            <w:r w:rsidRPr="002A6C87">
              <w:rPr>
                <w:b/>
                <w:bCs/>
              </w:rPr>
              <w:t xml:space="preserve">Método </w:t>
            </w:r>
          </w:p>
        </w:tc>
        <w:tc>
          <w:tcPr>
            <w:tcW w:w="1843" w:type="dxa"/>
            <w:tcBorders>
              <w:top w:val="single" w:sz="8" w:space="0" w:color="FFFFFF"/>
              <w:left w:val="single" w:sz="8" w:space="0" w:color="FFFFFF"/>
              <w:bottom w:val="single" w:sz="24" w:space="0" w:color="FFFFFF"/>
              <w:right w:val="single" w:sz="8" w:space="0" w:color="FFFFFF"/>
            </w:tcBorders>
            <w:shd w:val="clear" w:color="auto" w:fill="C4220D"/>
            <w:tcMar>
              <w:top w:w="92" w:type="dxa"/>
              <w:left w:w="184" w:type="dxa"/>
              <w:bottom w:w="92" w:type="dxa"/>
              <w:right w:w="184" w:type="dxa"/>
            </w:tcMar>
            <w:hideMark/>
          </w:tcPr>
          <w:p w14:paraId="2A04C847" w14:textId="77777777" w:rsidR="002A6C87" w:rsidRPr="002A6C87" w:rsidRDefault="002A6C87" w:rsidP="002A6C87">
            <w:pPr>
              <w:jc w:val="left"/>
            </w:pPr>
            <w:r w:rsidRPr="002A6C87">
              <w:rPr>
                <w:b/>
                <w:bCs/>
              </w:rPr>
              <w:t>Tipo</w:t>
            </w:r>
          </w:p>
        </w:tc>
      </w:tr>
      <w:tr w:rsidR="002A6C87" w:rsidRPr="002A6C87" w14:paraId="6BF63B89" w14:textId="77777777" w:rsidTr="002A6C87">
        <w:trPr>
          <w:trHeight w:val="1042"/>
        </w:trPr>
        <w:tc>
          <w:tcPr>
            <w:tcW w:w="0" w:type="auto"/>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hideMark/>
          </w:tcPr>
          <w:p w14:paraId="2AE9DD71" w14:textId="77777777" w:rsidR="002A6C87" w:rsidRPr="002A6C87" w:rsidRDefault="002A6C87" w:rsidP="002A6C87">
            <w:pPr>
              <w:jc w:val="left"/>
            </w:pPr>
            <w:r w:rsidRPr="002A6C87">
              <w:t>Informes de progreso</w:t>
            </w:r>
          </w:p>
        </w:tc>
        <w:tc>
          <w:tcPr>
            <w:tcW w:w="0" w:type="auto"/>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hideMark/>
          </w:tcPr>
          <w:p w14:paraId="68E0FFE8" w14:textId="77777777" w:rsidR="002A6C87" w:rsidRPr="002A6C87" w:rsidRDefault="002A6C87" w:rsidP="002A6C87">
            <w:pPr>
              <w:jc w:val="left"/>
            </w:pPr>
            <w:r w:rsidRPr="002A6C87">
              <w:t>Empresa subcontratada</w:t>
            </w:r>
          </w:p>
        </w:tc>
        <w:tc>
          <w:tcPr>
            <w:tcW w:w="1705" w:type="dxa"/>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hideMark/>
          </w:tcPr>
          <w:p w14:paraId="1AC6488A" w14:textId="77777777" w:rsidR="002A6C87" w:rsidRPr="002A6C87" w:rsidRDefault="002A6C87" w:rsidP="002A6C87">
            <w:pPr>
              <w:jc w:val="left"/>
            </w:pPr>
            <w:r w:rsidRPr="002A6C87">
              <w:t>Departamento de Control y Calidad</w:t>
            </w:r>
          </w:p>
        </w:tc>
        <w:tc>
          <w:tcPr>
            <w:tcW w:w="1701" w:type="dxa"/>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hideMark/>
          </w:tcPr>
          <w:p w14:paraId="43D9A721" w14:textId="77777777" w:rsidR="002A6C87" w:rsidRPr="002A6C87" w:rsidRDefault="002A6C87" w:rsidP="002A6C87">
            <w:pPr>
              <w:jc w:val="left"/>
            </w:pPr>
            <w:r w:rsidRPr="002A6C87">
              <w:t xml:space="preserve">Interactiva: </w:t>
            </w:r>
          </w:p>
          <w:p w14:paraId="0FED8465" w14:textId="0624D30E" w:rsidR="002A6C87" w:rsidRPr="002A6C87" w:rsidRDefault="002A6C87" w:rsidP="002A6C87">
            <w:pPr>
              <w:jc w:val="left"/>
            </w:pPr>
            <w:r w:rsidRPr="002A6C87">
              <w:t>Reuniones, e-mail</w:t>
            </w:r>
          </w:p>
        </w:tc>
        <w:tc>
          <w:tcPr>
            <w:tcW w:w="1843" w:type="dxa"/>
            <w:tcBorders>
              <w:top w:val="single" w:sz="24" w:space="0" w:color="FFFFFF"/>
              <w:left w:val="single" w:sz="8" w:space="0" w:color="FFFFFF"/>
              <w:bottom w:val="single" w:sz="8" w:space="0" w:color="FFFFFF"/>
              <w:right w:val="single" w:sz="8" w:space="0" w:color="FFFFFF"/>
            </w:tcBorders>
            <w:shd w:val="clear" w:color="auto" w:fill="EACCCC"/>
            <w:tcMar>
              <w:top w:w="92" w:type="dxa"/>
              <w:left w:w="184" w:type="dxa"/>
              <w:bottom w:w="92" w:type="dxa"/>
              <w:right w:w="184" w:type="dxa"/>
            </w:tcMar>
            <w:hideMark/>
          </w:tcPr>
          <w:p w14:paraId="25FCBD48" w14:textId="77777777" w:rsidR="002A6C87" w:rsidRPr="002A6C87" w:rsidRDefault="002A6C87" w:rsidP="002A6C87">
            <w:pPr>
              <w:jc w:val="left"/>
            </w:pPr>
            <w:r w:rsidRPr="002A6C87">
              <w:t>Externa, formal, vertical, oficial, oral o escrita</w:t>
            </w:r>
          </w:p>
        </w:tc>
      </w:tr>
      <w:tr w:rsidR="002A6C87" w:rsidRPr="002A6C87" w14:paraId="0CD097B4" w14:textId="77777777" w:rsidTr="002A6C87">
        <w:trPr>
          <w:trHeight w:val="1023"/>
        </w:trPr>
        <w:tc>
          <w:tcPr>
            <w:tcW w:w="0" w:type="auto"/>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hideMark/>
          </w:tcPr>
          <w:p w14:paraId="6056E271" w14:textId="77777777" w:rsidR="002A6C87" w:rsidRPr="002A6C87" w:rsidRDefault="002A6C87" w:rsidP="002A6C87">
            <w:pPr>
              <w:jc w:val="left"/>
            </w:pPr>
            <w:r w:rsidRPr="002A6C87">
              <w:t>Comunicación de requisitos/cambios</w:t>
            </w:r>
          </w:p>
        </w:tc>
        <w:tc>
          <w:tcPr>
            <w:tcW w:w="0" w:type="auto"/>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hideMark/>
          </w:tcPr>
          <w:p w14:paraId="0039E3A5" w14:textId="77777777" w:rsidR="002A6C87" w:rsidRPr="002A6C87" w:rsidRDefault="002A6C87" w:rsidP="002A6C87">
            <w:pPr>
              <w:jc w:val="left"/>
            </w:pPr>
            <w:r w:rsidRPr="002A6C87">
              <w:t>Departamento de Control y Calidad</w:t>
            </w:r>
          </w:p>
        </w:tc>
        <w:tc>
          <w:tcPr>
            <w:tcW w:w="1705" w:type="dxa"/>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hideMark/>
          </w:tcPr>
          <w:p w14:paraId="47DED535" w14:textId="77777777" w:rsidR="002A6C87" w:rsidRPr="002A6C87" w:rsidRDefault="002A6C87" w:rsidP="002A6C87">
            <w:pPr>
              <w:jc w:val="left"/>
            </w:pPr>
            <w:r w:rsidRPr="002A6C87">
              <w:t>Empresa subcontratada</w:t>
            </w:r>
          </w:p>
        </w:tc>
        <w:tc>
          <w:tcPr>
            <w:tcW w:w="1701" w:type="dxa"/>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hideMark/>
          </w:tcPr>
          <w:p w14:paraId="4AA628CC" w14:textId="77777777" w:rsidR="002A6C87" w:rsidRPr="002A6C87" w:rsidRDefault="002A6C87" w:rsidP="002A6C87">
            <w:pPr>
              <w:jc w:val="left"/>
            </w:pPr>
            <w:r w:rsidRPr="002A6C87">
              <w:t>Interactiva: Reuniones</w:t>
            </w:r>
          </w:p>
        </w:tc>
        <w:tc>
          <w:tcPr>
            <w:tcW w:w="1843" w:type="dxa"/>
            <w:tcBorders>
              <w:top w:val="single" w:sz="8" w:space="0" w:color="FFFFFF"/>
              <w:left w:val="single" w:sz="8" w:space="0" w:color="FFFFFF"/>
              <w:bottom w:val="single" w:sz="8" w:space="0" w:color="FFFFFF"/>
              <w:right w:val="single" w:sz="8" w:space="0" w:color="FFFFFF"/>
            </w:tcBorders>
            <w:shd w:val="clear" w:color="auto" w:fill="F5E8E7"/>
            <w:tcMar>
              <w:top w:w="92" w:type="dxa"/>
              <w:left w:w="184" w:type="dxa"/>
              <w:bottom w:w="92" w:type="dxa"/>
              <w:right w:w="184" w:type="dxa"/>
            </w:tcMar>
            <w:hideMark/>
          </w:tcPr>
          <w:p w14:paraId="6377FA77" w14:textId="77777777" w:rsidR="002A6C87" w:rsidRPr="002A6C87" w:rsidRDefault="002A6C87" w:rsidP="002A6C87">
            <w:pPr>
              <w:jc w:val="left"/>
            </w:pPr>
            <w:r w:rsidRPr="002A6C87">
              <w:t>Externa, formal, vertical, oficial, oral.</w:t>
            </w:r>
          </w:p>
        </w:tc>
      </w:tr>
    </w:tbl>
    <w:p w14:paraId="4BF9665A" w14:textId="77777777" w:rsidR="002A6C87" w:rsidRPr="002A6C87" w:rsidRDefault="002A6C87" w:rsidP="002A6C87">
      <w:pPr>
        <w:rPr>
          <w:lang w:val="es-ES_tradnl"/>
        </w:rPr>
      </w:pPr>
    </w:p>
    <w:p w14:paraId="4BDC704D" w14:textId="79C180AA" w:rsidR="00D660C2" w:rsidRDefault="00D660C2" w:rsidP="00D660C2">
      <w:pPr>
        <w:pStyle w:val="Ttulo3"/>
        <w:rPr>
          <w:lang w:val="es-ES_tradnl"/>
        </w:rPr>
      </w:pPr>
      <w:r>
        <w:rPr>
          <w:lang w:val="es-ES_tradnl"/>
        </w:rPr>
        <w:t>Usuarios</w:t>
      </w:r>
    </w:p>
    <w:p w14:paraId="0F71F4B8" w14:textId="322207AA" w:rsidR="00D660C2" w:rsidRDefault="00D660C2" w:rsidP="00D660C2">
      <w:pPr>
        <w:pStyle w:val="Ttulo3"/>
        <w:rPr>
          <w:lang w:val="es-ES_tradnl"/>
        </w:rPr>
      </w:pPr>
      <w:r>
        <w:rPr>
          <w:lang w:val="es-ES_tradnl"/>
        </w:rPr>
        <w:t>Entorno Pacientes</w:t>
      </w:r>
    </w:p>
    <w:p w14:paraId="5E8CCE1C" w14:textId="0B851E68" w:rsidR="00D660C2" w:rsidRDefault="002A6C87" w:rsidP="002A6C87">
      <w:pPr>
        <w:pStyle w:val="Ttulo3"/>
        <w:rPr>
          <w:lang w:val="es-ES_tradnl"/>
        </w:rPr>
      </w:pPr>
      <w:r>
        <w:rPr>
          <w:lang w:val="es-ES_tradnl"/>
        </w:rPr>
        <w:t>Personal médico</w:t>
      </w:r>
    </w:p>
    <w:p w14:paraId="0CEC41B1" w14:textId="5EA0E8D5" w:rsidR="002A6C87" w:rsidRDefault="002A6C87" w:rsidP="002A6C87">
      <w:pPr>
        <w:rPr>
          <w:lang w:val="es-ES_tradnl"/>
        </w:rPr>
      </w:pPr>
    </w:p>
    <w:p w14:paraId="5E1122CC" w14:textId="77777777" w:rsidR="002A6C87" w:rsidRPr="002A6C87" w:rsidRDefault="002A6C87" w:rsidP="002A6C87">
      <w:pPr>
        <w:rPr>
          <w:lang w:val="es-ES_tradnl"/>
        </w:rPr>
      </w:pPr>
    </w:p>
    <w:p w14:paraId="3E79FCF3" w14:textId="77777777" w:rsidR="003F5D69" w:rsidRDefault="003F5D69" w:rsidP="009E384A">
      <w:pPr>
        <w:pStyle w:val="Ttulo2"/>
        <w:rPr>
          <w:lang w:val="es-ES_tradnl"/>
        </w:rPr>
      </w:pPr>
      <w:bookmarkStart w:id="1" w:name="_GoBack"/>
      <w:bookmarkEnd w:id="1"/>
      <w:r>
        <w:rPr>
          <w:lang w:val="es-ES_tradnl"/>
        </w:rPr>
        <w:t>Gestión de las Comunicaciones</w:t>
      </w:r>
    </w:p>
    <w:p w14:paraId="0EBA1628" w14:textId="2E0ACC3E" w:rsidR="002A6C87" w:rsidRDefault="002A6C87" w:rsidP="002A6C87">
      <w:pPr>
        <w:autoSpaceDE w:val="0"/>
        <w:autoSpaceDN w:val="0"/>
        <w:adjustRightInd w:val="0"/>
        <w:spacing w:after="0" w:line="240" w:lineRule="auto"/>
        <w:jc w:val="left"/>
        <w:rPr>
          <w:rFonts w:ascii="AppleSystemUIFont" w:hAnsi="AppleSystemUIFont" w:cs="AppleSystemUIFont"/>
          <w:sz w:val="24"/>
          <w:szCs w:val="24"/>
          <w:lang w:val="es-ES_tradnl"/>
        </w:rPr>
      </w:pPr>
      <w:r>
        <w:rPr>
          <w:rFonts w:ascii="AppleSystemUIFont" w:hAnsi="AppleSystemUIFont" w:cs="AppleSystemUIFont"/>
          <w:sz w:val="24"/>
          <w:szCs w:val="24"/>
          <w:lang w:val="es-ES_tradnl"/>
        </w:rPr>
        <w:t>Una buena gestión de las comunicaciones permite generar una documentación de calidad y asegurar que el proyecto se desarrolle de manera fluida y eficiente para todos los interesados.</w:t>
      </w:r>
      <w:r>
        <w:rPr>
          <w:rFonts w:ascii="AppleSystemUIFont" w:hAnsi="AppleSystemUIFont" w:cs="AppleSystemUIFont"/>
          <w:sz w:val="24"/>
          <w:szCs w:val="24"/>
          <w:lang w:val="es-ES_tradnl"/>
        </w:rPr>
        <w:t xml:space="preserve"> </w:t>
      </w:r>
    </w:p>
    <w:p w14:paraId="6F4A2C0E" w14:textId="0B890482" w:rsidR="002A6C87" w:rsidRDefault="002A6C87" w:rsidP="002A6C87">
      <w:pPr>
        <w:autoSpaceDE w:val="0"/>
        <w:autoSpaceDN w:val="0"/>
        <w:adjustRightInd w:val="0"/>
        <w:spacing w:after="0" w:line="240" w:lineRule="auto"/>
        <w:jc w:val="left"/>
        <w:rPr>
          <w:rFonts w:ascii="AppleSystemUIFont" w:hAnsi="AppleSystemUIFont" w:cs="AppleSystemUIFont"/>
          <w:sz w:val="24"/>
          <w:szCs w:val="24"/>
          <w:lang w:val="es-ES_tradnl"/>
        </w:rPr>
      </w:pPr>
    </w:p>
    <w:p w14:paraId="227EA69A" w14:textId="493A9F6B" w:rsidR="002A6C87" w:rsidRDefault="002A6C87" w:rsidP="002A6C87">
      <w:pPr>
        <w:pStyle w:val="Ttulo3"/>
        <w:rPr>
          <w:lang w:val="es-ES_tradnl"/>
        </w:rPr>
      </w:pPr>
      <w:r>
        <w:rPr>
          <w:lang w:val="es-ES_tradnl"/>
        </w:rPr>
        <w:t>Documentación propia</w:t>
      </w:r>
    </w:p>
    <w:p w14:paraId="6902A4CF" w14:textId="4848E5C5" w:rsidR="002A6C87" w:rsidRDefault="002A6C87" w:rsidP="00560561">
      <w:pPr>
        <w:rPr>
          <w:lang w:val="es-ES_tradnl"/>
        </w:rPr>
      </w:pPr>
      <w:r>
        <w:rPr>
          <w:lang w:val="es-ES_tradnl"/>
        </w:rPr>
        <w:t>La documentación generada durante la vida de la organización es un bien fundamental. Permite evitar los errores cometidos en el pasado, mejorando la gestión de futuros proyectos</w:t>
      </w:r>
      <w:r w:rsidR="00560561">
        <w:rPr>
          <w:lang w:val="es-ES_tradnl"/>
        </w:rPr>
        <w:t xml:space="preserve"> y, </w:t>
      </w:r>
      <w:r>
        <w:rPr>
          <w:lang w:val="es-ES_tradnl"/>
        </w:rPr>
        <w:t>además, servir como fuente de información cuando sea necesario.</w:t>
      </w:r>
    </w:p>
    <w:p w14:paraId="7283C193" w14:textId="112EEE19" w:rsidR="00560561" w:rsidRDefault="00560561" w:rsidP="00560561">
      <w:pPr>
        <w:rPr>
          <w:lang w:val="es-ES_tradnl"/>
        </w:rPr>
      </w:pPr>
      <w:r>
        <w:rPr>
          <w:lang w:val="es-ES_tradnl"/>
        </w:rPr>
        <w:t xml:space="preserve">Esta información está almacenada tanto en formato digital como en formato físico. Sin embargo, el acceso a la información presenta restricciones en función de la sensibilidad del contenido de los documentos. </w:t>
      </w:r>
      <w:r w:rsidRPr="00560561">
        <w:t>En caso de que</w:t>
      </w:r>
      <w:r>
        <w:t xml:space="preserve"> algún empleado</w:t>
      </w:r>
      <w:r w:rsidRPr="00560561">
        <w:t xml:space="preserve"> necesit</w:t>
      </w:r>
      <w:r>
        <w:t>e acceder a documentación para la cual no está acreditado, puede solicitar permiso a su superior y si este considera que la causa es justificada el empleado obtendrá permiso para consultarla.</w:t>
      </w:r>
    </w:p>
    <w:p w14:paraId="7C12820E" w14:textId="6D145EAD" w:rsidR="002A6C87" w:rsidRDefault="002A6C87" w:rsidP="002A6C87">
      <w:pPr>
        <w:rPr>
          <w:lang w:val="es-ES_tradnl"/>
        </w:rPr>
      </w:pPr>
    </w:p>
    <w:p w14:paraId="4180FBF9" w14:textId="12578E90" w:rsidR="002A6C87" w:rsidRPr="002A6C87" w:rsidRDefault="002A6C87" w:rsidP="002A6C87">
      <w:pPr>
        <w:pStyle w:val="Ttulo3"/>
        <w:rPr>
          <w:lang w:val="es-ES_tradnl"/>
        </w:rPr>
      </w:pPr>
      <w:r>
        <w:rPr>
          <w:lang w:val="es-ES_tradnl"/>
        </w:rPr>
        <w:t>Procesos de gestión de las comunicaciones</w:t>
      </w:r>
    </w:p>
    <w:p w14:paraId="37FAB284" w14:textId="3310ECBF" w:rsidR="002A6C87" w:rsidRDefault="002A6C87" w:rsidP="002A6C87">
      <w:pPr>
        <w:autoSpaceDE w:val="0"/>
        <w:autoSpaceDN w:val="0"/>
        <w:adjustRightInd w:val="0"/>
        <w:spacing w:after="0" w:line="240" w:lineRule="auto"/>
        <w:jc w:val="left"/>
        <w:rPr>
          <w:rFonts w:ascii="AppleSystemUIFont" w:hAnsi="AppleSystemUIFont" w:cs="AppleSystemUIFont"/>
          <w:sz w:val="24"/>
          <w:szCs w:val="24"/>
          <w:lang w:val="es-ES_tradnl"/>
        </w:rPr>
      </w:pPr>
      <w:r>
        <w:rPr>
          <w:rFonts w:ascii="AppleSystemUIFont" w:hAnsi="AppleSystemUIFont" w:cs="AppleSystemUIFont"/>
          <w:sz w:val="24"/>
          <w:szCs w:val="24"/>
          <w:lang w:val="es-ES_tradnl"/>
        </w:rPr>
        <w:t>Para gestionar las comunicaciones se utilizan varios procesos.</w:t>
      </w:r>
    </w:p>
    <w:p w14:paraId="1070C469" w14:textId="77777777" w:rsidR="002A6C87" w:rsidRDefault="002A6C87" w:rsidP="002A6C87">
      <w:pPr>
        <w:autoSpaceDE w:val="0"/>
        <w:autoSpaceDN w:val="0"/>
        <w:adjustRightInd w:val="0"/>
        <w:spacing w:after="0" w:line="240" w:lineRule="auto"/>
        <w:jc w:val="left"/>
        <w:rPr>
          <w:rFonts w:ascii="AppleSystemUIFont" w:hAnsi="AppleSystemUIFont" w:cs="AppleSystemUIFont"/>
          <w:sz w:val="24"/>
          <w:szCs w:val="24"/>
          <w:lang w:val="es-ES_tradnl"/>
        </w:rPr>
      </w:pPr>
      <w:r>
        <w:rPr>
          <w:rFonts w:ascii="AppleSystemUIFont" w:hAnsi="AppleSystemUIFont" w:cs="AppleSystemUIFont"/>
          <w:sz w:val="24"/>
          <w:szCs w:val="24"/>
          <w:lang w:val="es-ES_tradnl"/>
        </w:rPr>
        <w:t>A continuación, se muestran algunos de los procesos mediante los cuales se gestionan las distintas comunicaciones:</w:t>
      </w:r>
    </w:p>
    <w:p w14:paraId="054A2AEE" w14:textId="26AD4FD4" w:rsidR="002A6C87" w:rsidRPr="00560561" w:rsidRDefault="00560561" w:rsidP="00560561">
      <w:pPr>
        <w:pStyle w:val="Prrafodelista"/>
        <w:numPr>
          <w:ilvl w:val="0"/>
          <w:numId w:val="11"/>
        </w:numPr>
        <w:autoSpaceDE w:val="0"/>
        <w:autoSpaceDN w:val="0"/>
        <w:adjustRightInd w:val="0"/>
        <w:spacing w:after="0" w:line="240" w:lineRule="auto"/>
        <w:jc w:val="left"/>
        <w:rPr>
          <w:rFonts w:ascii="AppleSystemUIFont" w:hAnsi="AppleSystemUIFont" w:cs="AppleSystemUIFont"/>
          <w:sz w:val="24"/>
          <w:szCs w:val="24"/>
          <w:lang w:val="es-ES_tradnl"/>
        </w:rPr>
      </w:pPr>
      <w:r>
        <w:rPr>
          <w:rFonts w:ascii="AppleSystemUIFont" w:hAnsi="AppleSystemUIFont" w:cs="AppleSystemUIFont"/>
          <w:sz w:val="24"/>
          <w:szCs w:val="24"/>
          <w:lang w:val="es-ES_tradnl"/>
        </w:rPr>
        <w:lastRenderedPageBreak/>
        <w:t>Entregable:</w:t>
      </w:r>
    </w:p>
    <w:p w14:paraId="43E9B4B3" w14:textId="7FD6F692" w:rsidR="003F5D69" w:rsidRDefault="003F5D69" w:rsidP="002A6C87">
      <w:pPr>
        <w:autoSpaceDE w:val="0"/>
        <w:autoSpaceDN w:val="0"/>
        <w:adjustRightInd w:val="0"/>
        <w:spacing w:after="0" w:line="240" w:lineRule="auto"/>
        <w:jc w:val="left"/>
        <w:rPr>
          <w:rFonts w:ascii="AppleSystemUIFont" w:hAnsi="AppleSystemUIFont" w:cs="AppleSystemUIFont"/>
          <w:sz w:val="24"/>
          <w:szCs w:val="24"/>
          <w:lang w:val="es-ES_tradnl"/>
        </w:rPr>
      </w:pPr>
      <w:r>
        <w:rPr>
          <w:noProof/>
          <w:lang w:val="es-ES_tradnl"/>
        </w:rPr>
        <w:drawing>
          <wp:inline distT="0" distB="0" distL="0" distR="0" wp14:anchorId="7192902F" wp14:editId="6CE7AAC2">
            <wp:extent cx="5400040" cy="306641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Entregar documentacion.png"/>
                    <pic:cNvPicPr/>
                  </pic:nvPicPr>
                  <pic:blipFill>
                    <a:blip r:embed="rId20">
                      <a:extLst>
                        <a:ext uri="{28A0092B-C50C-407E-A947-70E740481C1C}">
                          <a14:useLocalDpi xmlns:a14="http://schemas.microsoft.com/office/drawing/2010/main" val="0"/>
                        </a:ext>
                      </a:extLst>
                    </a:blip>
                    <a:stretch>
                      <a:fillRect/>
                    </a:stretch>
                  </pic:blipFill>
                  <pic:spPr>
                    <a:xfrm>
                      <a:off x="0" y="0"/>
                      <a:ext cx="5400040" cy="3066415"/>
                    </a:xfrm>
                    <a:prstGeom prst="rect">
                      <a:avLst/>
                    </a:prstGeom>
                  </pic:spPr>
                </pic:pic>
              </a:graphicData>
            </a:graphic>
          </wp:inline>
        </w:drawing>
      </w:r>
    </w:p>
    <w:p w14:paraId="74BE4755" w14:textId="61DC3B73" w:rsidR="00560561" w:rsidRDefault="00560561" w:rsidP="002A6C87">
      <w:pPr>
        <w:autoSpaceDE w:val="0"/>
        <w:autoSpaceDN w:val="0"/>
        <w:adjustRightInd w:val="0"/>
        <w:spacing w:after="0" w:line="240" w:lineRule="auto"/>
        <w:jc w:val="left"/>
        <w:rPr>
          <w:rFonts w:ascii="AppleSystemUIFont" w:hAnsi="AppleSystemUIFont" w:cs="AppleSystemUIFont"/>
          <w:sz w:val="24"/>
          <w:szCs w:val="24"/>
          <w:lang w:val="es-ES_tradnl"/>
        </w:rPr>
      </w:pPr>
      <w:r>
        <w:rPr>
          <w:rFonts w:ascii="AppleSystemUIFont" w:hAnsi="AppleSystemUIFont" w:cs="AppleSystemUIFont"/>
          <w:sz w:val="24"/>
          <w:szCs w:val="24"/>
          <w:lang w:val="es-ES_tradnl"/>
        </w:rPr>
        <w:t>El empleado envía el entregable que ha generado a su superior, éste lo analiza y decide si es válido o necesita ser corregido. En caso de que decida que debe ser corregido, el responsable comunica al empleado las correcciones pertinentes. Una vez corregido, el responsable vuelve a analizar el entregable y en caso de considerarlo válido, se actualiza la documentación que depende de este entregable y se clasifica el entregable tanto en formato físico como en formato digital.</w:t>
      </w:r>
    </w:p>
    <w:p w14:paraId="58E196E6" w14:textId="6166D383" w:rsidR="00560561" w:rsidRDefault="00560561" w:rsidP="002A6C87">
      <w:pPr>
        <w:autoSpaceDE w:val="0"/>
        <w:autoSpaceDN w:val="0"/>
        <w:adjustRightInd w:val="0"/>
        <w:spacing w:after="0" w:line="240" w:lineRule="auto"/>
        <w:jc w:val="left"/>
        <w:rPr>
          <w:rFonts w:ascii="AppleSystemUIFont" w:hAnsi="AppleSystemUIFont" w:cs="AppleSystemUIFont"/>
          <w:sz w:val="24"/>
          <w:szCs w:val="24"/>
          <w:lang w:val="es-ES_tradnl"/>
        </w:rPr>
      </w:pPr>
    </w:p>
    <w:p w14:paraId="40CD4040" w14:textId="7C072DE0" w:rsidR="00560561" w:rsidRDefault="00560561" w:rsidP="00560561">
      <w:pPr>
        <w:pStyle w:val="Prrafodelista"/>
        <w:numPr>
          <w:ilvl w:val="0"/>
          <w:numId w:val="11"/>
        </w:numPr>
        <w:autoSpaceDE w:val="0"/>
        <w:autoSpaceDN w:val="0"/>
        <w:adjustRightInd w:val="0"/>
        <w:spacing w:after="0" w:line="240" w:lineRule="auto"/>
        <w:jc w:val="left"/>
        <w:rPr>
          <w:rFonts w:ascii="AppleSystemUIFont" w:hAnsi="AppleSystemUIFont" w:cs="AppleSystemUIFont"/>
          <w:sz w:val="24"/>
          <w:szCs w:val="24"/>
          <w:lang w:val="es-ES_tradnl"/>
        </w:rPr>
      </w:pPr>
      <w:r>
        <w:rPr>
          <w:rFonts w:ascii="AppleSystemUIFont" w:hAnsi="AppleSystemUIFont" w:cs="AppleSystemUIFont"/>
          <w:sz w:val="24"/>
          <w:szCs w:val="24"/>
          <w:lang w:val="es-ES_tradnl"/>
        </w:rPr>
        <w:t>..</w:t>
      </w:r>
    </w:p>
    <w:p w14:paraId="3A77DF6A" w14:textId="62E6960F" w:rsidR="00560561" w:rsidRDefault="00560561" w:rsidP="00560561">
      <w:pPr>
        <w:pStyle w:val="Prrafodelista"/>
        <w:numPr>
          <w:ilvl w:val="0"/>
          <w:numId w:val="11"/>
        </w:numPr>
        <w:autoSpaceDE w:val="0"/>
        <w:autoSpaceDN w:val="0"/>
        <w:adjustRightInd w:val="0"/>
        <w:spacing w:after="0" w:line="240" w:lineRule="auto"/>
        <w:jc w:val="left"/>
        <w:rPr>
          <w:rFonts w:ascii="AppleSystemUIFont" w:hAnsi="AppleSystemUIFont" w:cs="AppleSystemUIFont"/>
          <w:sz w:val="24"/>
          <w:szCs w:val="24"/>
          <w:lang w:val="es-ES_tradnl"/>
        </w:rPr>
      </w:pPr>
      <w:r>
        <w:rPr>
          <w:rFonts w:ascii="AppleSystemUIFont" w:hAnsi="AppleSystemUIFont" w:cs="AppleSystemUIFont"/>
          <w:sz w:val="24"/>
          <w:szCs w:val="24"/>
          <w:lang w:val="es-ES_tradnl"/>
        </w:rPr>
        <w:t>..</w:t>
      </w:r>
    </w:p>
    <w:p w14:paraId="4317A407" w14:textId="7B044963" w:rsidR="00560561" w:rsidRPr="00560561" w:rsidRDefault="00560561" w:rsidP="00560561">
      <w:pPr>
        <w:pStyle w:val="Prrafodelista"/>
        <w:numPr>
          <w:ilvl w:val="0"/>
          <w:numId w:val="11"/>
        </w:numPr>
        <w:autoSpaceDE w:val="0"/>
        <w:autoSpaceDN w:val="0"/>
        <w:adjustRightInd w:val="0"/>
        <w:spacing w:after="0" w:line="240" w:lineRule="auto"/>
        <w:jc w:val="left"/>
        <w:rPr>
          <w:rFonts w:ascii="AppleSystemUIFont" w:hAnsi="AppleSystemUIFont" w:cs="AppleSystemUIFont"/>
          <w:sz w:val="24"/>
          <w:szCs w:val="24"/>
          <w:lang w:val="es-ES_tradnl"/>
        </w:rPr>
      </w:pPr>
      <w:r>
        <w:rPr>
          <w:rFonts w:ascii="AppleSystemUIFont" w:hAnsi="AppleSystemUIFont" w:cs="AppleSystemUIFont"/>
          <w:sz w:val="24"/>
          <w:szCs w:val="24"/>
          <w:lang w:val="es-ES_tradnl"/>
        </w:rPr>
        <w:t>..</w:t>
      </w:r>
    </w:p>
    <w:p w14:paraId="36DBB51B" w14:textId="6E804297" w:rsidR="00560561" w:rsidRDefault="00560561" w:rsidP="002A6C87">
      <w:pPr>
        <w:autoSpaceDE w:val="0"/>
        <w:autoSpaceDN w:val="0"/>
        <w:adjustRightInd w:val="0"/>
        <w:spacing w:after="0" w:line="240" w:lineRule="auto"/>
        <w:jc w:val="left"/>
        <w:rPr>
          <w:rFonts w:ascii="AppleSystemUIFont" w:hAnsi="AppleSystemUIFont" w:cs="AppleSystemUIFont"/>
          <w:sz w:val="24"/>
          <w:szCs w:val="24"/>
          <w:lang w:val="es-ES_tradnl"/>
        </w:rPr>
      </w:pPr>
    </w:p>
    <w:p w14:paraId="49877CC9" w14:textId="77777777" w:rsidR="00560561" w:rsidRPr="002A6C87" w:rsidRDefault="00560561" w:rsidP="002A6C87">
      <w:pPr>
        <w:autoSpaceDE w:val="0"/>
        <w:autoSpaceDN w:val="0"/>
        <w:adjustRightInd w:val="0"/>
        <w:spacing w:after="0" w:line="240" w:lineRule="auto"/>
        <w:jc w:val="left"/>
        <w:rPr>
          <w:rFonts w:ascii="AppleSystemUIFont" w:hAnsi="AppleSystemUIFont" w:cs="AppleSystemUIFont"/>
          <w:sz w:val="24"/>
          <w:szCs w:val="24"/>
          <w:lang w:val="es-ES_tradnl"/>
        </w:rPr>
      </w:pPr>
    </w:p>
    <w:p w14:paraId="673B2A38" w14:textId="5070E602" w:rsidR="003F5D69" w:rsidRDefault="003F5D69" w:rsidP="00560561">
      <w:pPr>
        <w:pStyle w:val="Ttulo2"/>
        <w:rPr>
          <w:lang w:val="es-ES_tradnl"/>
        </w:rPr>
      </w:pPr>
      <w:r>
        <w:rPr>
          <w:lang w:val="es-ES_tradnl"/>
        </w:rPr>
        <w:t>Control de las Comunicaciones</w:t>
      </w:r>
    </w:p>
    <w:p w14:paraId="61940EAB" w14:textId="77777777" w:rsidR="0062185B" w:rsidRDefault="0058222A" w:rsidP="003F5D69">
      <w:pPr>
        <w:rPr>
          <w:rFonts w:ascii="AppleSystemUIFont" w:hAnsi="AppleSystemUIFont" w:cs="AppleSystemUIFont"/>
          <w:sz w:val="24"/>
          <w:szCs w:val="24"/>
          <w:lang w:val="es-ES_tradnl"/>
        </w:rPr>
      </w:pPr>
      <w:r>
        <w:rPr>
          <w:rFonts w:ascii="AppleSystemUIFont" w:hAnsi="AppleSystemUIFont" w:cs="AppleSystemUIFont"/>
          <w:sz w:val="24"/>
          <w:szCs w:val="24"/>
          <w:lang w:val="es-ES_tradnl"/>
        </w:rPr>
        <w:t>El</w:t>
      </w:r>
      <w:r w:rsidR="00560561">
        <w:rPr>
          <w:rFonts w:ascii="AppleSystemUIFont" w:hAnsi="AppleSystemUIFont" w:cs="AppleSystemUIFont"/>
          <w:sz w:val="24"/>
          <w:szCs w:val="24"/>
          <w:lang w:val="es-ES_tradnl"/>
        </w:rPr>
        <w:t xml:space="preserve"> control </w:t>
      </w:r>
      <w:r>
        <w:rPr>
          <w:rFonts w:ascii="AppleSystemUIFont" w:hAnsi="AppleSystemUIFont" w:cs="AppleSystemUIFont"/>
          <w:sz w:val="24"/>
          <w:szCs w:val="24"/>
          <w:lang w:val="es-ES_tradnl"/>
        </w:rPr>
        <w:t xml:space="preserve">de </w:t>
      </w:r>
      <w:r w:rsidR="00560561">
        <w:rPr>
          <w:rFonts w:ascii="AppleSystemUIFont" w:hAnsi="AppleSystemUIFont" w:cs="AppleSystemUIFont"/>
          <w:sz w:val="24"/>
          <w:szCs w:val="24"/>
          <w:lang w:val="es-ES_tradnl"/>
        </w:rPr>
        <w:t xml:space="preserve">las diferentes comunicaciones que se </w:t>
      </w:r>
      <w:r>
        <w:rPr>
          <w:rFonts w:ascii="AppleSystemUIFont" w:hAnsi="AppleSystemUIFont" w:cs="AppleSystemUIFont"/>
          <w:sz w:val="24"/>
          <w:szCs w:val="24"/>
          <w:lang w:val="es-ES_tradnl"/>
        </w:rPr>
        <w:t>producen d</w:t>
      </w:r>
      <w:r w:rsidR="00560561">
        <w:rPr>
          <w:rFonts w:ascii="AppleSystemUIFont" w:hAnsi="AppleSystemUIFont" w:cs="AppleSystemUIFont"/>
          <w:sz w:val="24"/>
          <w:szCs w:val="24"/>
          <w:lang w:val="es-ES_tradnl"/>
        </w:rPr>
        <w:t>urante</w:t>
      </w:r>
      <w:r>
        <w:rPr>
          <w:rFonts w:ascii="AppleSystemUIFont" w:hAnsi="AppleSystemUIFont" w:cs="AppleSystemUIFont"/>
          <w:sz w:val="24"/>
          <w:szCs w:val="24"/>
          <w:lang w:val="es-ES_tradnl"/>
        </w:rPr>
        <w:t xml:space="preserve"> el desarrollo</w:t>
      </w:r>
      <w:r w:rsidR="00560561">
        <w:rPr>
          <w:rFonts w:ascii="AppleSystemUIFont" w:hAnsi="AppleSystemUIFont" w:cs="AppleSystemUIFont"/>
          <w:sz w:val="24"/>
          <w:szCs w:val="24"/>
          <w:lang w:val="es-ES_tradnl"/>
        </w:rPr>
        <w:t xml:space="preserve"> </w:t>
      </w:r>
      <w:r>
        <w:rPr>
          <w:rFonts w:ascii="AppleSystemUIFont" w:hAnsi="AppleSystemUIFont" w:cs="AppleSystemUIFont"/>
          <w:sz w:val="24"/>
          <w:szCs w:val="24"/>
          <w:lang w:val="es-ES_tradnl"/>
        </w:rPr>
        <w:t xml:space="preserve">del proyecto se realiza mediante </w:t>
      </w:r>
      <w:r w:rsidR="00560561">
        <w:rPr>
          <w:rFonts w:ascii="AppleSystemUIFont" w:hAnsi="AppleSystemUIFont" w:cs="AppleSystemUIFont"/>
          <w:sz w:val="24"/>
          <w:szCs w:val="24"/>
          <w:lang w:val="es-ES_tradnl"/>
        </w:rPr>
        <w:t>el análisis de los informes de progreso</w:t>
      </w:r>
      <w:r>
        <w:rPr>
          <w:rFonts w:ascii="AppleSystemUIFont" w:hAnsi="AppleSystemUIFont" w:cs="AppleSystemUIFont"/>
          <w:sz w:val="24"/>
          <w:szCs w:val="24"/>
          <w:lang w:val="es-ES_tradnl"/>
        </w:rPr>
        <w:t>.</w:t>
      </w:r>
      <w:r w:rsidR="00560561">
        <w:rPr>
          <w:rFonts w:ascii="AppleSystemUIFont" w:hAnsi="AppleSystemUIFont" w:cs="AppleSystemUIFont"/>
          <w:sz w:val="24"/>
          <w:szCs w:val="24"/>
          <w:lang w:val="es-ES_tradnl"/>
        </w:rPr>
        <w:t xml:space="preserve"> </w:t>
      </w:r>
      <w:r>
        <w:rPr>
          <w:rFonts w:ascii="AppleSystemUIFont" w:hAnsi="AppleSystemUIFont" w:cs="AppleSystemUIFont"/>
          <w:sz w:val="24"/>
          <w:szCs w:val="24"/>
          <w:lang w:val="es-ES_tradnl"/>
        </w:rPr>
        <w:t>S</w:t>
      </w:r>
      <w:r w:rsidR="00560561">
        <w:rPr>
          <w:rFonts w:ascii="AppleSystemUIFont" w:hAnsi="AppleSystemUIFont" w:cs="AppleSystemUIFont"/>
          <w:sz w:val="24"/>
          <w:szCs w:val="24"/>
          <w:lang w:val="es-ES_tradnl"/>
        </w:rPr>
        <w:t xml:space="preserve">e comprueba si los procesos de comunicaciones se están llevando de manera correcta, es decir, si la información se ha comunicado por los medios establecidos, si la información ha alcanzado el </w:t>
      </w:r>
      <w:r w:rsidR="00560561">
        <w:rPr>
          <w:rFonts w:ascii="AppleSystemUIFont" w:hAnsi="AppleSystemUIFont" w:cs="AppleSystemUIFont"/>
          <w:sz w:val="24"/>
          <w:szCs w:val="24"/>
          <w:lang w:val="es-ES_tradnl"/>
        </w:rPr>
        <w:t>destinatario previsto</w:t>
      </w:r>
      <w:r w:rsidR="00560561">
        <w:rPr>
          <w:rFonts w:ascii="AppleSystemUIFont" w:hAnsi="AppleSystemUIFont" w:cs="AppleSystemUIFont"/>
          <w:sz w:val="24"/>
          <w:szCs w:val="24"/>
          <w:lang w:val="es-ES_tradnl"/>
        </w:rPr>
        <w:t>, si no, se solicita un cambio de la comunicación previa y se actualiza la documentación correspondiente. El análisis de estos informes puede realizarse por el responsable del departamento personalmente o en reunión con su equipo.</w:t>
      </w:r>
    </w:p>
    <w:p w14:paraId="0E5A23A7" w14:textId="77777777" w:rsidR="0062185B" w:rsidRDefault="0062185B" w:rsidP="003F5D69">
      <w:pPr>
        <w:rPr>
          <w:lang w:val="es-ES_tradnl"/>
        </w:rPr>
      </w:pPr>
    </w:p>
    <w:p w14:paraId="0EE236A2" w14:textId="0803A192" w:rsidR="0029144C" w:rsidRDefault="003F5D69" w:rsidP="003F5D69">
      <w:pPr>
        <w:rPr>
          <w:lang w:val="es-ES_tradnl"/>
        </w:rPr>
      </w:pPr>
      <w:r>
        <w:rPr>
          <w:noProof/>
          <w:lang w:val="es-ES_tradnl"/>
        </w:rPr>
        <w:lastRenderedPageBreak/>
        <w:drawing>
          <wp:inline distT="0" distB="0" distL="0" distR="0" wp14:anchorId="7A63E8C0" wp14:editId="485DAC84">
            <wp:extent cx="5240216" cy="3853815"/>
            <wp:effectExtent l="0" t="0" r="508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ontrol comunicacion.png"/>
                    <pic:cNvPicPr/>
                  </pic:nvPicPr>
                  <pic:blipFill rotWithShape="1">
                    <a:blip r:embed="rId21">
                      <a:extLst>
                        <a:ext uri="{28A0092B-C50C-407E-A947-70E740481C1C}">
                          <a14:useLocalDpi xmlns:a14="http://schemas.microsoft.com/office/drawing/2010/main" val="0"/>
                        </a:ext>
                      </a:extLst>
                    </a:blip>
                    <a:srcRect r="2960"/>
                    <a:stretch/>
                  </pic:blipFill>
                  <pic:spPr bwMode="auto">
                    <a:xfrm>
                      <a:off x="0" y="0"/>
                      <a:ext cx="5240216" cy="3853815"/>
                    </a:xfrm>
                    <a:prstGeom prst="rect">
                      <a:avLst/>
                    </a:prstGeom>
                    <a:ln>
                      <a:noFill/>
                    </a:ln>
                    <a:extLst>
                      <a:ext uri="{53640926-AAD7-44D8-BBD7-CCE9431645EC}">
                        <a14:shadowObscured xmlns:a14="http://schemas.microsoft.com/office/drawing/2010/main"/>
                      </a:ext>
                    </a:extLst>
                  </pic:spPr>
                </pic:pic>
              </a:graphicData>
            </a:graphic>
          </wp:inline>
        </w:drawing>
      </w:r>
      <w:r w:rsidR="0029144C">
        <w:rPr>
          <w:lang w:val="es-ES_tradnl"/>
        </w:rPr>
        <w:br w:type="page"/>
      </w:r>
    </w:p>
    <w:p w14:paraId="3384F660" w14:textId="55565A58" w:rsidR="00924137" w:rsidRDefault="00411F1C" w:rsidP="00C46BB5">
      <w:pPr>
        <w:pStyle w:val="Ttulo1"/>
        <w:rPr>
          <w:lang w:val="es-ES_tradnl"/>
        </w:rPr>
      </w:pPr>
      <w:bookmarkStart w:id="2" w:name="_Toc532428444"/>
      <w:r>
        <w:rPr>
          <w:lang w:val="es-ES_tradnl"/>
        </w:rPr>
        <w:lastRenderedPageBreak/>
        <w:t xml:space="preserve">Gestión de </w:t>
      </w:r>
      <w:r w:rsidR="0029144C">
        <w:rPr>
          <w:lang w:val="es-ES_tradnl"/>
        </w:rPr>
        <w:t>Riesgos</w:t>
      </w:r>
      <w:bookmarkEnd w:id="2"/>
    </w:p>
    <w:p w14:paraId="6CD4C120" w14:textId="2C50FECC" w:rsidR="0029144C" w:rsidRPr="0029144C" w:rsidRDefault="0029144C" w:rsidP="0029144C">
      <w:pPr>
        <w:rPr>
          <w:i/>
          <w:lang w:val="es-ES_tradnl"/>
        </w:rPr>
      </w:pPr>
      <w:r>
        <w:rPr>
          <w:lang w:val="es-ES_tradnl"/>
        </w:rPr>
        <w:t xml:space="preserve">En los siguientes apartados se mostrará la planificación efectuada para la gestión de riesgos por parte de la empresa SAMBA </w:t>
      </w:r>
      <w:proofErr w:type="spellStart"/>
      <w:r>
        <w:rPr>
          <w:lang w:val="es-ES_tradnl"/>
        </w:rPr>
        <w:t>Solutions</w:t>
      </w:r>
      <w:proofErr w:type="spellEnd"/>
      <w:r>
        <w:rPr>
          <w:lang w:val="es-ES_tradnl"/>
        </w:rPr>
        <w:t xml:space="preserve"> para el proyecto </w:t>
      </w:r>
      <w:proofErr w:type="spellStart"/>
      <w:r>
        <w:rPr>
          <w:lang w:val="es-ES_tradnl"/>
        </w:rPr>
        <w:t>MeCuida</w:t>
      </w:r>
      <w:proofErr w:type="spellEnd"/>
      <w:r>
        <w:rPr>
          <w:lang w:val="es-ES_tradnl"/>
        </w:rPr>
        <w:t xml:space="preserve"> de la Comunidad de Madrid. Para ello, se estructurarán teniendo en cuenta los apartados y directrices del </w:t>
      </w:r>
      <w:r>
        <w:rPr>
          <w:i/>
          <w:lang w:val="es-ES_tradnl"/>
        </w:rPr>
        <w:t>PMBOK.</w:t>
      </w:r>
    </w:p>
    <w:p w14:paraId="0EEC8B95" w14:textId="728ADEF8" w:rsidR="00411F1C" w:rsidRDefault="0029144C" w:rsidP="00570F3E">
      <w:pPr>
        <w:pStyle w:val="Ttulo2"/>
        <w:numPr>
          <w:ilvl w:val="0"/>
          <w:numId w:val="1"/>
        </w:numPr>
        <w:rPr>
          <w:lang w:val="es-ES_tradnl"/>
        </w:rPr>
      </w:pPr>
      <w:bookmarkStart w:id="3" w:name="_Toc532428445"/>
      <w:r>
        <w:rPr>
          <w:lang w:val="es-ES_tradnl"/>
        </w:rPr>
        <w:t>Plan</w:t>
      </w:r>
      <w:r w:rsidR="0004005C">
        <w:rPr>
          <w:lang w:val="es-ES_tradnl"/>
        </w:rPr>
        <w:t>ificación</w:t>
      </w:r>
      <w:r>
        <w:rPr>
          <w:lang w:val="es-ES_tradnl"/>
        </w:rPr>
        <w:t xml:space="preserve"> de </w:t>
      </w:r>
      <w:r w:rsidR="0004005C">
        <w:rPr>
          <w:lang w:val="es-ES_tradnl"/>
        </w:rPr>
        <w:t xml:space="preserve">la </w:t>
      </w:r>
      <w:r>
        <w:rPr>
          <w:lang w:val="es-ES_tradnl"/>
        </w:rPr>
        <w:t>Gestión de Riesgos</w:t>
      </w:r>
      <w:bookmarkEnd w:id="3"/>
    </w:p>
    <w:p w14:paraId="017E50EA" w14:textId="7009DCDE" w:rsidR="0029144C" w:rsidRDefault="0029144C" w:rsidP="0029144C">
      <w:pPr>
        <w:rPr>
          <w:lang w:val="es-ES_tradnl"/>
        </w:rPr>
      </w:pPr>
      <w:r>
        <w:rPr>
          <w:lang w:val="es-ES_tradnl"/>
        </w:rPr>
        <w:t>El Plan de Gestión de Riesgos nos brinda un conjunto de herramientas y metodología para identificar, controlar y responder ante los potenciales riesgos existentes en el proyecto. A continuación, se exponen los procesos y actividades que componen dicho plan.</w:t>
      </w:r>
    </w:p>
    <w:p w14:paraId="456B283C" w14:textId="7F3F84F1" w:rsidR="0029144C" w:rsidRDefault="0029144C" w:rsidP="00570F3E">
      <w:pPr>
        <w:pStyle w:val="Ttulo3"/>
        <w:numPr>
          <w:ilvl w:val="1"/>
          <w:numId w:val="2"/>
        </w:numPr>
        <w:rPr>
          <w:lang w:val="es-ES_tradnl"/>
        </w:rPr>
      </w:pPr>
      <w:bookmarkStart w:id="4" w:name="_Toc532428446"/>
      <w:r>
        <w:rPr>
          <w:lang w:val="es-ES_tradnl"/>
        </w:rPr>
        <w:t>Roles y Responsabilidades</w:t>
      </w:r>
      <w:bookmarkEnd w:id="4"/>
    </w:p>
    <w:p w14:paraId="7D13E4DA" w14:textId="6E87FD81" w:rsidR="0029144C" w:rsidRDefault="0029144C" w:rsidP="0029144C">
      <w:pPr>
        <w:rPr>
          <w:lang w:val="es-ES_tradnl"/>
        </w:rPr>
      </w:pPr>
      <w:r>
        <w:rPr>
          <w:lang w:val="es-ES_tradnl"/>
        </w:rPr>
        <w:t>Debido a la estructura funcional</w:t>
      </w:r>
      <w:r w:rsidR="00494F93">
        <w:rPr>
          <w:lang w:val="es-ES_tradnl"/>
        </w:rPr>
        <w:t xml:space="preserve"> empleada por SAMBA </w:t>
      </w:r>
      <w:proofErr w:type="spellStart"/>
      <w:r w:rsidR="00494F93">
        <w:rPr>
          <w:lang w:val="es-ES_tradnl"/>
        </w:rPr>
        <w:t>Solutions</w:t>
      </w:r>
      <w:proofErr w:type="spellEnd"/>
      <w:r w:rsidR="00494F93">
        <w:rPr>
          <w:lang w:val="es-ES_tradnl"/>
        </w:rPr>
        <w:t>, se ha optado por establecer el siguiente cuadro de responsabilidades:</w:t>
      </w:r>
    </w:p>
    <w:p w14:paraId="134A7AD2" w14:textId="77777777" w:rsidR="00494F93" w:rsidRPr="00494F93" w:rsidRDefault="00494F93" w:rsidP="00570F3E">
      <w:pPr>
        <w:pStyle w:val="Prrafodelista"/>
        <w:numPr>
          <w:ilvl w:val="0"/>
          <w:numId w:val="3"/>
        </w:numPr>
      </w:pPr>
      <w:r w:rsidRPr="00494F93">
        <w:rPr>
          <w:b/>
          <w:bCs/>
        </w:rPr>
        <w:t xml:space="preserve">PMO y CEO: </w:t>
      </w:r>
      <w:r w:rsidRPr="00494F93">
        <w:t>Toma de decisiones finales y aceptación de políticas sobre riesgos.</w:t>
      </w:r>
    </w:p>
    <w:p w14:paraId="2B567C91" w14:textId="77777777" w:rsidR="00494F93" w:rsidRPr="00494F93" w:rsidRDefault="00494F93" w:rsidP="00570F3E">
      <w:pPr>
        <w:pStyle w:val="Prrafodelista"/>
        <w:numPr>
          <w:ilvl w:val="0"/>
          <w:numId w:val="3"/>
        </w:numPr>
      </w:pPr>
      <w:r w:rsidRPr="00494F93">
        <w:rPr>
          <w:b/>
          <w:bCs/>
        </w:rPr>
        <w:t xml:space="preserve">Departamento de Calidad y Control: </w:t>
      </w:r>
      <w:r w:rsidRPr="00494F93">
        <w:t>Encargado de la gestión, planificación y control de riesgos.</w:t>
      </w:r>
    </w:p>
    <w:p w14:paraId="2FF59BF2" w14:textId="691A7BD2" w:rsidR="00494F93" w:rsidRDefault="00494F93" w:rsidP="00570F3E">
      <w:pPr>
        <w:pStyle w:val="Prrafodelista"/>
        <w:numPr>
          <w:ilvl w:val="0"/>
          <w:numId w:val="3"/>
        </w:numPr>
      </w:pPr>
      <w:r w:rsidRPr="00494F93">
        <w:rPr>
          <w:b/>
          <w:bCs/>
        </w:rPr>
        <w:t xml:space="preserve">Gestor funcional del </w:t>
      </w:r>
      <w:r>
        <w:rPr>
          <w:b/>
          <w:bCs/>
        </w:rPr>
        <w:t xml:space="preserve">Dpto. </w:t>
      </w:r>
      <w:r w:rsidRPr="00494F93">
        <w:rPr>
          <w:b/>
          <w:bCs/>
        </w:rPr>
        <w:t xml:space="preserve">Calidad y Control: </w:t>
      </w:r>
      <w:proofErr w:type="gramStart"/>
      <w:r w:rsidRPr="00494F93">
        <w:t>Responsable</w:t>
      </w:r>
      <w:proofErr w:type="gramEnd"/>
      <w:r w:rsidRPr="00494F93">
        <w:t xml:space="preserve"> último de las políticas de gestión de riesgos.</w:t>
      </w:r>
    </w:p>
    <w:p w14:paraId="0E67A255" w14:textId="77777777" w:rsidR="000B1DB5" w:rsidRDefault="000B1DB5" w:rsidP="000B1DB5">
      <w:pPr>
        <w:keepNext/>
        <w:jc w:val="center"/>
      </w:pPr>
      <w:r>
        <w:rPr>
          <w:noProof/>
        </w:rPr>
        <w:drawing>
          <wp:inline distT="0" distB="0" distL="0" distR="0" wp14:anchorId="12A21B5F" wp14:editId="2CB3F99B">
            <wp:extent cx="5441017" cy="1773141"/>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2823" t="56873" r="10889" b="8600"/>
                    <a:stretch/>
                  </pic:blipFill>
                  <pic:spPr bwMode="auto">
                    <a:xfrm>
                      <a:off x="0" y="0"/>
                      <a:ext cx="5534740" cy="1803684"/>
                    </a:xfrm>
                    <a:prstGeom prst="rect">
                      <a:avLst/>
                    </a:prstGeom>
                    <a:ln>
                      <a:noFill/>
                    </a:ln>
                    <a:extLst>
                      <a:ext uri="{53640926-AAD7-44D8-BBD7-CCE9431645EC}">
                        <a14:shadowObscured xmlns:a14="http://schemas.microsoft.com/office/drawing/2010/main"/>
                      </a:ext>
                    </a:extLst>
                  </pic:spPr>
                </pic:pic>
              </a:graphicData>
            </a:graphic>
          </wp:inline>
        </w:drawing>
      </w:r>
    </w:p>
    <w:p w14:paraId="380D1D27" w14:textId="46984FCF" w:rsidR="00494F93" w:rsidRDefault="000B1DB5" w:rsidP="000B1DB5">
      <w:pPr>
        <w:pStyle w:val="Descripcin"/>
        <w:jc w:val="center"/>
      </w:pPr>
      <w:bookmarkStart w:id="5" w:name="_Toc532428391"/>
      <w:r>
        <w:t xml:space="preserve">Figura </w:t>
      </w:r>
      <w:r>
        <w:fldChar w:fldCharType="begin"/>
      </w:r>
      <w:r>
        <w:instrText xml:space="preserve"> SEQ Figura \* ARABIC </w:instrText>
      </w:r>
      <w:r>
        <w:fldChar w:fldCharType="separate"/>
      </w:r>
      <w:r w:rsidR="00453600">
        <w:rPr>
          <w:noProof/>
        </w:rPr>
        <w:t>1</w:t>
      </w:r>
      <w:r>
        <w:fldChar w:fldCharType="end"/>
      </w:r>
      <w:r>
        <w:t xml:space="preserve"> - Estructura funcional.</w:t>
      </w:r>
      <w:bookmarkEnd w:id="5"/>
    </w:p>
    <w:p w14:paraId="2F09B18D" w14:textId="546E7878" w:rsidR="000B1DB5" w:rsidRDefault="00123F92" w:rsidP="000B1DB5">
      <w:r w:rsidRPr="00123F92">
        <w:t>Así pues, teniendo en c</w:t>
      </w:r>
      <w:r>
        <w:t xml:space="preserve">uenta lo anteriormente mencionado, será el Departamento </w:t>
      </w:r>
      <w:r>
        <w:rPr>
          <w:i/>
        </w:rPr>
        <w:t>de Control y Calidad</w:t>
      </w:r>
      <w:r>
        <w:t xml:space="preserve"> el encargado de llevar a cabo y elaborar la gestión de riesgos de este proyecto, mientras que la </w:t>
      </w:r>
      <w:r>
        <w:rPr>
          <w:i/>
        </w:rPr>
        <w:t>PMO y el CEO</w:t>
      </w:r>
      <w:r>
        <w:t xml:space="preserve"> serán los responsables de aceptar o no las políticas establecidas por dicho departamento.</w:t>
      </w:r>
    </w:p>
    <w:p w14:paraId="2D107201" w14:textId="7F1AFCE0" w:rsidR="00123F92" w:rsidRDefault="00123F92" w:rsidP="00570F3E">
      <w:pPr>
        <w:pStyle w:val="Ttulo3"/>
        <w:numPr>
          <w:ilvl w:val="1"/>
          <w:numId w:val="2"/>
        </w:numPr>
      </w:pPr>
      <w:bookmarkStart w:id="6" w:name="_Toc532428447"/>
      <w:r>
        <w:t>Cronograma</w:t>
      </w:r>
      <w:bookmarkEnd w:id="6"/>
    </w:p>
    <w:p w14:paraId="2CF7812D" w14:textId="2776ED61" w:rsidR="00074085" w:rsidRPr="00074085" w:rsidRDefault="00074085" w:rsidP="00074085">
      <w:r>
        <w:t>Para este proyecto se ha previsto la realización de varias actividades a lo largo del desarrollo de este que impliquen a la gestión de riesgos. Dichas actividades, se distribuyen del siguiente modo:</w:t>
      </w:r>
    </w:p>
    <w:tbl>
      <w:tblPr>
        <w:tblStyle w:val="Tablanormal4"/>
        <w:tblpPr w:leftFromText="180" w:rightFromText="180" w:vertAnchor="text" w:horzAnchor="margin" w:tblpY="20"/>
        <w:tblW w:w="8530" w:type="dxa"/>
        <w:tblLook w:val="04A0" w:firstRow="1" w:lastRow="0" w:firstColumn="1" w:lastColumn="0" w:noHBand="0" w:noVBand="1"/>
      </w:tblPr>
      <w:tblGrid>
        <w:gridCol w:w="1898"/>
        <w:gridCol w:w="3073"/>
        <w:gridCol w:w="1426"/>
        <w:gridCol w:w="2133"/>
      </w:tblGrid>
      <w:tr w:rsidR="00074085" w14:paraId="7AD97DBF" w14:textId="77777777" w:rsidTr="00074085">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1898" w:type="dxa"/>
          </w:tcPr>
          <w:p w14:paraId="41B8BDB6" w14:textId="1355D0C4" w:rsidR="00074085" w:rsidRDefault="00074085" w:rsidP="00074085">
            <w:pPr>
              <w:jc w:val="center"/>
            </w:pPr>
            <w:r>
              <w:t>Ubicación en WBS</w:t>
            </w:r>
          </w:p>
        </w:tc>
        <w:tc>
          <w:tcPr>
            <w:tcW w:w="3073" w:type="dxa"/>
          </w:tcPr>
          <w:p w14:paraId="6752C7FB" w14:textId="77777777" w:rsidR="00074085" w:rsidRDefault="00074085" w:rsidP="00074085">
            <w:pPr>
              <w:cnfStyle w:val="100000000000" w:firstRow="1" w:lastRow="0" w:firstColumn="0" w:lastColumn="0" w:oddVBand="0" w:evenVBand="0" w:oddHBand="0" w:evenHBand="0" w:firstRowFirstColumn="0" w:firstRowLastColumn="0" w:lastRowFirstColumn="0" w:lastRowLastColumn="0"/>
            </w:pPr>
            <w:r>
              <w:t>Nombre de la actividad</w:t>
            </w:r>
          </w:p>
        </w:tc>
        <w:tc>
          <w:tcPr>
            <w:tcW w:w="1426" w:type="dxa"/>
          </w:tcPr>
          <w:p w14:paraId="6DCED25B" w14:textId="77777777" w:rsidR="00074085" w:rsidRDefault="00074085" w:rsidP="00074085">
            <w:pPr>
              <w:jc w:val="center"/>
              <w:cnfStyle w:val="100000000000" w:firstRow="1" w:lastRow="0" w:firstColumn="0" w:lastColumn="0" w:oddVBand="0" w:evenVBand="0" w:oddHBand="0" w:evenHBand="0" w:firstRowFirstColumn="0" w:firstRowLastColumn="0" w:lastRowFirstColumn="0" w:lastRowLastColumn="0"/>
            </w:pPr>
            <w:r>
              <w:t>Fecha Inicio</w:t>
            </w:r>
          </w:p>
        </w:tc>
        <w:tc>
          <w:tcPr>
            <w:tcW w:w="2133" w:type="dxa"/>
          </w:tcPr>
          <w:p w14:paraId="3268D5A9" w14:textId="77777777" w:rsidR="00074085" w:rsidRDefault="00074085" w:rsidP="00074085">
            <w:pPr>
              <w:jc w:val="center"/>
              <w:cnfStyle w:val="100000000000" w:firstRow="1" w:lastRow="0" w:firstColumn="0" w:lastColumn="0" w:oddVBand="0" w:evenVBand="0" w:oddHBand="0" w:evenHBand="0" w:firstRowFirstColumn="0" w:firstRowLastColumn="0" w:lastRowFirstColumn="0" w:lastRowLastColumn="0"/>
            </w:pPr>
            <w:r>
              <w:t>Duración (días)</w:t>
            </w:r>
          </w:p>
        </w:tc>
      </w:tr>
      <w:tr w:rsidR="00074085" w14:paraId="14BD9349" w14:textId="77777777" w:rsidTr="00074085">
        <w:trPr>
          <w:cnfStyle w:val="000000100000" w:firstRow="0" w:lastRow="0" w:firstColumn="0" w:lastColumn="0" w:oddVBand="0" w:evenVBand="0" w:oddHBand="1"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1898" w:type="dxa"/>
          </w:tcPr>
          <w:p w14:paraId="04BA01ED" w14:textId="77777777" w:rsidR="00074085" w:rsidRDefault="00074085" w:rsidP="00074085">
            <w:pPr>
              <w:jc w:val="center"/>
            </w:pPr>
            <w:r>
              <w:t>Análisis</w:t>
            </w:r>
          </w:p>
        </w:tc>
        <w:tc>
          <w:tcPr>
            <w:tcW w:w="3073" w:type="dxa"/>
          </w:tcPr>
          <w:p w14:paraId="6EE8862F" w14:textId="77777777" w:rsidR="00074085" w:rsidRDefault="00074085" w:rsidP="00074085">
            <w:pPr>
              <w:cnfStyle w:val="000000100000" w:firstRow="0" w:lastRow="0" w:firstColumn="0" w:lastColumn="0" w:oddVBand="0" w:evenVBand="0" w:oddHBand="1" w:evenHBand="0" w:firstRowFirstColumn="0" w:firstRowLastColumn="0" w:lastRowFirstColumn="0" w:lastRowLastColumn="0"/>
            </w:pPr>
            <w:r>
              <w:t>Reuniones con asesores para riesgos iniciales</w:t>
            </w:r>
          </w:p>
        </w:tc>
        <w:tc>
          <w:tcPr>
            <w:tcW w:w="1426" w:type="dxa"/>
          </w:tcPr>
          <w:p w14:paraId="6970B5E7" w14:textId="77777777" w:rsidR="00074085" w:rsidRDefault="00074085" w:rsidP="00074085">
            <w:pPr>
              <w:jc w:val="center"/>
              <w:cnfStyle w:val="000000100000" w:firstRow="0" w:lastRow="0" w:firstColumn="0" w:lastColumn="0" w:oddVBand="0" w:evenVBand="0" w:oddHBand="1" w:evenHBand="0" w:firstRowFirstColumn="0" w:firstRowLastColumn="0" w:lastRowFirstColumn="0" w:lastRowLastColumn="0"/>
            </w:pPr>
            <w:r>
              <w:t>6/11/18</w:t>
            </w:r>
          </w:p>
        </w:tc>
        <w:tc>
          <w:tcPr>
            <w:tcW w:w="2133" w:type="dxa"/>
          </w:tcPr>
          <w:p w14:paraId="23FF5070" w14:textId="77777777" w:rsidR="00074085" w:rsidRDefault="00074085" w:rsidP="00074085">
            <w:pPr>
              <w:jc w:val="center"/>
              <w:cnfStyle w:val="000000100000" w:firstRow="0" w:lastRow="0" w:firstColumn="0" w:lastColumn="0" w:oddVBand="0" w:evenVBand="0" w:oddHBand="1" w:evenHBand="0" w:firstRowFirstColumn="0" w:firstRowLastColumn="0" w:lastRowFirstColumn="0" w:lastRowLastColumn="0"/>
            </w:pPr>
            <w:r>
              <w:t>3</w:t>
            </w:r>
          </w:p>
        </w:tc>
      </w:tr>
      <w:tr w:rsidR="00074085" w14:paraId="10446401" w14:textId="77777777" w:rsidTr="00074085">
        <w:trPr>
          <w:trHeight w:val="262"/>
        </w:trPr>
        <w:tc>
          <w:tcPr>
            <w:cnfStyle w:val="001000000000" w:firstRow="0" w:lastRow="0" w:firstColumn="1" w:lastColumn="0" w:oddVBand="0" w:evenVBand="0" w:oddHBand="0" w:evenHBand="0" w:firstRowFirstColumn="0" w:firstRowLastColumn="0" w:lastRowFirstColumn="0" w:lastRowLastColumn="0"/>
            <w:tcW w:w="1898" w:type="dxa"/>
          </w:tcPr>
          <w:p w14:paraId="47C80CA5" w14:textId="77777777" w:rsidR="00074085" w:rsidRDefault="00074085" w:rsidP="00074085">
            <w:pPr>
              <w:jc w:val="center"/>
            </w:pPr>
            <w:r>
              <w:t>Planificación</w:t>
            </w:r>
          </w:p>
        </w:tc>
        <w:tc>
          <w:tcPr>
            <w:tcW w:w="3073" w:type="dxa"/>
          </w:tcPr>
          <w:p w14:paraId="6099E776" w14:textId="77777777" w:rsidR="00074085" w:rsidRDefault="00074085" w:rsidP="00074085">
            <w:pPr>
              <w:cnfStyle w:val="000000000000" w:firstRow="0" w:lastRow="0" w:firstColumn="0" w:lastColumn="0" w:oddVBand="0" w:evenVBand="0" w:oddHBand="0" w:evenHBand="0" w:firstRowFirstColumn="0" w:firstRowLastColumn="0" w:lastRowFirstColumn="0" w:lastRowLastColumn="0"/>
            </w:pPr>
            <w:r>
              <w:t>Plan de Gestión de Riesgos</w:t>
            </w:r>
          </w:p>
        </w:tc>
        <w:tc>
          <w:tcPr>
            <w:tcW w:w="1426" w:type="dxa"/>
          </w:tcPr>
          <w:p w14:paraId="0B518BB0" w14:textId="77777777" w:rsidR="00074085" w:rsidRDefault="00074085" w:rsidP="00074085">
            <w:pPr>
              <w:jc w:val="center"/>
              <w:cnfStyle w:val="000000000000" w:firstRow="0" w:lastRow="0" w:firstColumn="0" w:lastColumn="0" w:oddVBand="0" w:evenVBand="0" w:oddHBand="0" w:evenHBand="0" w:firstRowFirstColumn="0" w:firstRowLastColumn="0" w:lastRowFirstColumn="0" w:lastRowLastColumn="0"/>
            </w:pPr>
            <w:r>
              <w:t>21/12/18</w:t>
            </w:r>
          </w:p>
        </w:tc>
        <w:tc>
          <w:tcPr>
            <w:tcW w:w="2133" w:type="dxa"/>
          </w:tcPr>
          <w:p w14:paraId="52688F0A" w14:textId="77777777" w:rsidR="00074085" w:rsidRDefault="00074085" w:rsidP="00074085">
            <w:pPr>
              <w:jc w:val="center"/>
              <w:cnfStyle w:val="000000000000" w:firstRow="0" w:lastRow="0" w:firstColumn="0" w:lastColumn="0" w:oddVBand="0" w:evenVBand="0" w:oddHBand="0" w:evenHBand="0" w:firstRowFirstColumn="0" w:firstRowLastColumn="0" w:lastRowFirstColumn="0" w:lastRowLastColumn="0"/>
            </w:pPr>
            <w:r>
              <w:t>10</w:t>
            </w:r>
          </w:p>
        </w:tc>
      </w:tr>
      <w:tr w:rsidR="00074085" w14:paraId="156BADA6" w14:textId="77777777" w:rsidTr="00074085">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1898" w:type="dxa"/>
          </w:tcPr>
          <w:p w14:paraId="2ABD2706" w14:textId="77777777" w:rsidR="00074085" w:rsidRDefault="00074085" w:rsidP="00074085">
            <w:pPr>
              <w:jc w:val="center"/>
            </w:pPr>
            <w:r>
              <w:t>Control</w:t>
            </w:r>
          </w:p>
        </w:tc>
        <w:tc>
          <w:tcPr>
            <w:tcW w:w="3073" w:type="dxa"/>
          </w:tcPr>
          <w:p w14:paraId="358ECE8C" w14:textId="77777777" w:rsidR="00074085" w:rsidRDefault="00074085" w:rsidP="00074085">
            <w:pPr>
              <w:cnfStyle w:val="000000100000" w:firstRow="0" w:lastRow="0" w:firstColumn="0" w:lastColumn="0" w:oddVBand="0" w:evenVBand="0" w:oddHBand="1" w:evenHBand="0" w:firstRowFirstColumn="0" w:firstRowLastColumn="0" w:lastRowFirstColumn="0" w:lastRowLastColumn="0"/>
            </w:pPr>
            <w:r>
              <w:t>Control de riesgos</w:t>
            </w:r>
          </w:p>
        </w:tc>
        <w:tc>
          <w:tcPr>
            <w:tcW w:w="1426" w:type="dxa"/>
          </w:tcPr>
          <w:p w14:paraId="4296A1A2" w14:textId="77777777" w:rsidR="00074085" w:rsidRDefault="00074085" w:rsidP="00074085">
            <w:pPr>
              <w:jc w:val="center"/>
              <w:cnfStyle w:val="000000100000" w:firstRow="0" w:lastRow="0" w:firstColumn="0" w:lastColumn="0" w:oddVBand="0" w:evenVBand="0" w:oddHBand="1" w:evenHBand="0" w:firstRowFirstColumn="0" w:firstRowLastColumn="0" w:lastRowFirstColumn="0" w:lastRowLastColumn="0"/>
            </w:pPr>
            <w:r>
              <w:t>24/1/19</w:t>
            </w:r>
          </w:p>
        </w:tc>
        <w:tc>
          <w:tcPr>
            <w:tcW w:w="2133" w:type="dxa"/>
          </w:tcPr>
          <w:p w14:paraId="27C39659" w14:textId="77777777" w:rsidR="00074085" w:rsidRDefault="00074085" w:rsidP="00074085">
            <w:pPr>
              <w:jc w:val="center"/>
              <w:cnfStyle w:val="000000100000" w:firstRow="0" w:lastRow="0" w:firstColumn="0" w:lastColumn="0" w:oddVBand="0" w:evenVBand="0" w:oddHBand="1" w:evenHBand="0" w:firstRowFirstColumn="0" w:firstRowLastColumn="0" w:lastRowFirstColumn="0" w:lastRowLastColumn="0"/>
            </w:pPr>
            <w:r>
              <w:t>171</w:t>
            </w:r>
          </w:p>
        </w:tc>
      </w:tr>
    </w:tbl>
    <w:p w14:paraId="0B24558F" w14:textId="43C17FD0" w:rsidR="00074085" w:rsidRDefault="00074085" w:rsidP="00074085">
      <w:pPr>
        <w:pStyle w:val="Descripcin"/>
        <w:keepNext/>
        <w:jc w:val="center"/>
      </w:pPr>
      <w:bookmarkStart w:id="7" w:name="_Toc532428438"/>
      <w:r>
        <w:t xml:space="preserve">Tabla </w:t>
      </w:r>
      <w:r>
        <w:fldChar w:fldCharType="begin"/>
      </w:r>
      <w:r>
        <w:instrText xml:space="preserve"> SEQ Tabla \* ARABIC </w:instrText>
      </w:r>
      <w:r>
        <w:fldChar w:fldCharType="separate"/>
      </w:r>
      <w:r w:rsidR="0047631A">
        <w:rPr>
          <w:noProof/>
        </w:rPr>
        <w:t>1</w:t>
      </w:r>
      <w:r>
        <w:fldChar w:fldCharType="end"/>
      </w:r>
      <w:r w:rsidRPr="005E2684">
        <w:t xml:space="preserve">- Actividades relacionadas con la </w:t>
      </w:r>
      <w:proofErr w:type="spellStart"/>
      <w:proofErr w:type="gramStart"/>
      <w:r w:rsidRPr="005E2684">
        <w:t>G.Riesgos</w:t>
      </w:r>
      <w:proofErr w:type="spellEnd"/>
      <w:proofErr w:type="gramEnd"/>
      <w:r w:rsidRPr="005E2684">
        <w:t>.</w:t>
      </w:r>
      <w:bookmarkEnd w:id="7"/>
    </w:p>
    <w:p w14:paraId="226FDC2F" w14:textId="77777777" w:rsidR="00074085" w:rsidRDefault="00074085" w:rsidP="00123F92"/>
    <w:p w14:paraId="489479A6" w14:textId="4AFB36BD" w:rsidR="00123F92" w:rsidRDefault="00123F92" w:rsidP="00123F92">
      <w:r>
        <w:lastRenderedPageBreak/>
        <w:t>Se ha de remarcar que dichas tareas reflejan la estimación temporal realizada para la primera versión del cronograma y, por tanto, no están exentas de variaciones si fuera necesario, en base a la normativa de la empresa respectiva a este aspecto.</w:t>
      </w:r>
      <w:r w:rsidR="00074085">
        <w:t xml:space="preserve"> </w:t>
      </w:r>
    </w:p>
    <w:p w14:paraId="7724D87C" w14:textId="3F44AAA0" w:rsidR="00074085" w:rsidRDefault="00074085" w:rsidP="00123F92">
      <w:r>
        <w:t xml:space="preserve">Es de especial importancia en este proyecto y por el enfoque dado por </w:t>
      </w:r>
      <w:r>
        <w:rPr>
          <w:i/>
        </w:rPr>
        <w:t xml:space="preserve">SAMBA </w:t>
      </w:r>
      <w:proofErr w:type="spellStart"/>
      <w:r>
        <w:rPr>
          <w:i/>
        </w:rPr>
        <w:t>Solutions</w:t>
      </w:r>
      <w:proofErr w:type="spellEnd"/>
      <w:r>
        <w:t xml:space="preserve"> tener un gran conocimiento sobre los riesgos asociados a un gran volumen de subcontrataciones ya que este proyecto tiene dicho perfil. Por ello se realiza la primera actividad mencionada, con el objetivo de adquirir los conocimientos de expertos en la empresa que ya hayan enfrentado proyectos similares y puedan aportar conocimientos sobre los riesgos que, a priori, se podrían encontrar en este proyecto. De las reuniones con expertos, se extraerán una serie de documentos, tanto informes como </w:t>
      </w:r>
      <w:proofErr w:type="spellStart"/>
      <w:r>
        <w:rPr>
          <w:i/>
        </w:rPr>
        <w:t>Check-Lists</w:t>
      </w:r>
      <w:proofErr w:type="spellEnd"/>
      <w:r>
        <w:t xml:space="preserve">, que permitan extraer el conocimiento adquirido en la siguiente actividad, la elaboración del plan de </w:t>
      </w:r>
      <w:r>
        <w:rPr>
          <w:i/>
        </w:rPr>
        <w:t>Gestión de Riesgos</w:t>
      </w:r>
      <w:r>
        <w:t>, permitiendo una mayor facilidad en su desarrollo y en la identificación y caracterización de riesgos.</w:t>
      </w:r>
    </w:p>
    <w:p w14:paraId="3441157C" w14:textId="77777777" w:rsidR="00074085" w:rsidRDefault="00074085" w:rsidP="00074085">
      <w:pPr>
        <w:keepNext/>
      </w:pPr>
      <w:r>
        <w:rPr>
          <w:noProof/>
        </w:rPr>
        <mc:AlternateContent>
          <mc:Choice Requires="wps">
            <w:drawing>
              <wp:anchor distT="0" distB="0" distL="114300" distR="114300" simplePos="0" relativeHeight="251660288" behindDoc="0" locked="0" layoutInCell="1" allowOverlap="1" wp14:anchorId="7D237A15" wp14:editId="6D942AEA">
                <wp:simplePos x="0" y="0"/>
                <wp:positionH relativeFrom="column">
                  <wp:posOffset>-6709</wp:posOffset>
                </wp:positionH>
                <wp:positionV relativeFrom="paragraph">
                  <wp:posOffset>2028135</wp:posOffset>
                </wp:positionV>
                <wp:extent cx="5033176" cy="270344"/>
                <wp:effectExtent l="0" t="0" r="0" b="0"/>
                <wp:wrapNone/>
                <wp:docPr id="2" name="Rectangle 2"/>
                <wp:cNvGraphicFramePr/>
                <a:graphic xmlns:a="http://schemas.openxmlformats.org/drawingml/2006/main">
                  <a:graphicData uri="http://schemas.microsoft.com/office/word/2010/wordprocessingShape">
                    <wps:wsp>
                      <wps:cNvSpPr/>
                      <wps:spPr>
                        <a:xfrm>
                          <a:off x="0" y="0"/>
                          <a:ext cx="5033176" cy="270344"/>
                        </a:xfrm>
                        <a:prstGeom prst="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24E3AC" id="Rectangle 2" o:spid="_x0000_s1026" style="position:absolute;margin-left:-.55pt;margin-top:159.7pt;width:396.3pt;height:21.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" fillcolor="#5b9bd5 [3208]" stroked="f">
                <v:fill opacity="32896f"/>
              </v:rect>
            </w:pict>
          </mc:Fallback>
        </mc:AlternateContent>
      </w:r>
      <w:r w:rsidRPr="00074085">
        <w:rPr>
          <w:noProof/>
        </w:rPr>
        <w:drawing>
          <wp:inline distT="0" distB="0" distL="0" distR="0" wp14:anchorId="7CB3520D" wp14:editId="7791405D">
            <wp:extent cx="5400040" cy="2646680"/>
            <wp:effectExtent l="0" t="0" r="0" b="1270"/>
            <wp:docPr id="14" name="Picture 13" descr="A screenshot of a map&#10;&#10;Description automatically generated">
              <a:extLst xmlns:a="http://schemas.openxmlformats.org/drawingml/2006/main">
                <a:ext uri="{FF2B5EF4-FFF2-40B4-BE49-F238E27FC236}">
                  <a16:creationId xmlns:a16="http://schemas.microsoft.com/office/drawing/2014/main" id="{A65A614B-245F-46AF-A6C0-F2C674CA53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A screenshot of a map&#10;&#10;Description automatically generated">
                      <a:extLst>
                        <a:ext uri="{FF2B5EF4-FFF2-40B4-BE49-F238E27FC236}">
                          <a16:creationId xmlns:a16="http://schemas.microsoft.com/office/drawing/2014/main" id="{A65A614B-245F-46AF-A6C0-F2C674CA5367}"/>
                        </a:ext>
                      </a:extLst>
                    </pic:cNvPr>
                    <pic:cNvPicPr>
                      <a:picLocks noChangeAspect="1"/>
                    </pic:cNvPicPr>
                  </pic:nvPicPr>
                  <pic:blipFill rotWithShape="1">
                    <a:blip r:embed="rId23"/>
                    <a:srcRect l="9028" t="4583" r="3565" b="17916"/>
                    <a:stretch/>
                  </pic:blipFill>
                  <pic:spPr>
                    <a:xfrm>
                      <a:off x="0" y="0"/>
                      <a:ext cx="5400040" cy="2646680"/>
                    </a:xfrm>
                    <a:prstGeom prst="rect">
                      <a:avLst/>
                    </a:prstGeom>
                  </pic:spPr>
                </pic:pic>
              </a:graphicData>
            </a:graphic>
          </wp:inline>
        </w:drawing>
      </w:r>
    </w:p>
    <w:p w14:paraId="48528D59" w14:textId="5292DE8D" w:rsidR="00074085" w:rsidRDefault="00074085" w:rsidP="00074085">
      <w:pPr>
        <w:pStyle w:val="Descripcin"/>
        <w:jc w:val="center"/>
      </w:pPr>
      <w:bookmarkStart w:id="8" w:name="_Toc532428392"/>
      <w:r>
        <w:t xml:space="preserve">Figura </w:t>
      </w:r>
      <w:r>
        <w:fldChar w:fldCharType="begin"/>
      </w:r>
      <w:r>
        <w:instrText xml:space="preserve"> SEQ Figura \* ARABIC </w:instrText>
      </w:r>
      <w:r>
        <w:fldChar w:fldCharType="separate"/>
      </w:r>
      <w:r w:rsidR="00453600">
        <w:rPr>
          <w:noProof/>
        </w:rPr>
        <w:t>2</w:t>
      </w:r>
      <w:r>
        <w:fldChar w:fldCharType="end"/>
      </w:r>
      <w:r>
        <w:t xml:space="preserve"> - Cronograma, reunión con asesores.</w:t>
      </w:r>
      <w:bookmarkEnd w:id="8"/>
    </w:p>
    <w:p w14:paraId="14569C69" w14:textId="30C27884" w:rsidR="00E52A38" w:rsidRDefault="0004005C" w:rsidP="00E52A38">
      <w:pPr>
        <w:keepNext/>
        <w:jc w:val="center"/>
      </w:pPr>
      <w:r>
        <w:rPr>
          <w:noProof/>
        </w:rPr>
        <mc:AlternateContent>
          <mc:Choice Requires="wps">
            <w:drawing>
              <wp:anchor distT="0" distB="0" distL="114300" distR="114300" simplePos="0" relativeHeight="251661312" behindDoc="0" locked="0" layoutInCell="1" allowOverlap="1" wp14:anchorId="2F963B38" wp14:editId="7031F573">
                <wp:simplePos x="0" y="0"/>
                <wp:positionH relativeFrom="column">
                  <wp:posOffset>1242</wp:posOffset>
                </wp:positionH>
                <wp:positionV relativeFrom="paragraph">
                  <wp:posOffset>1507518</wp:posOffset>
                </wp:positionV>
                <wp:extent cx="5701086" cy="1383527"/>
                <wp:effectExtent l="0" t="0" r="0" b="7620"/>
                <wp:wrapNone/>
                <wp:docPr id="7" name="Rectangle 7"/>
                <wp:cNvGraphicFramePr/>
                <a:graphic xmlns:a="http://schemas.openxmlformats.org/drawingml/2006/main">
                  <a:graphicData uri="http://schemas.microsoft.com/office/word/2010/wordprocessingShape">
                    <wps:wsp>
                      <wps:cNvSpPr/>
                      <wps:spPr>
                        <a:xfrm>
                          <a:off x="0" y="0"/>
                          <a:ext cx="5701086" cy="1383527"/>
                        </a:xfrm>
                        <a:prstGeom prst="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C351D3" id="Rectangle 7" o:spid="_x0000_s1026" style="position:absolute;margin-left:.1pt;margin-top:118.7pt;width:448.9pt;height:108.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" fillcolor="#5b9bd5 [3208]" stroked="f">
                <v:fill opacity="32896f"/>
              </v:rect>
            </w:pict>
          </mc:Fallback>
        </mc:AlternateContent>
      </w:r>
      <w:r w:rsidR="00074085" w:rsidRPr="00074085">
        <w:rPr>
          <w:noProof/>
        </w:rPr>
        <w:drawing>
          <wp:inline distT="0" distB="0" distL="0" distR="0" wp14:anchorId="1181C5BF" wp14:editId="470A0F01">
            <wp:extent cx="5714590" cy="2913770"/>
            <wp:effectExtent l="0" t="0" r="635" b="1270"/>
            <wp:docPr id="16" name="Picture 15" descr="A screenshot of a map&#10;&#10;Description automatically generated">
              <a:extLst xmlns:a="http://schemas.openxmlformats.org/drawingml/2006/main">
                <a:ext uri="{FF2B5EF4-FFF2-40B4-BE49-F238E27FC236}">
                  <a16:creationId xmlns:a16="http://schemas.microsoft.com/office/drawing/2014/main" id="{EAC34CFA-A2DD-4EDA-8EE7-AF8044697C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screenshot of a map&#10;&#10;Description automatically generated">
                      <a:extLst>
                        <a:ext uri="{FF2B5EF4-FFF2-40B4-BE49-F238E27FC236}">
                          <a16:creationId xmlns:a16="http://schemas.microsoft.com/office/drawing/2014/main" id="{EAC34CFA-A2DD-4EDA-8EE7-AF8044697CBF}"/>
                        </a:ext>
                      </a:extLst>
                    </pic:cNvPr>
                    <pic:cNvPicPr>
                      <a:picLocks noChangeAspect="1"/>
                    </pic:cNvPicPr>
                  </pic:nvPicPr>
                  <pic:blipFill rotWithShape="1">
                    <a:blip r:embed="rId24"/>
                    <a:srcRect l="6719" t="5675"/>
                    <a:stretch/>
                  </pic:blipFill>
                  <pic:spPr>
                    <a:xfrm>
                      <a:off x="0" y="0"/>
                      <a:ext cx="5738950" cy="2926191"/>
                    </a:xfrm>
                    <a:prstGeom prst="rect">
                      <a:avLst/>
                    </a:prstGeom>
                  </pic:spPr>
                </pic:pic>
              </a:graphicData>
            </a:graphic>
          </wp:inline>
        </w:drawing>
      </w:r>
    </w:p>
    <w:p w14:paraId="74C872B1" w14:textId="0C1E03C6" w:rsidR="00074085" w:rsidRDefault="00E52A38" w:rsidP="00E52A38">
      <w:pPr>
        <w:pStyle w:val="Descripcin"/>
        <w:jc w:val="center"/>
      </w:pPr>
      <w:bookmarkStart w:id="9" w:name="_Toc532428393"/>
      <w:r>
        <w:t xml:space="preserve">Figura </w:t>
      </w:r>
      <w:r>
        <w:fldChar w:fldCharType="begin"/>
      </w:r>
      <w:r>
        <w:instrText xml:space="preserve"> SEQ Figura \* ARABIC </w:instrText>
      </w:r>
      <w:r>
        <w:fldChar w:fldCharType="separate"/>
      </w:r>
      <w:r w:rsidR="00453600">
        <w:rPr>
          <w:noProof/>
        </w:rPr>
        <w:t>3</w:t>
      </w:r>
      <w:r>
        <w:fldChar w:fldCharType="end"/>
      </w:r>
      <w:r>
        <w:t xml:space="preserve"> - Cronograma, Plan de gestión de riesgos.</w:t>
      </w:r>
      <w:bookmarkEnd w:id="9"/>
    </w:p>
    <w:p w14:paraId="4F60FD72" w14:textId="134E659C" w:rsidR="00FD1928" w:rsidRDefault="00FD1928" w:rsidP="00FD1928">
      <w:pPr>
        <w:pStyle w:val="Ttulo3"/>
      </w:pPr>
      <w:bookmarkStart w:id="10" w:name="_Toc532428448"/>
      <w:r>
        <w:lastRenderedPageBreak/>
        <w:t xml:space="preserve">1.3. </w:t>
      </w:r>
      <w:r w:rsidR="00AB0FC1">
        <w:t>Caracterización de riesgos</w:t>
      </w:r>
      <w:bookmarkEnd w:id="10"/>
    </w:p>
    <w:p w14:paraId="419CDD93" w14:textId="06A5456E" w:rsidR="00AB0FC1" w:rsidRDefault="00AB0FC1" w:rsidP="00AB0FC1">
      <w:pPr>
        <w:rPr>
          <w:i/>
        </w:rPr>
      </w:pPr>
      <w:r>
        <w:t xml:space="preserve">Debido a la información recibida de las reuniones realizadas con expertos y asesores se ha decidido que es de suma importancia para la eficiencia de la gestión de riesgos realizar una clasificación de estos. Para ello, se han realizado dos clasificaciones en base a: </w:t>
      </w:r>
      <w:r w:rsidRPr="00AB0FC1">
        <w:rPr>
          <w:i/>
        </w:rPr>
        <w:t>la importancia del riesgo (el impacto sobre el propio proyecto) y la naturaleza u origen de este.</w:t>
      </w:r>
    </w:p>
    <w:p w14:paraId="0D654B74" w14:textId="5CB3B334" w:rsidR="00AB0FC1" w:rsidRDefault="00AB0FC1" w:rsidP="00AB0FC1">
      <w:r>
        <w:t>En este apartado se presentará la segunda categoría, mientras que la primera se verá reflejada en el apartado “</w:t>
      </w:r>
      <w:r>
        <w:rPr>
          <w:i/>
        </w:rPr>
        <w:t>Análisis Cualitativo”</w:t>
      </w:r>
      <w:r>
        <w:t xml:space="preserve"> del presente documento, así pues, la clasificación empleada ha sido la siguiente:</w:t>
      </w:r>
    </w:p>
    <w:p w14:paraId="10624B4E" w14:textId="77777777" w:rsidR="00AB0FC1" w:rsidRDefault="00AB0FC1" w:rsidP="00AB0FC1">
      <w:pPr>
        <w:keepNext/>
      </w:pPr>
      <w:r w:rsidRPr="00AB0FC1">
        <w:rPr>
          <w:noProof/>
        </w:rPr>
        <w:drawing>
          <wp:inline distT="0" distB="0" distL="0" distR="0" wp14:anchorId="284E4003" wp14:editId="6E4431FD">
            <wp:extent cx="5860112" cy="2862470"/>
            <wp:effectExtent l="0" t="38100" r="0" b="84455"/>
            <wp:docPr id="10" name="Diagram 10">
              <a:extLst xmlns:a="http://schemas.openxmlformats.org/drawingml/2006/main">
                <a:ext uri="{FF2B5EF4-FFF2-40B4-BE49-F238E27FC236}">
                  <a16:creationId xmlns:a16="http://schemas.microsoft.com/office/drawing/2014/main" id="{E980DC37-1269-403D-92E0-4270796E559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74EEC07B" w14:textId="7496056F" w:rsidR="00AB0FC1" w:rsidRDefault="00AB0FC1" w:rsidP="00AB0FC1">
      <w:pPr>
        <w:pStyle w:val="Descripcin"/>
        <w:jc w:val="center"/>
      </w:pPr>
      <w:bookmarkStart w:id="11" w:name="_Toc532428394"/>
      <w:r>
        <w:t xml:space="preserve">Figura </w:t>
      </w:r>
      <w:r>
        <w:fldChar w:fldCharType="begin"/>
      </w:r>
      <w:r>
        <w:instrText xml:space="preserve"> SEQ Figura \* ARABIC </w:instrText>
      </w:r>
      <w:r>
        <w:fldChar w:fldCharType="separate"/>
      </w:r>
      <w:r w:rsidR="00453600">
        <w:rPr>
          <w:noProof/>
        </w:rPr>
        <w:t>4</w:t>
      </w:r>
      <w:r>
        <w:fldChar w:fldCharType="end"/>
      </w:r>
      <w:r>
        <w:t xml:space="preserve"> - Clasificación de los riesgos en base a su naturaleza.</w:t>
      </w:r>
      <w:bookmarkEnd w:id="11"/>
    </w:p>
    <w:p w14:paraId="58E5C9F8" w14:textId="078BA42A" w:rsidR="00AB0FC1" w:rsidRDefault="0085798C" w:rsidP="00570F3E">
      <w:pPr>
        <w:pStyle w:val="Prrafodelista"/>
        <w:numPr>
          <w:ilvl w:val="0"/>
          <w:numId w:val="5"/>
        </w:numPr>
      </w:pPr>
      <w:r w:rsidRPr="0085798C">
        <w:rPr>
          <w:b/>
        </w:rPr>
        <w:t>Riesgos Internos:</w:t>
      </w:r>
      <w:r>
        <w:t xml:space="preserve"> Propios a la empresa, surgen como resultado de la incertidumbre en alguno de los procesos internos llevados por esta. Estos incluyen:</w:t>
      </w:r>
    </w:p>
    <w:p w14:paraId="1325A65E" w14:textId="331597BF" w:rsidR="0085798C" w:rsidRDefault="0085798C" w:rsidP="00570F3E">
      <w:pPr>
        <w:pStyle w:val="Prrafodelista"/>
        <w:numPr>
          <w:ilvl w:val="1"/>
          <w:numId w:val="5"/>
        </w:numPr>
      </w:pPr>
      <w:r w:rsidRPr="0085798C">
        <w:rPr>
          <w:b/>
        </w:rPr>
        <w:t>Riesgos de Departamento</w:t>
      </w:r>
      <w:r>
        <w:t>: Asociados a la gestión y procesos de los distintos departamentos que componen el proyecto:</w:t>
      </w:r>
    </w:p>
    <w:p w14:paraId="5E6B51D4" w14:textId="66BB88B7" w:rsidR="0085798C" w:rsidRDefault="0085798C" w:rsidP="00570F3E">
      <w:pPr>
        <w:pStyle w:val="Prrafodelista"/>
        <w:numPr>
          <w:ilvl w:val="2"/>
          <w:numId w:val="5"/>
        </w:numPr>
      </w:pPr>
      <w:r>
        <w:rPr>
          <w:b/>
        </w:rPr>
        <w:t>Recursos</w:t>
      </w:r>
      <w:r w:rsidRPr="0085798C">
        <w:t>:</w:t>
      </w:r>
      <w:r>
        <w:t xml:space="preserve"> Implica la falta de recursos de cualquier tipo (humanos, coste, equipamiento…) ya sea por una mala planificación o un uso negligente.</w:t>
      </w:r>
    </w:p>
    <w:p w14:paraId="4378B883" w14:textId="57A5C8F8" w:rsidR="0085798C" w:rsidRDefault="0085798C" w:rsidP="00570F3E">
      <w:pPr>
        <w:pStyle w:val="Prrafodelista"/>
        <w:numPr>
          <w:ilvl w:val="2"/>
          <w:numId w:val="5"/>
        </w:numPr>
      </w:pPr>
      <w:r>
        <w:rPr>
          <w:b/>
        </w:rPr>
        <w:t>Financiación</w:t>
      </w:r>
      <w:r w:rsidRPr="0085798C">
        <w:t>:</w:t>
      </w:r>
      <w:r>
        <w:t xml:space="preserve"> Asociados a los procesos individuales de cada departamento en lo que respecta a la financiación de estos y su planificación.</w:t>
      </w:r>
    </w:p>
    <w:p w14:paraId="0E1BB96C" w14:textId="0A9C9040" w:rsidR="0085798C" w:rsidRDefault="0085798C" w:rsidP="00570F3E">
      <w:pPr>
        <w:pStyle w:val="Prrafodelista"/>
        <w:numPr>
          <w:ilvl w:val="2"/>
          <w:numId w:val="5"/>
        </w:numPr>
      </w:pPr>
      <w:r>
        <w:rPr>
          <w:b/>
        </w:rPr>
        <w:t>Documentación</w:t>
      </w:r>
      <w:r w:rsidRPr="0085798C">
        <w:t>:</w:t>
      </w:r>
      <w:r>
        <w:t xml:space="preserve"> Referidos a la mala elaboración, falta de información, o mal formato de la documentación generada en cada departamento.</w:t>
      </w:r>
    </w:p>
    <w:p w14:paraId="3356AF68" w14:textId="3FB27149" w:rsidR="0085798C" w:rsidRDefault="0085798C" w:rsidP="00570F3E">
      <w:pPr>
        <w:pStyle w:val="Prrafodelista"/>
        <w:numPr>
          <w:ilvl w:val="2"/>
          <w:numId w:val="5"/>
        </w:numPr>
      </w:pPr>
      <w:r>
        <w:rPr>
          <w:b/>
        </w:rPr>
        <w:t>Comunicaciones</w:t>
      </w:r>
      <w:r w:rsidRPr="0085798C">
        <w:t>:</w:t>
      </w:r>
      <w:r>
        <w:t xml:space="preserve"> Incluye los riesgos de una mala comunicación </w:t>
      </w:r>
      <w:proofErr w:type="spellStart"/>
      <w:proofErr w:type="gramStart"/>
      <w:r>
        <w:t>intra</w:t>
      </w:r>
      <w:proofErr w:type="spellEnd"/>
      <w:r>
        <w:t>-departamental</w:t>
      </w:r>
      <w:proofErr w:type="gramEnd"/>
      <w:r>
        <w:t xml:space="preserve"> e inter-departamental.</w:t>
      </w:r>
    </w:p>
    <w:p w14:paraId="3BB0C6E0" w14:textId="744846E0" w:rsidR="0085798C" w:rsidRDefault="0085798C" w:rsidP="00570F3E">
      <w:pPr>
        <w:pStyle w:val="Prrafodelista"/>
        <w:numPr>
          <w:ilvl w:val="2"/>
          <w:numId w:val="5"/>
        </w:numPr>
      </w:pPr>
      <w:r>
        <w:rPr>
          <w:b/>
        </w:rPr>
        <w:t>Prioridad</w:t>
      </w:r>
      <w:r w:rsidRPr="0085798C">
        <w:t>:</w:t>
      </w:r>
      <w:r>
        <w:t xml:space="preserve"> Recoge la mala gestión de la priorización de tareas para la consecución de un objetivo.</w:t>
      </w:r>
    </w:p>
    <w:p w14:paraId="13D3FED5" w14:textId="68C8651F" w:rsidR="0085798C" w:rsidRDefault="0085798C" w:rsidP="00570F3E">
      <w:pPr>
        <w:pStyle w:val="Prrafodelista"/>
        <w:numPr>
          <w:ilvl w:val="1"/>
          <w:numId w:val="5"/>
        </w:numPr>
      </w:pPr>
      <w:r>
        <w:rPr>
          <w:b/>
        </w:rPr>
        <w:t xml:space="preserve">Riesgos de la dirección: </w:t>
      </w:r>
      <w:r>
        <w:t>Asociados a la toma de decisiones por parte de la directiva del proyecto (PMO y CEO) que puedan afectar a la empresa:</w:t>
      </w:r>
    </w:p>
    <w:p w14:paraId="6ADC387E" w14:textId="0DC2FCB0" w:rsidR="0085798C" w:rsidRDefault="0085798C" w:rsidP="00570F3E">
      <w:pPr>
        <w:pStyle w:val="Prrafodelista"/>
        <w:numPr>
          <w:ilvl w:val="2"/>
          <w:numId w:val="5"/>
        </w:numPr>
      </w:pPr>
      <w:r>
        <w:rPr>
          <w:b/>
        </w:rPr>
        <w:t>Comunicación:</w:t>
      </w:r>
      <w:r>
        <w:t xml:space="preserve"> Incluye los riesgos asociados a la comunicación entre la directiva y los gestores funcionales de cada departamento, así como las reuniones con el cliente y/o proveedores.</w:t>
      </w:r>
    </w:p>
    <w:p w14:paraId="0C64A795" w14:textId="73BD0CD4" w:rsidR="0085798C" w:rsidRDefault="0085798C" w:rsidP="00570F3E">
      <w:pPr>
        <w:pStyle w:val="Prrafodelista"/>
        <w:numPr>
          <w:ilvl w:val="2"/>
          <w:numId w:val="5"/>
        </w:numPr>
      </w:pPr>
      <w:r>
        <w:rPr>
          <w:b/>
        </w:rPr>
        <w:lastRenderedPageBreak/>
        <w:t>Aprobación:</w:t>
      </w:r>
      <w:r>
        <w:t xml:space="preserve"> Implica la referencia a la toma de decisiones, aprobación de políticas, planes de gestión, etc.</w:t>
      </w:r>
    </w:p>
    <w:p w14:paraId="36A2129C" w14:textId="6FCC6B7E" w:rsidR="0085798C" w:rsidRDefault="0085798C" w:rsidP="00570F3E">
      <w:pPr>
        <w:pStyle w:val="Prrafodelista"/>
        <w:numPr>
          <w:ilvl w:val="2"/>
          <w:numId w:val="5"/>
        </w:numPr>
      </w:pPr>
      <w:r>
        <w:rPr>
          <w:b/>
        </w:rPr>
        <w:t>Control:</w:t>
      </w:r>
      <w:r>
        <w:t xml:space="preserve"> Referido al inadecuado control sobre las tareas del propio proyecto y, a la información recibida sobre las distintas etapas de control asociadas al proyecto.</w:t>
      </w:r>
    </w:p>
    <w:p w14:paraId="1044AD7F" w14:textId="3894C8F9" w:rsidR="0085798C" w:rsidRDefault="0085798C" w:rsidP="00570F3E">
      <w:pPr>
        <w:pStyle w:val="Prrafodelista"/>
        <w:numPr>
          <w:ilvl w:val="2"/>
          <w:numId w:val="5"/>
        </w:numPr>
      </w:pPr>
      <w:r>
        <w:rPr>
          <w:b/>
        </w:rPr>
        <w:t>Estimación:</w:t>
      </w:r>
      <w:r>
        <w:t xml:space="preserve"> Similar al </w:t>
      </w:r>
      <w:r w:rsidR="00EC5EFD">
        <w:t>anterior,</w:t>
      </w:r>
      <w:r>
        <w:t xml:space="preserve"> pero en el ámbito de costes y tiempo.</w:t>
      </w:r>
    </w:p>
    <w:p w14:paraId="4A47EC23" w14:textId="77777777" w:rsidR="00EC5EFD" w:rsidRDefault="00EC5EFD" w:rsidP="00EC5EFD">
      <w:pPr>
        <w:pStyle w:val="Prrafodelista"/>
        <w:ind w:left="1440"/>
      </w:pPr>
    </w:p>
    <w:p w14:paraId="6A8A359F" w14:textId="3E5C526D" w:rsidR="0085798C" w:rsidRDefault="0085798C" w:rsidP="00570F3E">
      <w:pPr>
        <w:pStyle w:val="Prrafodelista"/>
        <w:numPr>
          <w:ilvl w:val="0"/>
          <w:numId w:val="5"/>
        </w:numPr>
      </w:pPr>
      <w:r w:rsidRPr="0085798C">
        <w:rPr>
          <w:b/>
        </w:rPr>
        <w:t>Riesgos Externos</w:t>
      </w:r>
      <w:r>
        <w:t xml:space="preserve">: Todos aquellos que sean ajenos a </w:t>
      </w:r>
      <w:r>
        <w:rPr>
          <w:i/>
        </w:rPr>
        <w:t xml:space="preserve">SAMBA </w:t>
      </w:r>
      <w:proofErr w:type="spellStart"/>
      <w:r>
        <w:rPr>
          <w:i/>
        </w:rPr>
        <w:t>Solutions</w:t>
      </w:r>
      <w:proofErr w:type="spellEnd"/>
      <w:r>
        <w:t xml:space="preserve"> en cuanto a lo que </w:t>
      </w:r>
      <w:r w:rsidR="00EC5EFD">
        <w:t>su origen se refiere. Estos son:</w:t>
      </w:r>
    </w:p>
    <w:p w14:paraId="76D2E4C1" w14:textId="0EA274D3" w:rsidR="00EC5EFD" w:rsidRPr="00EC5EFD" w:rsidRDefault="00EC5EFD" w:rsidP="00570F3E">
      <w:pPr>
        <w:pStyle w:val="Prrafodelista"/>
        <w:numPr>
          <w:ilvl w:val="1"/>
          <w:numId w:val="5"/>
        </w:numPr>
        <w:rPr>
          <w:b/>
        </w:rPr>
      </w:pPr>
      <w:r w:rsidRPr="00EC5EFD">
        <w:rPr>
          <w:b/>
        </w:rPr>
        <w:t>Empresa</w:t>
      </w:r>
      <w:r>
        <w:rPr>
          <w:b/>
        </w:rPr>
        <w:t xml:space="preserve">: </w:t>
      </w:r>
      <w:r>
        <w:t>Remarcan a los posibles fallos provenientes de subcontrataciones y/o proveedores:</w:t>
      </w:r>
    </w:p>
    <w:p w14:paraId="09688531" w14:textId="65EF0E5A" w:rsidR="00EC5EFD" w:rsidRPr="00EC5EFD" w:rsidRDefault="00EC5EFD" w:rsidP="00570F3E">
      <w:pPr>
        <w:pStyle w:val="Prrafodelista"/>
        <w:numPr>
          <w:ilvl w:val="2"/>
          <w:numId w:val="5"/>
        </w:numPr>
        <w:rPr>
          <w:b/>
        </w:rPr>
      </w:pPr>
      <w:r>
        <w:rPr>
          <w:b/>
        </w:rPr>
        <w:t xml:space="preserve">Entrega: </w:t>
      </w:r>
      <w:r>
        <w:t>Referido a los riesgos asociados de recibir una entrega retrasada o una entrega que no cumple los requisitos requeridos.</w:t>
      </w:r>
    </w:p>
    <w:p w14:paraId="1F067B86" w14:textId="454A8C45" w:rsidR="00EC5EFD" w:rsidRPr="00EC5EFD" w:rsidRDefault="00EC5EFD" w:rsidP="00570F3E">
      <w:pPr>
        <w:pStyle w:val="Prrafodelista"/>
        <w:numPr>
          <w:ilvl w:val="2"/>
          <w:numId w:val="5"/>
        </w:numPr>
        <w:rPr>
          <w:b/>
        </w:rPr>
      </w:pPr>
      <w:r>
        <w:rPr>
          <w:b/>
        </w:rPr>
        <w:t xml:space="preserve">Estado: </w:t>
      </w:r>
      <w:r>
        <w:t>Referido al estado económico, posición en el mercado y nombre corporativo de la empresa o proveedor contratado y los riesgos que pueden derivar de un impacto negativo en alguno de esos campos.</w:t>
      </w:r>
    </w:p>
    <w:p w14:paraId="57F40CD5" w14:textId="63ECB738" w:rsidR="00EC5EFD" w:rsidRPr="00EC5EFD" w:rsidRDefault="00EC5EFD" w:rsidP="00570F3E">
      <w:pPr>
        <w:pStyle w:val="Prrafodelista"/>
        <w:numPr>
          <w:ilvl w:val="1"/>
          <w:numId w:val="5"/>
        </w:numPr>
        <w:rPr>
          <w:b/>
        </w:rPr>
      </w:pPr>
      <w:r>
        <w:rPr>
          <w:b/>
        </w:rPr>
        <w:t xml:space="preserve">Cliente: </w:t>
      </w:r>
      <w:r>
        <w:t xml:space="preserve"> Incluye aquellos riesgos relacionados con cambios en las especificaciones u objetivos iniciales del proyecto demandado.</w:t>
      </w:r>
    </w:p>
    <w:p w14:paraId="0B3DCD7E" w14:textId="1CE298C2" w:rsidR="00EC5EFD" w:rsidRPr="00EC5EFD" w:rsidRDefault="00EC5EFD" w:rsidP="00570F3E">
      <w:pPr>
        <w:pStyle w:val="Prrafodelista"/>
        <w:numPr>
          <w:ilvl w:val="1"/>
          <w:numId w:val="5"/>
        </w:numPr>
        <w:rPr>
          <w:b/>
        </w:rPr>
      </w:pPr>
      <w:r>
        <w:rPr>
          <w:b/>
        </w:rPr>
        <w:t xml:space="preserve">Usuarios finales: </w:t>
      </w:r>
      <w:r>
        <w:t>Todos aquellos riesgos que se correspondan con el conjunto de usuarios finales que empleará el servicio:</w:t>
      </w:r>
    </w:p>
    <w:p w14:paraId="3C0AF975" w14:textId="2D02FF18" w:rsidR="00EC5EFD" w:rsidRPr="00EC5EFD" w:rsidRDefault="00EC5EFD" w:rsidP="00570F3E">
      <w:pPr>
        <w:pStyle w:val="Prrafodelista"/>
        <w:numPr>
          <w:ilvl w:val="2"/>
          <w:numId w:val="5"/>
        </w:numPr>
        <w:rPr>
          <w:b/>
        </w:rPr>
      </w:pPr>
      <w:r>
        <w:rPr>
          <w:b/>
        </w:rPr>
        <w:t xml:space="preserve">Pacientes: </w:t>
      </w:r>
      <w:r>
        <w:t>Riesgos derivados de un mal uso por parte del cliente, insatisfacción con el producto servicio, desconocimiento de uso, etc.</w:t>
      </w:r>
    </w:p>
    <w:p w14:paraId="6701078B" w14:textId="7CCA68E6" w:rsidR="00EC5EFD" w:rsidRPr="00EC5EFD" w:rsidRDefault="00EC5EFD" w:rsidP="00570F3E">
      <w:pPr>
        <w:pStyle w:val="Prrafodelista"/>
        <w:numPr>
          <w:ilvl w:val="2"/>
          <w:numId w:val="5"/>
        </w:numPr>
        <w:rPr>
          <w:b/>
        </w:rPr>
      </w:pPr>
      <w:r>
        <w:rPr>
          <w:b/>
        </w:rPr>
        <w:t xml:space="preserve">Personal Médico: </w:t>
      </w:r>
      <w:r>
        <w:t>Similar al anterior pero referido a todo el personal médico involucrado.</w:t>
      </w:r>
    </w:p>
    <w:p w14:paraId="2E34074B" w14:textId="77777777" w:rsidR="003B0B6F" w:rsidRPr="003B0B6F" w:rsidRDefault="00EC5EFD" w:rsidP="00570F3E">
      <w:pPr>
        <w:pStyle w:val="Prrafodelista"/>
        <w:numPr>
          <w:ilvl w:val="1"/>
          <w:numId w:val="5"/>
        </w:numPr>
        <w:rPr>
          <w:b/>
        </w:rPr>
      </w:pPr>
      <w:r>
        <w:rPr>
          <w:b/>
        </w:rPr>
        <w:t xml:space="preserve">Factores ambientales: </w:t>
      </w:r>
      <w:r>
        <w:t>Relacionados íntimamente con el proyecto y su contexto</w:t>
      </w:r>
      <w:r w:rsidR="003B0B6F">
        <w:t xml:space="preserve"> como el entorno familiar de los pacientes, regulación y normativa local, ambiente político…</w:t>
      </w:r>
    </w:p>
    <w:p w14:paraId="7C2737D0" w14:textId="42DE0403" w:rsidR="00EC5EFD" w:rsidRPr="003B0B6F" w:rsidRDefault="003B0B6F" w:rsidP="00570F3E">
      <w:pPr>
        <w:pStyle w:val="Prrafodelista"/>
        <w:numPr>
          <w:ilvl w:val="0"/>
          <w:numId w:val="5"/>
        </w:numPr>
        <w:rPr>
          <w:b/>
        </w:rPr>
      </w:pPr>
      <w:r w:rsidRPr="003B0B6F">
        <w:rPr>
          <w:b/>
        </w:rPr>
        <w:t>Riesgos Técnicos:</w:t>
      </w:r>
      <w:r w:rsidR="00EC5EFD" w:rsidRPr="003B0B6F">
        <w:rPr>
          <w:b/>
        </w:rPr>
        <w:t xml:space="preserve"> </w:t>
      </w:r>
      <w:r>
        <w:t>Asociados al desarrollo técnico del proyecto y todos los aspectos que lo conciernen:</w:t>
      </w:r>
    </w:p>
    <w:p w14:paraId="5A4CB0AB" w14:textId="379D0545" w:rsidR="003B0B6F" w:rsidRPr="003B0B6F" w:rsidRDefault="003B0B6F" w:rsidP="00570F3E">
      <w:pPr>
        <w:pStyle w:val="Prrafodelista"/>
        <w:numPr>
          <w:ilvl w:val="1"/>
          <w:numId w:val="5"/>
        </w:numPr>
        <w:rPr>
          <w:b/>
        </w:rPr>
      </w:pPr>
      <w:r>
        <w:rPr>
          <w:b/>
        </w:rPr>
        <w:t xml:space="preserve">Requisitos: </w:t>
      </w:r>
      <w:r>
        <w:t>Cualquier desviación de los requisitos establecidos para un determinado producto (SW E-</w:t>
      </w:r>
      <w:proofErr w:type="spellStart"/>
      <w:r>
        <w:t>Health</w:t>
      </w:r>
      <w:proofErr w:type="spellEnd"/>
      <w:r>
        <w:t>, centro de datos…).</w:t>
      </w:r>
    </w:p>
    <w:p w14:paraId="1DE00C8C" w14:textId="08422C79" w:rsidR="003B0B6F" w:rsidRPr="003B0B6F" w:rsidRDefault="003B0B6F" w:rsidP="00570F3E">
      <w:pPr>
        <w:pStyle w:val="Prrafodelista"/>
        <w:numPr>
          <w:ilvl w:val="1"/>
          <w:numId w:val="5"/>
        </w:numPr>
        <w:rPr>
          <w:b/>
        </w:rPr>
      </w:pPr>
      <w:r>
        <w:rPr>
          <w:b/>
        </w:rPr>
        <w:t xml:space="preserve">Usabilidad y fiabilidad: </w:t>
      </w:r>
      <w:r>
        <w:t>Relacionado con la facilidad de uso por parte de los usuarios finales del interfaz del servicio y la fiabilidad asociada a este (caídas, rendimiento, eficiencia…).</w:t>
      </w:r>
    </w:p>
    <w:p w14:paraId="6DB0CCEF" w14:textId="12C12B2A" w:rsidR="003B0B6F" w:rsidRPr="003E5D7A" w:rsidRDefault="003B0B6F" w:rsidP="00570F3E">
      <w:pPr>
        <w:pStyle w:val="Prrafodelista"/>
        <w:numPr>
          <w:ilvl w:val="1"/>
          <w:numId w:val="5"/>
        </w:numPr>
        <w:rPr>
          <w:b/>
        </w:rPr>
      </w:pPr>
      <w:r>
        <w:rPr>
          <w:b/>
        </w:rPr>
        <w:t xml:space="preserve">Integración: </w:t>
      </w:r>
      <w:r>
        <w:t>Referidos a los riesgos que puedan surgir de integrar los distintos módulos y servicios software.</w:t>
      </w:r>
    </w:p>
    <w:p w14:paraId="17A19A11" w14:textId="58138129" w:rsidR="003E5D7A" w:rsidRDefault="003E5D7A" w:rsidP="003E5D7A">
      <w:pPr>
        <w:pStyle w:val="Ttulo3"/>
      </w:pPr>
      <w:bookmarkStart w:id="12" w:name="_Toc532428449"/>
      <w:r>
        <w:t xml:space="preserve">1.4. Tolerancia de los </w:t>
      </w:r>
      <w:proofErr w:type="spellStart"/>
      <w:r>
        <w:t>Stakeholders</w:t>
      </w:r>
      <w:bookmarkEnd w:id="12"/>
      <w:proofErr w:type="spellEnd"/>
    </w:p>
    <w:p w14:paraId="7F4ED85C" w14:textId="06858F65" w:rsidR="003E5D7A" w:rsidRDefault="003E5D7A" w:rsidP="003E5D7A">
      <w:r>
        <w:t xml:space="preserve">Puesto que se pretende llevar a cabo un proyecto de gran envergadura tanto social como tecnológica, desde </w:t>
      </w:r>
      <w:r>
        <w:rPr>
          <w:i/>
        </w:rPr>
        <w:t xml:space="preserve">SAMBA </w:t>
      </w:r>
      <w:proofErr w:type="spellStart"/>
      <w:r>
        <w:rPr>
          <w:i/>
        </w:rPr>
        <w:t>Solutions</w:t>
      </w:r>
      <w:proofErr w:type="spellEnd"/>
      <w:r>
        <w:t xml:space="preserve"> se ha querido dar una especial importancia a la gestión de interesados y, por tanto, a los riesgos derivados de la</w:t>
      </w:r>
      <w:r w:rsidR="00EE6CFC">
        <w:t xml:space="preserve"> tolerancia de los distintos interesados</w:t>
      </w:r>
      <w:r>
        <w:t xml:space="preserve"> </w:t>
      </w:r>
      <w:r w:rsidR="00EE6CFC">
        <w:t>a los riesgos mencionados en el anterior apartado</w:t>
      </w:r>
      <w:r>
        <w:t>:</w:t>
      </w:r>
    </w:p>
    <w:p w14:paraId="3947943E" w14:textId="77777777" w:rsidR="003E5D7A" w:rsidRDefault="003E5D7A" w:rsidP="003E5D7A">
      <w:pPr>
        <w:keepNext/>
      </w:pPr>
      <w:r w:rsidRPr="0004005C">
        <w:rPr>
          <w:noProof/>
        </w:rPr>
        <w:lastRenderedPageBreak/>
        <w:drawing>
          <wp:inline distT="0" distB="0" distL="0" distR="0" wp14:anchorId="78F60DC7" wp14:editId="4EF46A5A">
            <wp:extent cx="5400040" cy="1825625"/>
            <wp:effectExtent l="25400" t="0" r="35560" b="0"/>
            <wp:docPr id="11" name="Diagram 11">
              <a:extLst xmlns:a="http://schemas.openxmlformats.org/drawingml/2006/main">
                <a:ext uri="{FF2B5EF4-FFF2-40B4-BE49-F238E27FC236}">
                  <a16:creationId xmlns:a16="http://schemas.microsoft.com/office/drawing/2014/main" id="{720ABFA7-6298-4920-9EE7-E7C1ABD8670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02745E19" w14:textId="1B886260" w:rsidR="00EC5EFD" w:rsidRDefault="003E5D7A" w:rsidP="003E5D7A">
      <w:pPr>
        <w:pStyle w:val="Descripcin"/>
        <w:jc w:val="center"/>
      </w:pPr>
      <w:bookmarkStart w:id="13" w:name="_Toc532428395"/>
      <w:r>
        <w:t xml:space="preserve">Figura </w:t>
      </w:r>
      <w:r>
        <w:fldChar w:fldCharType="begin"/>
      </w:r>
      <w:r>
        <w:instrText xml:space="preserve"> SEQ Figura \* ARABIC </w:instrText>
      </w:r>
      <w:r>
        <w:fldChar w:fldCharType="separate"/>
      </w:r>
      <w:r w:rsidR="00453600">
        <w:rPr>
          <w:noProof/>
        </w:rPr>
        <w:t>5</w:t>
      </w:r>
      <w:r>
        <w:fldChar w:fldCharType="end"/>
      </w:r>
      <w:r>
        <w:t xml:space="preserve"> - Riesgos asociados a las relaciones con los </w:t>
      </w:r>
      <w:proofErr w:type="spellStart"/>
      <w:r>
        <w:t>Stakeholders</w:t>
      </w:r>
      <w:proofErr w:type="spellEnd"/>
      <w:r>
        <w:t>.</w:t>
      </w:r>
      <w:bookmarkEnd w:id="13"/>
    </w:p>
    <w:p w14:paraId="18A85019" w14:textId="6E53BD5E" w:rsidR="003E5D7A" w:rsidRPr="00DA7AB3" w:rsidRDefault="003E5D7A" w:rsidP="00570F3E">
      <w:pPr>
        <w:pStyle w:val="Prrafodelista"/>
        <w:numPr>
          <w:ilvl w:val="0"/>
          <w:numId w:val="6"/>
        </w:numPr>
        <w:spacing w:after="200" w:line="360" w:lineRule="auto"/>
        <w:rPr>
          <w:lang w:eastAsia="ja-JP"/>
        </w:rPr>
      </w:pPr>
      <w:r w:rsidRPr="003E5D7A">
        <w:rPr>
          <w:b/>
          <w:lang w:eastAsia="ja-JP"/>
        </w:rPr>
        <w:t>Crítico:</w:t>
      </w:r>
      <w:r w:rsidRPr="00DA7AB3">
        <w:rPr>
          <w:lang w:eastAsia="ja-JP"/>
        </w:rPr>
        <w:t xml:space="preserve"> </w:t>
      </w:r>
      <w:r w:rsidR="00EE6CFC">
        <w:rPr>
          <w:lang w:eastAsia="ja-JP"/>
        </w:rPr>
        <w:t xml:space="preserve">Pérdida de implicación y confianza por parte del </w:t>
      </w:r>
      <w:proofErr w:type="spellStart"/>
      <w:r w:rsidR="00EE6CFC">
        <w:rPr>
          <w:i/>
          <w:lang w:eastAsia="ja-JP"/>
        </w:rPr>
        <w:t>Stakeholder</w:t>
      </w:r>
      <w:proofErr w:type="spellEnd"/>
      <w:r w:rsidR="00EE6CFC">
        <w:rPr>
          <w:lang w:eastAsia="ja-JP"/>
        </w:rPr>
        <w:t xml:space="preserve"> en el proyecto.</w:t>
      </w:r>
    </w:p>
    <w:p w14:paraId="339CD2D3" w14:textId="26D2B10A" w:rsidR="003E5D7A" w:rsidRPr="00DA7AB3" w:rsidRDefault="003E5D7A" w:rsidP="00570F3E">
      <w:pPr>
        <w:pStyle w:val="Prrafodelista"/>
        <w:numPr>
          <w:ilvl w:val="0"/>
          <w:numId w:val="6"/>
        </w:numPr>
        <w:spacing w:after="200" w:line="360" w:lineRule="auto"/>
        <w:rPr>
          <w:lang w:eastAsia="ja-JP"/>
        </w:rPr>
      </w:pPr>
      <w:r w:rsidRPr="00EE6CFC">
        <w:rPr>
          <w:b/>
          <w:lang w:eastAsia="ja-JP"/>
        </w:rPr>
        <w:t>Moderada:</w:t>
      </w:r>
      <w:r w:rsidRPr="00DA7AB3">
        <w:rPr>
          <w:lang w:eastAsia="ja-JP"/>
        </w:rPr>
        <w:t xml:space="preserve"> </w:t>
      </w:r>
      <w:r w:rsidR="00EE6CFC">
        <w:rPr>
          <w:lang w:eastAsia="ja-JP"/>
        </w:rPr>
        <w:t>Relación proporcional</w:t>
      </w:r>
      <w:r w:rsidRPr="00DA7AB3">
        <w:rPr>
          <w:lang w:eastAsia="ja-JP"/>
        </w:rPr>
        <w:t xml:space="preserve"> entre el interés </w:t>
      </w:r>
      <w:r w:rsidR="00EE6CFC">
        <w:rPr>
          <w:lang w:eastAsia="ja-JP"/>
        </w:rPr>
        <w:t xml:space="preserve">del </w:t>
      </w:r>
      <w:proofErr w:type="spellStart"/>
      <w:r w:rsidR="00EE6CFC">
        <w:rPr>
          <w:lang w:eastAsia="ja-JP"/>
        </w:rPr>
        <w:t>S</w:t>
      </w:r>
      <w:r w:rsidR="00EE6CFC" w:rsidRPr="00EE6CFC">
        <w:rPr>
          <w:i/>
          <w:lang w:eastAsia="ja-JP"/>
        </w:rPr>
        <w:t>takeholder</w:t>
      </w:r>
      <w:proofErr w:type="spellEnd"/>
      <w:r w:rsidRPr="00DA7AB3">
        <w:rPr>
          <w:lang w:eastAsia="ja-JP"/>
        </w:rPr>
        <w:t xml:space="preserve"> y el riesgo estudiado, </w:t>
      </w:r>
      <w:r w:rsidR="00EE6CFC">
        <w:rPr>
          <w:lang w:eastAsia="ja-JP"/>
        </w:rPr>
        <w:t>las</w:t>
      </w:r>
      <w:r w:rsidRPr="00DA7AB3">
        <w:rPr>
          <w:lang w:eastAsia="ja-JP"/>
        </w:rPr>
        <w:t xml:space="preserve"> consecuencias no repercutirán </w:t>
      </w:r>
      <w:r w:rsidR="00EE6CFC">
        <w:rPr>
          <w:lang w:eastAsia="ja-JP"/>
        </w:rPr>
        <w:t>gravemente sobre el interés de este.</w:t>
      </w:r>
    </w:p>
    <w:p w14:paraId="2250B95A" w14:textId="6B6FD49E" w:rsidR="003E5D7A" w:rsidRPr="00DA7AB3" w:rsidRDefault="003E5D7A" w:rsidP="00570F3E">
      <w:pPr>
        <w:pStyle w:val="Prrafodelista"/>
        <w:numPr>
          <w:ilvl w:val="0"/>
          <w:numId w:val="6"/>
        </w:numPr>
        <w:spacing w:after="200" w:line="360" w:lineRule="auto"/>
        <w:rPr>
          <w:lang w:eastAsia="ja-JP"/>
        </w:rPr>
      </w:pPr>
      <w:r w:rsidRPr="00EE6CFC">
        <w:rPr>
          <w:b/>
          <w:lang w:eastAsia="ja-JP"/>
        </w:rPr>
        <w:t>Baja:</w:t>
      </w:r>
      <w:r w:rsidRPr="00DA7AB3">
        <w:rPr>
          <w:lang w:eastAsia="ja-JP"/>
        </w:rPr>
        <w:t xml:space="preserve"> </w:t>
      </w:r>
      <w:r w:rsidR="00EE6CFC">
        <w:rPr>
          <w:lang w:eastAsia="ja-JP"/>
        </w:rPr>
        <w:t xml:space="preserve">Apenas existe relación entre el interés del </w:t>
      </w:r>
      <w:proofErr w:type="spellStart"/>
      <w:r w:rsidR="00EE6CFC" w:rsidRPr="00EE6CFC">
        <w:rPr>
          <w:i/>
          <w:lang w:eastAsia="ja-JP"/>
        </w:rPr>
        <w:t>Stakeholder</w:t>
      </w:r>
      <w:proofErr w:type="spellEnd"/>
      <w:r w:rsidR="00EE6CFC">
        <w:rPr>
          <w:lang w:eastAsia="ja-JP"/>
        </w:rPr>
        <w:t xml:space="preserve"> y el riesgo, se tendrán consecuencias secundarias en el peor de los casos.</w:t>
      </w:r>
    </w:p>
    <w:p w14:paraId="20C34DC1" w14:textId="017B92D3" w:rsidR="003E5D7A" w:rsidRPr="003E5D7A" w:rsidRDefault="003E5D7A" w:rsidP="00570F3E">
      <w:pPr>
        <w:pStyle w:val="Prrafodelista"/>
        <w:numPr>
          <w:ilvl w:val="0"/>
          <w:numId w:val="6"/>
        </w:numPr>
        <w:spacing w:after="200" w:line="360" w:lineRule="auto"/>
        <w:rPr>
          <w:lang w:eastAsia="ja-JP"/>
        </w:rPr>
      </w:pPr>
      <w:r w:rsidRPr="00EE6CFC">
        <w:rPr>
          <w:b/>
          <w:lang w:eastAsia="ja-JP"/>
        </w:rPr>
        <w:t>Indiferente:</w:t>
      </w:r>
      <w:r w:rsidRPr="00DA7AB3">
        <w:rPr>
          <w:lang w:eastAsia="ja-JP"/>
        </w:rPr>
        <w:t xml:space="preserve"> </w:t>
      </w:r>
      <w:proofErr w:type="spellStart"/>
      <w:r w:rsidR="00EE6CFC">
        <w:rPr>
          <w:i/>
          <w:lang w:eastAsia="ja-JP"/>
        </w:rPr>
        <w:t>Stakeholder</w:t>
      </w:r>
      <w:proofErr w:type="spellEnd"/>
      <w:r w:rsidRPr="00DA7AB3">
        <w:rPr>
          <w:lang w:eastAsia="ja-JP"/>
        </w:rPr>
        <w:t xml:space="preserve"> no guarda relación alguna con el ámbito en el que se da el riesgo.</w:t>
      </w:r>
    </w:p>
    <w:p w14:paraId="23B38A47" w14:textId="043CB3A4" w:rsidR="00411F1C" w:rsidRDefault="0029144C" w:rsidP="00570F3E">
      <w:pPr>
        <w:pStyle w:val="Ttulo2"/>
        <w:numPr>
          <w:ilvl w:val="0"/>
          <w:numId w:val="1"/>
        </w:numPr>
        <w:rPr>
          <w:lang w:val="es-ES_tradnl"/>
        </w:rPr>
      </w:pPr>
      <w:bookmarkStart w:id="14" w:name="_Toc532428450"/>
      <w:r>
        <w:rPr>
          <w:lang w:val="es-ES_tradnl"/>
        </w:rPr>
        <w:t>Identificación de los riesgos</w:t>
      </w:r>
      <w:bookmarkEnd w:id="14"/>
    </w:p>
    <w:p w14:paraId="27C44AAF" w14:textId="6BA2396C" w:rsidR="0004005C" w:rsidRDefault="0004005C" w:rsidP="0004005C">
      <w:pPr>
        <w:rPr>
          <w:lang w:val="es-ES_tradnl"/>
        </w:rPr>
      </w:pPr>
      <w:r>
        <w:rPr>
          <w:lang w:val="es-ES_tradnl"/>
        </w:rPr>
        <w:t>Este proceso es vital para la correcta protección de los objetivos del proyecto puesto que permite conocer las fuentes de incertidumbre de los posibles riesgos u oportunidades que puedan surgir en el proyecto. Cabe mencionar que nunca será posible conocer al 100% todos los riesgos existentes en un proyecto y, en consecuencia, es necesario anticipar el máximo de riesgos/oportunidades posibles, para ello se van a emplear las siguientes herramientas:</w:t>
      </w:r>
    </w:p>
    <w:p w14:paraId="16B40BA2" w14:textId="77777777" w:rsidR="0004005C" w:rsidRDefault="0004005C" w:rsidP="0004005C">
      <w:pPr>
        <w:keepNext/>
      </w:pPr>
      <w:r w:rsidRPr="0004005C">
        <w:rPr>
          <w:noProof/>
        </w:rPr>
        <w:drawing>
          <wp:inline distT="0" distB="0" distL="0" distR="0" wp14:anchorId="6B0A8BD9" wp14:editId="7BAB9E62">
            <wp:extent cx="5400040" cy="1825653"/>
            <wp:effectExtent l="25400" t="0" r="48260" b="0"/>
            <wp:docPr id="4" name="Diagram 4">
              <a:extLst xmlns:a="http://schemas.openxmlformats.org/drawingml/2006/main">
                <a:ext uri="{FF2B5EF4-FFF2-40B4-BE49-F238E27FC236}">
                  <a16:creationId xmlns:a16="http://schemas.microsoft.com/office/drawing/2014/main" id="{720ABFA7-6298-4920-9EE7-E7C1ABD8670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14:paraId="4981D0F4" w14:textId="6AA6DF67" w:rsidR="0004005C" w:rsidRDefault="0004005C" w:rsidP="0004005C">
      <w:pPr>
        <w:pStyle w:val="Descripcin"/>
        <w:jc w:val="center"/>
      </w:pPr>
      <w:bookmarkStart w:id="15" w:name="_Toc532428396"/>
      <w:r>
        <w:t xml:space="preserve">Figura </w:t>
      </w:r>
      <w:r>
        <w:fldChar w:fldCharType="begin"/>
      </w:r>
      <w:r>
        <w:instrText xml:space="preserve"> SEQ Figura \* ARABIC </w:instrText>
      </w:r>
      <w:r>
        <w:fldChar w:fldCharType="separate"/>
      </w:r>
      <w:r w:rsidR="00453600">
        <w:rPr>
          <w:noProof/>
        </w:rPr>
        <w:t>6</w:t>
      </w:r>
      <w:r>
        <w:fldChar w:fldCharType="end"/>
      </w:r>
      <w:r>
        <w:t xml:space="preserve"> - Herramientas para la caracterización e identificación de los riesgos.</w:t>
      </w:r>
      <w:bookmarkEnd w:id="15"/>
    </w:p>
    <w:p w14:paraId="57C15780" w14:textId="43F5D8E7" w:rsidR="0004005C" w:rsidRDefault="0004005C" w:rsidP="0004005C">
      <w:r>
        <w:rPr>
          <w:lang w:val="es-ES_tradnl"/>
        </w:rPr>
        <w:t>Como ya se ha mencionado en el anterior apartado, las dos primeras herramientas se emplean en la actividad “</w:t>
      </w:r>
      <w:r w:rsidR="00802329" w:rsidRPr="00802329">
        <w:rPr>
          <w:i/>
        </w:rPr>
        <w:t>Reuniones con asesores para riesgos iniciales</w:t>
      </w:r>
      <w:r w:rsidR="00802329">
        <w:t>” con el objetivo de reunir información y experiencia de proyectos anteriores similares al presente y poder detectar riesgos a priori sin un análisis previo.</w:t>
      </w:r>
    </w:p>
    <w:p w14:paraId="498EEF88" w14:textId="7E675E2E" w:rsidR="00802329" w:rsidRDefault="00802329" w:rsidP="0004005C">
      <w:pPr>
        <w:rPr>
          <w:lang w:val="es-ES_tradnl"/>
        </w:rPr>
      </w:pPr>
      <w:r>
        <w:rPr>
          <w:lang w:val="es-ES_tradnl"/>
        </w:rPr>
        <w:lastRenderedPageBreak/>
        <w:t>Los “</w:t>
      </w:r>
      <w:r>
        <w:rPr>
          <w:i/>
          <w:lang w:val="es-ES_tradnl"/>
        </w:rPr>
        <w:t>Diagramas de Causa-Efecto”</w:t>
      </w:r>
      <w:r>
        <w:rPr>
          <w:lang w:val="es-ES_tradnl"/>
        </w:rPr>
        <w:t xml:space="preserve"> permitirán a los componentes del proyecto conocer, para una actividad o proceso dado, cuándo o en qué punto puede aparecer el riesgo y sobre qué factores de dicha actividad o proceso puede influir.</w:t>
      </w:r>
    </w:p>
    <w:p w14:paraId="5E94F5EF" w14:textId="227C7025" w:rsidR="00802329" w:rsidRDefault="00FD1928" w:rsidP="00570F3E">
      <w:pPr>
        <w:pStyle w:val="Ttulo3"/>
        <w:numPr>
          <w:ilvl w:val="1"/>
          <w:numId w:val="1"/>
        </w:numPr>
        <w:rPr>
          <w:lang w:val="es-ES_tradnl"/>
        </w:rPr>
      </w:pPr>
      <w:bookmarkStart w:id="16" w:name="_Toc532428451"/>
      <w:r>
        <w:rPr>
          <w:lang w:val="es-ES_tradnl"/>
        </w:rPr>
        <w:t>Matriz FODA</w:t>
      </w:r>
      <w:bookmarkEnd w:id="16"/>
    </w:p>
    <w:p w14:paraId="1AE70ACB" w14:textId="0792E2E4" w:rsidR="00FD1928" w:rsidRDefault="00FD1928" w:rsidP="00FD1928">
      <w:pPr>
        <w:rPr>
          <w:lang w:val="es-ES_tradnl"/>
        </w:rPr>
      </w:pPr>
      <w:r>
        <w:rPr>
          <w:lang w:val="es-ES_tradnl"/>
        </w:rPr>
        <w:t xml:space="preserve">En este apartado pasará a mostrarse la matriz FODA elaborada por el </w:t>
      </w:r>
      <w:r>
        <w:rPr>
          <w:i/>
          <w:lang w:val="es-ES_tradnl"/>
        </w:rPr>
        <w:t>Departamento de Control y Calidad</w:t>
      </w:r>
      <w:r>
        <w:rPr>
          <w:lang w:val="es-ES_tradnl"/>
        </w:rPr>
        <w:t xml:space="preserve"> para este proyecto:</w:t>
      </w:r>
    </w:p>
    <w:p w14:paraId="41F92998" w14:textId="77777777" w:rsidR="00FD1928" w:rsidRDefault="00FD1928" w:rsidP="00FD1928">
      <w:pPr>
        <w:keepNext/>
        <w:jc w:val="center"/>
      </w:pPr>
      <w:r>
        <w:rPr>
          <w:noProof/>
        </w:rPr>
        <w:drawing>
          <wp:inline distT="0" distB="0" distL="0" distR="0" wp14:anchorId="06F8FAD4" wp14:editId="3764C7E2">
            <wp:extent cx="5033010" cy="236156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33010" cy="2361565"/>
                    </a:xfrm>
                    <a:prstGeom prst="rect">
                      <a:avLst/>
                    </a:prstGeom>
                    <a:noFill/>
                    <a:ln>
                      <a:noFill/>
                    </a:ln>
                  </pic:spPr>
                </pic:pic>
              </a:graphicData>
            </a:graphic>
          </wp:inline>
        </w:drawing>
      </w:r>
    </w:p>
    <w:p w14:paraId="2916F828" w14:textId="13F78919" w:rsidR="00FD1928" w:rsidRDefault="00FD1928" w:rsidP="00FD1928">
      <w:pPr>
        <w:pStyle w:val="Descripcin"/>
        <w:jc w:val="center"/>
      </w:pPr>
      <w:bookmarkStart w:id="17" w:name="_Toc532428397"/>
      <w:r>
        <w:t xml:space="preserve">Figura </w:t>
      </w:r>
      <w:r>
        <w:fldChar w:fldCharType="begin"/>
      </w:r>
      <w:r>
        <w:instrText xml:space="preserve"> SEQ Figura \* ARABIC </w:instrText>
      </w:r>
      <w:r>
        <w:fldChar w:fldCharType="separate"/>
      </w:r>
      <w:r w:rsidR="00453600">
        <w:rPr>
          <w:noProof/>
        </w:rPr>
        <w:t>7</w:t>
      </w:r>
      <w:r>
        <w:fldChar w:fldCharType="end"/>
      </w:r>
      <w:r>
        <w:t xml:space="preserve"> - Matriz FODA.</w:t>
      </w:r>
      <w:bookmarkEnd w:id="17"/>
    </w:p>
    <w:p w14:paraId="5FF71A74" w14:textId="7810708C" w:rsidR="00FD1928" w:rsidRDefault="00FD1928" w:rsidP="00FD1928">
      <w:pPr>
        <w:rPr>
          <w:lang w:val="es-ES_tradnl"/>
        </w:rPr>
      </w:pPr>
      <w:r>
        <w:rPr>
          <w:lang w:val="es-ES_tradnl"/>
        </w:rPr>
        <w:t>Como puede observarse las principales oportunidades detectadas son la entrada en un nuevo mercado (E-</w:t>
      </w:r>
      <w:proofErr w:type="spellStart"/>
      <w:r>
        <w:rPr>
          <w:lang w:val="es-ES_tradnl"/>
        </w:rPr>
        <w:t>Health</w:t>
      </w:r>
      <w:proofErr w:type="spellEnd"/>
      <w:r>
        <w:rPr>
          <w:lang w:val="es-ES_tradnl"/>
        </w:rPr>
        <w:t xml:space="preserve">) y el establecimiento de un producto de necesidad en caso de que el proyecto sea </w:t>
      </w:r>
      <w:proofErr w:type="spellStart"/>
      <w:r>
        <w:rPr>
          <w:lang w:val="es-ES_tradnl"/>
        </w:rPr>
        <w:t>éxitoso</w:t>
      </w:r>
      <w:proofErr w:type="spellEnd"/>
      <w:r>
        <w:rPr>
          <w:lang w:val="es-ES_tradnl"/>
        </w:rPr>
        <w:t xml:space="preserve">; y, por otro lado, las principales amenazas son un cambio en la normativa o regulación política/económica en contra de este tipo de tecnología o la inexistencia de competencia en este nuevo mercado, lo cual obligaría a </w:t>
      </w:r>
      <w:r>
        <w:rPr>
          <w:i/>
          <w:lang w:val="es-ES_tradnl"/>
        </w:rPr>
        <w:t xml:space="preserve">SAMBA </w:t>
      </w:r>
      <w:proofErr w:type="spellStart"/>
      <w:r>
        <w:rPr>
          <w:i/>
          <w:lang w:val="es-ES_tradnl"/>
        </w:rPr>
        <w:t>Solutions</w:t>
      </w:r>
      <w:proofErr w:type="spellEnd"/>
      <w:r>
        <w:rPr>
          <w:lang w:val="es-ES_tradnl"/>
        </w:rPr>
        <w:t xml:space="preserve"> a establecer una base </w:t>
      </w:r>
      <w:proofErr w:type="spellStart"/>
      <w:r>
        <w:rPr>
          <w:lang w:val="es-ES_tradnl"/>
        </w:rPr>
        <w:t>ecónomica</w:t>
      </w:r>
      <w:proofErr w:type="spellEnd"/>
      <w:r>
        <w:rPr>
          <w:lang w:val="es-ES_tradnl"/>
        </w:rPr>
        <w:t xml:space="preserve"> para el producto/servicio desarrollado.</w:t>
      </w:r>
    </w:p>
    <w:p w14:paraId="29BAA7C5" w14:textId="447ED49F" w:rsidR="00FD1928" w:rsidRDefault="00FD1928" w:rsidP="00FD1928">
      <w:pPr>
        <w:rPr>
          <w:lang w:val="es-ES_tradnl"/>
        </w:rPr>
      </w:pPr>
      <w:r>
        <w:rPr>
          <w:lang w:val="es-ES_tradnl"/>
        </w:rPr>
        <w:t>Teniendo en cuenta dicha matriz, se optado por seguir los siguientes enfoques:</w:t>
      </w:r>
    </w:p>
    <w:p w14:paraId="50AFB2A6" w14:textId="3AB43DC0" w:rsidR="00FD1928" w:rsidRPr="00FD1928" w:rsidRDefault="00FD1928" w:rsidP="00570F3E">
      <w:pPr>
        <w:pStyle w:val="Prrafodelista"/>
        <w:numPr>
          <w:ilvl w:val="0"/>
          <w:numId w:val="4"/>
        </w:numPr>
        <w:rPr>
          <w:b/>
          <w:lang w:val="es-ES_tradnl"/>
        </w:rPr>
      </w:pPr>
      <w:r w:rsidRPr="00FD1928">
        <w:rPr>
          <w:b/>
          <w:lang w:val="es-ES_tradnl"/>
        </w:rPr>
        <w:t>Éxito:</w:t>
      </w:r>
      <w:r>
        <w:rPr>
          <w:b/>
          <w:lang w:val="es-ES_tradnl"/>
        </w:rPr>
        <w:t xml:space="preserve"> </w:t>
      </w:r>
      <w:r>
        <w:rPr>
          <w:lang w:val="es-ES_tradnl"/>
        </w:rPr>
        <w:t xml:space="preserve">Aprovechar las </w:t>
      </w:r>
      <w:r>
        <w:rPr>
          <w:i/>
          <w:lang w:val="es-ES_tradnl"/>
        </w:rPr>
        <w:t>Fortalezas</w:t>
      </w:r>
      <w:r>
        <w:rPr>
          <w:lang w:val="es-ES_tradnl"/>
        </w:rPr>
        <w:t xml:space="preserve"> para explotar al máximo las </w:t>
      </w:r>
      <w:r>
        <w:rPr>
          <w:i/>
          <w:lang w:val="es-ES_tradnl"/>
        </w:rPr>
        <w:t>Oportunidades</w:t>
      </w:r>
      <w:r>
        <w:rPr>
          <w:lang w:val="es-ES_tradnl"/>
        </w:rPr>
        <w:t xml:space="preserve"> detectadas.</w:t>
      </w:r>
    </w:p>
    <w:p w14:paraId="75EDFF1D" w14:textId="086AA3BE" w:rsidR="00FD1928" w:rsidRPr="00DA695E" w:rsidRDefault="00FD1928" w:rsidP="00570F3E">
      <w:pPr>
        <w:pStyle w:val="Prrafodelista"/>
        <w:numPr>
          <w:ilvl w:val="0"/>
          <w:numId w:val="4"/>
        </w:numPr>
        <w:rPr>
          <w:b/>
          <w:lang w:val="es-ES_tradnl"/>
        </w:rPr>
      </w:pPr>
      <w:r>
        <w:rPr>
          <w:b/>
          <w:lang w:val="es-ES_tradnl"/>
        </w:rPr>
        <w:t xml:space="preserve">Reacción: </w:t>
      </w:r>
      <w:r>
        <w:rPr>
          <w:lang w:val="es-ES_tradnl"/>
        </w:rPr>
        <w:t xml:space="preserve">Aprovechar las </w:t>
      </w:r>
      <w:r>
        <w:rPr>
          <w:i/>
          <w:lang w:val="es-ES_tradnl"/>
        </w:rPr>
        <w:t xml:space="preserve">Fortalezas </w:t>
      </w:r>
      <w:r>
        <w:rPr>
          <w:lang w:val="es-ES_tradnl"/>
        </w:rPr>
        <w:t>para evitar, en la medida de lo posible, las amenazas detectadas.</w:t>
      </w:r>
    </w:p>
    <w:p w14:paraId="7E1856D5" w14:textId="0E99AF86" w:rsidR="00DA695E" w:rsidRPr="00DA695E" w:rsidRDefault="00DA695E" w:rsidP="00570F3E">
      <w:pPr>
        <w:pStyle w:val="Ttulo3"/>
        <w:numPr>
          <w:ilvl w:val="1"/>
          <w:numId w:val="1"/>
        </w:numPr>
        <w:rPr>
          <w:lang w:val="es-ES_tradnl"/>
        </w:rPr>
      </w:pPr>
      <w:bookmarkStart w:id="18" w:name="_Toc532428452"/>
      <w:r>
        <w:rPr>
          <w:lang w:val="es-ES_tradnl"/>
        </w:rPr>
        <w:t>Lista de Riesgos/Oportunidades</w:t>
      </w:r>
      <w:bookmarkEnd w:id="18"/>
    </w:p>
    <w:p w14:paraId="548554F6" w14:textId="77777777" w:rsidR="00FD1928" w:rsidRPr="00FD1928" w:rsidRDefault="00FD1928" w:rsidP="00FD1928">
      <w:pPr>
        <w:rPr>
          <w:b/>
          <w:lang w:val="es-ES_tradnl"/>
        </w:rPr>
      </w:pPr>
    </w:p>
    <w:p w14:paraId="39CC93A5" w14:textId="625D8EA9" w:rsidR="005F6919" w:rsidRDefault="0029144C" w:rsidP="00570F3E">
      <w:pPr>
        <w:pStyle w:val="Ttulo2"/>
        <w:numPr>
          <w:ilvl w:val="0"/>
          <w:numId w:val="1"/>
        </w:numPr>
        <w:rPr>
          <w:lang w:val="es-ES_tradnl"/>
        </w:rPr>
      </w:pPr>
      <w:bookmarkStart w:id="19" w:name="_Toc532428453"/>
      <w:r>
        <w:rPr>
          <w:lang w:val="es-ES_tradnl"/>
        </w:rPr>
        <w:t>Análisis Cualitativo</w:t>
      </w:r>
      <w:bookmarkEnd w:id="19"/>
    </w:p>
    <w:p w14:paraId="3A36C781" w14:textId="60BFA163" w:rsidR="00413C1A" w:rsidRDefault="00DA695E" w:rsidP="00413C1A">
      <w:pPr>
        <w:rPr>
          <w:lang w:val="es-ES_tradnl"/>
        </w:rPr>
      </w:pPr>
      <w:r>
        <w:rPr>
          <w:lang w:val="es-ES_tradnl"/>
        </w:rPr>
        <w:t>Siguiendo los consejos y datos obtenidos en la actividad “</w:t>
      </w:r>
      <w:r>
        <w:rPr>
          <w:i/>
          <w:lang w:val="es-ES_tradnl"/>
        </w:rPr>
        <w:t>Reuniones con asesores para riesgos iniciales”</w:t>
      </w:r>
      <w:r>
        <w:rPr>
          <w:lang w:val="es-ES_tradnl"/>
        </w:rPr>
        <w:t xml:space="preserve"> y, de esta manera, facilitar el establecimiento de una escala de prioridad sobre los riesgos, se han definido una serie de niveles que harán referencia a la probabilidad de enfrentar un riesgo y a la probabilidad de impacto sobre alguno de los objetivos del proyecto.</w:t>
      </w:r>
    </w:p>
    <w:p w14:paraId="329F3353" w14:textId="3A2CA6FF" w:rsidR="00DA695E" w:rsidRDefault="00DA695E" w:rsidP="00413C1A">
      <w:pPr>
        <w:rPr>
          <w:lang w:val="es-ES_tradnl"/>
        </w:rPr>
      </w:pPr>
      <w:r>
        <w:rPr>
          <w:lang w:val="es-ES_tradnl"/>
        </w:rPr>
        <w:t>Así pues, teniendo todo esto en cuenta, se ha establecido la siguiente tabla:</w:t>
      </w:r>
    </w:p>
    <w:p w14:paraId="5E0F4B4B" w14:textId="77777777" w:rsidR="00DA695E" w:rsidRDefault="00DA695E" w:rsidP="00413C1A">
      <w:pPr>
        <w:rPr>
          <w:lang w:val="es-ES_tradnl"/>
        </w:rPr>
      </w:pPr>
    </w:p>
    <w:tbl>
      <w:tblPr>
        <w:tblStyle w:val="Tablanormal3"/>
        <w:tblpPr w:leftFromText="180" w:rightFromText="180" w:vertAnchor="text" w:horzAnchor="margin" w:tblpY="13"/>
        <w:tblW w:w="9400" w:type="dxa"/>
        <w:tblLook w:val="04A0" w:firstRow="1" w:lastRow="0" w:firstColumn="1" w:lastColumn="0" w:noHBand="0" w:noVBand="1"/>
      </w:tblPr>
      <w:tblGrid>
        <w:gridCol w:w="1296"/>
        <w:gridCol w:w="1717"/>
        <w:gridCol w:w="1573"/>
        <w:gridCol w:w="1573"/>
        <w:gridCol w:w="1669"/>
        <w:gridCol w:w="1572"/>
      </w:tblGrid>
      <w:tr w:rsidR="00D71996" w:rsidRPr="00DA7AB3" w14:paraId="1FF28FCD" w14:textId="77777777" w:rsidTr="00D71996">
        <w:trPr>
          <w:cnfStyle w:val="100000000000" w:firstRow="1" w:lastRow="0" w:firstColumn="0" w:lastColumn="0" w:oddVBand="0" w:evenVBand="0" w:oddHBand="0" w:evenHBand="0" w:firstRowFirstColumn="0" w:firstRowLastColumn="0" w:lastRowFirstColumn="0" w:lastRowLastColumn="0"/>
          <w:trHeight w:val="793"/>
        </w:trPr>
        <w:tc>
          <w:tcPr>
            <w:cnfStyle w:val="001000000100" w:firstRow="0" w:lastRow="0" w:firstColumn="1" w:lastColumn="0" w:oddVBand="0" w:evenVBand="0" w:oddHBand="0" w:evenHBand="0" w:firstRowFirstColumn="1" w:firstRowLastColumn="0" w:lastRowFirstColumn="0" w:lastRowLastColumn="0"/>
            <w:tcW w:w="1296" w:type="dxa"/>
          </w:tcPr>
          <w:p w14:paraId="6E1565F2" w14:textId="77777777" w:rsidR="00D71996" w:rsidRPr="00D71996" w:rsidRDefault="00D71996" w:rsidP="00D71996">
            <w:pPr>
              <w:spacing w:line="360" w:lineRule="auto"/>
              <w:jc w:val="center"/>
              <w:rPr>
                <w:bCs w:val="0"/>
                <w:i/>
                <w:caps w:val="0"/>
                <w:lang w:eastAsia="ja-JP"/>
              </w:rPr>
            </w:pPr>
            <w:r w:rsidRPr="00D71996">
              <w:rPr>
                <w:i/>
                <w:lang w:eastAsia="ja-JP"/>
              </w:rPr>
              <w:lastRenderedPageBreak/>
              <w:t>Objetivo</w:t>
            </w:r>
          </w:p>
          <w:p w14:paraId="45F4F9C3" w14:textId="77777777" w:rsidR="00D71996" w:rsidRPr="00D71996" w:rsidRDefault="00D71996" w:rsidP="00D71996">
            <w:pPr>
              <w:spacing w:line="360" w:lineRule="auto"/>
              <w:jc w:val="center"/>
              <w:rPr>
                <w:b w:val="0"/>
                <w:i/>
                <w:lang w:eastAsia="ja-JP"/>
              </w:rPr>
            </w:pPr>
          </w:p>
        </w:tc>
        <w:tc>
          <w:tcPr>
            <w:tcW w:w="1717" w:type="dxa"/>
          </w:tcPr>
          <w:p w14:paraId="621E89A0" w14:textId="77777777" w:rsidR="00D71996" w:rsidRPr="00D71996" w:rsidRDefault="00D71996" w:rsidP="00D71996">
            <w:pPr>
              <w:spacing w:line="360" w:lineRule="auto"/>
              <w:jc w:val="center"/>
              <w:cnfStyle w:val="100000000000" w:firstRow="1" w:lastRow="0" w:firstColumn="0" w:lastColumn="0" w:oddVBand="0" w:evenVBand="0" w:oddHBand="0" w:evenHBand="0" w:firstRowFirstColumn="0" w:firstRowLastColumn="0" w:lastRowFirstColumn="0" w:lastRowLastColumn="0"/>
              <w:rPr>
                <w:b w:val="0"/>
                <w:i/>
                <w:lang w:eastAsia="ja-JP"/>
              </w:rPr>
            </w:pPr>
            <w:r w:rsidRPr="00D71996">
              <w:rPr>
                <w:i/>
                <w:lang w:eastAsia="ja-JP"/>
              </w:rPr>
              <w:t>Muy bajo (x&lt;10%)</w:t>
            </w:r>
          </w:p>
        </w:tc>
        <w:tc>
          <w:tcPr>
            <w:tcW w:w="1573" w:type="dxa"/>
          </w:tcPr>
          <w:p w14:paraId="4892AC85" w14:textId="77777777" w:rsidR="00D71996" w:rsidRPr="00D71996" w:rsidRDefault="00D71996" w:rsidP="00D71996">
            <w:pPr>
              <w:spacing w:line="360" w:lineRule="auto"/>
              <w:jc w:val="center"/>
              <w:cnfStyle w:val="100000000000" w:firstRow="1" w:lastRow="0" w:firstColumn="0" w:lastColumn="0" w:oddVBand="0" w:evenVBand="0" w:oddHBand="0" w:evenHBand="0" w:firstRowFirstColumn="0" w:firstRowLastColumn="0" w:lastRowFirstColumn="0" w:lastRowLastColumn="0"/>
              <w:rPr>
                <w:b w:val="0"/>
                <w:i/>
                <w:lang w:eastAsia="ja-JP"/>
              </w:rPr>
            </w:pPr>
            <w:r w:rsidRPr="00D71996">
              <w:rPr>
                <w:i/>
                <w:lang w:eastAsia="ja-JP"/>
              </w:rPr>
              <w:t>Bajo (10%&lt;x&lt;20%)</w:t>
            </w:r>
          </w:p>
        </w:tc>
        <w:tc>
          <w:tcPr>
            <w:tcW w:w="1573" w:type="dxa"/>
          </w:tcPr>
          <w:p w14:paraId="3DF14BA6" w14:textId="77777777" w:rsidR="00D71996" w:rsidRPr="00D71996" w:rsidRDefault="00D71996" w:rsidP="00D71996">
            <w:pPr>
              <w:spacing w:line="360" w:lineRule="auto"/>
              <w:cnfStyle w:val="100000000000" w:firstRow="1" w:lastRow="0" w:firstColumn="0" w:lastColumn="0" w:oddVBand="0" w:evenVBand="0" w:oddHBand="0" w:evenHBand="0" w:firstRowFirstColumn="0" w:firstRowLastColumn="0" w:lastRowFirstColumn="0" w:lastRowLastColumn="0"/>
              <w:rPr>
                <w:b w:val="0"/>
                <w:i/>
                <w:lang w:eastAsia="ja-JP"/>
              </w:rPr>
            </w:pPr>
            <w:r w:rsidRPr="00D71996">
              <w:rPr>
                <w:i/>
                <w:lang w:eastAsia="ja-JP"/>
              </w:rPr>
              <w:t>Moderado</w:t>
            </w:r>
          </w:p>
          <w:p w14:paraId="6CEFF745" w14:textId="77777777" w:rsidR="00D71996" w:rsidRPr="00D71996" w:rsidRDefault="00D71996" w:rsidP="00D71996">
            <w:pPr>
              <w:spacing w:line="360" w:lineRule="auto"/>
              <w:cnfStyle w:val="100000000000" w:firstRow="1" w:lastRow="0" w:firstColumn="0" w:lastColumn="0" w:oddVBand="0" w:evenVBand="0" w:oddHBand="0" w:evenHBand="0" w:firstRowFirstColumn="0" w:firstRowLastColumn="0" w:lastRowFirstColumn="0" w:lastRowLastColumn="0"/>
              <w:rPr>
                <w:b w:val="0"/>
                <w:i/>
                <w:lang w:eastAsia="ja-JP"/>
              </w:rPr>
            </w:pPr>
            <w:r w:rsidRPr="00D71996">
              <w:rPr>
                <w:i/>
                <w:lang w:eastAsia="ja-JP"/>
              </w:rPr>
              <w:t>(20%&lt;x&lt;40%)</w:t>
            </w:r>
          </w:p>
        </w:tc>
        <w:tc>
          <w:tcPr>
            <w:tcW w:w="1669" w:type="dxa"/>
          </w:tcPr>
          <w:p w14:paraId="4CEDF559" w14:textId="77777777" w:rsidR="00D71996" w:rsidRPr="00D71996" w:rsidRDefault="00D71996" w:rsidP="00D71996">
            <w:pPr>
              <w:spacing w:line="360" w:lineRule="auto"/>
              <w:jc w:val="center"/>
              <w:cnfStyle w:val="100000000000" w:firstRow="1" w:lastRow="0" w:firstColumn="0" w:lastColumn="0" w:oddVBand="0" w:evenVBand="0" w:oddHBand="0" w:evenHBand="0" w:firstRowFirstColumn="0" w:firstRowLastColumn="0" w:lastRowFirstColumn="0" w:lastRowLastColumn="0"/>
              <w:rPr>
                <w:b w:val="0"/>
                <w:i/>
                <w:lang w:eastAsia="ja-JP"/>
              </w:rPr>
            </w:pPr>
            <w:r w:rsidRPr="00D71996">
              <w:rPr>
                <w:i/>
                <w:lang w:eastAsia="ja-JP"/>
              </w:rPr>
              <w:t>Alto</w:t>
            </w:r>
          </w:p>
          <w:p w14:paraId="5FEA24BB" w14:textId="77777777" w:rsidR="00D71996" w:rsidRPr="00D71996" w:rsidRDefault="00D71996" w:rsidP="00D71996">
            <w:pPr>
              <w:spacing w:line="360" w:lineRule="auto"/>
              <w:jc w:val="center"/>
              <w:cnfStyle w:val="100000000000" w:firstRow="1" w:lastRow="0" w:firstColumn="0" w:lastColumn="0" w:oddVBand="0" w:evenVBand="0" w:oddHBand="0" w:evenHBand="0" w:firstRowFirstColumn="0" w:firstRowLastColumn="0" w:lastRowFirstColumn="0" w:lastRowLastColumn="0"/>
              <w:rPr>
                <w:b w:val="0"/>
                <w:i/>
                <w:lang w:eastAsia="ja-JP"/>
              </w:rPr>
            </w:pPr>
            <w:r w:rsidRPr="00D71996">
              <w:rPr>
                <w:i/>
                <w:lang w:eastAsia="ja-JP"/>
              </w:rPr>
              <w:t>(40%&lt;x&lt;80%)</w:t>
            </w:r>
          </w:p>
        </w:tc>
        <w:tc>
          <w:tcPr>
            <w:tcW w:w="1572" w:type="dxa"/>
          </w:tcPr>
          <w:p w14:paraId="34900C20" w14:textId="77777777" w:rsidR="00D71996" w:rsidRPr="00D71996" w:rsidRDefault="00D71996" w:rsidP="00D71996">
            <w:pPr>
              <w:spacing w:line="360" w:lineRule="auto"/>
              <w:cnfStyle w:val="100000000000" w:firstRow="1" w:lastRow="0" w:firstColumn="0" w:lastColumn="0" w:oddVBand="0" w:evenVBand="0" w:oddHBand="0" w:evenHBand="0" w:firstRowFirstColumn="0" w:firstRowLastColumn="0" w:lastRowFirstColumn="0" w:lastRowLastColumn="0"/>
              <w:rPr>
                <w:b w:val="0"/>
                <w:i/>
                <w:lang w:eastAsia="ja-JP"/>
              </w:rPr>
            </w:pPr>
            <w:r w:rsidRPr="00D71996">
              <w:rPr>
                <w:i/>
                <w:lang w:eastAsia="ja-JP"/>
              </w:rPr>
              <w:t>Crítico</w:t>
            </w:r>
          </w:p>
          <w:p w14:paraId="152DFA93" w14:textId="77777777" w:rsidR="00D71996" w:rsidRPr="00D71996" w:rsidRDefault="00D71996" w:rsidP="00D71996">
            <w:pPr>
              <w:spacing w:line="360" w:lineRule="auto"/>
              <w:cnfStyle w:val="100000000000" w:firstRow="1" w:lastRow="0" w:firstColumn="0" w:lastColumn="0" w:oddVBand="0" w:evenVBand="0" w:oddHBand="0" w:evenHBand="0" w:firstRowFirstColumn="0" w:firstRowLastColumn="0" w:lastRowFirstColumn="0" w:lastRowLastColumn="0"/>
              <w:rPr>
                <w:b w:val="0"/>
                <w:i/>
                <w:lang w:eastAsia="ja-JP"/>
              </w:rPr>
            </w:pPr>
            <w:r w:rsidRPr="00D71996">
              <w:rPr>
                <w:i/>
                <w:lang w:eastAsia="ja-JP"/>
              </w:rPr>
              <w:t>(x&gt;80%)</w:t>
            </w:r>
          </w:p>
        </w:tc>
      </w:tr>
      <w:tr w:rsidR="00D71996" w:rsidRPr="00DA7AB3" w14:paraId="3B3562CF" w14:textId="77777777" w:rsidTr="00D71996">
        <w:trPr>
          <w:cnfStyle w:val="000000100000" w:firstRow="0" w:lastRow="0" w:firstColumn="0" w:lastColumn="0" w:oddVBand="0" w:evenVBand="0" w:oddHBand="1" w:evenHBand="0" w:firstRowFirstColumn="0" w:firstRowLastColumn="0" w:lastRowFirstColumn="0" w:lastRowLastColumn="0"/>
          <w:trHeight w:val="1190"/>
        </w:trPr>
        <w:tc>
          <w:tcPr>
            <w:cnfStyle w:val="001000000000" w:firstRow="0" w:lastRow="0" w:firstColumn="1" w:lastColumn="0" w:oddVBand="0" w:evenVBand="0" w:oddHBand="0" w:evenHBand="0" w:firstRowFirstColumn="0" w:firstRowLastColumn="0" w:lastRowFirstColumn="0" w:lastRowLastColumn="0"/>
            <w:tcW w:w="1296" w:type="dxa"/>
          </w:tcPr>
          <w:p w14:paraId="3783805E" w14:textId="77777777" w:rsidR="00D71996" w:rsidRPr="00D71996" w:rsidRDefault="00D71996" w:rsidP="00D71996">
            <w:pPr>
              <w:spacing w:line="360" w:lineRule="auto"/>
              <w:jc w:val="center"/>
              <w:rPr>
                <w:i/>
                <w:lang w:eastAsia="ja-JP"/>
              </w:rPr>
            </w:pPr>
            <w:r w:rsidRPr="00D71996">
              <w:rPr>
                <w:i/>
                <w:lang w:eastAsia="ja-JP"/>
              </w:rPr>
              <w:t>Coste</w:t>
            </w:r>
          </w:p>
        </w:tc>
        <w:tc>
          <w:tcPr>
            <w:tcW w:w="1717" w:type="dxa"/>
          </w:tcPr>
          <w:p w14:paraId="4AE06845" w14:textId="77777777" w:rsidR="00D71996" w:rsidRPr="00DA7AB3" w:rsidRDefault="00D71996" w:rsidP="00D71996">
            <w:pPr>
              <w:spacing w:line="360" w:lineRule="auto"/>
              <w:jc w:val="left"/>
              <w:cnfStyle w:val="000000100000" w:firstRow="0" w:lastRow="0" w:firstColumn="0" w:lastColumn="0" w:oddVBand="0" w:evenVBand="0" w:oddHBand="1" w:evenHBand="0" w:firstRowFirstColumn="0" w:firstRowLastColumn="0" w:lastRowFirstColumn="0" w:lastRowLastColumn="0"/>
              <w:rPr>
                <w:lang w:eastAsia="ja-JP"/>
              </w:rPr>
            </w:pPr>
            <w:r>
              <w:rPr>
                <w:lang w:eastAsia="ja-JP"/>
              </w:rPr>
              <w:t>Modificación imperceptible</w:t>
            </w:r>
          </w:p>
        </w:tc>
        <w:tc>
          <w:tcPr>
            <w:tcW w:w="1573" w:type="dxa"/>
          </w:tcPr>
          <w:p w14:paraId="1E0CFBE8" w14:textId="77777777" w:rsidR="00D71996" w:rsidRPr="00DA7AB3" w:rsidRDefault="00D71996" w:rsidP="00D71996">
            <w:pPr>
              <w:spacing w:line="360" w:lineRule="auto"/>
              <w:jc w:val="left"/>
              <w:cnfStyle w:val="000000100000" w:firstRow="0" w:lastRow="0" w:firstColumn="0" w:lastColumn="0" w:oddVBand="0" w:evenVBand="0" w:oddHBand="1" w:evenHBand="0" w:firstRowFirstColumn="0" w:firstRowLastColumn="0" w:lastRowFirstColumn="0" w:lastRowLastColumn="0"/>
              <w:rPr>
                <w:lang w:eastAsia="ja-JP"/>
              </w:rPr>
            </w:pPr>
            <w:r>
              <w:rPr>
                <w:lang w:eastAsia="ja-JP"/>
              </w:rPr>
              <w:t>Aumento inferior al 15%</w:t>
            </w:r>
          </w:p>
        </w:tc>
        <w:tc>
          <w:tcPr>
            <w:tcW w:w="1573" w:type="dxa"/>
          </w:tcPr>
          <w:p w14:paraId="7328A8C7" w14:textId="77777777" w:rsidR="00D71996" w:rsidRPr="00DA7AB3" w:rsidRDefault="00D71996" w:rsidP="00D71996">
            <w:pPr>
              <w:spacing w:line="360" w:lineRule="auto"/>
              <w:jc w:val="left"/>
              <w:cnfStyle w:val="000000100000" w:firstRow="0" w:lastRow="0" w:firstColumn="0" w:lastColumn="0" w:oddVBand="0" w:evenVBand="0" w:oddHBand="1" w:evenHBand="0" w:firstRowFirstColumn="0" w:firstRowLastColumn="0" w:lastRowFirstColumn="0" w:lastRowLastColumn="0"/>
              <w:rPr>
                <w:lang w:eastAsia="ja-JP"/>
              </w:rPr>
            </w:pPr>
            <w:r w:rsidRPr="00DA7AB3">
              <w:rPr>
                <w:lang w:eastAsia="ja-JP"/>
              </w:rPr>
              <w:t xml:space="preserve">Aumento </w:t>
            </w:r>
            <w:r>
              <w:rPr>
                <w:lang w:eastAsia="ja-JP"/>
              </w:rPr>
              <w:t>entre el 15-25%</w:t>
            </w:r>
          </w:p>
        </w:tc>
        <w:tc>
          <w:tcPr>
            <w:tcW w:w="1669" w:type="dxa"/>
          </w:tcPr>
          <w:p w14:paraId="79DFCEA7" w14:textId="77777777" w:rsidR="00D71996" w:rsidRPr="00DA7AB3" w:rsidRDefault="00D71996" w:rsidP="00D71996">
            <w:pPr>
              <w:spacing w:line="360" w:lineRule="auto"/>
              <w:jc w:val="left"/>
              <w:cnfStyle w:val="000000100000" w:firstRow="0" w:lastRow="0" w:firstColumn="0" w:lastColumn="0" w:oddVBand="0" w:evenVBand="0" w:oddHBand="1" w:evenHBand="0" w:firstRowFirstColumn="0" w:firstRowLastColumn="0" w:lastRowFirstColumn="0" w:lastRowLastColumn="0"/>
              <w:rPr>
                <w:lang w:eastAsia="ja-JP"/>
              </w:rPr>
            </w:pPr>
            <w:r w:rsidRPr="00DA7AB3">
              <w:rPr>
                <w:lang w:eastAsia="ja-JP"/>
              </w:rPr>
              <w:t>Aumento entre el 2</w:t>
            </w:r>
            <w:r>
              <w:rPr>
                <w:lang w:eastAsia="ja-JP"/>
              </w:rPr>
              <w:t>5</w:t>
            </w:r>
            <w:r w:rsidRPr="00DA7AB3">
              <w:rPr>
                <w:lang w:eastAsia="ja-JP"/>
              </w:rPr>
              <w:t xml:space="preserve">%- </w:t>
            </w:r>
            <w:r>
              <w:rPr>
                <w:lang w:eastAsia="ja-JP"/>
              </w:rPr>
              <w:t>45</w:t>
            </w:r>
            <w:r w:rsidRPr="00DA7AB3">
              <w:rPr>
                <w:lang w:eastAsia="ja-JP"/>
              </w:rPr>
              <w:t>%</w:t>
            </w:r>
          </w:p>
        </w:tc>
        <w:tc>
          <w:tcPr>
            <w:tcW w:w="1572" w:type="dxa"/>
          </w:tcPr>
          <w:p w14:paraId="1A07E052" w14:textId="77777777" w:rsidR="00D71996" w:rsidRPr="00DA7AB3" w:rsidRDefault="00D71996" w:rsidP="00D71996">
            <w:pPr>
              <w:spacing w:line="360" w:lineRule="auto"/>
              <w:jc w:val="left"/>
              <w:cnfStyle w:val="000000100000" w:firstRow="0" w:lastRow="0" w:firstColumn="0" w:lastColumn="0" w:oddVBand="0" w:evenVBand="0" w:oddHBand="1" w:evenHBand="0" w:firstRowFirstColumn="0" w:firstRowLastColumn="0" w:lastRowFirstColumn="0" w:lastRowLastColumn="0"/>
              <w:rPr>
                <w:lang w:eastAsia="ja-JP"/>
              </w:rPr>
            </w:pPr>
            <w:r w:rsidRPr="00DA7AB3">
              <w:rPr>
                <w:lang w:eastAsia="ja-JP"/>
              </w:rPr>
              <w:t>Aumento por encima del 4</w:t>
            </w:r>
            <w:r>
              <w:rPr>
                <w:lang w:eastAsia="ja-JP"/>
              </w:rPr>
              <w:t>5</w:t>
            </w:r>
            <w:r w:rsidRPr="00DA7AB3">
              <w:rPr>
                <w:lang w:eastAsia="ja-JP"/>
              </w:rPr>
              <w:t>%</w:t>
            </w:r>
          </w:p>
        </w:tc>
      </w:tr>
      <w:tr w:rsidR="00D71996" w:rsidRPr="00DA7AB3" w14:paraId="2411C8E1" w14:textId="77777777" w:rsidTr="00D71996">
        <w:trPr>
          <w:trHeight w:val="1599"/>
        </w:trPr>
        <w:tc>
          <w:tcPr>
            <w:cnfStyle w:val="001000000000" w:firstRow="0" w:lastRow="0" w:firstColumn="1" w:lastColumn="0" w:oddVBand="0" w:evenVBand="0" w:oddHBand="0" w:evenHBand="0" w:firstRowFirstColumn="0" w:firstRowLastColumn="0" w:lastRowFirstColumn="0" w:lastRowLastColumn="0"/>
            <w:tcW w:w="1296" w:type="dxa"/>
          </w:tcPr>
          <w:p w14:paraId="0A1C81CF" w14:textId="77777777" w:rsidR="00D71996" w:rsidRPr="00D71996" w:rsidRDefault="00D71996" w:rsidP="00D71996">
            <w:pPr>
              <w:spacing w:line="360" w:lineRule="auto"/>
              <w:jc w:val="center"/>
              <w:rPr>
                <w:b w:val="0"/>
                <w:i/>
                <w:lang w:eastAsia="ja-JP"/>
              </w:rPr>
            </w:pPr>
            <w:r w:rsidRPr="00D71996">
              <w:rPr>
                <w:i/>
                <w:lang w:eastAsia="ja-JP"/>
              </w:rPr>
              <w:t>Alcance</w:t>
            </w:r>
          </w:p>
        </w:tc>
        <w:tc>
          <w:tcPr>
            <w:tcW w:w="1717" w:type="dxa"/>
          </w:tcPr>
          <w:p w14:paraId="02AC972D" w14:textId="77777777" w:rsidR="00D71996" w:rsidRPr="00DA7AB3" w:rsidRDefault="00D71996" w:rsidP="00D71996">
            <w:pPr>
              <w:spacing w:line="360" w:lineRule="auto"/>
              <w:jc w:val="left"/>
              <w:cnfStyle w:val="000000000000" w:firstRow="0" w:lastRow="0" w:firstColumn="0" w:lastColumn="0" w:oddVBand="0" w:evenVBand="0" w:oddHBand="0" w:evenHBand="0" w:firstRowFirstColumn="0" w:firstRowLastColumn="0" w:lastRowFirstColumn="0" w:lastRowLastColumn="0"/>
              <w:rPr>
                <w:lang w:eastAsia="ja-JP"/>
              </w:rPr>
            </w:pPr>
            <w:r w:rsidRPr="00DA7AB3">
              <w:rPr>
                <w:lang w:eastAsia="ja-JP"/>
              </w:rPr>
              <w:t>Disminución imperceptible</w:t>
            </w:r>
          </w:p>
        </w:tc>
        <w:tc>
          <w:tcPr>
            <w:tcW w:w="1573" w:type="dxa"/>
          </w:tcPr>
          <w:p w14:paraId="32305CEF" w14:textId="77777777" w:rsidR="00D71996" w:rsidRPr="00DA7AB3" w:rsidRDefault="00D71996" w:rsidP="00D71996">
            <w:pPr>
              <w:spacing w:line="360" w:lineRule="auto"/>
              <w:jc w:val="left"/>
              <w:cnfStyle w:val="000000000000" w:firstRow="0" w:lastRow="0" w:firstColumn="0" w:lastColumn="0" w:oddVBand="0" w:evenVBand="0" w:oddHBand="0" w:evenHBand="0" w:firstRowFirstColumn="0" w:firstRowLastColumn="0" w:lastRowFirstColumn="0" w:lastRowLastColumn="0"/>
              <w:rPr>
                <w:lang w:eastAsia="ja-JP"/>
              </w:rPr>
            </w:pPr>
            <w:r w:rsidRPr="00DA7AB3">
              <w:rPr>
                <w:lang w:eastAsia="ja-JP"/>
              </w:rPr>
              <w:t>Modificaciones en áreas secundarias</w:t>
            </w:r>
          </w:p>
        </w:tc>
        <w:tc>
          <w:tcPr>
            <w:tcW w:w="1573" w:type="dxa"/>
          </w:tcPr>
          <w:p w14:paraId="046A1087" w14:textId="77777777" w:rsidR="00D71996" w:rsidRPr="00DA7AB3" w:rsidRDefault="00D71996" w:rsidP="00D71996">
            <w:pPr>
              <w:spacing w:line="360" w:lineRule="auto"/>
              <w:jc w:val="left"/>
              <w:cnfStyle w:val="000000000000" w:firstRow="0" w:lastRow="0" w:firstColumn="0" w:lastColumn="0" w:oddVBand="0" w:evenVBand="0" w:oddHBand="0" w:evenHBand="0" w:firstRowFirstColumn="0" w:firstRowLastColumn="0" w:lastRowFirstColumn="0" w:lastRowLastColumn="0"/>
              <w:rPr>
                <w:lang w:eastAsia="ja-JP"/>
              </w:rPr>
            </w:pPr>
            <w:r w:rsidRPr="00DA7AB3">
              <w:rPr>
                <w:lang w:eastAsia="ja-JP"/>
              </w:rPr>
              <w:t>Modificaciones de las áreas principales</w:t>
            </w:r>
          </w:p>
        </w:tc>
        <w:tc>
          <w:tcPr>
            <w:tcW w:w="1669" w:type="dxa"/>
          </w:tcPr>
          <w:p w14:paraId="7408AB09" w14:textId="77777777" w:rsidR="00D71996" w:rsidRPr="00DA7AB3" w:rsidRDefault="00D71996" w:rsidP="00D71996">
            <w:pPr>
              <w:spacing w:line="360" w:lineRule="auto"/>
              <w:jc w:val="left"/>
              <w:cnfStyle w:val="000000000000" w:firstRow="0" w:lastRow="0" w:firstColumn="0" w:lastColumn="0" w:oddVBand="0" w:evenVBand="0" w:oddHBand="0" w:evenHBand="0" w:firstRowFirstColumn="0" w:firstRowLastColumn="0" w:lastRowFirstColumn="0" w:lastRowLastColumn="0"/>
              <w:rPr>
                <w:lang w:eastAsia="ja-JP"/>
              </w:rPr>
            </w:pPr>
            <w:r w:rsidRPr="00DA7AB3">
              <w:rPr>
                <w:lang w:eastAsia="ja-JP"/>
              </w:rPr>
              <w:t>Reducción del alcance inaceptable para los requisitos</w:t>
            </w:r>
          </w:p>
        </w:tc>
        <w:tc>
          <w:tcPr>
            <w:tcW w:w="1572" w:type="dxa"/>
          </w:tcPr>
          <w:p w14:paraId="0B96679E" w14:textId="77777777" w:rsidR="00D71996" w:rsidRPr="00DA7AB3" w:rsidRDefault="00D71996" w:rsidP="00D71996">
            <w:pPr>
              <w:spacing w:line="360" w:lineRule="auto"/>
              <w:jc w:val="left"/>
              <w:cnfStyle w:val="000000000000" w:firstRow="0" w:lastRow="0" w:firstColumn="0" w:lastColumn="0" w:oddVBand="0" w:evenVBand="0" w:oddHBand="0" w:evenHBand="0" w:firstRowFirstColumn="0" w:firstRowLastColumn="0" w:lastRowFirstColumn="0" w:lastRowLastColumn="0"/>
              <w:rPr>
                <w:lang w:eastAsia="ja-JP"/>
              </w:rPr>
            </w:pPr>
            <w:r>
              <w:rPr>
                <w:lang w:eastAsia="ja-JP"/>
              </w:rPr>
              <w:t>Proyecto inviable con los objetivos actuales</w:t>
            </w:r>
          </w:p>
        </w:tc>
      </w:tr>
      <w:tr w:rsidR="00D71996" w:rsidRPr="00DA7AB3" w14:paraId="51236BE6" w14:textId="77777777" w:rsidTr="00D71996">
        <w:trPr>
          <w:cnfStyle w:val="000000100000" w:firstRow="0" w:lastRow="0" w:firstColumn="0" w:lastColumn="0" w:oddVBand="0" w:evenVBand="0" w:oddHBand="1" w:evenHBand="0" w:firstRowFirstColumn="0" w:firstRowLastColumn="0" w:lastRowFirstColumn="0" w:lastRowLastColumn="0"/>
          <w:trHeight w:val="1190"/>
        </w:trPr>
        <w:tc>
          <w:tcPr>
            <w:cnfStyle w:val="001000000000" w:firstRow="0" w:lastRow="0" w:firstColumn="1" w:lastColumn="0" w:oddVBand="0" w:evenVBand="0" w:oddHBand="0" w:evenHBand="0" w:firstRowFirstColumn="0" w:firstRowLastColumn="0" w:lastRowFirstColumn="0" w:lastRowLastColumn="0"/>
            <w:tcW w:w="1296" w:type="dxa"/>
          </w:tcPr>
          <w:p w14:paraId="59542738" w14:textId="77777777" w:rsidR="00D71996" w:rsidRPr="00D71996" w:rsidRDefault="00D71996" w:rsidP="00D71996">
            <w:pPr>
              <w:spacing w:line="360" w:lineRule="auto"/>
              <w:jc w:val="center"/>
              <w:rPr>
                <w:b w:val="0"/>
                <w:i/>
                <w:lang w:eastAsia="ja-JP"/>
              </w:rPr>
            </w:pPr>
            <w:r w:rsidRPr="00D71996">
              <w:rPr>
                <w:i/>
                <w:lang w:eastAsia="ja-JP"/>
              </w:rPr>
              <w:t>Tiempo</w:t>
            </w:r>
          </w:p>
        </w:tc>
        <w:tc>
          <w:tcPr>
            <w:tcW w:w="1717" w:type="dxa"/>
          </w:tcPr>
          <w:p w14:paraId="0C717420" w14:textId="77777777" w:rsidR="00D71996" w:rsidRPr="00DA7AB3" w:rsidRDefault="00D71996" w:rsidP="00D71996">
            <w:pPr>
              <w:spacing w:line="360" w:lineRule="auto"/>
              <w:jc w:val="left"/>
              <w:cnfStyle w:val="000000100000" w:firstRow="0" w:lastRow="0" w:firstColumn="0" w:lastColumn="0" w:oddVBand="0" w:evenVBand="0" w:oddHBand="1" w:evenHBand="0" w:firstRowFirstColumn="0" w:firstRowLastColumn="0" w:lastRowFirstColumn="0" w:lastRowLastColumn="0"/>
              <w:rPr>
                <w:b/>
                <w:lang w:eastAsia="ja-JP"/>
              </w:rPr>
            </w:pPr>
            <w:r w:rsidRPr="00DA7AB3">
              <w:rPr>
                <w:lang w:eastAsia="ja-JP"/>
              </w:rPr>
              <w:t>Modificación imperceptible</w:t>
            </w:r>
          </w:p>
        </w:tc>
        <w:tc>
          <w:tcPr>
            <w:tcW w:w="1573" w:type="dxa"/>
          </w:tcPr>
          <w:p w14:paraId="7780AEDD" w14:textId="77777777" w:rsidR="00D71996" w:rsidRPr="00DA7AB3" w:rsidRDefault="00D71996" w:rsidP="00D71996">
            <w:pPr>
              <w:spacing w:line="360" w:lineRule="auto"/>
              <w:jc w:val="left"/>
              <w:cnfStyle w:val="000000100000" w:firstRow="0" w:lastRow="0" w:firstColumn="0" w:lastColumn="0" w:oddVBand="0" w:evenVBand="0" w:oddHBand="1" w:evenHBand="0" w:firstRowFirstColumn="0" w:firstRowLastColumn="0" w:lastRowFirstColumn="0" w:lastRowLastColumn="0"/>
              <w:rPr>
                <w:lang w:eastAsia="ja-JP"/>
              </w:rPr>
            </w:pPr>
            <w:r w:rsidRPr="00DA7AB3">
              <w:rPr>
                <w:lang w:eastAsia="ja-JP"/>
              </w:rPr>
              <w:t xml:space="preserve">Aumento </w:t>
            </w:r>
            <w:r>
              <w:rPr>
                <w:lang w:eastAsia="ja-JP"/>
              </w:rPr>
              <w:t xml:space="preserve">inferior al </w:t>
            </w:r>
            <w:r w:rsidRPr="00DA7AB3">
              <w:rPr>
                <w:lang w:eastAsia="ja-JP"/>
              </w:rPr>
              <w:t>5%</w:t>
            </w:r>
          </w:p>
        </w:tc>
        <w:tc>
          <w:tcPr>
            <w:tcW w:w="1573" w:type="dxa"/>
          </w:tcPr>
          <w:p w14:paraId="1EC139D1" w14:textId="77777777" w:rsidR="00D71996" w:rsidRPr="00DA7AB3" w:rsidRDefault="00D71996" w:rsidP="00D71996">
            <w:pPr>
              <w:spacing w:line="360" w:lineRule="auto"/>
              <w:jc w:val="left"/>
              <w:cnfStyle w:val="000000100000" w:firstRow="0" w:lastRow="0" w:firstColumn="0" w:lastColumn="0" w:oddVBand="0" w:evenVBand="0" w:oddHBand="1" w:evenHBand="0" w:firstRowFirstColumn="0" w:firstRowLastColumn="0" w:lastRowFirstColumn="0" w:lastRowLastColumn="0"/>
              <w:rPr>
                <w:lang w:eastAsia="ja-JP"/>
              </w:rPr>
            </w:pPr>
            <w:r w:rsidRPr="00DA7AB3">
              <w:rPr>
                <w:lang w:eastAsia="ja-JP"/>
              </w:rPr>
              <w:t xml:space="preserve">Aumento </w:t>
            </w:r>
            <w:r>
              <w:rPr>
                <w:lang w:eastAsia="ja-JP"/>
              </w:rPr>
              <w:t>entre el</w:t>
            </w:r>
            <w:r w:rsidRPr="00DA7AB3">
              <w:rPr>
                <w:lang w:eastAsia="ja-JP"/>
              </w:rPr>
              <w:t xml:space="preserve"> 5-1</w:t>
            </w:r>
            <w:r>
              <w:rPr>
                <w:lang w:eastAsia="ja-JP"/>
              </w:rPr>
              <w:t>5</w:t>
            </w:r>
            <w:r w:rsidRPr="00DA7AB3">
              <w:rPr>
                <w:lang w:eastAsia="ja-JP"/>
              </w:rPr>
              <w:t>%</w:t>
            </w:r>
          </w:p>
        </w:tc>
        <w:tc>
          <w:tcPr>
            <w:tcW w:w="1669" w:type="dxa"/>
          </w:tcPr>
          <w:p w14:paraId="75D3BF32" w14:textId="77777777" w:rsidR="00D71996" w:rsidRPr="00DA7AB3" w:rsidRDefault="00D71996" w:rsidP="00D71996">
            <w:pPr>
              <w:spacing w:line="360" w:lineRule="auto"/>
              <w:jc w:val="left"/>
              <w:cnfStyle w:val="000000100000" w:firstRow="0" w:lastRow="0" w:firstColumn="0" w:lastColumn="0" w:oddVBand="0" w:evenVBand="0" w:oddHBand="1" w:evenHBand="0" w:firstRowFirstColumn="0" w:firstRowLastColumn="0" w:lastRowFirstColumn="0" w:lastRowLastColumn="0"/>
              <w:rPr>
                <w:lang w:eastAsia="ja-JP"/>
              </w:rPr>
            </w:pPr>
            <w:r w:rsidRPr="00DA7AB3">
              <w:rPr>
                <w:lang w:eastAsia="ja-JP"/>
              </w:rPr>
              <w:t xml:space="preserve">Aumento </w:t>
            </w:r>
            <w:r>
              <w:rPr>
                <w:lang w:eastAsia="ja-JP"/>
              </w:rPr>
              <w:t xml:space="preserve">entre el </w:t>
            </w:r>
            <w:r w:rsidRPr="00DA7AB3">
              <w:rPr>
                <w:lang w:eastAsia="ja-JP"/>
              </w:rPr>
              <w:t>1</w:t>
            </w:r>
            <w:r>
              <w:rPr>
                <w:lang w:eastAsia="ja-JP"/>
              </w:rPr>
              <w:t>5</w:t>
            </w:r>
            <w:r w:rsidRPr="00DA7AB3">
              <w:rPr>
                <w:lang w:eastAsia="ja-JP"/>
              </w:rPr>
              <w:t>-2</w:t>
            </w:r>
            <w:r>
              <w:rPr>
                <w:lang w:eastAsia="ja-JP"/>
              </w:rPr>
              <w:t>5</w:t>
            </w:r>
            <w:r w:rsidRPr="00DA7AB3">
              <w:rPr>
                <w:lang w:eastAsia="ja-JP"/>
              </w:rPr>
              <w:t>%</w:t>
            </w:r>
          </w:p>
        </w:tc>
        <w:tc>
          <w:tcPr>
            <w:tcW w:w="1572" w:type="dxa"/>
          </w:tcPr>
          <w:p w14:paraId="575ACAD0" w14:textId="77777777" w:rsidR="00D71996" w:rsidRPr="00DA7AB3" w:rsidRDefault="00D71996" w:rsidP="00D71996">
            <w:pPr>
              <w:spacing w:line="360" w:lineRule="auto"/>
              <w:jc w:val="left"/>
              <w:cnfStyle w:val="000000100000" w:firstRow="0" w:lastRow="0" w:firstColumn="0" w:lastColumn="0" w:oddVBand="0" w:evenVBand="0" w:oddHBand="1" w:evenHBand="0" w:firstRowFirstColumn="0" w:firstRowLastColumn="0" w:lastRowFirstColumn="0" w:lastRowLastColumn="0"/>
              <w:rPr>
                <w:lang w:eastAsia="ja-JP"/>
              </w:rPr>
            </w:pPr>
            <w:r w:rsidRPr="00DA7AB3">
              <w:rPr>
                <w:lang w:eastAsia="ja-JP"/>
              </w:rPr>
              <w:t xml:space="preserve">Aumento </w:t>
            </w:r>
            <w:r>
              <w:rPr>
                <w:lang w:eastAsia="ja-JP"/>
              </w:rPr>
              <w:t xml:space="preserve">superior al </w:t>
            </w:r>
            <w:r w:rsidRPr="00DA7AB3">
              <w:rPr>
                <w:lang w:eastAsia="ja-JP"/>
              </w:rPr>
              <w:t>2</w:t>
            </w:r>
            <w:r>
              <w:rPr>
                <w:lang w:eastAsia="ja-JP"/>
              </w:rPr>
              <w:t>5</w:t>
            </w:r>
            <w:r w:rsidRPr="00DA7AB3">
              <w:rPr>
                <w:lang w:eastAsia="ja-JP"/>
              </w:rPr>
              <w:t>%</w:t>
            </w:r>
          </w:p>
        </w:tc>
      </w:tr>
      <w:tr w:rsidR="00D71996" w:rsidRPr="00DA7AB3" w14:paraId="38F2B8FC" w14:textId="77777777" w:rsidTr="00D71996">
        <w:trPr>
          <w:trHeight w:val="1599"/>
        </w:trPr>
        <w:tc>
          <w:tcPr>
            <w:cnfStyle w:val="001000000000" w:firstRow="0" w:lastRow="0" w:firstColumn="1" w:lastColumn="0" w:oddVBand="0" w:evenVBand="0" w:oddHBand="0" w:evenHBand="0" w:firstRowFirstColumn="0" w:firstRowLastColumn="0" w:lastRowFirstColumn="0" w:lastRowLastColumn="0"/>
            <w:tcW w:w="1296" w:type="dxa"/>
          </w:tcPr>
          <w:p w14:paraId="56EF2454" w14:textId="77777777" w:rsidR="00D71996" w:rsidRPr="00D71996" w:rsidRDefault="00D71996" w:rsidP="00D71996">
            <w:pPr>
              <w:spacing w:line="360" w:lineRule="auto"/>
              <w:jc w:val="center"/>
              <w:rPr>
                <w:b w:val="0"/>
                <w:i/>
                <w:lang w:eastAsia="ja-JP"/>
              </w:rPr>
            </w:pPr>
            <w:r w:rsidRPr="00D71996">
              <w:rPr>
                <w:i/>
                <w:lang w:eastAsia="ja-JP"/>
              </w:rPr>
              <w:t>Calidad</w:t>
            </w:r>
          </w:p>
        </w:tc>
        <w:tc>
          <w:tcPr>
            <w:tcW w:w="1717" w:type="dxa"/>
          </w:tcPr>
          <w:p w14:paraId="2F519930" w14:textId="77777777" w:rsidR="00D71996" w:rsidRPr="00DA7AB3" w:rsidRDefault="00D71996" w:rsidP="00D71996">
            <w:pPr>
              <w:spacing w:line="360" w:lineRule="auto"/>
              <w:jc w:val="left"/>
              <w:cnfStyle w:val="000000000000" w:firstRow="0" w:lastRow="0" w:firstColumn="0" w:lastColumn="0" w:oddVBand="0" w:evenVBand="0" w:oddHBand="0" w:evenHBand="0" w:firstRowFirstColumn="0" w:firstRowLastColumn="0" w:lastRowFirstColumn="0" w:lastRowLastColumn="0"/>
              <w:rPr>
                <w:lang w:eastAsia="ja-JP"/>
              </w:rPr>
            </w:pPr>
            <w:r w:rsidRPr="00DA7AB3">
              <w:rPr>
                <w:lang w:eastAsia="ja-JP"/>
              </w:rPr>
              <w:t>Degradación insignificante</w:t>
            </w:r>
          </w:p>
        </w:tc>
        <w:tc>
          <w:tcPr>
            <w:tcW w:w="1573" w:type="dxa"/>
          </w:tcPr>
          <w:p w14:paraId="686E84C7" w14:textId="77777777" w:rsidR="00D71996" w:rsidRPr="00DA7AB3" w:rsidRDefault="00D71996" w:rsidP="00D71996">
            <w:pPr>
              <w:spacing w:line="360" w:lineRule="auto"/>
              <w:jc w:val="left"/>
              <w:cnfStyle w:val="000000000000" w:firstRow="0" w:lastRow="0" w:firstColumn="0" w:lastColumn="0" w:oddVBand="0" w:evenVBand="0" w:oddHBand="0" w:evenHBand="0" w:firstRowFirstColumn="0" w:firstRowLastColumn="0" w:lastRowFirstColumn="0" w:lastRowLastColumn="0"/>
              <w:rPr>
                <w:lang w:eastAsia="ja-JP"/>
              </w:rPr>
            </w:pPr>
            <w:r w:rsidRPr="00DA7AB3">
              <w:rPr>
                <w:lang w:eastAsia="ja-JP"/>
              </w:rPr>
              <w:t xml:space="preserve">Afectados requisitos </w:t>
            </w:r>
            <w:r>
              <w:rPr>
                <w:lang w:eastAsia="ja-JP"/>
              </w:rPr>
              <w:t>notables</w:t>
            </w:r>
          </w:p>
        </w:tc>
        <w:tc>
          <w:tcPr>
            <w:tcW w:w="1573" w:type="dxa"/>
          </w:tcPr>
          <w:p w14:paraId="72E8A4ED" w14:textId="77777777" w:rsidR="00D71996" w:rsidRPr="00DA7AB3" w:rsidRDefault="00D71996" w:rsidP="00D71996">
            <w:pPr>
              <w:spacing w:line="360" w:lineRule="auto"/>
              <w:jc w:val="left"/>
              <w:cnfStyle w:val="000000000000" w:firstRow="0" w:lastRow="0" w:firstColumn="0" w:lastColumn="0" w:oddVBand="0" w:evenVBand="0" w:oddHBand="0" w:evenHBand="0" w:firstRowFirstColumn="0" w:firstRowLastColumn="0" w:lastRowFirstColumn="0" w:lastRowLastColumn="0"/>
              <w:rPr>
                <w:lang w:eastAsia="ja-JP"/>
              </w:rPr>
            </w:pPr>
            <w:r w:rsidRPr="00DA7AB3">
              <w:rPr>
                <w:lang w:eastAsia="ja-JP"/>
              </w:rPr>
              <w:t>Degradación hace necesaria consulta al patrocinador</w:t>
            </w:r>
          </w:p>
        </w:tc>
        <w:tc>
          <w:tcPr>
            <w:tcW w:w="1669" w:type="dxa"/>
          </w:tcPr>
          <w:p w14:paraId="620C01BF" w14:textId="77777777" w:rsidR="00D71996" w:rsidRPr="00DA7AB3" w:rsidRDefault="00D71996" w:rsidP="00D71996">
            <w:pPr>
              <w:spacing w:line="360" w:lineRule="auto"/>
              <w:jc w:val="left"/>
              <w:cnfStyle w:val="000000000000" w:firstRow="0" w:lastRow="0" w:firstColumn="0" w:lastColumn="0" w:oddVBand="0" w:evenVBand="0" w:oddHBand="0" w:evenHBand="0" w:firstRowFirstColumn="0" w:firstRowLastColumn="0" w:lastRowFirstColumn="0" w:lastRowLastColumn="0"/>
              <w:rPr>
                <w:lang w:eastAsia="ja-JP"/>
              </w:rPr>
            </w:pPr>
            <w:r>
              <w:rPr>
                <w:lang w:eastAsia="ja-JP"/>
              </w:rPr>
              <w:t>No</w:t>
            </w:r>
            <w:r w:rsidRPr="00DA7AB3">
              <w:rPr>
                <w:lang w:eastAsia="ja-JP"/>
              </w:rPr>
              <w:t xml:space="preserve"> satisface al patrocinador</w:t>
            </w:r>
          </w:p>
        </w:tc>
        <w:tc>
          <w:tcPr>
            <w:tcW w:w="1572" w:type="dxa"/>
          </w:tcPr>
          <w:p w14:paraId="01ABDABA" w14:textId="77777777" w:rsidR="00D71996" w:rsidRPr="00DA7AB3" w:rsidRDefault="00D71996" w:rsidP="00D71996">
            <w:pPr>
              <w:spacing w:line="360" w:lineRule="auto"/>
              <w:jc w:val="left"/>
              <w:cnfStyle w:val="000000000000" w:firstRow="0" w:lastRow="0" w:firstColumn="0" w:lastColumn="0" w:oddVBand="0" w:evenVBand="0" w:oddHBand="0" w:evenHBand="0" w:firstRowFirstColumn="0" w:firstRowLastColumn="0" w:lastRowFirstColumn="0" w:lastRowLastColumn="0"/>
              <w:rPr>
                <w:lang w:eastAsia="ja-JP"/>
              </w:rPr>
            </w:pPr>
            <w:r>
              <w:rPr>
                <w:lang w:eastAsia="ja-JP"/>
              </w:rPr>
              <w:t>Proyecto inviable para los estándares elegidos y el nivel de calidad</w:t>
            </w:r>
          </w:p>
        </w:tc>
      </w:tr>
    </w:tbl>
    <w:p w14:paraId="173A75F2" w14:textId="4BE10873" w:rsidR="00D71996" w:rsidRDefault="00D71996" w:rsidP="00D71996">
      <w:pPr>
        <w:pStyle w:val="Descripcin"/>
        <w:keepNext/>
        <w:jc w:val="center"/>
      </w:pPr>
      <w:bookmarkStart w:id="20" w:name="_Toc532428439"/>
      <w:r>
        <w:t xml:space="preserve">Tabla </w:t>
      </w:r>
      <w:r>
        <w:fldChar w:fldCharType="begin"/>
      </w:r>
      <w:r>
        <w:instrText xml:space="preserve"> SEQ Tabla \* ARABIC </w:instrText>
      </w:r>
      <w:r>
        <w:fldChar w:fldCharType="separate"/>
      </w:r>
      <w:r w:rsidR="0047631A">
        <w:rPr>
          <w:noProof/>
        </w:rPr>
        <w:t>2</w:t>
      </w:r>
      <w:r>
        <w:fldChar w:fldCharType="end"/>
      </w:r>
      <w:r>
        <w:t xml:space="preserve"> - Orientativa de valores.</w:t>
      </w:r>
      <w:bookmarkEnd w:id="20"/>
    </w:p>
    <w:p w14:paraId="2D969DE7" w14:textId="1454417A" w:rsidR="00D71996" w:rsidRDefault="00D71996" w:rsidP="00D71996">
      <w:r>
        <w:t>Donde la “X” situada en los apartados superiores hace referencia al “</w:t>
      </w:r>
      <w:r w:rsidRPr="00D71996">
        <w:rPr>
          <w:i/>
        </w:rPr>
        <w:t>colchón</w:t>
      </w:r>
      <w:r>
        <w:rPr>
          <w:i/>
        </w:rPr>
        <w:t xml:space="preserve"> económico</w:t>
      </w:r>
      <w:r w:rsidR="00957536">
        <w:rPr>
          <w:i/>
        </w:rPr>
        <w:t>-</w:t>
      </w:r>
      <w:proofErr w:type="spellStart"/>
      <w:proofErr w:type="gramStart"/>
      <w:r w:rsidR="00957536">
        <w:rPr>
          <w:i/>
        </w:rPr>
        <w:t>temporal,de</w:t>
      </w:r>
      <w:proofErr w:type="spellEnd"/>
      <w:proofErr w:type="gramEnd"/>
      <w:r w:rsidR="00957536">
        <w:rPr>
          <w:i/>
        </w:rPr>
        <w:t xml:space="preserve"> requisitos o de calidad</w:t>
      </w:r>
      <w:r>
        <w:rPr>
          <w:i/>
        </w:rPr>
        <w:t>”</w:t>
      </w:r>
      <w:r>
        <w:t xml:space="preserve"> necesario</w:t>
      </w:r>
      <w:r w:rsidR="00957536">
        <w:t>,</w:t>
      </w:r>
      <w:r>
        <w:t xml:space="preserve"> con respecto al presupuesto inicial estimado para un</w:t>
      </w:r>
      <w:r w:rsidR="00957536">
        <w:t>a actividad en cada uno de los objetivos, para poder adaptarse al riesgo a enfrentar.</w:t>
      </w:r>
    </w:p>
    <w:p w14:paraId="7F60A3E2" w14:textId="59DC2C1C" w:rsidR="00957536" w:rsidRDefault="00957536" w:rsidP="00D71996">
      <w:r>
        <w:t xml:space="preserve">Dichos colchones deberán ser previstos en la medida de lo posible por el </w:t>
      </w:r>
      <w:r>
        <w:rPr>
          <w:i/>
        </w:rPr>
        <w:t xml:space="preserve">Departamento de Control y Calidad </w:t>
      </w:r>
      <w:r>
        <w:t xml:space="preserve">y transmitidos a la </w:t>
      </w:r>
      <w:r>
        <w:rPr>
          <w:i/>
        </w:rPr>
        <w:t>PMO y el CEO</w:t>
      </w:r>
      <w:r>
        <w:t xml:space="preserve"> para su aprobación.</w:t>
      </w:r>
    </w:p>
    <w:p w14:paraId="6E951EF0" w14:textId="145A7D10" w:rsidR="007A48CE" w:rsidRDefault="007A48CE">
      <w:pPr>
        <w:jc w:val="left"/>
      </w:pPr>
      <w:r>
        <w:br w:type="page"/>
      </w:r>
    </w:p>
    <w:p w14:paraId="6C9E9404" w14:textId="779D327E" w:rsidR="00957536" w:rsidRDefault="00957536" w:rsidP="00570F3E">
      <w:pPr>
        <w:pStyle w:val="Ttulo3"/>
        <w:numPr>
          <w:ilvl w:val="1"/>
          <w:numId w:val="1"/>
        </w:numPr>
      </w:pPr>
      <w:bookmarkStart w:id="21" w:name="_Toc532428454"/>
      <w:r>
        <w:lastRenderedPageBreak/>
        <w:t>Matriz de probabilidad e impacto</w:t>
      </w:r>
      <w:bookmarkEnd w:id="21"/>
    </w:p>
    <w:p w14:paraId="1835A27C" w14:textId="01C53FBB" w:rsidR="00DA695E" w:rsidRDefault="007A48CE" w:rsidP="00413C1A">
      <w:r>
        <w:t xml:space="preserve">En este apartado se establece la </w:t>
      </w:r>
      <w:r>
        <w:rPr>
          <w:i/>
        </w:rPr>
        <w:t>Matriz de Probabilidad e Impacto</w:t>
      </w:r>
      <w:r>
        <w:t xml:space="preserve"> teniendo en cuenta el apartado anterior y la segunda clasificación a la que se hacía referencia en el apartado </w:t>
      </w:r>
      <w:r>
        <w:rPr>
          <w:i/>
        </w:rPr>
        <w:t>“Caracterización de Riesgos”</w:t>
      </w:r>
      <w:r>
        <w:t>, en este caso serán clasificados en base a su importancia:</w:t>
      </w:r>
    </w:p>
    <w:p w14:paraId="05AE6F30" w14:textId="77777777" w:rsidR="007A48CE" w:rsidRDefault="007A48CE" w:rsidP="007A48CE">
      <w:pPr>
        <w:keepNext/>
      </w:pPr>
      <w:r w:rsidRPr="007A48CE">
        <w:rPr>
          <w:noProof/>
        </w:rPr>
        <w:drawing>
          <wp:inline distT="0" distB="0" distL="0" distR="0" wp14:anchorId="62C717D8" wp14:editId="4E652399">
            <wp:extent cx="5400040" cy="1806548"/>
            <wp:effectExtent l="63500" t="0" r="73660" b="0"/>
            <wp:docPr id="15" name="Diagram 15">
              <a:extLst xmlns:a="http://schemas.openxmlformats.org/drawingml/2006/main">
                <a:ext uri="{FF2B5EF4-FFF2-40B4-BE49-F238E27FC236}">
                  <a16:creationId xmlns:a16="http://schemas.microsoft.com/office/drawing/2014/main" id="{E2C9F0A7-BAA1-4C02-98C0-C9D4D9EBE06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p>
    <w:p w14:paraId="072A9525" w14:textId="71BC9255" w:rsidR="007A48CE" w:rsidRDefault="007A48CE" w:rsidP="007A48CE">
      <w:pPr>
        <w:pStyle w:val="Descripcin"/>
        <w:jc w:val="center"/>
      </w:pPr>
      <w:bookmarkStart w:id="22" w:name="_Toc532428398"/>
      <w:r>
        <w:t xml:space="preserve">Figura </w:t>
      </w:r>
      <w:r>
        <w:fldChar w:fldCharType="begin"/>
      </w:r>
      <w:r>
        <w:instrText xml:space="preserve"> SEQ Figura \* ARABIC </w:instrText>
      </w:r>
      <w:r>
        <w:fldChar w:fldCharType="separate"/>
      </w:r>
      <w:r w:rsidR="00453600">
        <w:rPr>
          <w:noProof/>
        </w:rPr>
        <w:t>8</w:t>
      </w:r>
      <w:r>
        <w:fldChar w:fldCharType="end"/>
      </w:r>
      <w:r>
        <w:t xml:space="preserve"> - Clasificación de riesgos según importancia.</w:t>
      </w:r>
      <w:bookmarkEnd w:id="22"/>
    </w:p>
    <w:p w14:paraId="06AC157E" w14:textId="4C1D432F" w:rsidR="003E5D7A" w:rsidRDefault="007A48CE" w:rsidP="003E5D7A">
      <w:r>
        <w:t>Según esta clasificación, los riesgos serán:</w:t>
      </w:r>
    </w:p>
    <w:p w14:paraId="19A7376C" w14:textId="697FC72B" w:rsidR="007A48CE" w:rsidRPr="00453600" w:rsidRDefault="007A48CE" w:rsidP="00570F3E">
      <w:pPr>
        <w:pStyle w:val="Prrafodelista"/>
        <w:numPr>
          <w:ilvl w:val="0"/>
          <w:numId w:val="9"/>
        </w:numPr>
        <w:rPr>
          <w:b/>
          <w:lang w:val="es-ES_tradnl"/>
        </w:rPr>
      </w:pPr>
      <w:r w:rsidRPr="007A48CE">
        <w:rPr>
          <w:b/>
          <w:lang w:val="es-ES_tradnl"/>
        </w:rPr>
        <w:t>Críticos:</w:t>
      </w:r>
      <w:r>
        <w:rPr>
          <w:b/>
          <w:lang w:val="es-ES_tradnl"/>
        </w:rPr>
        <w:t xml:space="preserve"> </w:t>
      </w:r>
      <w:r w:rsidR="00453600">
        <w:rPr>
          <w:lang w:val="es-ES_tradnl"/>
        </w:rPr>
        <w:t>Riesgos que requieren de una respuesta lo más rápida y urgente. Serán prioritarios sobre cualquier otro y se derivarán los máximos recursos posibles para dar respuesta.</w:t>
      </w:r>
    </w:p>
    <w:p w14:paraId="6608B361" w14:textId="3E9282CF" w:rsidR="00453600" w:rsidRPr="00453600" w:rsidRDefault="00453600" w:rsidP="00570F3E">
      <w:pPr>
        <w:pStyle w:val="Prrafodelista"/>
        <w:numPr>
          <w:ilvl w:val="0"/>
          <w:numId w:val="9"/>
        </w:numPr>
        <w:rPr>
          <w:b/>
          <w:lang w:val="es-ES_tradnl"/>
        </w:rPr>
      </w:pPr>
      <w:r>
        <w:rPr>
          <w:b/>
          <w:lang w:val="es-ES_tradnl"/>
        </w:rPr>
        <w:t xml:space="preserve">Altos: </w:t>
      </w:r>
      <w:r>
        <w:rPr>
          <w:lang w:val="es-ES_tradnl"/>
        </w:rPr>
        <w:t>También tienen un impacto grande sobre el proyecto, pero solo serán atendidos en caso de no existir un riesgo Crítico.</w:t>
      </w:r>
    </w:p>
    <w:p w14:paraId="15B11D3D" w14:textId="6CB93C3D" w:rsidR="00453600" w:rsidRPr="00453600" w:rsidRDefault="00453600" w:rsidP="00570F3E">
      <w:pPr>
        <w:pStyle w:val="Prrafodelista"/>
        <w:numPr>
          <w:ilvl w:val="0"/>
          <w:numId w:val="9"/>
        </w:numPr>
        <w:rPr>
          <w:b/>
          <w:lang w:val="es-ES_tradnl"/>
        </w:rPr>
      </w:pPr>
      <w:r>
        <w:rPr>
          <w:b/>
          <w:lang w:val="es-ES_tradnl"/>
        </w:rPr>
        <w:t xml:space="preserve">Moderados: </w:t>
      </w:r>
      <w:r>
        <w:rPr>
          <w:lang w:val="es-ES_tradnl"/>
        </w:rPr>
        <w:t>Podrá darse respuesta a este tipo de riesgos/oportunidades siempre que se disponga de recursos para ello.</w:t>
      </w:r>
    </w:p>
    <w:p w14:paraId="1948E50D" w14:textId="2DCF2E1A" w:rsidR="00453600" w:rsidRPr="00453600" w:rsidRDefault="00453600" w:rsidP="00570F3E">
      <w:pPr>
        <w:pStyle w:val="Prrafodelista"/>
        <w:numPr>
          <w:ilvl w:val="0"/>
          <w:numId w:val="9"/>
        </w:numPr>
        <w:rPr>
          <w:b/>
          <w:lang w:val="es-ES_tradnl"/>
        </w:rPr>
      </w:pPr>
      <w:r>
        <w:rPr>
          <w:b/>
          <w:lang w:val="es-ES_tradnl"/>
        </w:rPr>
        <w:t xml:space="preserve">Bajos: </w:t>
      </w:r>
      <w:r w:rsidR="00755F50">
        <w:rPr>
          <w:lang w:val="es-ES_tradnl"/>
        </w:rPr>
        <w:t>Su respuesta</w:t>
      </w:r>
      <w:r>
        <w:rPr>
          <w:lang w:val="es-ES_tradnl"/>
        </w:rPr>
        <w:t xml:space="preserve"> puede ser retrasada el tiempo necesario hasta que su respuesta sea óptima o en las mejores condiciones.</w:t>
      </w:r>
    </w:p>
    <w:p w14:paraId="55F2DCB0" w14:textId="0E3390DD" w:rsidR="00453600" w:rsidRDefault="00453600" w:rsidP="00453600">
      <w:pPr>
        <w:rPr>
          <w:lang w:val="es-ES_tradnl"/>
        </w:rPr>
      </w:pPr>
      <w:r>
        <w:rPr>
          <w:lang w:val="es-ES_tradnl"/>
        </w:rPr>
        <w:t>Teniendo estas dos bases de información en cuenta, se ha elaborado la siguiente matriz:</w:t>
      </w:r>
    </w:p>
    <w:tbl>
      <w:tblPr>
        <w:tblStyle w:val="Tablaconcuadrcula"/>
        <w:tblpPr w:leftFromText="180" w:rightFromText="180" w:vertAnchor="text" w:horzAnchor="margin" w:tblpXSpec="center" w:tblpY="-11"/>
        <w:tblW w:w="10122" w:type="dxa"/>
        <w:tblLook w:val="04A0" w:firstRow="1" w:lastRow="0" w:firstColumn="1" w:lastColumn="0" w:noHBand="0" w:noVBand="1"/>
      </w:tblPr>
      <w:tblGrid>
        <w:gridCol w:w="1382"/>
        <w:gridCol w:w="997"/>
        <w:gridCol w:w="694"/>
        <w:gridCol w:w="1179"/>
        <w:gridCol w:w="694"/>
        <w:gridCol w:w="806"/>
        <w:gridCol w:w="997"/>
        <w:gridCol w:w="694"/>
        <w:gridCol w:w="1179"/>
        <w:gridCol w:w="694"/>
        <w:gridCol w:w="806"/>
      </w:tblGrid>
      <w:tr w:rsidR="0047631A" w:rsidRPr="00DA7AB3" w14:paraId="43157B27" w14:textId="77777777" w:rsidTr="0047631A">
        <w:tc>
          <w:tcPr>
            <w:tcW w:w="1382" w:type="dxa"/>
            <w:shd w:val="clear" w:color="auto" w:fill="2F5496" w:themeFill="accent1" w:themeFillShade="BF"/>
          </w:tcPr>
          <w:p w14:paraId="033730AB" w14:textId="77777777" w:rsidR="0047631A" w:rsidRPr="00453600" w:rsidRDefault="0047631A" w:rsidP="0047631A">
            <w:pPr>
              <w:spacing w:line="360" w:lineRule="auto"/>
              <w:rPr>
                <w:b/>
                <w:color w:val="FFFFFF" w:themeColor="background1"/>
                <w:lang w:eastAsia="ja-JP"/>
              </w:rPr>
            </w:pPr>
            <w:r w:rsidRPr="00453600">
              <w:rPr>
                <w:b/>
                <w:color w:val="FFFFFF" w:themeColor="background1"/>
                <w:lang w:eastAsia="ja-JP"/>
              </w:rPr>
              <w:t>Probabilidad</w:t>
            </w:r>
          </w:p>
        </w:tc>
        <w:tc>
          <w:tcPr>
            <w:tcW w:w="4370" w:type="dxa"/>
            <w:gridSpan w:val="5"/>
            <w:shd w:val="clear" w:color="auto" w:fill="2F5496" w:themeFill="accent1" w:themeFillShade="BF"/>
          </w:tcPr>
          <w:p w14:paraId="7752D4AD"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Amenazas</w:t>
            </w:r>
          </w:p>
        </w:tc>
        <w:tc>
          <w:tcPr>
            <w:tcW w:w="4370" w:type="dxa"/>
            <w:gridSpan w:val="5"/>
            <w:shd w:val="clear" w:color="auto" w:fill="2F5496" w:themeFill="accent1" w:themeFillShade="BF"/>
          </w:tcPr>
          <w:p w14:paraId="3FB5F8C5"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Oportunidades</w:t>
            </w:r>
          </w:p>
        </w:tc>
      </w:tr>
      <w:tr w:rsidR="0047631A" w:rsidRPr="00DA7AB3" w14:paraId="0395BBAB" w14:textId="77777777" w:rsidTr="0047631A">
        <w:tc>
          <w:tcPr>
            <w:tcW w:w="1382" w:type="dxa"/>
            <w:shd w:val="clear" w:color="auto" w:fill="2F5496" w:themeFill="accent1" w:themeFillShade="BF"/>
          </w:tcPr>
          <w:p w14:paraId="2A225BFD"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0,9</w:t>
            </w:r>
          </w:p>
        </w:tc>
        <w:tc>
          <w:tcPr>
            <w:tcW w:w="997" w:type="dxa"/>
            <w:shd w:val="clear" w:color="auto" w:fill="92D050"/>
          </w:tcPr>
          <w:p w14:paraId="032FC411" w14:textId="77777777" w:rsidR="0047631A" w:rsidRPr="00DA7AB3" w:rsidRDefault="0047631A" w:rsidP="0047631A">
            <w:pPr>
              <w:spacing w:line="360" w:lineRule="auto"/>
              <w:jc w:val="center"/>
              <w:rPr>
                <w:lang w:eastAsia="ja-JP"/>
              </w:rPr>
            </w:pPr>
            <w:r w:rsidRPr="00DA7AB3">
              <w:rPr>
                <w:lang w:eastAsia="ja-JP"/>
              </w:rPr>
              <w:t>0,045</w:t>
            </w:r>
          </w:p>
        </w:tc>
        <w:tc>
          <w:tcPr>
            <w:tcW w:w="694" w:type="dxa"/>
            <w:shd w:val="clear" w:color="auto" w:fill="FFFF00"/>
          </w:tcPr>
          <w:p w14:paraId="5A817AC5" w14:textId="77777777" w:rsidR="0047631A" w:rsidRPr="00DA7AB3" w:rsidRDefault="0047631A" w:rsidP="0047631A">
            <w:pPr>
              <w:spacing w:line="360" w:lineRule="auto"/>
              <w:jc w:val="center"/>
              <w:rPr>
                <w:lang w:eastAsia="ja-JP"/>
              </w:rPr>
            </w:pPr>
            <w:r w:rsidRPr="00DA7AB3">
              <w:rPr>
                <w:lang w:eastAsia="ja-JP"/>
              </w:rPr>
              <w:t>0,09</w:t>
            </w:r>
          </w:p>
        </w:tc>
        <w:tc>
          <w:tcPr>
            <w:tcW w:w="1179" w:type="dxa"/>
            <w:shd w:val="clear" w:color="auto" w:fill="FFFF00"/>
          </w:tcPr>
          <w:p w14:paraId="344FB30F" w14:textId="77777777" w:rsidR="0047631A" w:rsidRPr="00DA7AB3" w:rsidRDefault="0047631A" w:rsidP="0047631A">
            <w:pPr>
              <w:spacing w:line="360" w:lineRule="auto"/>
              <w:jc w:val="center"/>
              <w:rPr>
                <w:lang w:eastAsia="ja-JP"/>
              </w:rPr>
            </w:pPr>
            <w:r w:rsidRPr="00DA7AB3">
              <w:rPr>
                <w:lang w:eastAsia="ja-JP"/>
              </w:rPr>
              <w:t>0,018</w:t>
            </w:r>
          </w:p>
        </w:tc>
        <w:tc>
          <w:tcPr>
            <w:tcW w:w="694" w:type="dxa"/>
            <w:shd w:val="clear" w:color="auto" w:fill="FFC000"/>
          </w:tcPr>
          <w:p w14:paraId="7095089C" w14:textId="77777777" w:rsidR="0047631A" w:rsidRPr="00DA7AB3" w:rsidRDefault="0047631A" w:rsidP="0047631A">
            <w:pPr>
              <w:spacing w:line="360" w:lineRule="auto"/>
              <w:jc w:val="center"/>
              <w:rPr>
                <w:lang w:eastAsia="ja-JP"/>
              </w:rPr>
            </w:pPr>
            <w:r w:rsidRPr="00DA7AB3">
              <w:rPr>
                <w:lang w:eastAsia="ja-JP"/>
              </w:rPr>
              <w:t>0,45</w:t>
            </w:r>
          </w:p>
        </w:tc>
        <w:tc>
          <w:tcPr>
            <w:tcW w:w="806" w:type="dxa"/>
            <w:shd w:val="clear" w:color="auto" w:fill="FF0000"/>
          </w:tcPr>
          <w:p w14:paraId="2078316D" w14:textId="77777777" w:rsidR="0047631A" w:rsidRPr="00DA7AB3" w:rsidRDefault="0047631A" w:rsidP="0047631A">
            <w:pPr>
              <w:spacing w:line="360" w:lineRule="auto"/>
              <w:jc w:val="center"/>
              <w:rPr>
                <w:lang w:eastAsia="ja-JP"/>
              </w:rPr>
            </w:pPr>
            <w:r w:rsidRPr="00DA7AB3">
              <w:rPr>
                <w:lang w:eastAsia="ja-JP"/>
              </w:rPr>
              <w:t>0,81</w:t>
            </w:r>
          </w:p>
        </w:tc>
        <w:tc>
          <w:tcPr>
            <w:tcW w:w="997" w:type="dxa"/>
            <w:shd w:val="clear" w:color="auto" w:fill="FF0000"/>
          </w:tcPr>
          <w:p w14:paraId="3E0CD3AD" w14:textId="77777777" w:rsidR="0047631A" w:rsidRPr="00DA7AB3" w:rsidRDefault="0047631A" w:rsidP="0047631A">
            <w:pPr>
              <w:spacing w:line="360" w:lineRule="auto"/>
              <w:jc w:val="center"/>
              <w:rPr>
                <w:lang w:eastAsia="ja-JP"/>
              </w:rPr>
            </w:pPr>
            <w:r w:rsidRPr="00DA7AB3">
              <w:rPr>
                <w:lang w:eastAsia="ja-JP"/>
              </w:rPr>
              <w:t>0,045</w:t>
            </w:r>
          </w:p>
        </w:tc>
        <w:tc>
          <w:tcPr>
            <w:tcW w:w="694" w:type="dxa"/>
            <w:shd w:val="clear" w:color="auto" w:fill="FFC000"/>
          </w:tcPr>
          <w:p w14:paraId="0D216CB7" w14:textId="77777777" w:rsidR="0047631A" w:rsidRPr="00DA7AB3" w:rsidRDefault="0047631A" w:rsidP="0047631A">
            <w:pPr>
              <w:spacing w:line="360" w:lineRule="auto"/>
              <w:jc w:val="center"/>
              <w:rPr>
                <w:lang w:eastAsia="ja-JP"/>
              </w:rPr>
            </w:pPr>
            <w:r w:rsidRPr="00DA7AB3">
              <w:rPr>
                <w:lang w:eastAsia="ja-JP"/>
              </w:rPr>
              <w:t>0,09</w:t>
            </w:r>
          </w:p>
        </w:tc>
        <w:tc>
          <w:tcPr>
            <w:tcW w:w="1179" w:type="dxa"/>
            <w:shd w:val="clear" w:color="auto" w:fill="FFC000"/>
          </w:tcPr>
          <w:p w14:paraId="56546C4A" w14:textId="77777777" w:rsidR="0047631A" w:rsidRPr="00DA7AB3" w:rsidRDefault="0047631A" w:rsidP="0047631A">
            <w:pPr>
              <w:spacing w:line="360" w:lineRule="auto"/>
              <w:jc w:val="center"/>
              <w:rPr>
                <w:lang w:eastAsia="ja-JP"/>
              </w:rPr>
            </w:pPr>
            <w:r w:rsidRPr="00DA7AB3">
              <w:rPr>
                <w:lang w:eastAsia="ja-JP"/>
              </w:rPr>
              <w:t>0,018</w:t>
            </w:r>
          </w:p>
        </w:tc>
        <w:tc>
          <w:tcPr>
            <w:tcW w:w="694" w:type="dxa"/>
            <w:shd w:val="clear" w:color="auto" w:fill="92D050"/>
          </w:tcPr>
          <w:p w14:paraId="7FCB3B7B" w14:textId="77777777" w:rsidR="0047631A" w:rsidRPr="00DA7AB3" w:rsidRDefault="0047631A" w:rsidP="0047631A">
            <w:pPr>
              <w:spacing w:line="360" w:lineRule="auto"/>
              <w:jc w:val="center"/>
              <w:rPr>
                <w:lang w:eastAsia="ja-JP"/>
              </w:rPr>
            </w:pPr>
            <w:r w:rsidRPr="00DA7AB3">
              <w:rPr>
                <w:lang w:eastAsia="ja-JP"/>
              </w:rPr>
              <w:t>0,45</w:t>
            </w:r>
          </w:p>
        </w:tc>
        <w:tc>
          <w:tcPr>
            <w:tcW w:w="806" w:type="dxa"/>
            <w:shd w:val="clear" w:color="auto" w:fill="92D050"/>
          </w:tcPr>
          <w:p w14:paraId="32B5CD67" w14:textId="77777777" w:rsidR="0047631A" w:rsidRPr="00DA7AB3" w:rsidRDefault="0047631A" w:rsidP="0047631A">
            <w:pPr>
              <w:spacing w:line="360" w:lineRule="auto"/>
              <w:jc w:val="center"/>
              <w:rPr>
                <w:lang w:eastAsia="ja-JP"/>
              </w:rPr>
            </w:pPr>
            <w:r w:rsidRPr="00DA7AB3">
              <w:rPr>
                <w:lang w:eastAsia="ja-JP"/>
              </w:rPr>
              <w:t>0,81</w:t>
            </w:r>
          </w:p>
        </w:tc>
      </w:tr>
      <w:tr w:rsidR="0047631A" w:rsidRPr="00DA7AB3" w14:paraId="48749658" w14:textId="77777777" w:rsidTr="0047631A">
        <w:tc>
          <w:tcPr>
            <w:tcW w:w="1382" w:type="dxa"/>
            <w:shd w:val="clear" w:color="auto" w:fill="2F5496" w:themeFill="accent1" w:themeFillShade="BF"/>
          </w:tcPr>
          <w:p w14:paraId="224D3B08"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0,7</w:t>
            </w:r>
          </w:p>
        </w:tc>
        <w:tc>
          <w:tcPr>
            <w:tcW w:w="997" w:type="dxa"/>
            <w:shd w:val="clear" w:color="auto" w:fill="92D050"/>
          </w:tcPr>
          <w:p w14:paraId="07DE6652" w14:textId="77777777" w:rsidR="0047631A" w:rsidRPr="00DA7AB3" w:rsidRDefault="0047631A" w:rsidP="0047631A">
            <w:pPr>
              <w:spacing w:line="360" w:lineRule="auto"/>
              <w:jc w:val="center"/>
              <w:rPr>
                <w:lang w:eastAsia="ja-JP"/>
              </w:rPr>
            </w:pPr>
            <w:r w:rsidRPr="00DA7AB3">
              <w:rPr>
                <w:lang w:eastAsia="ja-JP"/>
              </w:rPr>
              <w:t>0,035</w:t>
            </w:r>
          </w:p>
        </w:tc>
        <w:tc>
          <w:tcPr>
            <w:tcW w:w="694" w:type="dxa"/>
            <w:shd w:val="clear" w:color="auto" w:fill="FFFF00"/>
          </w:tcPr>
          <w:p w14:paraId="7A08050B" w14:textId="77777777" w:rsidR="0047631A" w:rsidRPr="00DA7AB3" w:rsidRDefault="0047631A" w:rsidP="0047631A">
            <w:pPr>
              <w:spacing w:line="360" w:lineRule="auto"/>
              <w:jc w:val="center"/>
              <w:rPr>
                <w:lang w:eastAsia="ja-JP"/>
              </w:rPr>
            </w:pPr>
            <w:r w:rsidRPr="00DA7AB3">
              <w:rPr>
                <w:lang w:eastAsia="ja-JP"/>
              </w:rPr>
              <w:t>0,07</w:t>
            </w:r>
          </w:p>
        </w:tc>
        <w:tc>
          <w:tcPr>
            <w:tcW w:w="1179" w:type="dxa"/>
            <w:shd w:val="clear" w:color="auto" w:fill="FFFF00"/>
          </w:tcPr>
          <w:p w14:paraId="20B66C1C" w14:textId="77777777" w:rsidR="0047631A" w:rsidRPr="00DA7AB3" w:rsidRDefault="0047631A" w:rsidP="0047631A">
            <w:pPr>
              <w:spacing w:line="360" w:lineRule="auto"/>
              <w:jc w:val="center"/>
              <w:rPr>
                <w:lang w:eastAsia="ja-JP"/>
              </w:rPr>
            </w:pPr>
            <w:r w:rsidRPr="00DA7AB3">
              <w:rPr>
                <w:lang w:eastAsia="ja-JP"/>
              </w:rPr>
              <w:t>0,014</w:t>
            </w:r>
          </w:p>
        </w:tc>
        <w:tc>
          <w:tcPr>
            <w:tcW w:w="694" w:type="dxa"/>
            <w:shd w:val="clear" w:color="auto" w:fill="FFC000"/>
          </w:tcPr>
          <w:p w14:paraId="115E446B" w14:textId="77777777" w:rsidR="0047631A" w:rsidRPr="00DA7AB3" w:rsidRDefault="0047631A" w:rsidP="0047631A">
            <w:pPr>
              <w:spacing w:line="360" w:lineRule="auto"/>
              <w:jc w:val="center"/>
              <w:rPr>
                <w:lang w:eastAsia="ja-JP"/>
              </w:rPr>
            </w:pPr>
            <w:r w:rsidRPr="00DA7AB3">
              <w:rPr>
                <w:lang w:eastAsia="ja-JP"/>
              </w:rPr>
              <w:t>0,35</w:t>
            </w:r>
          </w:p>
        </w:tc>
        <w:tc>
          <w:tcPr>
            <w:tcW w:w="806" w:type="dxa"/>
            <w:shd w:val="clear" w:color="auto" w:fill="FF0000"/>
          </w:tcPr>
          <w:p w14:paraId="687372F8" w14:textId="77777777" w:rsidR="0047631A" w:rsidRPr="00DA7AB3" w:rsidRDefault="0047631A" w:rsidP="0047631A">
            <w:pPr>
              <w:spacing w:line="360" w:lineRule="auto"/>
              <w:jc w:val="center"/>
              <w:rPr>
                <w:lang w:eastAsia="ja-JP"/>
              </w:rPr>
            </w:pPr>
            <w:r w:rsidRPr="00DA7AB3">
              <w:rPr>
                <w:lang w:eastAsia="ja-JP"/>
              </w:rPr>
              <w:t>0,63</w:t>
            </w:r>
          </w:p>
        </w:tc>
        <w:tc>
          <w:tcPr>
            <w:tcW w:w="997" w:type="dxa"/>
            <w:shd w:val="clear" w:color="auto" w:fill="FF0000"/>
          </w:tcPr>
          <w:p w14:paraId="300E737B" w14:textId="77777777" w:rsidR="0047631A" w:rsidRPr="00DA7AB3" w:rsidRDefault="0047631A" w:rsidP="0047631A">
            <w:pPr>
              <w:spacing w:line="360" w:lineRule="auto"/>
              <w:jc w:val="center"/>
              <w:rPr>
                <w:lang w:eastAsia="ja-JP"/>
              </w:rPr>
            </w:pPr>
            <w:r w:rsidRPr="00DA7AB3">
              <w:rPr>
                <w:lang w:eastAsia="ja-JP"/>
              </w:rPr>
              <w:t>0,035</w:t>
            </w:r>
          </w:p>
        </w:tc>
        <w:tc>
          <w:tcPr>
            <w:tcW w:w="694" w:type="dxa"/>
            <w:shd w:val="clear" w:color="auto" w:fill="FFC000"/>
          </w:tcPr>
          <w:p w14:paraId="3570F1ED" w14:textId="77777777" w:rsidR="0047631A" w:rsidRPr="00DA7AB3" w:rsidRDefault="0047631A" w:rsidP="0047631A">
            <w:pPr>
              <w:spacing w:line="360" w:lineRule="auto"/>
              <w:jc w:val="center"/>
              <w:rPr>
                <w:lang w:eastAsia="ja-JP"/>
              </w:rPr>
            </w:pPr>
            <w:r w:rsidRPr="00DA7AB3">
              <w:rPr>
                <w:lang w:eastAsia="ja-JP"/>
              </w:rPr>
              <w:t>0,07</w:t>
            </w:r>
          </w:p>
        </w:tc>
        <w:tc>
          <w:tcPr>
            <w:tcW w:w="1179" w:type="dxa"/>
            <w:shd w:val="clear" w:color="auto" w:fill="FFC000"/>
          </w:tcPr>
          <w:p w14:paraId="48FDEC6F" w14:textId="77777777" w:rsidR="0047631A" w:rsidRPr="00DA7AB3" w:rsidRDefault="0047631A" w:rsidP="0047631A">
            <w:pPr>
              <w:spacing w:line="360" w:lineRule="auto"/>
              <w:jc w:val="center"/>
              <w:rPr>
                <w:lang w:eastAsia="ja-JP"/>
              </w:rPr>
            </w:pPr>
            <w:r w:rsidRPr="00DA7AB3">
              <w:rPr>
                <w:lang w:eastAsia="ja-JP"/>
              </w:rPr>
              <w:t>0,014</w:t>
            </w:r>
          </w:p>
        </w:tc>
        <w:tc>
          <w:tcPr>
            <w:tcW w:w="694" w:type="dxa"/>
            <w:shd w:val="clear" w:color="auto" w:fill="92D050"/>
          </w:tcPr>
          <w:p w14:paraId="50644846" w14:textId="77777777" w:rsidR="0047631A" w:rsidRPr="00DA7AB3" w:rsidRDefault="0047631A" w:rsidP="0047631A">
            <w:pPr>
              <w:spacing w:line="360" w:lineRule="auto"/>
              <w:jc w:val="center"/>
              <w:rPr>
                <w:lang w:eastAsia="ja-JP"/>
              </w:rPr>
            </w:pPr>
            <w:r w:rsidRPr="00DA7AB3">
              <w:rPr>
                <w:lang w:eastAsia="ja-JP"/>
              </w:rPr>
              <w:t>0,35</w:t>
            </w:r>
          </w:p>
        </w:tc>
        <w:tc>
          <w:tcPr>
            <w:tcW w:w="806" w:type="dxa"/>
            <w:shd w:val="clear" w:color="auto" w:fill="92D050"/>
          </w:tcPr>
          <w:p w14:paraId="32357920" w14:textId="77777777" w:rsidR="0047631A" w:rsidRPr="00DA7AB3" w:rsidRDefault="0047631A" w:rsidP="0047631A">
            <w:pPr>
              <w:spacing w:line="360" w:lineRule="auto"/>
              <w:jc w:val="center"/>
              <w:rPr>
                <w:lang w:eastAsia="ja-JP"/>
              </w:rPr>
            </w:pPr>
            <w:r w:rsidRPr="00DA7AB3">
              <w:rPr>
                <w:lang w:eastAsia="ja-JP"/>
              </w:rPr>
              <w:t>0,63</w:t>
            </w:r>
          </w:p>
        </w:tc>
      </w:tr>
      <w:tr w:rsidR="0047631A" w:rsidRPr="00DA7AB3" w14:paraId="7709E8A0" w14:textId="77777777" w:rsidTr="0047631A">
        <w:tc>
          <w:tcPr>
            <w:tcW w:w="1382" w:type="dxa"/>
            <w:shd w:val="clear" w:color="auto" w:fill="2F5496" w:themeFill="accent1" w:themeFillShade="BF"/>
          </w:tcPr>
          <w:p w14:paraId="3BB88004"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0,5</w:t>
            </w:r>
          </w:p>
        </w:tc>
        <w:tc>
          <w:tcPr>
            <w:tcW w:w="997" w:type="dxa"/>
            <w:shd w:val="clear" w:color="auto" w:fill="92D050"/>
          </w:tcPr>
          <w:p w14:paraId="3013EF52" w14:textId="77777777" w:rsidR="0047631A" w:rsidRPr="00DA7AB3" w:rsidRDefault="0047631A" w:rsidP="0047631A">
            <w:pPr>
              <w:spacing w:line="360" w:lineRule="auto"/>
              <w:jc w:val="center"/>
              <w:rPr>
                <w:lang w:eastAsia="ja-JP"/>
              </w:rPr>
            </w:pPr>
            <w:r w:rsidRPr="00DA7AB3">
              <w:rPr>
                <w:lang w:eastAsia="ja-JP"/>
              </w:rPr>
              <w:t>0,025</w:t>
            </w:r>
          </w:p>
        </w:tc>
        <w:tc>
          <w:tcPr>
            <w:tcW w:w="694" w:type="dxa"/>
            <w:shd w:val="clear" w:color="auto" w:fill="FFFF00"/>
          </w:tcPr>
          <w:p w14:paraId="07D0FCC7" w14:textId="77777777" w:rsidR="0047631A" w:rsidRPr="00DA7AB3" w:rsidRDefault="0047631A" w:rsidP="0047631A">
            <w:pPr>
              <w:spacing w:line="360" w:lineRule="auto"/>
              <w:jc w:val="center"/>
              <w:rPr>
                <w:lang w:eastAsia="ja-JP"/>
              </w:rPr>
            </w:pPr>
            <w:r w:rsidRPr="00DA7AB3">
              <w:rPr>
                <w:lang w:eastAsia="ja-JP"/>
              </w:rPr>
              <w:t>0,05</w:t>
            </w:r>
          </w:p>
        </w:tc>
        <w:tc>
          <w:tcPr>
            <w:tcW w:w="1179" w:type="dxa"/>
            <w:shd w:val="clear" w:color="auto" w:fill="FFFF00"/>
          </w:tcPr>
          <w:p w14:paraId="777E058D" w14:textId="77777777" w:rsidR="0047631A" w:rsidRPr="00DA7AB3" w:rsidRDefault="0047631A" w:rsidP="0047631A">
            <w:pPr>
              <w:spacing w:line="360" w:lineRule="auto"/>
              <w:jc w:val="center"/>
              <w:rPr>
                <w:lang w:eastAsia="ja-JP"/>
              </w:rPr>
            </w:pPr>
            <w:r w:rsidRPr="00DA7AB3">
              <w:rPr>
                <w:lang w:eastAsia="ja-JP"/>
              </w:rPr>
              <w:t>0,01</w:t>
            </w:r>
          </w:p>
        </w:tc>
        <w:tc>
          <w:tcPr>
            <w:tcW w:w="694" w:type="dxa"/>
            <w:shd w:val="clear" w:color="auto" w:fill="FFC000"/>
          </w:tcPr>
          <w:p w14:paraId="38A7F952" w14:textId="77777777" w:rsidR="0047631A" w:rsidRPr="00DA7AB3" w:rsidRDefault="0047631A" w:rsidP="0047631A">
            <w:pPr>
              <w:spacing w:line="360" w:lineRule="auto"/>
              <w:jc w:val="center"/>
              <w:rPr>
                <w:lang w:eastAsia="ja-JP"/>
              </w:rPr>
            </w:pPr>
            <w:r w:rsidRPr="00DA7AB3">
              <w:rPr>
                <w:lang w:eastAsia="ja-JP"/>
              </w:rPr>
              <w:t>0,25</w:t>
            </w:r>
          </w:p>
        </w:tc>
        <w:tc>
          <w:tcPr>
            <w:tcW w:w="806" w:type="dxa"/>
            <w:shd w:val="clear" w:color="auto" w:fill="FFC000"/>
          </w:tcPr>
          <w:p w14:paraId="1F148573" w14:textId="77777777" w:rsidR="0047631A" w:rsidRPr="00DA7AB3" w:rsidRDefault="0047631A" w:rsidP="0047631A">
            <w:pPr>
              <w:spacing w:line="360" w:lineRule="auto"/>
              <w:jc w:val="center"/>
              <w:rPr>
                <w:lang w:eastAsia="ja-JP"/>
              </w:rPr>
            </w:pPr>
            <w:r w:rsidRPr="00DA7AB3">
              <w:rPr>
                <w:lang w:eastAsia="ja-JP"/>
              </w:rPr>
              <w:t>0,45</w:t>
            </w:r>
          </w:p>
        </w:tc>
        <w:tc>
          <w:tcPr>
            <w:tcW w:w="997" w:type="dxa"/>
            <w:shd w:val="clear" w:color="auto" w:fill="FF0000"/>
          </w:tcPr>
          <w:p w14:paraId="71504B44" w14:textId="77777777" w:rsidR="0047631A" w:rsidRPr="00DA7AB3" w:rsidRDefault="0047631A" w:rsidP="0047631A">
            <w:pPr>
              <w:spacing w:line="360" w:lineRule="auto"/>
              <w:jc w:val="center"/>
              <w:rPr>
                <w:lang w:eastAsia="ja-JP"/>
              </w:rPr>
            </w:pPr>
            <w:r w:rsidRPr="00DA7AB3">
              <w:rPr>
                <w:lang w:eastAsia="ja-JP"/>
              </w:rPr>
              <w:t>0,025</w:t>
            </w:r>
          </w:p>
        </w:tc>
        <w:tc>
          <w:tcPr>
            <w:tcW w:w="694" w:type="dxa"/>
            <w:shd w:val="clear" w:color="auto" w:fill="FFC000"/>
          </w:tcPr>
          <w:p w14:paraId="30645C47" w14:textId="77777777" w:rsidR="0047631A" w:rsidRPr="00DA7AB3" w:rsidRDefault="0047631A" w:rsidP="0047631A">
            <w:pPr>
              <w:spacing w:line="360" w:lineRule="auto"/>
              <w:jc w:val="center"/>
              <w:rPr>
                <w:lang w:eastAsia="ja-JP"/>
              </w:rPr>
            </w:pPr>
            <w:r w:rsidRPr="00DA7AB3">
              <w:rPr>
                <w:lang w:eastAsia="ja-JP"/>
              </w:rPr>
              <w:t>0,05</w:t>
            </w:r>
          </w:p>
        </w:tc>
        <w:tc>
          <w:tcPr>
            <w:tcW w:w="1179" w:type="dxa"/>
            <w:shd w:val="clear" w:color="auto" w:fill="FFC000"/>
          </w:tcPr>
          <w:p w14:paraId="1534CAEA" w14:textId="77777777" w:rsidR="0047631A" w:rsidRPr="00DA7AB3" w:rsidRDefault="0047631A" w:rsidP="0047631A">
            <w:pPr>
              <w:spacing w:line="360" w:lineRule="auto"/>
              <w:jc w:val="center"/>
              <w:rPr>
                <w:lang w:eastAsia="ja-JP"/>
              </w:rPr>
            </w:pPr>
            <w:r w:rsidRPr="00DA7AB3">
              <w:rPr>
                <w:lang w:eastAsia="ja-JP"/>
              </w:rPr>
              <w:t>0,01</w:t>
            </w:r>
          </w:p>
        </w:tc>
        <w:tc>
          <w:tcPr>
            <w:tcW w:w="694" w:type="dxa"/>
            <w:shd w:val="clear" w:color="auto" w:fill="92D050"/>
          </w:tcPr>
          <w:p w14:paraId="2559328D" w14:textId="77777777" w:rsidR="0047631A" w:rsidRPr="00DA7AB3" w:rsidRDefault="0047631A" w:rsidP="0047631A">
            <w:pPr>
              <w:spacing w:line="360" w:lineRule="auto"/>
              <w:jc w:val="center"/>
              <w:rPr>
                <w:lang w:eastAsia="ja-JP"/>
              </w:rPr>
            </w:pPr>
            <w:r w:rsidRPr="00DA7AB3">
              <w:rPr>
                <w:lang w:eastAsia="ja-JP"/>
              </w:rPr>
              <w:t>0,25</w:t>
            </w:r>
          </w:p>
        </w:tc>
        <w:tc>
          <w:tcPr>
            <w:tcW w:w="806" w:type="dxa"/>
            <w:shd w:val="clear" w:color="auto" w:fill="92D050"/>
          </w:tcPr>
          <w:p w14:paraId="69F4FFE5" w14:textId="77777777" w:rsidR="0047631A" w:rsidRPr="00DA7AB3" w:rsidRDefault="0047631A" w:rsidP="0047631A">
            <w:pPr>
              <w:spacing w:line="360" w:lineRule="auto"/>
              <w:jc w:val="center"/>
              <w:rPr>
                <w:lang w:eastAsia="ja-JP"/>
              </w:rPr>
            </w:pPr>
            <w:r w:rsidRPr="00DA7AB3">
              <w:rPr>
                <w:lang w:eastAsia="ja-JP"/>
              </w:rPr>
              <w:t>0,45</w:t>
            </w:r>
          </w:p>
        </w:tc>
      </w:tr>
      <w:tr w:rsidR="0047631A" w:rsidRPr="00DA7AB3" w14:paraId="1489E837" w14:textId="77777777" w:rsidTr="0047631A">
        <w:tc>
          <w:tcPr>
            <w:tcW w:w="1382" w:type="dxa"/>
            <w:shd w:val="clear" w:color="auto" w:fill="2F5496" w:themeFill="accent1" w:themeFillShade="BF"/>
          </w:tcPr>
          <w:p w14:paraId="522E4CAB"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0,3</w:t>
            </w:r>
          </w:p>
        </w:tc>
        <w:tc>
          <w:tcPr>
            <w:tcW w:w="997" w:type="dxa"/>
            <w:shd w:val="clear" w:color="auto" w:fill="92D050"/>
          </w:tcPr>
          <w:p w14:paraId="5540106A" w14:textId="77777777" w:rsidR="0047631A" w:rsidRPr="00DA7AB3" w:rsidRDefault="0047631A" w:rsidP="0047631A">
            <w:pPr>
              <w:spacing w:line="360" w:lineRule="auto"/>
              <w:jc w:val="center"/>
              <w:rPr>
                <w:lang w:eastAsia="ja-JP"/>
              </w:rPr>
            </w:pPr>
            <w:r w:rsidRPr="00DA7AB3">
              <w:rPr>
                <w:lang w:eastAsia="ja-JP"/>
              </w:rPr>
              <w:t>0,015</w:t>
            </w:r>
          </w:p>
        </w:tc>
        <w:tc>
          <w:tcPr>
            <w:tcW w:w="694" w:type="dxa"/>
            <w:shd w:val="clear" w:color="auto" w:fill="92D050"/>
          </w:tcPr>
          <w:p w14:paraId="15C2999D" w14:textId="77777777" w:rsidR="0047631A" w:rsidRPr="00DA7AB3" w:rsidRDefault="0047631A" w:rsidP="0047631A">
            <w:pPr>
              <w:spacing w:line="360" w:lineRule="auto"/>
              <w:jc w:val="center"/>
              <w:rPr>
                <w:lang w:eastAsia="ja-JP"/>
              </w:rPr>
            </w:pPr>
            <w:r w:rsidRPr="00DA7AB3">
              <w:rPr>
                <w:lang w:eastAsia="ja-JP"/>
              </w:rPr>
              <w:t>0,03</w:t>
            </w:r>
          </w:p>
        </w:tc>
        <w:tc>
          <w:tcPr>
            <w:tcW w:w="1179" w:type="dxa"/>
            <w:shd w:val="clear" w:color="auto" w:fill="FFFF00"/>
          </w:tcPr>
          <w:p w14:paraId="658BCD1C" w14:textId="77777777" w:rsidR="0047631A" w:rsidRPr="00DA7AB3" w:rsidRDefault="0047631A" w:rsidP="0047631A">
            <w:pPr>
              <w:spacing w:line="360" w:lineRule="auto"/>
              <w:jc w:val="center"/>
              <w:rPr>
                <w:lang w:eastAsia="ja-JP"/>
              </w:rPr>
            </w:pPr>
            <w:r w:rsidRPr="00DA7AB3">
              <w:rPr>
                <w:lang w:eastAsia="ja-JP"/>
              </w:rPr>
              <w:t>0,006</w:t>
            </w:r>
          </w:p>
        </w:tc>
        <w:tc>
          <w:tcPr>
            <w:tcW w:w="694" w:type="dxa"/>
            <w:shd w:val="clear" w:color="auto" w:fill="FFFF00"/>
          </w:tcPr>
          <w:p w14:paraId="3F48AA67" w14:textId="77777777" w:rsidR="0047631A" w:rsidRPr="00DA7AB3" w:rsidRDefault="0047631A" w:rsidP="0047631A">
            <w:pPr>
              <w:spacing w:line="360" w:lineRule="auto"/>
              <w:jc w:val="center"/>
              <w:rPr>
                <w:lang w:eastAsia="ja-JP"/>
              </w:rPr>
            </w:pPr>
            <w:r w:rsidRPr="00DA7AB3">
              <w:rPr>
                <w:lang w:eastAsia="ja-JP"/>
              </w:rPr>
              <w:t>0,15</w:t>
            </w:r>
          </w:p>
        </w:tc>
        <w:tc>
          <w:tcPr>
            <w:tcW w:w="806" w:type="dxa"/>
            <w:shd w:val="clear" w:color="auto" w:fill="FFC000"/>
          </w:tcPr>
          <w:p w14:paraId="61BDF53A" w14:textId="77777777" w:rsidR="0047631A" w:rsidRPr="00DA7AB3" w:rsidRDefault="0047631A" w:rsidP="0047631A">
            <w:pPr>
              <w:spacing w:line="360" w:lineRule="auto"/>
              <w:jc w:val="center"/>
              <w:rPr>
                <w:lang w:eastAsia="ja-JP"/>
              </w:rPr>
            </w:pPr>
            <w:r w:rsidRPr="00DA7AB3">
              <w:rPr>
                <w:lang w:eastAsia="ja-JP"/>
              </w:rPr>
              <w:t>0,27</w:t>
            </w:r>
          </w:p>
        </w:tc>
        <w:tc>
          <w:tcPr>
            <w:tcW w:w="997" w:type="dxa"/>
            <w:shd w:val="clear" w:color="auto" w:fill="FF0000"/>
          </w:tcPr>
          <w:p w14:paraId="4F759AAB" w14:textId="77777777" w:rsidR="0047631A" w:rsidRPr="00DA7AB3" w:rsidRDefault="0047631A" w:rsidP="0047631A">
            <w:pPr>
              <w:spacing w:line="360" w:lineRule="auto"/>
              <w:jc w:val="center"/>
              <w:rPr>
                <w:lang w:eastAsia="ja-JP"/>
              </w:rPr>
            </w:pPr>
            <w:r w:rsidRPr="00DA7AB3">
              <w:rPr>
                <w:lang w:eastAsia="ja-JP"/>
              </w:rPr>
              <w:t>0,015</w:t>
            </w:r>
          </w:p>
        </w:tc>
        <w:tc>
          <w:tcPr>
            <w:tcW w:w="694" w:type="dxa"/>
            <w:shd w:val="clear" w:color="auto" w:fill="FF0000"/>
          </w:tcPr>
          <w:p w14:paraId="6DBB81D6" w14:textId="77777777" w:rsidR="0047631A" w:rsidRPr="00DA7AB3" w:rsidRDefault="0047631A" w:rsidP="0047631A">
            <w:pPr>
              <w:spacing w:line="360" w:lineRule="auto"/>
              <w:jc w:val="center"/>
              <w:rPr>
                <w:lang w:eastAsia="ja-JP"/>
              </w:rPr>
            </w:pPr>
            <w:r w:rsidRPr="00DA7AB3">
              <w:rPr>
                <w:lang w:eastAsia="ja-JP"/>
              </w:rPr>
              <w:t>0,03</w:t>
            </w:r>
          </w:p>
        </w:tc>
        <w:tc>
          <w:tcPr>
            <w:tcW w:w="1179" w:type="dxa"/>
            <w:shd w:val="clear" w:color="auto" w:fill="FFC000"/>
          </w:tcPr>
          <w:p w14:paraId="4D70E847" w14:textId="77777777" w:rsidR="0047631A" w:rsidRPr="00DA7AB3" w:rsidRDefault="0047631A" w:rsidP="0047631A">
            <w:pPr>
              <w:spacing w:line="360" w:lineRule="auto"/>
              <w:jc w:val="center"/>
              <w:rPr>
                <w:lang w:eastAsia="ja-JP"/>
              </w:rPr>
            </w:pPr>
            <w:r w:rsidRPr="00DA7AB3">
              <w:rPr>
                <w:lang w:eastAsia="ja-JP"/>
              </w:rPr>
              <w:t>0,006</w:t>
            </w:r>
          </w:p>
        </w:tc>
        <w:tc>
          <w:tcPr>
            <w:tcW w:w="694" w:type="dxa"/>
            <w:shd w:val="clear" w:color="auto" w:fill="FFC000"/>
          </w:tcPr>
          <w:p w14:paraId="7F8BB73E" w14:textId="77777777" w:rsidR="0047631A" w:rsidRPr="00DA7AB3" w:rsidRDefault="0047631A" w:rsidP="0047631A">
            <w:pPr>
              <w:spacing w:line="360" w:lineRule="auto"/>
              <w:jc w:val="center"/>
              <w:rPr>
                <w:lang w:eastAsia="ja-JP"/>
              </w:rPr>
            </w:pPr>
            <w:r w:rsidRPr="00DA7AB3">
              <w:rPr>
                <w:lang w:eastAsia="ja-JP"/>
              </w:rPr>
              <w:t>0,15</w:t>
            </w:r>
          </w:p>
        </w:tc>
        <w:tc>
          <w:tcPr>
            <w:tcW w:w="806" w:type="dxa"/>
            <w:shd w:val="clear" w:color="auto" w:fill="92D050"/>
          </w:tcPr>
          <w:p w14:paraId="2E01C25B" w14:textId="77777777" w:rsidR="0047631A" w:rsidRPr="00DA7AB3" w:rsidRDefault="0047631A" w:rsidP="0047631A">
            <w:pPr>
              <w:spacing w:line="360" w:lineRule="auto"/>
              <w:jc w:val="center"/>
              <w:rPr>
                <w:lang w:eastAsia="ja-JP"/>
              </w:rPr>
            </w:pPr>
            <w:r w:rsidRPr="00DA7AB3">
              <w:rPr>
                <w:lang w:eastAsia="ja-JP"/>
              </w:rPr>
              <w:t>0,27</w:t>
            </w:r>
          </w:p>
        </w:tc>
      </w:tr>
      <w:tr w:rsidR="0047631A" w:rsidRPr="00DA7AB3" w14:paraId="0DFEB050" w14:textId="77777777" w:rsidTr="0047631A">
        <w:tc>
          <w:tcPr>
            <w:tcW w:w="1382" w:type="dxa"/>
            <w:shd w:val="clear" w:color="auto" w:fill="2F5496" w:themeFill="accent1" w:themeFillShade="BF"/>
          </w:tcPr>
          <w:p w14:paraId="099E4094"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0,1</w:t>
            </w:r>
          </w:p>
        </w:tc>
        <w:tc>
          <w:tcPr>
            <w:tcW w:w="997" w:type="dxa"/>
            <w:shd w:val="clear" w:color="auto" w:fill="92D050"/>
          </w:tcPr>
          <w:p w14:paraId="172022E5" w14:textId="77777777" w:rsidR="0047631A" w:rsidRPr="00DA7AB3" w:rsidRDefault="0047631A" w:rsidP="0047631A">
            <w:pPr>
              <w:spacing w:line="360" w:lineRule="auto"/>
              <w:jc w:val="center"/>
              <w:rPr>
                <w:lang w:eastAsia="ja-JP"/>
              </w:rPr>
            </w:pPr>
            <w:r w:rsidRPr="00DA7AB3">
              <w:rPr>
                <w:lang w:eastAsia="ja-JP"/>
              </w:rPr>
              <w:t>0,005</w:t>
            </w:r>
          </w:p>
        </w:tc>
        <w:tc>
          <w:tcPr>
            <w:tcW w:w="694" w:type="dxa"/>
            <w:shd w:val="clear" w:color="auto" w:fill="92D050"/>
          </w:tcPr>
          <w:p w14:paraId="46E7565A" w14:textId="77777777" w:rsidR="0047631A" w:rsidRPr="00DA7AB3" w:rsidRDefault="0047631A" w:rsidP="0047631A">
            <w:pPr>
              <w:spacing w:line="360" w:lineRule="auto"/>
              <w:jc w:val="center"/>
              <w:rPr>
                <w:lang w:eastAsia="ja-JP"/>
              </w:rPr>
            </w:pPr>
            <w:r w:rsidRPr="00DA7AB3">
              <w:rPr>
                <w:lang w:eastAsia="ja-JP"/>
              </w:rPr>
              <w:t>0,01</w:t>
            </w:r>
          </w:p>
        </w:tc>
        <w:tc>
          <w:tcPr>
            <w:tcW w:w="1179" w:type="dxa"/>
            <w:shd w:val="clear" w:color="auto" w:fill="92D050"/>
          </w:tcPr>
          <w:p w14:paraId="33E88626" w14:textId="77777777" w:rsidR="0047631A" w:rsidRPr="00DA7AB3" w:rsidRDefault="0047631A" w:rsidP="0047631A">
            <w:pPr>
              <w:spacing w:line="360" w:lineRule="auto"/>
              <w:jc w:val="center"/>
              <w:rPr>
                <w:lang w:eastAsia="ja-JP"/>
              </w:rPr>
            </w:pPr>
            <w:r w:rsidRPr="00DA7AB3">
              <w:rPr>
                <w:lang w:eastAsia="ja-JP"/>
              </w:rPr>
              <w:t>0,002</w:t>
            </w:r>
          </w:p>
        </w:tc>
        <w:tc>
          <w:tcPr>
            <w:tcW w:w="694" w:type="dxa"/>
            <w:shd w:val="clear" w:color="auto" w:fill="FFFF00"/>
          </w:tcPr>
          <w:p w14:paraId="7A6F3645" w14:textId="77777777" w:rsidR="0047631A" w:rsidRPr="00DA7AB3" w:rsidRDefault="0047631A" w:rsidP="0047631A">
            <w:pPr>
              <w:spacing w:line="360" w:lineRule="auto"/>
              <w:jc w:val="center"/>
              <w:rPr>
                <w:lang w:eastAsia="ja-JP"/>
              </w:rPr>
            </w:pPr>
            <w:r w:rsidRPr="00DA7AB3">
              <w:rPr>
                <w:lang w:eastAsia="ja-JP"/>
              </w:rPr>
              <w:t>0,05</w:t>
            </w:r>
          </w:p>
        </w:tc>
        <w:tc>
          <w:tcPr>
            <w:tcW w:w="806" w:type="dxa"/>
            <w:shd w:val="clear" w:color="auto" w:fill="FFFF00"/>
          </w:tcPr>
          <w:p w14:paraId="1781E670" w14:textId="77777777" w:rsidR="0047631A" w:rsidRPr="00DA7AB3" w:rsidRDefault="0047631A" w:rsidP="0047631A">
            <w:pPr>
              <w:spacing w:line="360" w:lineRule="auto"/>
              <w:jc w:val="center"/>
              <w:rPr>
                <w:lang w:eastAsia="ja-JP"/>
              </w:rPr>
            </w:pPr>
            <w:r w:rsidRPr="00DA7AB3">
              <w:rPr>
                <w:lang w:eastAsia="ja-JP"/>
              </w:rPr>
              <w:t>0,09</w:t>
            </w:r>
          </w:p>
        </w:tc>
        <w:tc>
          <w:tcPr>
            <w:tcW w:w="997" w:type="dxa"/>
            <w:shd w:val="clear" w:color="auto" w:fill="FF0000"/>
          </w:tcPr>
          <w:p w14:paraId="6D72036B" w14:textId="77777777" w:rsidR="0047631A" w:rsidRPr="00DA7AB3" w:rsidRDefault="0047631A" w:rsidP="0047631A">
            <w:pPr>
              <w:spacing w:line="360" w:lineRule="auto"/>
              <w:jc w:val="center"/>
              <w:rPr>
                <w:lang w:eastAsia="ja-JP"/>
              </w:rPr>
            </w:pPr>
            <w:r w:rsidRPr="00DA7AB3">
              <w:rPr>
                <w:lang w:eastAsia="ja-JP"/>
              </w:rPr>
              <w:t>0,005</w:t>
            </w:r>
          </w:p>
        </w:tc>
        <w:tc>
          <w:tcPr>
            <w:tcW w:w="694" w:type="dxa"/>
            <w:shd w:val="clear" w:color="auto" w:fill="FF0000"/>
          </w:tcPr>
          <w:p w14:paraId="49FA0A92" w14:textId="77777777" w:rsidR="0047631A" w:rsidRPr="00DA7AB3" w:rsidRDefault="0047631A" w:rsidP="0047631A">
            <w:pPr>
              <w:spacing w:line="360" w:lineRule="auto"/>
              <w:jc w:val="center"/>
              <w:rPr>
                <w:lang w:eastAsia="ja-JP"/>
              </w:rPr>
            </w:pPr>
            <w:r w:rsidRPr="00DA7AB3">
              <w:rPr>
                <w:lang w:eastAsia="ja-JP"/>
              </w:rPr>
              <w:t>0,01</w:t>
            </w:r>
          </w:p>
        </w:tc>
        <w:tc>
          <w:tcPr>
            <w:tcW w:w="1179" w:type="dxa"/>
            <w:shd w:val="clear" w:color="auto" w:fill="FF0000"/>
          </w:tcPr>
          <w:p w14:paraId="18744FB2" w14:textId="77777777" w:rsidR="0047631A" w:rsidRPr="00DA7AB3" w:rsidRDefault="0047631A" w:rsidP="0047631A">
            <w:pPr>
              <w:spacing w:line="360" w:lineRule="auto"/>
              <w:jc w:val="center"/>
              <w:rPr>
                <w:lang w:eastAsia="ja-JP"/>
              </w:rPr>
            </w:pPr>
            <w:r w:rsidRPr="00DA7AB3">
              <w:rPr>
                <w:lang w:eastAsia="ja-JP"/>
              </w:rPr>
              <w:t>0,002</w:t>
            </w:r>
          </w:p>
        </w:tc>
        <w:tc>
          <w:tcPr>
            <w:tcW w:w="694" w:type="dxa"/>
            <w:shd w:val="clear" w:color="auto" w:fill="FFC000"/>
          </w:tcPr>
          <w:p w14:paraId="41220C2C" w14:textId="77777777" w:rsidR="0047631A" w:rsidRPr="00DA7AB3" w:rsidRDefault="0047631A" w:rsidP="0047631A">
            <w:pPr>
              <w:spacing w:line="360" w:lineRule="auto"/>
              <w:jc w:val="center"/>
              <w:rPr>
                <w:lang w:eastAsia="ja-JP"/>
              </w:rPr>
            </w:pPr>
            <w:r w:rsidRPr="00DA7AB3">
              <w:rPr>
                <w:lang w:eastAsia="ja-JP"/>
              </w:rPr>
              <w:t>0,05</w:t>
            </w:r>
          </w:p>
        </w:tc>
        <w:tc>
          <w:tcPr>
            <w:tcW w:w="806" w:type="dxa"/>
            <w:shd w:val="clear" w:color="auto" w:fill="FFC000"/>
          </w:tcPr>
          <w:p w14:paraId="5239C9C7" w14:textId="77777777" w:rsidR="0047631A" w:rsidRPr="00DA7AB3" w:rsidRDefault="0047631A" w:rsidP="0047631A">
            <w:pPr>
              <w:spacing w:line="360" w:lineRule="auto"/>
              <w:jc w:val="center"/>
              <w:rPr>
                <w:lang w:eastAsia="ja-JP"/>
              </w:rPr>
            </w:pPr>
            <w:r w:rsidRPr="00DA7AB3">
              <w:rPr>
                <w:lang w:eastAsia="ja-JP"/>
              </w:rPr>
              <w:t>0,09</w:t>
            </w:r>
          </w:p>
        </w:tc>
      </w:tr>
      <w:tr w:rsidR="0047631A" w:rsidRPr="00DA7AB3" w14:paraId="5B0B2D70" w14:textId="77777777" w:rsidTr="0047631A">
        <w:tc>
          <w:tcPr>
            <w:tcW w:w="1382" w:type="dxa"/>
            <w:shd w:val="clear" w:color="auto" w:fill="2F5496" w:themeFill="accent1" w:themeFillShade="BF"/>
          </w:tcPr>
          <w:p w14:paraId="7EBE9871"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Impacto</w:t>
            </w:r>
          </w:p>
        </w:tc>
        <w:tc>
          <w:tcPr>
            <w:tcW w:w="997" w:type="dxa"/>
            <w:shd w:val="clear" w:color="auto" w:fill="D9E2F3" w:themeFill="accent1" w:themeFillTint="33"/>
          </w:tcPr>
          <w:p w14:paraId="70EB2DC5"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5%</w:t>
            </w:r>
          </w:p>
          <w:p w14:paraId="0947CF30"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Muy bajo</w:t>
            </w:r>
          </w:p>
        </w:tc>
        <w:tc>
          <w:tcPr>
            <w:tcW w:w="694" w:type="dxa"/>
            <w:shd w:val="clear" w:color="auto" w:fill="D9E2F3" w:themeFill="accent1" w:themeFillTint="33"/>
          </w:tcPr>
          <w:p w14:paraId="22E41837"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10% Bajo</w:t>
            </w:r>
          </w:p>
        </w:tc>
        <w:tc>
          <w:tcPr>
            <w:tcW w:w="1179" w:type="dxa"/>
            <w:shd w:val="clear" w:color="auto" w:fill="D9E2F3" w:themeFill="accent1" w:themeFillTint="33"/>
          </w:tcPr>
          <w:p w14:paraId="2381BD2A"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20% Moderado</w:t>
            </w:r>
          </w:p>
        </w:tc>
        <w:tc>
          <w:tcPr>
            <w:tcW w:w="694" w:type="dxa"/>
            <w:shd w:val="clear" w:color="auto" w:fill="D9E2F3" w:themeFill="accent1" w:themeFillTint="33"/>
          </w:tcPr>
          <w:p w14:paraId="4342BD2A"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50% Alto</w:t>
            </w:r>
          </w:p>
        </w:tc>
        <w:tc>
          <w:tcPr>
            <w:tcW w:w="806" w:type="dxa"/>
            <w:shd w:val="clear" w:color="auto" w:fill="D9E2F3" w:themeFill="accent1" w:themeFillTint="33"/>
          </w:tcPr>
          <w:p w14:paraId="725FC3FB"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90% Crítico</w:t>
            </w:r>
          </w:p>
        </w:tc>
        <w:tc>
          <w:tcPr>
            <w:tcW w:w="997" w:type="dxa"/>
            <w:shd w:val="clear" w:color="auto" w:fill="D9E2F3" w:themeFill="accent1" w:themeFillTint="33"/>
          </w:tcPr>
          <w:p w14:paraId="5EEE5836"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5%</w:t>
            </w:r>
          </w:p>
          <w:p w14:paraId="78BAFC56"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Muy bajo</w:t>
            </w:r>
          </w:p>
        </w:tc>
        <w:tc>
          <w:tcPr>
            <w:tcW w:w="694" w:type="dxa"/>
            <w:shd w:val="clear" w:color="auto" w:fill="D9E2F3" w:themeFill="accent1" w:themeFillTint="33"/>
          </w:tcPr>
          <w:p w14:paraId="386F5E96"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10% Bajo</w:t>
            </w:r>
          </w:p>
        </w:tc>
        <w:tc>
          <w:tcPr>
            <w:tcW w:w="1179" w:type="dxa"/>
            <w:shd w:val="clear" w:color="auto" w:fill="D9E2F3" w:themeFill="accent1" w:themeFillTint="33"/>
          </w:tcPr>
          <w:p w14:paraId="238C7756"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20%</w:t>
            </w:r>
          </w:p>
          <w:p w14:paraId="5ECAE5B9"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Moderado</w:t>
            </w:r>
          </w:p>
        </w:tc>
        <w:tc>
          <w:tcPr>
            <w:tcW w:w="694" w:type="dxa"/>
            <w:shd w:val="clear" w:color="auto" w:fill="D9E2F3" w:themeFill="accent1" w:themeFillTint="33"/>
          </w:tcPr>
          <w:p w14:paraId="28DBCEFD"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50% Alto</w:t>
            </w:r>
          </w:p>
        </w:tc>
        <w:tc>
          <w:tcPr>
            <w:tcW w:w="806" w:type="dxa"/>
            <w:shd w:val="clear" w:color="auto" w:fill="D9E2F3" w:themeFill="accent1" w:themeFillTint="33"/>
          </w:tcPr>
          <w:p w14:paraId="13A07F27" w14:textId="77777777" w:rsidR="0047631A" w:rsidRPr="00453600" w:rsidRDefault="0047631A" w:rsidP="0047631A">
            <w:pPr>
              <w:spacing w:line="360" w:lineRule="auto"/>
              <w:jc w:val="center"/>
              <w:rPr>
                <w:b/>
                <w:color w:val="FFFFFF" w:themeColor="background1"/>
                <w:lang w:eastAsia="ja-JP"/>
              </w:rPr>
            </w:pPr>
            <w:r w:rsidRPr="00453600">
              <w:rPr>
                <w:b/>
                <w:color w:val="FFFFFF" w:themeColor="background1"/>
                <w:lang w:eastAsia="ja-JP"/>
              </w:rPr>
              <w:t>90%</w:t>
            </w:r>
          </w:p>
          <w:p w14:paraId="0F3ABA56" w14:textId="77777777" w:rsidR="0047631A" w:rsidRPr="00453600" w:rsidRDefault="0047631A" w:rsidP="0047631A">
            <w:pPr>
              <w:keepNext/>
              <w:spacing w:line="360" w:lineRule="auto"/>
              <w:jc w:val="center"/>
              <w:rPr>
                <w:b/>
                <w:color w:val="FFFFFF" w:themeColor="background1"/>
                <w:lang w:eastAsia="ja-JP"/>
              </w:rPr>
            </w:pPr>
            <w:r w:rsidRPr="00453600">
              <w:rPr>
                <w:b/>
                <w:color w:val="FFFFFF" w:themeColor="background1"/>
                <w:lang w:eastAsia="ja-JP"/>
              </w:rPr>
              <w:t>Crítico</w:t>
            </w:r>
          </w:p>
        </w:tc>
      </w:tr>
    </w:tbl>
    <w:p w14:paraId="564B364B" w14:textId="2B1B6089" w:rsidR="0047631A" w:rsidRDefault="0047631A" w:rsidP="0047631A">
      <w:pPr>
        <w:pStyle w:val="Descripcin"/>
        <w:keepNext/>
        <w:jc w:val="center"/>
      </w:pPr>
      <w:bookmarkStart w:id="23" w:name="_Toc532428440"/>
      <w:r>
        <w:t xml:space="preserve">Tabla </w:t>
      </w:r>
      <w:r>
        <w:fldChar w:fldCharType="begin"/>
      </w:r>
      <w:r>
        <w:instrText xml:space="preserve"> SEQ Tabla \* ARABIC </w:instrText>
      </w:r>
      <w:r>
        <w:fldChar w:fldCharType="separate"/>
      </w:r>
      <w:r>
        <w:rPr>
          <w:noProof/>
        </w:rPr>
        <w:t>3</w:t>
      </w:r>
      <w:r>
        <w:fldChar w:fldCharType="end"/>
      </w:r>
      <w:r>
        <w:t xml:space="preserve"> </w:t>
      </w:r>
      <w:r w:rsidRPr="007944E6">
        <w:t>- Matriz de probabilidad e impacto.</w:t>
      </w:r>
      <w:bookmarkEnd w:id="23"/>
    </w:p>
    <w:p w14:paraId="6B491BC4" w14:textId="2992169D" w:rsidR="00453600" w:rsidRPr="00453600" w:rsidRDefault="00453600" w:rsidP="00453600">
      <w:pPr>
        <w:pStyle w:val="Descripcin"/>
        <w:jc w:val="center"/>
        <w:rPr>
          <w:lang w:val="es-ES_tradnl"/>
        </w:rPr>
      </w:pPr>
    </w:p>
    <w:p w14:paraId="1AE6F757" w14:textId="66AF874C" w:rsidR="0029144C" w:rsidRDefault="0029144C" w:rsidP="00570F3E">
      <w:pPr>
        <w:pStyle w:val="Ttulo2"/>
        <w:numPr>
          <w:ilvl w:val="0"/>
          <w:numId w:val="1"/>
        </w:numPr>
        <w:rPr>
          <w:lang w:val="es-ES_tradnl"/>
        </w:rPr>
      </w:pPr>
      <w:bookmarkStart w:id="24" w:name="_Toc532428455"/>
      <w:r>
        <w:rPr>
          <w:lang w:val="es-ES_tradnl"/>
        </w:rPr>
        <w:lastRenderedPageBreak/>
        <w:t>Respuesta ante riesgos</w:t>
      </w:r>
      <w:bookmarkEnd w:id="24"/>
    </w:p>
    <w:p w14:paraId="76E64FCA" w14:textId="49C07BEF" w:rsidR="0029144C" w:rsidRPr="0029144C" w:rsidRDefault="0029144C" w:rsidP="00570F3E">
      <w:pPr>
        <w:pStyle w:val="Ttulo2"/>
        <w:numPr>
          <w:ilvl w:val="0"/>
          <w:numId w:val="1"/>
        </w:numPr>
        <w:rPr>
          <w:lang w:val="es-ES_tradnl"/>
        </w:rPr>
      </w:pPr>
      <w:bookmarkStart w:id="25" w:name="_Toc532428456"/>
      <w:r>
        <w:rPr>
          <w:lang w:val="es-ES_tradnl"/>
        </w:rPr>
        <w:t>Control de riesgos</w:t>
      </w:r>
      <w:bookmarkEnd w:id="25"/>
    </w:p>
    <w:p w14:paraId="403F40F4" w14:textId="7CA1685C" w:rsidR="0029144C" w:rsidRDefault="001E68F9" w:rsidP="00413C1A">
      <w:pPr>
        <w:rPr>
          <w:lang w:val="es-ES_tradnl"/>
        </w:rPr>
      </w:pPr>
      <w:r>
        <w:rPr>
          <w:lang w:val="es-ES_tradnl"/>
        </w:rPr>
        <w:t>Proceso vital para la correcta evolución del resto de procesos mencionados hasta este punto puesto que permite, en caso de llevarse a cabo de manera correcta:</w:t>
      </w:r>
    </w:p>
    <w:p w14:paraId="572D876F" w14:textId="34BCD0C5" w:rsidR="001E68F9" w:rsidRPr="001E68F9" w:rsidRDefault="001E68F9" w:rsidP="00570F3E">
      <w:pPr>
        <w:pStyle w:val="Prrafodelista"/>
        <w:numPr>
          <w:ilvl w:val="0"/>
          <w:numId w:val="7"/>
        </w:numPr>
        <w:rPr>
          <w:b/>
          <w:lang w:val="es-ES_tradnl"/>
        </w:rPr>
      </w:pPr>
      <w:r w:rsidRPr="001E68F9">
        <w:rPr>
          <w:b/>
          <w:lang w:val="es-ES_tradnl"/>
        </w:rPr>
        <w:t>Reducir los riesgos identificados con un impacto negativo.</w:t>
      </w:r>
    </w:p>
    <w:p w14:paraId="4AA1E451" w14:textId="44214498" w:rsidR="001E68F9" w:rsidRDefault="001E68F9" w:rsidP="00570F3E">
      <w:pPr>
        <w:pStyle w:val="Prrafodelista"/>
        <w:numPr>
          <w:ilvl w:val="0"/>
          <w:numId w:val="7"/>
        </w:numPr>
        <w:rPr>
          <w:b/>
          <w:lang w:val="es-ES_tradnl"/>
        </w:rPr>
      </w:pPr>
      <w:r w:rsidRPr="001E68F9">
        <w:rPr>
          <w:b/>
          <w:lang w:val="es-ES_tradnl"/>
        </w:rPr>
        <w:t>Aumentar los riesgos asociados a un impacto positivos (positivo).</w:t>
      </w:r>
    </w:p>
    <w:p w14:paraId="4B515AFA" w14:textId="2E496005" w:rsidR="001E68F9" w:rsidRDefault="001E68F9" w:rsidP="001E68F9">
      <w:pPr>
        <w:rPr>
          <w:lang w:val="es-ES_tradnl"/>
        </w:rPr>
      </w:pPr>
      <w:r>
        <w:rPr>
          <w:lang w:val="es-ES_tradnl"/>
        </w:rPr>
        <w:t>Con el objetivo de alcanzar estos puntos se utilizarán dos tipos de análisis:</w:t>
      </w:r>
    </w:p>
    <w:p w14:paraId="4FF57BAE" w14:textId="697F74EA" w:rsidR="001E68F9" w:rsidRDefault="001E68F9" w:rsidP="00570F3E">
      <w:pPr>
        <w:pStyle w:val="Prrafodelista"/>
        <w:numPr>
          <w:ilvl w:val="0"/>
          <w:numId w:val="8"/>
        </w:numPr>
        <w:rPr>
          <w:lang w:val="es-ES_tradnl"/>
        </w:rPr>
      </w:pPr>
      <w:r w:rsidRPr="001E68F9">
        <w:rPr>
          <w:b/>
          <w:lang w:val="es-ES_tradnl"/>
        </w:rPr>
        <w:t>De tendencias:</w:t>
      </w:r>
      <w:r>
        <w:rPr>
          <w:lang w:val="es-ES_tradnl"/>
        </w:rPr>
        <w:t xml:space="preserve"> Permite conocer el camino que tomará el proyecto y la empresa.</w:t>
      </w:r>
    </w:p>
    <w:p w14:paraId="59B514B1" w14:textId="7F566262" w:rsidR="001E68F9" w:rsidRDefault="001E68F9" w:rsidP="00570F3E">
      <w:pPr>
        <w:pStyle w:val="Prrafodelista"/>
        <w:numPr>
          <w:ilvl w:val="0"/>
          <w:numId w:val="8"/>
        </w:numPr>
        <w:rPr>
          <w:lang w:val="es-ES_tradnl"/>
        </w:rPr>
      </w:pPr>
      <w:r w:rsidRPr="001E68F9">
        <w:rPr>
          <w:b/>
          <w:lang w:val="es-ES_tradnl"/>
        </w:rPr>
        <w:t>De reservas:</w:t>
      </w:r>
      <w:r>
        <w:rPr>
          <w:lang w:val="es-ES_tradnl"/>
        </w:rPr>
        <w:t xml:space="preserve"> Permite conocer la situación de la empresa respecto a los eventos que suceden en el proyecto.</w:t>
      </w:r>
    </w:p>
    <w:p w14:paraId="3009472F" w14:textId="2D764578" w:rsidR="001E68F9" w:rsidRDefault="001E68F9" w:rsidP="00570F3E">
      <w:pPr>
        <w:pStyle w:val="Ttulo2"/>
        <w:numPr>
          <w:ilvl w:val="1"/>
          <w:numId w:val="1"/>
        </w:numPr>
        <w:rPr>
          <w:lang w:val="es-ES_tradnl"/>
        </w:rPr>
      </w:pPr>
      <w:bookmarkStart w:id="26" w:name="_Toc532428457"/>
      <w:r>
        <w:rPr>
          <w:lang w:val="es-ES_tradnl"/>
        </w:rPr>
        <w:t>Cronograma</w:t>
      </w:r>
      <w:bookmarkEnd w:id="26"/>
    </w:p>
    <w:p w14:paraId="2D53E097" w14:textId="71C12B57" w:rsidR="001E68F9" w:rsidRDefault="001E68F9" w:rsidP="001E68F9">
      <w:pPr>
        <w:rPr>
          <w:i/>
          <w:lang w:val="es-ES_tradnl"/>
        </w:rPr>
      </w:pPr>
      <w:r>
        <w:rPr>
          <w:i/>
          <w:noProof/>
        </w:rPr>
        <mc:AlternateContent>
          <mc:Choice Requires="wps">
            <w:drawing>
              <wp:anchor distT="0" distB="0" distL="114300" distR="114300" simplePos="0" relativeHeight="251663360" behindDoc="0" locked="0" layoutInCell="1" allowOverlap="1" wp14:anchorId="1AA89DF2" wp14:editId="32E49944">
                <wp:simplePos x="0" y="0"/>
                <wp:positionH relativeFrom="column">
                  <wp:posOffset>-1056281</wp:posOffset>
                </wp:positionH>
                <wp:positionV relativeFrom="paragraph">
                  <wp:posOffset>2600159</wp:posOffset>
                </wp:positionV>
                <wp:extent cx="7529885" cy="111319"/>
                <wp:effectExtent l="0" t="0" r="0" b="3175"/>
                <wp:wrapNone/>
                <wp:docPr id="13" name="Rectangle 13"/>
                <wp:cNvGraphicFramePr/>
                <a:graphic xmlns:a="http://schemas.openxmlformats.org/drawingml/2006/main">
                  <a:graphicData uri="http://schemas.microsoft.com/office/word/2010/wordprocessingShape">
                    <wps:wsp>
                      <wps:cNvSpPr/>
                      <wps:spPr>
                        <a:xfrm>
                          <a:off x="0" y="0"/>
                          <a:ext cx="7529885" cy="111319"/>
                        </a:xfrm>
                        <a:prstGeom prst="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4896EE" id="Rectangle 13" o:spid="_x0000_s1026" style="position:absolute;margin-left:-83.15pt;margin-top:204.75pt;width:592.9pt;height:8.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" fillcolor="#5b9bd5 [3208]" stroked="f">
                <v:fill opacity="32896f"/>
              </v:rect>
            </w:pict>
          </mc:Fallback>
        </mc:AlternateContent>
      </w:r>
      <w:r w:rsidRPr="001E68F9">
        <w:rPr>
          <w:i/>
          <w:noProof/>
        </w:rPr>
        <w:drawing>
          <wp:anchor distT="0" distB="0" distL="114300" distR="114300" simplePos="0" relativeHeight="251662336" behindDoc="0" locked="0" layoutInCell="1" allowOverlap="1" wp14:anchorId="75D47786" wp14:editId="2741F92D">
            <wp:simplePos x="0" y="0"/>
            <wp:positionH relativeFrom="margin">
              <wp:posOffset>-1056640</wp:posOffset>
            </wp:positionH>
            <wp:positionV relativeFrom="paragraph">
              <wp:posOffset>468630</wp:posOffset>
            </wp:positionV>
            <wp:extent cx="7521575" cy="2458720"/>
            <wp:effectExtent l="0" t="0" r="3175" b="0"/>
            <wp:wrapTopAndBottom/>
            <wp:docPr id="12" name="Picture 6" descr="A screenshot of a cell phone&#10;&#10;Description automatically generated">
              <a:extLst xmlns:a="http://schemas.openxmlformats.org/drawingml/2006/main">
                <a:ext uri="{FF2B5EF4-FFF2-40B4-BE49-F238E27FC236}">
                  <a16:creationId xmlns:a16="http://schemas.microsoft.com/office/drawing/2014/main" id="{BBD91D1B-3B32-4DB5-84A0-AD127AEE5D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cell phone&#10;&#10;Description automatically generated">
                      <a:extLst>
                        <a:ext uri="{FF2B5EF4-FFF2-40B4-BE49-F238E27FC236}">
                          <a16:creationId xmlns:a16="http://schemas.microsoft.com/office/drawing/2014/main" id="{BBD91D1B-3B32-4DB5-84A0-AD127AEE5DA7}"/>
                        </a:ext>
                      </a:extLst>
                    </pic:cNvPr>
                    <pic:cNvPicPr>
                      <a:picLocks noChangeAspect="1"/>
                    </pic:cNvPicPr>
                  </pic:nvPicPr>
                  <pic:blipFill rotWithShape="1">
                    <a:blip r:embed="rId46" cstate="print">
                      <a:extLst>
                        <a:ext uri="{28A0092B-C50C-407E-A947-70E740481C1C}">
                          <a14:useLocalDpi xmlns:a14="http://schemas.microsoft.com/office/drawing/2010/main" val="0"/>
                        </a:ext>
                      </a:extLst>
                    </a:blip>
                    <a:srcRect l="5625" t="6956" b="1533"/>
                    <a:stretch/>
                  </pic:blipFill>
                  <pic:spPr>
                    <a:xfrm>
                      <a:off x="0" y="0"/>
                      <a:ext cx="7521575" cy="2458720"/>
                    </a:xfrm>
                    <a:prstGeom prst="rect">
                      <a:avLst/>
                    </a:prstGeom>
                  </pic:spPr>
                </pic:pic>
              </a:graphicData>
            </a:graphic>
            <wp14:sizeRelH relativeFrom="page">
              <wp14:pctWidth>0</wp14:pctWidth>
            </wp14:sizeRelH>
            <wp14:sizeRelV relativeFrom="page">
              <wp14:pctHeight>0</wp14:pctHeight>
            </wp14:sizeRelV>
          </wp:anchor>
        </w:drawing>
      </w:r>
      <w:r>
        <w:rPr>
          <w:lang w:val="es-ES_tradnl"/>
        </w:rPr>
        <w:t xml:space="preserve">En este apartado pasa a mostrarse la actividad dedicada en el WBS del proyecto para el </w:t>
      </w:r>
      <w:r>
        <w:rPr>
          <w:i/>
          <w:lang w:val="es-ES_tradnl"/>
        </w:rPr>
        <w:t>Control de Riesgos:</w:t>
      </w:r>
    </w:p>
    <w:p w14:paraId="6EB6C965" w14:textId="29010D57" w:rsidR="00C2342D" w:rsidRPr="005C5E14" w:rsidRDefault="00C2342D" w:rsidP="005C5E14">
      <w:pPr>
        <w:pStyle w:val="Ttulo2"/>
        <w:ind w:left="360"/>
      </w:pPr>
    </w:p>
    <w:sectPr w:rsidR="00C2342D" w:rsidRPr="005C5E14" w:rsidSect="00D74517">
      <w:headerReference w:type="default" r:id="rId47"/>
      <w:footerReference w:type="default" r:id="rId48"/>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E6CC83" w14:textId="77777777" w:rsidR="001B5708" w:rsidRDefault="001B5708" w:rsidP="00E16E0D">
      <w:pPr>
        <w:spacing w:after="0" w:line="240" w:lineRule="auto"/>
      </w:pPr>
      <w:r>
        <w:separator/>
      </w:r>
    </w:p>
  </w:endnote>
  <w:endnote w:type="continuationSeparator" w:id="0">
    <w:p w14:paraId="7E20FE19" w14:textId="77777777" w:rsidR="001B5708" w:rsidRDefault="001B5708" w:rsidP="00E16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F8803B" w14:textId="77777777" w:rsidR="00FC1C44" w:rsidRDefault="00FC1C44">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Página</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p>
  <w:p w14:paraId="715C58C2" w14:textId="77777777" w:rsidR="00FC1C44" w:rsidRDefault="00FC1C4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D28454" w14:textId="77777777" w:rsidR="001B5708" w:rsidRDefault="001B5708" w:rsidP="00E16E0D">
      <w:pPr>
        <w:spacing w:after="0" w:line="240" w:lineRule="auto"/>
      </w:pPr>
      <w:r>
        <w:separator/>
      </w:r>
    </w:p>
  </w:footnote>
  <w:footnote w:type="continuationSeparator" w:id="0">
    <w:p w14:paraId="179143F7" w14:textId="77777777" w:rsidR="001B5708" w:rsidRDefault="001B5708" w:rsidP="00E16E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CAC6FF" w14:textId="77777777" w:rsidR="00FC1C44" w:rsidRDefault="00FC1C44">
    <w:pPr>
      <w:pStyle w:val="Encabezado"/>
    </w:pPr>
    <w:r>
      <w:rPr>
        <w:noProof/>
      </w:rPr>
      <w:drawing>
        <wp:anchor distT="0" distB="0" distL="114300" distR="114300" simplePos="0" relativeHeight="251658240" behindDoc="0" locked="0" layoutInCell="1" allowOverlap="1" wp14:anchorId="1ED3B08E" wp14:editId="3A28F879">
          <wp:simplePos x="0" y="0"/>
          <wp:positionH relativeFrom="column">
            <wp:posOffset>3996296</wp:posOffset>
          </wp:positionH>
          <wp:positionV relativeFrom="paragraph">
            <wp:posOffset>-260394</wp:posOffset>
          </wp:positionV>
          <wp:extent cx="1330744" cy="567559"/>
          <wp:effectExtent l="0" t="0" r="3175" b="4445"/>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0744" cy="567559"/>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3156B8"/>
    <w:multiLevelType w:val="hybridMultilevel"/>
    <w:tmpl w:val="53CAE6D4"/>
    <w:lvl w:ilvl="0" w:tplc="040A000F">
      <w:start w:val="1"/>
      <w:numFmt w:val="decimal"/>
      <w:lvlText w:val="%1."/>
      <w:lvlJc w:val="left"/>
      <w:pPr>
        <w:ind w:left="3600" w:hanging="360"/>
      </w:pPr>
    </w:lvl>
    <w:lvl w:ilvl="1" w:tplc="040A0019" w:tentative="1">
      <w:start w:val="1"/>
      <w:numFmt w:val="lowerLetter"/>
      <w:lvlText w:val="%2."/>
      <w:lvlJc w:val="left"/>
      <w:pPr>
        <w:ind w:left="4320" w:hanging="360"/>
      </w:pPr>
    </w:lvl>
    <w:lvl w:ilvl="2" w:tplc="040A001B" w:tentative="1">
      <w:start w:val="1"/>
      <w:numFmt w:val="lowerRoman"/>
      <w:lvlText w:val="%3."/>
      <w:lvlJc w:val="right"/>
      <w:pPr>
        <w:ind w:left="5040" w:hanging="180"/>
      </w:pPr>
    </w:lvl>
    <w:lvl w:ilvl="3" w:tplc="040A000F" w:tentative="1">
      <w:start w:val="1"/>
      <w:numFmt w:val="decimal"/>
      <w:lvlText w:val="%4."/>
      <w:lvlJc w:val="left"/>
      <w:pPr>
        <w:ind w:left="5760" w:hanging="360"/>
      </w:pPr>
    </w:lvl>
    <w:lvl w:ilvl="4" w:tplc="040A0019" w:tentative="1">
      <w:start w:val="1"/>
      <w:numFmt w:val="lowerLetter"/>
      <w:lvlText w:val="%5."/>
      <w:lvlJc w:val="left"/>
      <w:pPr>
        <w:ind w:left="6480" w:hanging="360"/>
      </w:pPr>
    </w:lvl>
    <w:lvl w:ilvl="5" w:tplc="040A001B" w:tentative="1">
      <w:start w:val="1"/>
      <w:numFmt w:val="lowerRoman"/>
      <w:lvlText w:val="%6."/>
      <w:lvlJc w:val="right"/>
      <w:pPr>
        <w:ind w:left="7200" w:hanging="180"/>
      </w:pPr>
    </w:lvl>
    <w:lvl w:ilvl="6" w:tplc="040A000F" w:tentative="1">
      <w:start w:val="1"/>
      <w:numFmt w:val="decimal"/>
      <w:lvlText w:val="%7."/>
      <w:lvlJc w:val="left"/>
      <w:pPr>
        <w:ind w:left="7920" w:hanging="360"/>
      </w:pPr>
    </w:lvl>
    <w:lvl w:ilvl="7" w:tplc="040A0019" w:tentative="1">
      <w:start w:val="1"/>
      <w:numFmt w:val="lowerLetter"/>
      <w:lvlText w:val="%8."/>
      <w:lvlJc w:val="left"/>
      <w:pPr>
        <w:ind w:left="8640" w:hanging="360"/>
      </w:pPr>
    </w:lvl>
    <w:lvl w:ilvl="8" w:tplc="040A001B" w:tentative="1">
      <w:start w:val="1"/>
      <w:numFmt w:val="lowerRoman"/>
      <w:lvlText w:val="%9."/>
      <w:lvlJc w:val="right"/>
      <w:pPr>
        <w:ind w:left="9360" w:hanging="180"/>
      </w:pPr>
    </w:lvl>
  </w:abstractNum>
  <w:abstractNum w:abstractNumId="2" w15:restartNumberingAfterBreak="0">
    <w:nsid w:val="097A47A5"/>
    <w:multiLevelType w:val="hybridMultilevel"/>
    <w:tmpl w:val="8794A35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0F33577D"/>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7960627"/>
    <w:multiLevelType w:val="hybridMultilevel"/>
    <w:tmpl w:val="570E4F4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A9043E"/>
    <w:multiLevelType w:val="hybridMultilevel"/>
    <w:tmpl w:val="D494EFA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2E1CCF"/>
    <w:multiLevelType w:val="hybridMultilevel"/>
    <w:tmpl w:val="E82431E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325C336A"/>
    <w:multiLevelType w:val="hybridMultilevel"/>
    <w:tmpl w:val="60E6D2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DB0EA4"/>
    <w:multiLevelType w:val="multilevel"/>
    <w:tmpl w:val="D30C18EC"/>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4A991287"/>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0E537DB"/>
    <w:multiLevelType w:val="multilevel"/>
    <w:tmpl w:val="1EE6DD8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7325730"/>
    <w:multiLevelType w:val="hybridMultilevel"/>
    <w:tmpl w:val="3D86939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70693F"/>
    <w:multiLevelType w:val="hybridMultilevel"/>
    <w:tmpl w:val="AF3C12E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0E1D15"/>
    <w:multiLevelType w:val="hybridMultilevel"/>
    <w:tmpl w:val="B450F23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F6471A4"/>
    <w:multiLevelType w:val="hybridMultilevel"/>
    <w:tmpl w:val="E8EAF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7"/>
  </w:num>
  <w:num w:numId="4">
    <w:abstractNumId w:val="14"/>
  </w:num>
  <w:num w:numId="5">
    <w:abstractNumId w:val="12"/>
  </w:num>
  <w:num w:numId="6">
    <w:abstractNumId w:val="5"/>
  </w:num>
  <w:num w:numId="7">
    <w:abstractNumId w:val="13"/>
  </w:num>
  <w:num w:numId="8">
    <w:abstractNumId w:val="4"/>
  </w:num>
  <w:num w:numId="9">
    <w:abstractNumId w:val="11"/>
  </w:num>
  <w:num w:numId="10">
    <w:abstractNumId w:val="1"/>
  </w:num>
  <w:num w:numId="11">
    <w:abstractNumId w:val="10"/>
  </w:num>
  <w:num w:numId="12">
    <w:abstractNumId w:val="9"/>
  </w:num>
  <w:num w:numId="13">
    <w:abstractNumId w:val="0"/>
  </w:num>
  <w:num w:numId="14">
    <w:abstractNumId w:val="2"/>
  </w:num>
  <w:num w:numId="15">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DED"/>
    <w:rsid w:val="00033300"/>
    <w:rsid w:val="0004005C"/>
    <w:rsid w:val="00061D07"/>
    <w:rsid w:val="00074085"/>
    <w:rsid w:val="00082181"/>
    <w:rsid w:val="0008505E"/>
    <w:rsid w:val="00086FFF"/>
    <w:rsid w:val="000B1D20"/>
    <w:rsid w:val="000B1DB5"/>
    <w:rsid w:val="000E7DB1"/>
    <w:rsid w:val="00123F92"/>
    <w:rsid w:val="0015229A"/>
    <w:rsid w:val="0015775B"/>
    <w:rsid w:val="0018719D"/>
    <w:rsid w:val="00190288"/>
    <w:rsid w:val="001A6796"/>
    <w:rsid w:val="001B1003"/>
    <w:rsid w:val="001B1F91"/>
    <w:rsid w:val="001B5708"/>
    <w:rsid w:val="001C526B"/>
    <w:rsid w:val="001C79BF"/>
    <w:rsid w:val="001D27F1"/>
    <w:rsid w:val="001D7F21"/>
    <w:rsid w:val="001E4411"/>
    <w:rsid w:val="001E68F9"/>
    <w:rsid w:val="001E710D"/>
    <w:rsid w:val="002209FB"/>
    <w:rsid w:val="00233706"/>
    <w:rsid w:val="002341CF"/>
    <w:rsid w:val="002346CD"/>
    <w:rsid w:val="002565E6"/>
    <w:rsid w:val="00264DB5"/>
    <w:rsid w:val="0029144C"/>
    <w:rsid w:val="00297C82"/>
    <w:rsid w:val="002A6C87"/>
    <w:rsid w:val="002F1789"/>
    <w:rsid w:val="00302900"/>
    <w:rsid w:val="00305548"/>
    <w:rsid w:val="00316E6D"/>
    <w:rsid w:val="00324554"/>
    <w:rsid w:val="00333DD1"/>
    <w:rsid w:val="003576C0"/>
    <w:rsid w:val="00383274"/>
    <w:rsid w:val="00387CFF"/>
    <w:rsid w:val="003B0B6F"/>
    <w:rsid w:val="003B21F4"/>
    <w:rsid w:val="003D5D1C"/>
    <w:rsid w:val="003E24BE"/>
    <w:rsid w:val="003E4327"/>
    <w:rsid w:val="003E5D7A"/>
    <w:rsid w:val="003F5D69"/>
    <w:rsid w:val="003F6B6F"/>
    <w:rsid w:val="00411F1C"/>
    <w:rsid w:val="00412553"/>
    <w:rsid w:val="00413C1A"/>
    <w:rsid w:val="00415B99"/>
    <w:rsid w:val="004162AC"/>
    <w:rsid w:val="00416DD5"/>
    <w:rsid w:val="00425215"/>
    <w:rsid w:val="00441EDB"/>
    <w:rsid w:val="00444738"/>
    <w:rsid w:val="00453600"/>
    <w:rsid w:val="00463357"/>
    <w:rsid w:val="00471844"/>
    <w:rsid w:val="0047631A"/>
    <w:rsid w:val="004779BE"/>
    <w:rsid w:val="004870E9"/>
    <w:rsid w:val="00494F93"/>
    <w:rsid w:val="00497808"/>
    <w:rsid w:val="004A7A6B"/>
    <w:rsid w:val="004B2C8A"/>
    <w:rsid w:val="004E3D02"/>
    <w:rsid w:val="004F00D5"/>
    <w:rsid w:val="00523BD1"/>
    <w:rsid w:val="0056006B"/>
    <w:rsid w:val="00560561"/>
    <w:rsid w:val="00567BC6"/>
    <w:rsid w:val="00570F3E"/>
    <w:rsid w:val="0058222A"/>
    <w:rsid w:val="005C31B3"/>
    <w:rsid w:val="005C5E14"/>
    <w:rsid w:val="005E0119"/>
    <w:rsid w:val="005E2E6A"/>
    <w:rsid w:val="005F152E"/>
    <w:rsid w:val="005F6919"/>
    <w:rsid w:val="00610033"/>
    <w:rsid w:val="00615A33"/>
    <w:rsid w:val="0062185B"/>
    <w:rsid w:val="00625CEE"/>
    <w:rsid w:val="00637B2C"/>
    <w:rsid w:val="00650413"/>
    <w:rsid w:val="00652560"/>
    <w:rsid w:val="00672D03"/>
    <w:rsid w:val="00693C6C"/>
    <w:rsid w:val="006A0EB5"/>
    <w:rsid w:val="006B0D98"/>
    <w:rsid w:val="006C3728"/>
    <w:rsid w:val="006D691C"/>
    <w:rsid w:val="006D7D63"/>
    <w:rsid w:val="006E67BD"/>
    <w:rsid w:val="006F66C2"/>
    <w:rsid w:val="00721C3A"/>
    <w:rsid w:val="0072221B"/>
    <w:rsid w:val="00753CB2"/>
    <w:rsid w:val="00755F50"/>
    <w:rsid w:val="007815BE"/>
    <w:rsid w:val="00784726"/>
    <w:rsid w:val="007A48CE"/>
    <w:rsid w:val="007B31E1"/>
    <w:rsid w:val="007C4806"/>
    <w:rsid w:val="00802329"/>
    <w:rsid w:val="00803657"/>
    <w:rsid w:val="00816907"/>
    <w:rsid w:val="00820BEA"/>
    <w:rsid w:val="00833FC3"/>
    <w:rsid w:val="00837B63"/>
    <w:rsid w:val="008437E7"/>
    <w:rsid w:val="00854F27"/>
    <w:rsid w:val="0085798C"/>
    <w:rsid w:val="00857D6D"/>
    <w:rsid w:val="00873E02"/>
    <w:rsid w:val="008A6B98"/>
    <w:rsid w:val="008D256B"/>
    <w:rsid w:val="008D4FDD"/>
    <w:rsid w:val="008D70FE"/>
    <w:rsid w:val="008E37DE"/>
    <w:rsid w:val="008F3708"/>
    <w:rsid w:val="008F3B75"/>
    <w:rsid w:val="00910A71"/>
    <w:rsid w:val="00924137"/>
    <w:rsid w:val="0093167A"/>
    <w:rsid w:val="0093371D"/>
    <w:rsid w:val="00934169"/>
    <w:rsid w:val="00947A4B"/>
    <w:rsid w:val="00953C31"/>
    <w:rsid w:val="00954E9E"/>
    <w:rsid w:val="00957536"/>
    <w:rsid w:val="00974CCE"/>
    <w:rsid w:val="00983B9B"/>
    <w:rsid w:val="00986923"/>
    <w:rsid w:val="009B1942"/>
    <w:rsid w:val="009E384A"/>
    <w:rsid w:val="009E52DC"/>
    <w:rsid w:val="00A51FC2"/>
    <w:rsid w:val="00A771E3"/>
    <w:rsid w:val="00A85CE0"/>
    <w:rsid w:val="00A94F1D"/>
    <w:rsid w:val="00A9684A"/>
    <w:rsid w:val="00AB0FC1"/>
    <w:rsid w:val="00AB5F09"/>
    <w:rsid w:val="00AD53E5"/>
    <w:rsid w:val="00AE37B4"/>
    <w:rsid w:val="00AF4B61"/>
    <w:rsid w:val="00B13F4F"/>
    <w:rsid w:val="00B27D8D"/>
    <w:rsid w:val="00B30201"/>
    <w:rsid w:val="00B33EBB"/>
    <w:rsid w:val="00B40585"/>
    <w:rsid w:val="00B52F1C"/>
    <w:rsid w:val="00B806B4"/>
    <w:rsid w:val="00C2342D"/>
    <w:rsid w:val="00C46BB5"/>
    <w:rsid w:val="00C50D53"/>
    <w:rsid w:val="00C54652"/>
    <w:rsid w:val="00C7005D"/>
    <w:rsid w:val="00CA23C4"/>
    <w:rsid w:val="00CB23DF"/>
    <w:rsid w:val="00CB528E"/>
    <w:rsid w:val="00CC7D11"/>
    <w:rsid w:val="00CD45DA"/>
    <w:rsid w:val="00CE4176"/>
    <w:rsid w:val="00D12FC7"/>
    <w:rsid w:val="00D23766"/>
    <w:rsid w:val="00D660C2"/>
    <w:rsid w:val="00D71996"/>
    <w:rsid w:val="00D74517"/>
    <w:rsid w:val="00D84F6B"/>
    <w:rsid w:val="00D94469"/>
    <w:rsid w:val="00DA260F"/>
    <w:rsid w:val="00DA5AC8"/>
    <w:rsid w:val="00DA695E"/>
    <w:rsid w:val="00DB5266"/>
    <w:rsid w:val="00DD1287"/>
    <w:rsid w:val="00DD4DED"/>
    <w:rsid w:val="00DE0D95"/>
    <w:rsid w:val="00E054D6"/>
    <w:rsid w:val="00E05DD6"/>
    <w:rsid w:val="00E16E0D"/>
    <w:rsid w:val="00E22200"/>
    <w:rsid w:val="00E52A38"/>
    <w:rsid w:val="00E56C44"/>
    <w:rsid w:val="00E855B6"/>
    <w:rsid w:val="00E92B78"/>
    <w:rsid w:val="00E97B81"/>
    <w:rsid w:val="00EB6358"/>
    <w:rsid w:val="00EC5EFD"/>
    <w:rsid w:val="00EE33A8"/>
    <w:rsid w:val="00EE3956"/>
    <w:rsid w:val="00EE6CFC"/>
    <w:rsid w:val="00F26BCE"/>
    <w:rsid w:val="00F34A92"/>
    <w:rsid w:val="00F503D8"/>
    <w:rsid w:val="00F74AFB"/>
    <w:rsid w:val="00F75CD9"/>
    <w:rsid w:val="00F77037"/>
    <w:rsid w:val="00FC1C44"/>
    <w:rsid w:val="00FD04DD"/>
    <w:rsid w:val="00FD192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BF6DF"/>
  <w15:chartTrackingRefBased/>
  <w15:docId w15:val="{3D7F057D-6DF5-44A8-8138-7A78F5920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779BE"/>
    <w:pPr>
      <w:jc w:val="both"/>
    </w:pPr>
  </w:style>
  <w:style w:type="paragraph" w:styleId="Ttulo1">
    <w:name w:val="heading 1"/>
    <w:basedOn w:val="Normal"/>
    <w:next w:val="Normal"/>
    <w:link w:val="Ttulo1Car"/>
    <w:uiPriority w:val="9"/>
    <w:qFormat/>
    <w:rsid w:val="0029144C"/>
    <w:pPr>
      <w:keepNext/>
      <w:keepLines/>
      <w:spacing w:before="240" w:after="0"/>
      <w:outlineLvl w:val="0"/>
    </w:pPr>
    <w:rPr>
      <w:rFonts w:asciiTheme="majorHAnsi" w:eastAsiaTheme="majorEastAsia" w:hAnsiTheme="majorHAnsi" w:cstheme="majorBidi"/>
      <w:b/>
      <w:color w:val="2F5496" w:themeColor="accent1" w:themeShade="BF"/>
      <w:sz w:val="44"/>
      <w:szCs w:val="32"/>
    </w:rPr>
  </w:style>
  <w:style w:type="paragraph" w:styleId="Ttulo2">
    <w:name w:val="heading 2"/>
    <w:basedOn w:val="Normal"/>
    <w:next w:val="Normal"/>
    <w:link w:val="Ttulo2Car"/>
    <w:uiPriority w:val="9"/>
    <w:unhideWhenUsed/>
    <w:qFormat/>
    <w:rsid w:val="00953C31"/>
    <w:pPr>
      <w:keepNext/>
      <w:keepLines/>
      <w:spacing w:before="40" w:after="0"/>
      <w:outlineLvl w:val="1"/>
    </w:pPr>
    <w:rPr>
      <w:rFonts w:asciiTheme="majorHAnsi" w:eastAsiaTheme="majorEastAsia" w:hAnsiTheme="majorHAnsi" w:cstheme="majorBidi"/>
      <w:b/>
      <w:color w:val="2F5496" w:themeColor="accent1" w:themeShade="BF"/>
      <w:sz w:val="32"/>
      <w:szCs w:val="26"/>
    </w:rPr>
  </w:style>
  <w:style w:type="paragraph" w:styleId="Ttulo3">
    <w:name w:val="heading 3"/>
    <w:basedOn w:val="Normal"/>
    <w:next w:val="Normal"/>
    <w:link w:val="Ttulo3Car"/>
    <w:uiPriority w:val="9"/>
    <w:unhideWhenUsed/>
    <w:qFormat/>
    <w:rsid w:val="0029144C"/>
    <w:pPr>
      <w:keepNext/>
      <w:keepLines/>
      <w:spacing w:before="40" w:after="0"/>
      <w:jc w:val="left"/>
      <w:outlineLvl w:val="2"/>
    </w:pPr>
    <w:rPr>
      <w:rFonts w:asciiTheme="majorHAnsi" w:eastAsiaTheme="majorEastAsia" w:hAnsiTheme="majorHAnsi" w:cstheme="majorBidi"/>
      <w:b/>
      <w:color w:val="1F3763" w:themeColor="accent1" w:themeShade="7F"/>
      <w:sz w:val="32"/>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D4DED"/>
    <w:pPr>
      <w:ind w:left="720"/>
      <w:contextualSpacing/>
    </w:pPr>
  </w:style>
  <w:style w:type="character" w:customStyle="1" w:styleId="Ttulo1Car">
    <w:name w:val="Título 1 Car"/>
    <w:basedOn w:val="Fuentedeprrafopredeter"/>
    <w:link w:val="Ttulo1"/>
    <w:uiPriority w:val="9"/>
    <w:rsid w:val="0029144C"/>
    <w:rPr>
      <w:rFonts w:asciiTheme="majorHAnsi" w:eastAsiaTheme="majorEastAsia" w:hAnsiTheme="majorHAnsi" w:cstheme="majorBidi"/>
      <w:b/>
      <w:color w:val="2F5496" w:themeColor="accent1" w:themeShade="BF"/>
      <w:sz w:val="44"/>
      <w:szCs w:val="32"/>
    </w:rPr>
  </w:style>
  <w:style w:type="character" w:customStyle="1" w:styleId="Ttulo2Car">
    <w:name w:val="Título 2 Car"/>
    <w:basedOn w:val="Fuentedeprrafopredeter"/>
    <w:link w:val="Ttulo2"/>
    <w:uiPriority w:val="9"/>
    <w:rsid w:val="00953C31"/>
    <w:rPr>
      <w:rFonts w:asciiTheme="majorHAnsi" w:eastAsiaTheme="majorEastAsia" w:hAnsiTheme="majorHAnsi" w:cstheme="majorBidi"/>
      <w:b/>
      <w:color w:val="2F5496" w:themeColor="accent1" w:themeShade="BF"/>
      <w:sz w:val="32"/>
      <w:szCs w:val="26"/>
    </w:rPr>
  </w:style>
  <w:style w:type="table" w:styleId="Tablaconcuadrcula5oscura-nfasis2">
    <w:name w:val="Grid Table 5 Dark Accent 2"/>
    <w:basedOn w:val="Tablanormal"/>
    <w:uiPriority w:val="50"/>
    <w:rsid w:val="00DD4D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5oscura-nfasis5">
    <w:name w:val="Grid Table 5 Dark Accent 5"/>
    <w:basedOn w:val="Tablanormal"/>
    <w:uiPriority w:val="50"/>
    <w:rsid w:val="00DD4D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Descripcin">
    <w:name w:val="caption"/>
    <w:basedOn w:val="Normal"/>
    <w:next w:val="Normal"/>
    <w:uiPriority w:val="35"/>
    <w:unhideWhenUsed/>
    <w:qFormat/>
    <w:rsid w:val="00DD4DED"/>
    <w:pPr>
      <w:spacing w:after="200" w:line="240" w:lineRule="auto"/>
    </w:pPr>
    <w:rPr>
      <w:i/>
      <w:iCs/>
      <w:color w:val="44546A" w:themeColor="text2"/>
      <w:sz w:val="18"/>
      <w:szCs w:val="18"/>
    </w:rPr>
  </w:style>
  <w:style w:type="character" w:customStyle="1" w:styleId="profilecardavatarthumb">
    <w:name w:val="profilecardavatarthumb"/>
    <w:basedOn w:val="Fuentedeprrafopredeter"/>
    <w:rsid w:val="00DD4DED"/>
  </w:style>
  <w:style w:type="character" w:customStyle="1" w:styleId="Ttulo3Car">
    <w:name w:val="Título 3 Car"/>
    <w:basedOn w:val="Fuentedeprrafopredeter"/>
    <w:link w:val="Ttulo3"/>
    <w:uiPriority w:val="9"/>
    <w:rsid w:val="0029144C"/>
    <w:rPr>
      <w:rFonts w:asciiTheme="majorHAnsi" w:eastAsiaTheme="majorEastAsia" w:hAnsiTheme="majorHAnsi" w:cstheme="majorBidi"/>
      <w:b/>
      <w:color w:val="1F3763" w:themeColor="accent1" w:themeShade="7F"/>
      <w:sz w:val="32"/>
      <w:szCs w:val="24"/>
    </w:rPr>
  </w:style>
  <w:style w:type="table" w:styleId="Tablaconcuadrcula">
    <w:name w:val="Table Grid"/>
    <w:basedOn w:val="Tablanormal"/>
    <w:uiPriority w:val="39"/>
    <w:rsid w:val="00B27D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B27D8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tuloTDC">
    <w:name w:val="TOC Heading"/>
    <w:basedOn w:val="Ttulo1"/>
    <w:next w:val="Normal"/>
    <w:uiPriority w:val="39"/>
    <w:unhideWhenUsed/>
    <w:qFormat/>
    <w:rsid w:val="00837B63"/>
    <w:pPr>
      <w:outlineLvl w:val="9"/>
    </w:pPr>
    <w:rPr>
      <w:lang w:eastAsia="es-ES"/>
    </w:rPr>
  </w:style>
  <w:style w:type="paragraph" w:styleId="TDC2">
    <w:name w:val="toc 2"/>
    <w:basedOn w:val="Normal"/>
    <w:next w:val="Normal"/>
    <w:autoRedefine/>
    <w:uiPriority w:val="39"/>
    <w:unhideWhenUsed/>
    <w:rsid w:val="00837B63"/>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837B63"/>
    <w:pPr>
      <w:spacing w:after="100"/>
    </w:pPr>
    <w:rPr>
      <w:rFonts w:eastAsiaTheme="minorEastAsia" w:cs="Times New Roman"/>
      <w:lang w:eastAsia="es-ES"/>
    </w:rPr>
  </w:style>
  <w:style w:type="paragraph" w:styleId="TDC3">
    <w:name w:val="toc 3"/>
    <w:basedOn w:val="Normal"/>
    <w:next w:val="Normal"/>
    <w:autoRedefine/>
    <w:uiPriority w:val="39"/>
    <w:unhideWhenUsed/>
    <w:rsid w:val="00837B63"/>
    <w:pPr>
      <w:spacing w:after="100"/>
      <w:ind w:left="440"/>
    </w:pPr>
    <w:rPr>
      <w:rFonts w:eastAsiaTheme="minorEastAsia" w:cs="Times New Roman"/>
      <w:lang w:eastAsia="es-ES"/>
    </w:rPr>
  </w:style>
  <w:style w:type="character" w:styleId="Hipervnculo">
    <w:name w:val="Hyperlink"/>
    <w:basedOn w:val="Fuentedeprrafopredeter"/>
    <w:uiPriority w:val="99"/>
    <w:unhideWhenUsed/>
    <w:rsid w:val="00837B63"/>
    <w:rPr>
      <w:color w:val="0563C1" w:themeColor="hyperlink"/>
      <w:u w:val="single"/>
    </w:rPr>
  </w:style>
  <w:style w:type="paragraph" w:styleId="Tabladeilustraciones">
    <w:name w:val="table of figures"/>
    <w:basedOn w:val="Normal"/>
    <w:next w:val="Normal"/>
    <w:uiPriority w:val="99"/>
    <w:unhideWhenUsed/>
    <w:rsid w:val="00A85CE0"/>
    <w:pPr>
      <w:spacing w:after="0"/>
    </w:pPr>
  </w:style>
  <w:style w:type="paragraph" w:styleId="Sinespaciado">
    <w:name w:val="No Spacing"/>
    <w:link w:val="SinespaciadoCar"/>
    <w:uiPriority w:val="1"/>
    <w:qFormat/>
    <w:rsid w:val="00CA23C4"/>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CA23C4"/>
    <w:rPr>
      <w:rFonts w:eastAsiaTheme="minorEastAsia"/>
      <w:lang w:eastAsia="es-ES"/>
    </w:rPr>
  </w:style>
  <w:style w:type="paragraph" w:styleId="Encabezado">
    <w:name w:val="header"/>
    <w:basedOn w:val="Normal"/>
    <w:link w:val="EncabezadoCar"/>
    <w:uiPriority w:val="99"/>
    <w:unhideWhenUsed/>
    <w:rsid w:val="00E16E0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16E0D"/>
  </w:style>
  <w:style w:type="paragraph" w:styleId="Piedepgina">
    <w:name w:val="footer"/>
    <w:basedOn w:val="Normal"/>
    <w:link w:val="PiedepginaCar"/>
    <w:uiPriority w:val="99"/>
    <w:unhideWhenUsed/>
    <w:rsid w:val="00E16E0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16E0D"/>
  </w:style>
  <w:style w:type="character" w:styleId="Textodelmarcadordeposicin">
    <w:name w:val="Placeholder Text"/>
    <w:basedOn w:val="Fuentedeprrafopredeter"/>
    <w:uiPriority w:val="99"/>
    <w:semiHidden/>
    <w:rsid w:val="00E054D6"/>
    <w:rPr>
      <w:color w:val="808080"/>
    </w:rPr>
  </w:style>
  <w:style w:type="paragraph" w:styleId="Textonotapie">
    <w:name w:val="footnote text"/>
    <w:basedOn w:val="Normal"/>
    <w:link w:val="TextonotapieCar"/>
    <w:uiPriority w:val="99"/>
    <w:semiHidden/>
    <w:unhideWhenUsed/>
    <w:rsid w:val="003E432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E4327"/>
    <w:rPr>
      <w:sz w:val="20"/>
      <w:szCs w:val="20"/>
    </w:rPr>
  </w:style>
  <w:style w:type="character" w:styleId="Refdenotaalpie">
    <w:name w:val="footnote reference"/>
    <w:basedOn w:val="Fuentedeprrafopredeter"/>
    <w:uiPriority w:val="99"/>
    <w:semiHidden/>
    <w:unhideWhenUsed/>
    <w:rsid w:val="003E4327"/>
    <w:rPr>
      <w:vertAlign w:val="superscript"/>
    </w:rPr>
  </w:style>
  <w:style w:type="table" w:styleId="Tablanormal5">
    <w:name w:val="Plain Table 5"/>
    <w:basedOn w:val="Tablanormal"/>
    <w:uiPriority w:val="45"/>
    <w:rsid w:val="00CC7D1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123F9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D7199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cuadrcula3">
    <w:name w:val="Grid Table 3"/>
    <w:basedOn w:val="Tablanormal"/>
    <w:uiPriority w:val="48"/>
    <w:rsid w:val="00D7199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NormalWeb">
    <w:name w:val="Normal (Web)"/>
    <w:basedOn w:val="Normal"/>
    <w:uiPriority w:val="99"/>
    <w:semiHidden/>
    <w:unhideWhenUsed/>
    <w:rsid w:val="0058222A"/>
    <w:pPr>
      <w:spacing w:before="100" w:beforeAutospacing="1" w:after="100" w:afterAutospacing="1" w:line="240" w:lineRule="auto"/>
      <w:jc w:val="left"/>
    </w:pPr>
    <w:rPr>
      <w:rFonts w:ascii="Times New Roman" w:eastAsiaTheme="minorEastAsia" w:hAnsi="Times New Roman" w:cs="Times New Roman"/>
      <w:sz w:val="24"/>
      <w:szCs w:val="24"/>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1445248">
      <w:bodyDiv w:val="1"/>
      <w:marLeft w:val="0"/>
      <w:marRight w:val="0"/>
      <w:marTop w:val="0"/>
      <w:marBottom w:val="0"/>
      <w:divBdr>
        <w:top w:val="none" w:sz="0" w:space="0" w:color="auto"/>
        <w:left w:val="none" w:sz="0" w:space="0" w:color="auto"/>
        <w:bottom w:val="none" w:sz="0" w:space="0" w:color="auto"/>
        <w:right w:val="none" w:sz="0" w:space="0" w:color="auto"/>
      </w:divBdr>
    </w:div>
    <w:div w:id="1037317669">
      <w:bodyDiv w:val="1"/>
      <w:marLeft w:val="0"/>
      <w:marRight w:val="0"/>
      <w:marTop w:val="0"/>
      <w:marBottom w:val="0"/>
      <w:divBdr>
        <w:top w:val="none" w:sz="0" w:space="0" w:color="auto"/>
        <w:left w:val="none" w:sz="0" w:space="0" w:color="auto"/>
        <w:bottom w:val="none" w:sz="0" w:space="0" w:color="auto"/>
        <w:right w:val="none" w:sz="0" w:space="0" w:color="auto"/>
      </w:divBdr>
    </w:div>
    <w:div w:id="1122305786">
      <w:bodyDiv w:val="1"/>
      <w:marLeft w:val="0"/>
      <w:marRight w:val="0"/>
      <w:marTop w:val="0"/>
      <w:marBottom w:val="0"/>
      <w:divBdr>
        <w:top w:val="none" w:sz="0" w:space="0" w:color="auto"/>
        <w:left w:val="none" w:sz="0" w:space="0" w:color="auto"/>
        <w:bottom w:val="none" w:sz="0" w:space="0" w:color="auto"/>
        <w:right w:val="none" w:sz="0" w:space="0" w:color="auto"/>
      </w:divBdr>
    </w:div>
    <w:div w:id="1628317764">
      <w:bodyDiv w:val="1"/>
      <w:marLeft w:val="0"/>
      <w:marRight w:val="0"/>
      <w:marTop w:val="0"/>
      <w:marBottom w:val="0"/>
      <w:divBdr>
        <w:top w:val="none" w:sz="0" w:space="0" w:color="auto"/>
        <w:left w:val="none" w:sz="0" w:space="0" w:color="auto"/>
        <w:bottom w:val="none" w:sz="0" w:space="0" w:color="auto"/>
        <w:right w:val="none" w:sz="0" w:space="0" w:color="auto"/>
      </w:divBdr>
      <w:divsChild>
        <w:div w:id="786852514">
          <w:marLeft w:val="1267"/>
          <w:marRight w:val="0"/>
          <w:marTop w:val="0"/>
          <w:marBottom w:val="0"/>
          <w:divBdr>
            <w:top w:val="none" w:sz="0" w:space="0" w:color="auto"/>
            <w:left w:val="none" w:sz="0" w:space="0" w:color="auto"/>
            <w:bottom w:val="none" w:sz="0" w:space="0" w:color="auto"/>
            <w:right w:val="none" w:sz="0" w:space="0" w:color="auto"/>
          </w:divBdr>
        </w:div>
        <w:div w:id="874191555">
          <w:marLeft w:val="1267"/>
          <w:marRight w:val="0"/>
          <w:marTop w:val="0"/>
          <w:marBottom w:val="0"/>
          <w:divBdr>
            <w:top w:val="none" w:sz="0" w:space="0" w:color="auto"/>
            <w:left w:val="none" w:sz="0" w:space="0" w:color="auto"/>
            <w:bottom w:val="none" w:sz="0" w:space="0" w:color="auto"/>
            <w:right w:val="none" w:sz="0" w:space="0" w:color="auto"/>
          </w:divBdr>
        </w:div>
        <w:div w:id="154611281">
          <w:marLeft w:val="1267"/>
          <w:marRight w:val="0"/>
          <w:marTop w:val="0"/>
          <w:marBottom w:val="0"/>
          <w:divBdr>
            <w:top w:val="none" w:sz="0" w:space="0" w:color="auto"/>
            <w:left w:val="none" w:sz="0" w:space="0" w:color="auto"/>
            <w:bottom w:val="none" w:sz="0" w:space="0" w:color="auto"/>
            <w:right w:val="none" w:sz="0" w:space="0" w:color="auto"/>
          </w:divBdr>
        </w:div>
      </w:divsChild>
    </w:div>
    <w:div w:id="1910189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openxmlformats.org/officeDocument/2006/relationships/diagramColors" Target="diagrams/colors2.xml"/><Relationship Id="rId26" Type="http://schemas.openxmlformats.org/officeDocument/2006/relationships/diagramLayout" Target="diagrams/layout3.xml"/><Relationship Id="rId39" Type="http://schemas.microsoft.com/office/2007/relationships/diagramDrawing" Target="diagrams/drawing5.xml"/><Relationship Id="rId21" Type="http://schemas.openxmlformats.org/officeDocument/2006/relationships/image" Target="media/image4.png"/><Relationship Id="rId34" Type="http://schemas.microsoft.com/office/2007/relationships/diagramDrawing" Target="diagrams/drawing4.xml"/><Relationship Id="rId42" Type="http://schemas.openxmlformats.org/officeDocument/2006/relationships/diagramLayout" Target="diagrams/layout6.xml"/><Relationship Id="rId47" Type="http://schemas.openxmlformats.org/officeDocument/2006/relationships/header" Target="header1.xml"/><Relationship Id="rId50"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Layout" Target="diagrams/layout2.xml"/><Relationship Id="rId29" Type="http://schemas.microsoft.com/office/2007/relationships/diagramDrawing" Target="diagrams/drawing3.xml"/><Relationship Id="rId11" Type="http://schemas.openxmlformats.org/officeDocument/2006/relationships/diagramQuickStyle" Target="diagrams/quickStyle1.xml"/><Relationship Id="rId24" Type="http://schemas.openxmlformats.org/officeDocument/2006/relationships/image" Target="media/image7.png"/><Relationship Id="rId32" Type="http://schemas.openxmlformats.org/officeDocument/2006/relationships/diagramQuickStyle" Target="diagrams/quickStyle4.xml"/><Relationship Id="rId37" Type="http://schemas.openxmlformats.org/officeDocument/2006/relationships/diagramQuickStyle" Target="diagrams/quickStyle5.xml"/><Relationship Id="rId40" Type="http://schemas.openxmlformats.org/officeDocument/2006/relationships/image" Target="media/image8.png"/><Relationship Id="rId45" Type="http://schemas.microsoft.com/office/2007/relationships/diagramDrawing" Target="diagrams/drawing6.xml"/><Relationship Id="rId5" Type="http://schemas.openxmlformats.org/officeDocument/2006/relationships/webSettings" Target="webSettings.xml"/><Relationship Id="rId15" Type="http://schemas.openxmlformats.org/officeDocument/2006/relationships/diagramData" Target="diagrams/data2.xml"/><Relationship Id="rId23" Type="http://schemas.openxmlformats.org/officeDocument/2006/relationships/image" Target="media/image6.png"/><Relationship Id="rId28" Type="http://schemas.openxmlformats.org/officeDocument/2006/relationships/diagramColors" Target="diagrams/colors3.xml"/><Relationship Id="rId36" Type="http://schemas.openxmlformats.org/officeDocument/2006/relationships/diagramLayout" Target="diagrams/layout5.xml"/><Relationship Id="rId49" Type="http://schemas.openxmlformats.org/officeDocument/2006/relationships/fontTable" Target="fontTable.xml"/><Relationship Id="rId10" Type="http://schemas.openxmlformats.org/officeDocument/2006/relationships/diagramLayout" Target="diagrams/layout1.xml"/><Relationship Id="rId19" Type="http://schemas.microsoft.com/office/2007/relationships/diagramDrawing" Target="diagrams/drawing2.xml"/><Relationship Id="rId31" Type="http://schemas.openxmlformats.org/officeDocument/2006/relationships/diagramLayout" Target="diagrams/layout4.xml"/><Relationship Id="rId44" Type="http://schemas.openxmlformats.org/officeDocument/2006/relationships/diagramColors" Target="diagrams/colors6.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jpg"/><Relationship Id="rId22" Type="http://schemas.openxmlformats.org/officeDocument/2006/relationships/image" Target="media/image5.png"/><Relationship Id="rId27" Type="http://schemas.openxmlformats.org/officeDocument/2006/relationships/diagramQuickStyle" Target="diagrams/quickStyle3.xml"/><Relationship Id="rId30" Type="http://schemas.openxmlformats.org/officeDocument/2006/relationships/diagramData" Target="diagrams/data4.xml"/><Relationship Id="rId35" Type="http://schemas.openxmlformats.org/officeDocument/2006/relationships/diagramData" Target="diagrams/data5.xml"/><Relationship Id="rId43" Type="http://schemas.openxmlformats.org/officeDocument/2006/relationships/diagramQuickStyle" Target="diagrams/quickStyle6.xml"/><Relationship Id="rId48"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diagramQuickStyle" Target="diagrams/quickStyle2.xml"/><Relationship Id="rId25" Type="http://schemas.openxmlformats.org/officeDocument/2006/relationships/diagramData" Target="diagrams/data3.xml"/><Relationship Id="rId33" Type="http://schemas.openxmlformats.org/officeDocument/2006/relationships/diagramColors" Target="diagrams/colors4.xml"/><Relationship Id="rId38" Type="http://schemas.openxmlformats.org/officeDocument/2006/relationships/diagramColors" Target="diagrams/colors5.xml"/><Relationship Id="rId46" Type="http://schemas.openxmlformats.org/officeDocument/2006/relationships/image" Target="media/image9.png"/><Relationship Id="rId20" Type="http://schemas.openxmlformats.org/officeDocument/2006/relationships/image" Target="media/image3.png"/><Relationship Id="rId41" Type="http://schemas.openxmlformats.org/officeDocument/2006/relationships/diagramData" Target="diagrams/data6.xm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4">
  <dgm:title val=""/>
  <dgm:desc val=""/>
  <dgm:catLst>
    <dgm:cat type="accent1" pri="11400"/>
  </dgm:catLst>
  <dgm:styleLbl name="node0">
    <dgm:fillClrLst meth="cycle">
      <a:schemeClr val="accent1">
        <a:shade val="60000"/>
      </a:schemeClr>
    </dgm:fillClrLst>
    <dgm:linClrLst meth="repeat">
      <a:schemeClr val="lt1"/>
    </dgm:linClrLst>
    <dgm:effectClrLst/>
    <dgm:txLinClrLst/>
    <dgm:txFillClrLst/>
    <dgm:txEffectClrLst/>
  </dgm:styleLbl>
  <dgm:styleLbl name="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alignNode1">
    <dgm:fillClrLst meth="cycle">
      <a:schemeClr val="accent1">
        <a:shade val="50000"/>
      </a:schemeClr>
      <a:schemeClr val="accent1">
        <a:tint val="55000"/>
      </a:schemeClr>
    </dgm:fillClrLst>
    <dgm:linClrLst meth="cycle">
      <a:schemeClr val="accent1">
        <a:shade val="50000"/>
      </a:schemeClr>
      <a:schemeClr val="accent1">
        <a:tint val="55000"/>
      </a:schemeClr>
    </dgm:linClrLst>
    <dgm:effectClrLst/>
    <dgm:txLinClrLst/>
    <dgm:txFillClrLst/>
    <dgm:txEffectClrLst/>
  </dgm:styleLbl>
  <dgm:styleLbl name="ln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vennNode1">
    <dgm:fillClrLst meth="cycle">
      <a:schemeClr val="accent1">
        <a:shade val="80000"/>
        <a:alpha val="50000"/>
      </a:schemeClr>
      <a:schemeClr val="accent1">
        <a:tint val="50000"/>
        <a:alpha val="50000"/>
      </a:schemeClr>
    </dgm:fillClrLst>
    <dgm:linClrLst meth="repeat">
      <a:schemeClr val="lt1"/>
    </dgm:linClrLst>
    <dgm:effectClrLst/>
    <dgm:txLinClrLst/>
    <dgm:txFillClrLst/>
    <dgm:txEffectClrLst/>
  </dgm:styleLbl>
  <dgm:styleLbl name="node2">
    <dgm:fillClrLst>
      <a:schemeClr val="accent1">
        <a:shade val="80000"/>
      </a:schemeClr>
    </dgm:fillClrLst>
    <dgm:linClrLst meth="repeat">
      <a:schemeClr val="lt1"/>
    </dgm:linClrLst>
    <dgm:effectClrLst/>
    <dgm:txLinClrLst/>
    <dgm:txFillClrLst/>
    <dgm:txEffectClrLst/>
  </dgm:styleLbl>
  <dgm:styleLbl name="node3">
    <dgm:fillClrLst>
      <a:schemeClr val="accent1">
        <a:tint val="99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f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b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sibTrans1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0000"/>
      </a:schemeClr>
    </dgm:fillClrLst>
    <dgm:linClrLst meth="repeat">
      <a:schemeClr val="lt1"/>
    </dgm:linClrLst>
    <dgm:effectClrLst/>
    <dgm:txLinClrLst/>
    <dgm:txFillClrLst/>
    <dgm:txEffectClrLst/>
  </dgm:styleLbl>
  <dgm:styleLbl name="asst3">
    <dgm:fillClrLst>
      <a:schemeClr val="accent1">
        <a:tint val="70000"/>
      </a:schemeClr>
    </dgm:fillClrLst>
    <dgm:linClrLst meth="repeat">
      <a:schemeClr val="lt1"/>
    </dgm:linClrLst>
    <dgm:effectClrLst/>
    <dgm:txLinClrLst/>
    <dgm:txFillClrLst/>
    <dgm:txEffectClrLst/>
  </dgm:styleLbl>
  <dgm:styleLbl name="asst4">
    <dgm:fillClrLst>
      <a:schemeClr val="accent1">
        <a:tint val="5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align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bgAccFollowNode1">
    <dgm:fillClrLst meth="repeat">
      <a:schemeClr val="accent1">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55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626E632-7987-454B-81F6-5B5F38E26D0E}" type="doc">
      <dgm:prSet loTypeId="urn:microsoft.com/office/officeart/2005/8/layout/radial3" loCatId="" qsTypeId="urn:microsoft.com/office/officeart/2005/8/quickstyle/simple1" qsCatId="simple" csTypeId="urn:microsoft.com/office/officeart/2005/8/colors/colorful1" csCatId="colorful" phldr="1"/>
      <dgm:spPr/>
      <dgm:t>
        <a:bodyPr/>
        <a:lstStyle/>
        <a:p>
          <a:endParaRPr lang="es-ES"/>
        </a:p>
      </dgm:t>
    </dgm:pt>
    <dgm:pt modelId="{52119928-5AC1-FD4F-93CF-AB0EFE7A832F}">
      <dgm:prSet phldrT="[Texto]" custT="1"/>
      <dgm:spPr/>
      <dgm:t>
        <a:bodyPr/>
        <a:lstStyle/>
        <a:p>
          <a:r>
            <a:rPr lang="es-ES" sz="2400" b="1" dirty="0"/>
            <a:t>Dimensiones</a:t>
          </a:r>
        </a:p>
      </dgm:t>
    </dgm:pt>
    <dgm:pt modelId="{80886579-B862-5D4B-BE82-2A85A4D4376B}" type="parTrans" cxnId="{3A1EC5D1-B26E-0D41-A09B-736322B44420}">
      <dgm:prSet/>
      <dgm:spPr/>
      <dgm:t>
        <a:bodyPr/>
        <a:lstStyle/>
        <a:p>
          <a:endParaRPr lang="es-ES" sz="1800" b="1"/>
        </a:p>
      </dgm:t>
    </dgm:pt>
    <dgm:pt modelId="{D0935615-A8E4-1141-8777-70419496D8E1}" type="sibTrans" cxnId="{3A1EC5D1-B26E-0D41-A09B-736322B44420}">
      <dgm:prSet/>
      <dgm:spPr/>
      <dgm:t>
        <a:bodyPr/>
        <a:lstStyle/>
        <a:p>
          <a:endParaRPr lang="es-ES" sz="1800" b="1"/>
        </a:p>
      </dgm:t>
    </dgm:pt>
    <dgm:pt modelId="{E5790E31-15D4-334A-B355-0755A65A6751}">
      <dgm:prSet phldrT="[Texto]" custT="1"/>
      <dgm:spPr/>
      <dgm:t>
        <a:bodyPr/>
        <a:lstStyle/>
        <a:p>
          <a:r>
            <a:rPr lang="es-ES" sz="1400" b="1" dirty="0"/>
            <a:t>Interna-Externa</a:t>
          </a:r>
        </a:p>
      </dgm:t>
    </dgm:pt>
    <dgm:pt modelId="{520A70C0-E150-F94D-AB37-68A78CCE3CF8}" type="parTrans" cxnId="{675F14EB-4F56-5D43-BED6-4C117CF97994}">
      <dgm:prSet/>
      <dgm:spPr/>
      <dgm:t>
        <a:bodyPr/>
        <a:lstStyle/>
        <a:p>
          <a:endParaRPr lang="es-ES" sz="1800" b="1"/>
        </a:p>
      </dgm:t>
    </dgm:pt>
    <dgm:pt modelId="{992B5A6B-0659-2D4B-987B-38BA866E5028}" type="sibTrans" cxnId="{675F14EB-4F56-5D43-BED6-4C117CF97994}">
      <dgm:prSet/>
      <dgm:spPr/>
      <dgm:t>
        <a:bodyPr/>
        <a:lstStyle/>
        <a:p>
          <a:endParaRPr lang="es-ES" sz="1800" b="1"/>
        </a:p>
      </dgm:t>
    </dgm:pt>
    <dgm:pt modelId="{F4360438-2A66-5449-B8A8-159BB7B610AA}">
      <dgm:prSet phldrT="[Texto]" custT="1"/>
      <dgm:spPr/>
      <dgm:t>
        <a:bodyPr/>
        <a:lstStyle/>
        <a:p>
          <a:r>
            <a:rPr lang="es-ES" sz="1400" b="1" dirty="0"/>
            <a:t>Formal-Informal</a:t>
          </a:r>
        </a:p>
      </dgm:t>
    </dgm:pt>
    <dgm:pt modelId="{C37D78DB-FDCF-F34C-9379-0C343F17B38B}" type="parTrans" cxnId="{583B393B-DEC8-0444-B81A-12FF93073FD1}">
      <dgm:prSet/>
      <dgm:spPr/>
      <dgm:t>
        <a:bodyPr/>
        <a:lstStyle/>
        <a:p>
          <a:endParaRPr lang="es-ES" sz="1800" b="1"/>
        </a:p>
      </dgm:t>
    </dgm:pt>
    <dgm:pt modelId="{C69C0AA6-C23C-DF46-91C6-36B83365D811}" type="sibTrans" cxnId="{583B393B-DEC8-0444-B81A-12FF93073FD1}">
      <dgm:prSet/>
      <dgm:spPr/>
      <dgm:t>
        <a:bodyPr/>
        <a:lstStyle/>
        <a:p>
          <a:endParaRPr lang="es-ES" sz="1800" b="1"/>
        </a:p>
      </dgm:t>
    </dgm:pt>
    <dgm:pt modelId="{62196E89-7D89-9947-BA40-51BA91BCB1BC}">
      <dgm:prSet phldrT="[Texto]" custT="1"/>
      <dgm:spPr/>
      <dgm:t>
        <a:bodyPr/>
        <a:lstStyle/>
        <a:p>
          <a:r>
            <a:rPr lang="es-ES" sz="1400" b="1" dirty="0"/>
            <a:t>Oficial-No Oficial</a:t>
          </a:r>
        </a:p>
      </dgm:t>
    </dgm:pt>
    <dgm:pt modelId="{EF976CF6-4E74-9B4F-BD1F-EDB17FA62FB0}" type="parTrans" cxnId="{FC3C56AD-27BB-7247-B6EE-F4621997DBA1}">
      <dgm:prSet/>
      <dgm:spPr/>
      <dgm:t>
        <a:bodyPr/>
        <a:lstStyle/>
        <a:p>
          <a:endParaRPr lang="es-ES" sz="1800" b="1"/>
        </a:p>
      </dgm:t>
    </dgm:pt>
    <dgm:pt modelId="{9D597398-646B-884A-8C8F-B40BEF9560EC}" type="sibTrans" cxnId="{FC3C56AD-27BB-7247-B6EE-F4621997DBA1}">
      <dgm:prSet/>
      <dgm:spPr/>
      <dgm:t>
        <a:bodyPr/>
        <a:lstStyle/>
        <a:p>
          <a:endParaRPr lang="es-ES" sz="1800" b="1"/>
        </a:p>
      </dgm:t>
    </dgm:pt>
    <dgm:pt modelId="{6144F81E-2D21-864F-BE90-74451B2AE89A}">
      <dgm:prSet phldrT="[Texto]" custT="1"/>
      <dgm:spPr/>
      <dgm:t>
        <a:bodyPr/>
        <a:lstStyle/>
        <a:p>
          <a:r>
            <a:rPr lang="es-ES" sz="1400" b="1" dirty="0"/>
            <a:t>Escrita-Oral</a:t>
          </a:r>
        </a:p>
      </dgm:t>
    </dgm:pt>
    <dgm:pt modelId="{F2247537-C32A-C849-9FF4-40F0412D66AA}" type="parTrans" cxnId="{7AF71486-EF57-2045-9C5A-3A6C9B330338}">
      <dgm:prSet/>
      <dgm:spPr/>
      <dgm:t>
        <a:bodyPr/>
        <a:lstStyle/>
        <a:p>
          <a:endParaRPr lang="es-ES" sz="1800" b="1"/>
        </a:p>
      </dgm:t>
    </dgm:pt>
    <dgm:pt modelId="{AC2ACC37-7807-A04C-BB10-17A566A93312}" type="sibTrans" cxnId="{7AF71486-EF57-2045-9C5A-3A6C9B330338}">
      <dgm:prSet/>
      <dgm:spPr/>
      <dgm:t>
        <a:bodyPr/>
        <a:lstStyle/>
        <a:p>
          <a:endParaRPr lang="es-ES" sz="1800" b="1"/>
        </a:p>
      </dgm:t>
    </dgm:pt>
    <dgm:pt modelId="{15ABDE81-B732-D040-B775-BB666FB20026}">
      <dgm:prSet phldrT="[Texto]" custT="1"/>
      <dgm:spPr/>
      <dgm:t>
        <a:bodyPr/>
        <a:lstStyle/>
        <a:p>
          <a:r>
            <a:rPr lang="es-ES" sz="1400" b="1" dirty="0"/>
            <a:t>Vertical-Horizontal</a:t>
          </a:r>
        </a:p>
      </dgm:t>
    </dgm:pt>
    <dgm:pt modelId="{59FDAAE8-31E6-E44D-9BB5-A3F389B4C032}" type="parTrans" cxnId="{8738E5F8-C550-7C4D-BAC3-1F63A4B6D7B6}">
      <dgm:prSet/>
      <dgm:spPr/>
      <dgm:t>
        <a:bodyPr/>
        <a:lstStyle/>
        <a:p>
          <a:endParaRPr lang="es-ES" sz="1800" b="1"/>
        </a:p>
      </dgm:t>
    </dgm:pt>
    <dgm:pt modelId="{CF3E520C-1F34-724C-A02A-00BBF0C0C756}" type="sibTrans" cxnId="{8738E5F8-C550-7C4D-BAC3-1F63A4B6D7B6}">
      <dgm:prSet/>
      <dgm:spPr/>
      <dgm:t>
        <a:bodyPr/>
        <a:lstStyle/>
        <a:p>
          <a:endParaRPr lang="es-ES" sz="1800" b="1"/>
        </a:p>
      </dgm:t>
    </dgm:pt>
    <dgm:pt modelId="{F08C174C-A30F-DB40-972B-A6F53A99482B}">
      <dgm:prSet phldrT="[Texto]" custT="1"/>
      <dgm:spPr/>
      <dgm:t>
        <a:bodyPr/>
        <a:lstStyle/>
        <a:p>
          <a:r>
            <a:rPr lang="es-ES" sz="1400" b="1"/>
            <a:t>Verbal-No Verbal</a:t>
          </a:r>
          <a:endParaRPr lang="es-ES" sz="1400" b="1" dirty="0"/>
        </a:p>
      </dgm:t>
    </dgm:pt>
    <dgm:pt modelId="{CDCA9A3B-0674-DD4D-AC53-75C7B559BDBE}" type="parTrans" cxnId="{F3A4C361-A662-A34D-91C1-FCD833036749}">
      <dgm:prSet/>
      <dgm:spPr/>
      <dgm:t>
        <a:bodyPr/>
        <a:lstStyle/>
        <a:p>
          <a:endParaRPr lang="es-ES" sz="1800" b="1"/>
        </a:p>
      </dgm:t>
    </dgm:pt>
    <dgm:pt modelId="{2CFE63DE-D83B-F441-8D13-946B50A77FDA}" type="sibTrans" cxnId="{F3A4C361-A662-A34D-91C1-FCD833036749}">
      <dgm:prSet/>
      <dgm:spPr/>
      <dgm:t>
        <a:bodyPr/>
        <a:lstStyle/>
        <a:p>
          <a:endParaRPr lang="es-ES" sz="1800" b="1"/>
        </a:p>
      </dgm:t>
    </dgm:pt>
    <dgm:pt modelId="{5BA312BF-F841-DD47-9EB1-389C680C93E7}" type="pres">
      <dgm:prSet presAssocID="{B626E632-7987-454B-81F6-5B5F38E26D0E}" presName="composite" presStyleCnt="0">
        <dgm:presLayoutVars>
          <dgm:chMax val="1"/>
          <dgm:dir/>
          <dgm:resizeHandles val="exact"/>
        </dgm:presLayoutVars>
      </dgm:prSet>
      <dgm:spPr/>
    </dgm:pt>
    <dgm:pt modelId="{49F867A5-1455-1E46-ADE2-6699E0C4A55E}" type="pres">
      <dgm:prSet presAssocID="{B626E632-7987-454B-81F6-5B5F38E26D0E}" presName="radial" presStyleCnt="0">
        <dgm:presLayoutVars>
          <dgm:animLvl val="ctr"/>
        </dgm:presLayoutVars>
      </dgm:prSet>
      <dgm:spPr/>
    </dgm:pt>
    <dgm:pt modelId="{1B222B1A-2DE3-9E48-B592-0AEDE3860731}" type="pres">
      <dgm:prSet presAssocID="{52119928-5AC1-FD4F-93CF-AB0EFE7A832F}" presName="centerShape" presStyleLbl="vennNode1" presStyleIdx="0" presStyleCnt="7"/>
      <dgm:spPr/>
    </dgm:pt>
    <dgm:pt modelId="{C0FFFDC6-BBC9-6E47-AFA9-059E4146DA02}" type="pres">
      <dgm:prSet presAssocID="{E5790E31-15D4-334A-B355-0755A65A6751}" presName="node" presStyleLbl="vennNode1" presStyleIdx="1" presStyleCnt="7">
        <dgm:presLayoutVars>
          <dgm:bulletEnabled val="1"/>
        </dgm:presLayoutVars>
      </dgm:prSet>
      <dgm:spPr/>
    </dgm:pt>
    <dgm:pt modelId="{D3C56802-5011-7A47-BDAA-DC41ABE89A22}" type="pres">
      <dgm:prSet presAssocID="{F4360438-2A66-5449-B8A8-159BB7B610AA}" presName="node" presStyleLbl="vennNode1" presStyleIdx="2" presStyleCnt="7">
        <dgm:presLayoutVars>
          <dgm:bulletEnabled val="1"/>
        </dgm:presLayoutVars>
      </dgm:prSet>
      <dgm:spPr/>
    </dgm:pt>
    <dgm:pt modelId="{BA562D90-16AC-E744-96BA-44277CBD7CFE}" type="pres">
      <dgm:prSet presAssocID="{15ABDE81-B732-D040-B775-BB666FB20026}" presName="node" presStyleLbl="vennNode1" presStyleIdx="3" presStyleCnt="7">
        <dgm:presLayoutVars>
          <dgm:bulletEnabled val="1"/>
        </dgm:presLayoutVars>
      </dgm:prSet>
      <dgm:spPr/>
    </dgm:pt>
    <dgm:pt modelId="{C1D35924-34A6-4947-A34A-46A7346ADB1F}" type="pres">
      <dgm:prSet presAssocID="{62196E89-7D89-9947-BA40-51BA91BCB1BC}" presName="node" presStyleLbl="vennNode1" presStyleIdx="4" presStyleCnt="7">
        <dgm:presLayoutVars>
          <dgm:bulletEnabled val="1"/>
        </dgm:presLayoutVars>
      </dgm:prSet>
      <dgm:spPr/>
    </dgm:pt>
    <dgm:pt modelId="{DDE3BE59-655F-5F4F-990E-95122BCCE906}" type="pres">
      <dgm:prSet presAssocID="{6144F81E-2D21-864F-BE90-74451B2AE89A}" presName="node" presStyleLbl="vennNode1" presStyleIdx="5" presStyleCnt="7">
        <dgm:presLayoutVars>
          <dgm:bulletEnabled val="1"/>
        </dgm:presLayoutVars>
      </dgm:prSet>
      <dgm:spPr/>
    </dgm:pt>
    <dgm:pt modelId="{8C58B8A3-6FD0-EC46-9099-E654F4A0EE85}" type="pres">
      <dgm:prSet presAssocID="{F08C174C-A30F-DB40-972B-A6F53A99482B}" presName="node" presStyleLbl="vennNode1" presStyleIdx="6" presStyleCnt="7">
        <dgm:presLayoutVars>
          <dgm:bulletEnabled val="1"/>
        </dgm:presLayoutVars>
      </dgm:prSet>
      <dgm:spPr/>
    </dgm:pt>
  </dgm:ptLst>
  <dgm:cxnLst>
    <dgm:cxn modelId="{1646C20C-9674-8A4D-AACB-32E361DD8082}" type="presOf" srcId="{F4360438-2A66-5449-B8A8-159BB7B610AA}" destId="{D3C56802-5011-7A47-BDAA-DC41ABE89A22}" srcOrd="0" destOrd="0" presId="urn:microsoft.com/office/officeart/2005/8/layout/radial3"/>
    <dgm:cxn modelId="{D0EE5514-5C66-5149-AFCB-A531F8545E20}" type="presOf" srcId="{62196E89-7D89-9947-BA40-51BA91BCB1BC}" destId="{C1D35924-34A6-4947-A34A-46A7346ADB1F}" srcOrd="0" destOrd="0" presId="urn:microsoft.com/office/officeart/2005/8/layout/radial3"/>
    <dgm:cxn modelId="{17F21316-AF2C-6F43-B6DF-3A0FBFF80FB3}" type="presOf" srcId="{F08C174C-A30F-DB40-972B-A6F53A99482B}" destId="{8C58B8A3-6FD0-EC46-9099-E654F4A0EE85}" srcOrd="0" destOrd="0" presId="urn:microsoft.com/office/officeart/2005/8/layout/radial3"/>
    <dgm:cxn modelId="{583B393B-DEC8-0444-B81A-12FF93073FD1}" srcId="{52119928-5AC1-FD4F-93CF-AB0EFE7A832F}" destId="{F4360438-2A66-5449-B8A8-159BB7B610AA}" srcOrd="1" destOrd="0" parTransId="{C37D78DB-FDCF-F34C-9379-0C343F17B38B}" sibTransId="{C69C0AA6-C23C-DF46-91C6-36B83365D811}"/>
    <dgm:cxn modelId="{127F4D4C-D75F-3C4C-88A9-A393209F1766}" type="presOf" srcId="{6144F81E-2D21-864F-BE90-74451B2AE89A}" destId="{DDE3BE59-655F-5F4F-990E-95122BCCE906}" srcOrd="0" destOrd="0" presId="urn:microsoft.com/office/officeart/2005/8/layout/radial3"/>
    <dgm:cxn modelId="{94CEDD4F-3380-FD40-87DE-5FA99E365521}" type="presOf" srcId="{B626E632-7987-454B-81F6-5B5F38E26D0E}" destId="{5BA312BF-F841-DD47-9EB1-389C680C93E7}" srcOrd="0" destOrd="0" presId="urn:microsoft.com/office/officeart/2005/8/layout/radial3"/>
    <dgm:cxn modelId="{9F3C405A-A802-1849-BA70-898B0F4A7446}" type="presOf" srcId="{15ABDE81-B732-D040-B775-BB666FB20026}" destId="{BA562D90-16AC-E744-96BA-44277CBD7CFE}" srcOrd="0" destOrd="0" presId="urn:microsoft.com/office/officeart/2005/8/layout/radial3"/>
    <dgm:cxn modelId="{F3A4C361-A662-A34D-91C1-FCD833036749}" srcId="{52119928-5AC1-FD4F-93CF-AB0EFE7A832F}" destId="{F08C174C-A30F-DB40-972B-A6F53A99482B}" srcOrd="5" destOrd="0" parTransId="{CDCA9A3B-0674-DD4D-AC53-75C7B559BDBE}" sibTransId="{2CFE63DE-D83B-F441-8D13-946B50A77FDA}"/>
    <dgm:cxn modelId="{7AF71486-EF57-2045-9C5A-3A6C9B330338}" srcId="{52119928-5AC1-FD4F-93CF-AB0EFE7A832F}" destId="{6144F81E-2D21-864F-BE90-74451B2AE89A}" srcOrd="4" destOrd="0" parTransId="{F2247537-C32A-C849-9FF4-40F0412D66AA}" sibTransId="{AC2ACC37-7807-A04C-BB10-17A566A93312}"/>
    <dgm:cxn modelId="{9DF80C90-360F-6148-A80D-EA96EAF1A75A}" type="presOf" srcId="{E5790E31-15D4-334A-B355-0755A65A6751}" destId="{C0FFFDC6-BBC9-6E47-AFA9-059E4146DA02}" srcOrd="0" destOrd="0" presId="urn:microsoft.com/office/officeart/2005/8/layout/radial3"/>
    <dgm:cxn modelId="{FC3C56AD-27BB-7247-B6EE-F4621997DBA1}" srcId="{52119928-5AC1-FD4F-93CF-AB0EFE7A832F}" destId="{62196E89-7D89-9947-BA40-51BA91BCB1BC}" srcOrd="3" destOrd="0" parTransId="{EF976CF6-4E74-9B4F-BD1F-EDB17FA62FB0}" sibTransId="{9D597398-646B-884A-8C8F-B40BEF9560EC}"/>
    <dgm:cxn modelId="{3AC852AF-4FA3-2144-908F-17380B444B40}" type="presOf" srcId="{52119928-5AC1-FD4F-93CF-AB0EFE7A832F}" destId="{1B222B1A-2DE3-9E48-B592-0AEDE3860731}" srcOrd="0" destOrd="0" presId="urn:microsoft.com/office/officeart/2005/8/layout/radial3"/>
    <dgm:cxn modelId="{3A1EC5D1-B26E-0D41-A09B-736322B44420}" srcId="{B626E632-7987-454B-81F6-5B5F38E26D0E}" destId="{52119928-5AC1-FD4F-93CF-AB0EFE7A832F}" srcOrd="0" destOrd="0" parTransId="{80886579-B862-5D4B-BE82-2A85A4D4376B}" sibTransId="{D0935615-A8E4-1141-8777-70419496D8E1}"/>
    <dgm:cxn modelId="{675F14EB-4F56-5D43-BED6-4C117CF97994}" srcId="{52119928-5AC1-FD4F-93CF-AB0EFE7A832F}" destId="{E5790E31-15D4-334A-B355-0755A65A6751}" srcOrd="0" destOrd="0" parTransId="{520A70C0-E150-F94D-AB37-68A78CCE3CF8}" sibTransId="{992B5A6B-0659-2D4B-987B-38BA866E5028}"/>
    <dgm:cxn modelId="{8738E5F8-C550-7C4D-BAC3-1F63A4B6D7B6}" srcId="{52119928-5AC1-FD4F-93CF-AB0EFE7A832F}" destId="{15ABDE81-B732-D040-B775-BB666FB20026}" srcOrd="2" destOrd="0" parTransId="{59FDAAE8-31E6-E44D-9BB5-A3F389B4C032}" sibTransId="{CF3E520C-1F34-724C-A02A-00BBF0C0C756}"/>
    <dgm:cxn modelId="{93F1A8FB-A894-4940-90EA-B4E91706A4CF}" type="presParOf" srcId="{5BA312BF-F841-DD47-9EB1-389C680C93E7}" destId="{49F867A5-1455-1E46-ADE2-6699E0C4A55E}" srcOrd="0" destOrd="0" presId="urn:microsoft.com/office/officeart/2005/8/layout/radial3"/>
    <dgm:cxn modelId="{D3F394D0-9037-1C45-9AC4-3BF7ECBD2C77}" type="presParOf" srcId="{49F867A5-1455-1E46-ADE2-6699E0C4A55E}" destId="{1B222B1A-2DE3-9E48-B592-0AEDE3860731}" srcOrd="0" destOrd="0" presId="urn:microsoft.com/office/officeart/2005/8/layout/radial3"/>
    <dgm:cxn modelId="{D514F605-3B17-2F4F-825A-3ADF4D43CE80}" type="presParOf" srcId="{49F867A5-1455-1E46-ADE2-6699E0C4A55E}" destId="{C0FFFDC6-BBC9-6E47-AFA9-059E4146DA02}" srcOrd="1" destOrd="0" presId="urn:microsoft.com/office/officeart/2005/8/layout/radial3"/>
    <dgm:cxn modelId="{4251F9F8-FC7B-7943-8FD5-80865D39FE1E}" type="presParOf" srcId="{49F867A5-1455-1E46-ADE2-6699E0C4A55E}" destId="{D3C56802-5011-7A47-BDAA-DC41ABE89A22}" srcOrd="2" destOrd="0" presId="urn:microsoft.com/office/officeart/2005/8/layout/radial3"/>
    <dgm:cxn modelId="{6A077497-F02B-7047-A864-5641D0143A66}" type="presParOf" srcId="{49F867A5-1455-1E46-ADE2-6699E0C4A55E}" destId="{BA562D90-16AC-E744-96BA-44277CBD7CFE}" srcOrd="3" destOrd="0" presId="urn:microsoft.com/office/officeart/2005/8/layout/radial3"/>
    <dgm:cxn modelId="{DA283FA3-8D5C-3649-B107-66A9DD1826A9}" type="presParOf" srcId="{49F867A5-1455-1E46-ADE2-6699E0C4A55E}" destId="{C1D35924-34A6-4947-A34A-46A7346ADB1F}" srcOrd="4" destOrd="0" presId="urn:microsoft.com/office/officeart/2005/8/layout/radial3"/>
    <dgm:cxn modelId="{6F93F37F-1190-504B-B235-3E107CF0248E}" type="presParOf" srcId="{49F867A5-1455-1E46-ADE2-6699E0C4A55E}" destId="{DDE3BE59-655F-5F4F-990E-95122BCCE906}" srcOrd="5" destOrd="0" presId="urn:microsoft.com/office/officeart/2005/8/layout/radial3"/>
    <dgm:cxn modelId="{D5524BE0-617A-B44A-8488-1EF218D8487F}" type="presParOf" srcId="{49F867A5-1455-1E46-ADE2-6699E0C4A55E}" destId="{8C58B8A3-6FD0-EC46-9099-E654F4A0EE85}" srcOrd="6" destOrd="0" presId="urn:microsoft.com/office/officeart/2005/8/layout/radial3"/>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5EEFB12-DC62-5440-B8E9-28121A8A24F1}" type="doc">
      <dgm:prSet loTypeId="urn:microsoft.com/office/officeart/2005/8/layout/radial5" loCatId="" qsTypeId="urn:microsoft.com/office/officeart/2005/8/quickstyle/simple1" qsCatId="simple" csTypeId="urn:microsoft.com/office/officeart/2005/8/colors/accent1_2" csCatId="accent1" phldr="1"/>
      <dgm:spPr/>
      <dgm:t>
        <a:bodyPr/>
        <a:lstStyle/>
        <a:p>
          <a:endParaRPr lang="es-ES"/>
        </a:p>
      </dgm:t>
    </dgm:pt>
    <dgm:pt modelId="{58FEB282-BB95-F043-B401-F3BFD42FB14D}">
      <dgm:prSet phldrT="[Texto]" custT="1"/>
      <dgm:spPr/>
      <dgm:t>
        <a:bodyPr/>
        <a:lstStyle/>
        <a:p>
          <a:pPr algn="ctr"/>
          <a:r>
            <a:rPr lang="es-ES" sz="1600" b="1" dirty="0"/>
            <a:t>INTERESADOS</a:t>
          </a:r>
        </a:p>
      </dgm:t>
    </dgm:pt>
    <dgm:pt modelId="{FE4A2849-F809-854E-A81F-51B106F7C81B}" type="parTrans" cxnId="{59203B95-5E0F-D846-AE89-AF26A92671BB}">
      <dgm:prSet/>
      <dgm:spPr/>
      <dgm:t>
        <a:bodyPr/>
        <a:lstStyle/>
        <a:p>
          <a:pPr algn="ctr"/>
          <a:endParaRPr lang="es-ES" sz="2800" b="1"/>
        </a:p>
      </dgm:t>
    </dgm:pt>
    <dgm:pt modelId="{69493640-5907-9943-B59E-23D532ADD96D}" type="sibTrans" cxnId="{59203B95-5E0F-D846-AE89-AF26A92671BB}">
      <dgm:prSet/>
      <dgm:spPr/>
      <dgm:t>
        <a:bodyPr/>
        <a:lstStyle/>
        <a:p>
          <a:pPr algn="ctr"/>
          <a:endParaRPr lang="es-ES" sz="2800" b="1"/>
        </a:p>
      </dgm:t>
    </dgm:pt>
    <dgm:pt modelId="{C7ACD7DC-FAC6-8D40-BB67-F4795D0E15AE}">
      <dgm:prSet phldrT="[Texto]" custT="1"/>
      <dgm:spPr/>
      <dgm:t>
        <a:bodyPr/>
        <a:lstStyle/>
        <a:p>
          <a:pPr algn="ctr"/>
          <a:r>
            <a:rPr lang="es-ES" sz="1600" b="1" dirty="0"/>
            <a:t>CLIENTE</a:t>
          </a:r>
        </a:p>
      </dgm:t>
    </dgm:pt>
    <dgm:pt modelId="{47E949FC-23C0-E042-8245-2EE6887F277A}" type="parTrans" cxnId="{C5484B02-32C7-D34C-A932-8B0B29EF6256}">
      <dgm:prSet custT="1"/>
      <dgm:spPr/>
      <dgm:t>
        <a:bodyPr/>
        <a:lstStyle/>
        <a:p>
          <a:pPr algn="ctr"/>
          <a:endParaRPr lang="es-ES" sz="1100" b="1"/>
        </a:p>
      </dgm:t>
    </dgm:pt>
    <dgm:pt modelId="{6D26E549-BC0F-3F48-9529-B42A9E46A292}" type="sibTrans" cxnId="{C5484B02-32C7-D34C-A932-8B0B29EF6256}">
      <dgm:prSet/>
      <dgm:spPr/>
      <dgm:t>
        <a:bodyPr/>
        <a:lstStyle/>
        <a:p>
          <a:pPr algn="ctr"/>
          <a:endParaRPr lang="es-ES" sz="2800" b="1"/>
        </a:p>
      </dgm:t>
    </dgm:pt>
    <dgm:pt modelId="{E3B6625D-B810-3D48-BFE2-F11A8CEA2F83}">
      <dgm:prSet phldrT="[Texto]" custT="1"/>
      <dgm:spPr/>
      <dgm:t>
        <a:bodyPr/>
        <a:lstStyle/>
        <a:p>
          <a:pPr algn="ctr"/>
          <a:r>
            <a:rPr lang="es-ES" sz="1600" b="1" dirty="0"/>
            <a:t>USUARIOS (PACIENTES)</a:t>
          </a:r>
        </a:p>
      </dgm:t>
    </dgm:pt>
    <dgm:pt modelId="{DD2BB36C-B8CA-2345-9D55-A613D785E4DC}" type="parTrans" cxnId="{8066B850-5AA7-D54A-B971-6446B04CE07D}">
      <dgm:prSet custT="1"/>
      <dgm:spPr/>
      <dgm:t>
        <a:bodyPr/>
        <a:lstStyle/>
        <a:p>
          <a:pPr algn="ctr"/>
          <a:endParaRPr lang="es-ES" sz="1100" b="1"/>
        </a:p>
      </dgm:t>
    </dgm:pt>
    <dgm:pt modelId="{CA2A3EDD-FCDE-E84A-8B1A-0A29A795F14A}" type="sibTrans" cxnId="{8066B850-5AA7-D54A-B971-6446B04CE07D}">
      <dgm:prSet/>
      <dgm:spPr/>
      <dgm:t>
        <a:bodyPr/>
        <a:lstStyle/>
        <a:p>
          <a:pPr algn="ctr"/>
          <a:endParaRPr lang="es-ES" sz="2800" b="1"/>
        </a:p>
      </dgm:t>
    </dgm:pt>
    <dgm:pt modelId="{F40E1ABC-E06B-4643-9CDE-D3575D5D9577}">
      <dgm:prSet phldrT="[Texto]" custT="1"/>
      <dgm:spPr/>
      <dgm:t>
        <a:bodyPr/>
        <a:lstStyle/>
        <a:p>
          <a:pPr algn="ctr"/>
          <a:r>
            <a:rPr lang="es-ES" sz="1600" b="1" dirty="0"/>
            <a:t>EMPRESAS</a:t>
          </a:r>
        </a:p>
      </dgm:t>
    </dgm:pt>
    <dgm:pt modelId="{28D22281-D9BE-6345-A342-11ED9F26F9E1}" type="parTrans" cxnId="{F5A6472A-97FE-A447-85B3-2C78676B45C0}">
      <dgm:prSet custT="1"/>
      <dgm:spPr/>
      <dgm:t>
        <a:bodyPr/>
        <a:lstStyle/>
        <a:p>
          <a:pPr algn="ctr"/>
          <a:endParaRPr lang="es-ES" sz="1100" b="1"/>
        </a:p>
      </dgm:t>
    </dgm:pt>
    <dgm:pt modelId="{7F767510-E3DE-B445-B646-155AC152765D}" type="sibTrans" cxnId="{F5A6472A-97FE-A447-85B3-2C78676B45C0}">
      <dgm:prSet/>
      <dgm:spPr/>
      <dgm:t>
        <a:bodyPr/>
        <a:lstStyle/>
        <a:p>
          <a:pPr algn="ctr"/>
          <a:endParaRPr lang="es-ES" sz="2800" b="1"/>
        </a:p>
      </dgm:t>
    </dgm:pt>
    <dgm:pt modelId="{001B26F6-3CC9-504B-B304-FE656961646C}">
      <dgm:prSet phldrT="[Texto]" custT="1"/>
      <dgm:spPr/>
      <dgm:t>
        <a:bodyPr/>
        <a:lstStyle/>
        <a:p>
          <a:pPr algn="ctr"/>
          <a:r>
            <a:rPr lang="es-ES" sz="1600" b="1" dirty="0"/>
            <a:t>PERSONAL MÉDICO</a:t>
          </a:r>
        </a:p>
      </dgm:t>
    </dgm:pt>
    <dgm:pt modelId="{5008EE3F-84A9-B049-AACF-66482897D499}" type="parTrans" cxnId="{F1A20A84-4064-3744-B870-40E1EE0B8E16}">
      <dgm:prSet custT="1"/>
      <dgm:spPr/>
      <dgm:t>
        <a:bodyPr/>
        <a:lstStyle/>
        <a:p>
          <a:pPr algn="ctr"/>
          <a:endParaRPr lang="es-ES" sz="1100" b="1"/>
        </a:p>
      </dgm:t>
    </dgm:pt>
    <dgm:pt modelId="{3350D385-A91E-F041-8629-B03A44681733}" type="sibTrans" cxnId="{F1A20A84-4064-3744-B870-40E1EE0B8E16}">
      <dgm:prSet/>
      <dgm:spPr/>
      <dgm:t>
        <a:bodyPr/>
        <a:lstStyle/>
        <a:p>
          <a:pPr algn="ctr"/>
          <a:endParaRPr lang="es-ES" sz="2800" b="1"/>
        </a:p>
      </dgm:t>
    </dgm:pt>
    <dgm:pt modelId="{BD3C47DB-2514-514A-B142-871F35545386}">
      <dgm:prSet phldrT="[Texto]" custT="1"/>
      <dgm:spPr/>
      <dgm:t>
        <a:bodyPr/>
        <a:lstStyle/>
        <a:p>
          <a:pPr algn="ctr"/>
          <a:r>
            <a:rPr lang="es-ES" sz="1600" b="1" dirty="0"/>
            <a:t>ENTORNO PACIENTES</a:t>
          </a:r>
        </a:p>
      </dgm:t>
    </dgm:pt>
    <dgm:pt modelId="{8057A617-7173-6648-BE4C-024A641E07EB}" type="parTrans" cxnId="{C13526CA-AD36-B840-9D62-EFB9B37986E6}">
      <dgm:prSet custT="1"/>
      <dgm:spPr/>
      <dgm:t>
        <a:bodyPr/>
        <a:lstStyle/>
        <a:p>
          <a:pPr algn="ctr"/>
          <a:endParaRPr lang="es-ES" sz="1100" b="1"/>
        </a:p>
      </dgm:t>
    </dgm:pt>
    <dgm:pt modelId="{3CA61062-B927-B444-913F-87C26198D046}" type="sibTrans" cxnId="{C13526CA-AD36-B840-9D62-EFB9B37986E6}">
      <dgm:prSet/>
      <dgm:spPr/>
      <dgm:t>
        <a:bodyPr/>
        <a:lstStyle/>
        <a:p>
          <a:pPr algn="ctr"/>
          <a:endParaRPr lang="es-ES" sz="2800" b="1"/>
        </a:p>
      </dgm:t>
    </dgm:pt>
    <dgm:pt modelId="{E911BE37-11E9-AD41-873F-A7283B766F1E}" type="pres">
      <dgm:prSet presAssocID="{35EEFB12-DC62-5440-B8E9-28121A8A24F1}" presName="Name0" presStyleCnt="0">
        <dgm:presLayoutVars>
          <dgm:chMax val="1"/>
          <dgm:dir/>
          <dgm:animLvl val="ctr"/>
          <dgm:resizeHandles val="exact"/>
        </dgm:presLayoutVars>
      </dgm:prSet>
      <dgm:spPr/>
    </dgm:pt>
    <dgm:pt modelId="{FE7A2BC2-9DCA-7248-9208-7BB21518B498}" type="pres">
      <dgm:prSet presAssocID="{58FEB282-BB95-F043-B401-F3BFD42FB14D}" presName="centerShape" presStyleLbl="node0" presStyleIdx="0" presStyleCnt="1" custScaleX="167714"/>
      <dgm:spPr/>
    </dgm:pt>
    <dgm:pt modelId="{DD394E10-FB68-6348-B35F-BFA89A936AC1}" type="pres">
      <dgm:prSet presAssocID="{47E949FC-23C0-E042-8245-2EE6887F277A}" presName="parTrans" presStyleLbl="sibTrans2D1" presStyleIdx="0" presStyleCnt="5"/>
      <dgm:spPr/>
    </dgm:pt>
    <dgm:pt modelId="{BAE3BB08-5F3C-4E44-8895-CEC9CA14B2A4}" type="pres">
      <dgm:prSet presAssocID="{47E949FC-23C0-E042-8245-2EE6887F277A}" presName="connectorText" presStyleLbl="sibTrans2D1" presStyleIdx="0" presStyleCnt="5"/>
      <dgm:spPr/>
    </dgm:pt>
    <dgm:pt modelId="{5A4AEDFC-D25E-8B44-88E2-F4ECB53C890A}" type="pres">
      <dgm:prSet presAssocID="{C7ACD7DC-FAC6-8D40-BB67-F4795D0E15AE}" presName="node" presStyleLbl="node1" presStyleIdx="0" presStyleCnt="5" custScaleX="114570">
        <dgm:presLayoutVars>
          <dgm:bulletEnabled val="1"/>
        </dgm:presLayoutVars>
      </dgm:prSet>
      <dgm:spPr/>
    </dgm:pt>
    <dgm:pt modelId="{5DDDA2CC-EDAF-E74D-9892-1F68E1BBAB7C}" type="pres">
      <dgm:prSet presAssocID="{DD2BB36C-B8CA-2345-9D55-A613D785E4DC}" presName="parTrans" presStyleLbl="sibTrans2D1" presStyleIdx="1" presStyleCnt="5"/>
      <dgm:spPr/>
    </dgm:pt>
    <dgm:pt modelId="{1C9960D2-B022-BE4A-9CB0-E00C1470A651}" type="pres">
      <dgm:prSet presAssocID="{DD2BB36C-B8CA-2345-9D55-A613D785E4DC}" presName="connectorText" presStyleLbl="sibTrans2D1" presStyleIdx="1" presStyleCnt="5"/>
      <dgm:spPr/>
    </dgm:pt>
    <dgm:pt modelId="{A84E6AD2-DD3D-0442-8DD1-6B7122ACC7A8}" type="pres">
      <dgm:prSet presAssocID="{E3B6625D-B810-3D48-BFE2-F11A8CEA2F83}" presName="node" presStyleLbl="node1" presStyleIdx="1" presStyleCnt="5" custScaleX="145686" custScaleY="103737" custRadScaleRad="120886" custRadScaleInc="6956">
        <dgm:presLayoutVars>
          <dgm:bulletEnabled val="1"/>
        </dgm:presLayoutVars>
      </dgm:prSet>
      <dgm:spPr/>
    </dgm:pt>
    <dgm:pt modelId="{16C27E45-07D2-BB4F-8C22-B5645D3DCC6D}" type="pres">
      <dgm:prSet presAssocID="{28D22281-D9BE-6345-A342-11ED9F26F9E1}" presName="parTrans" presStyleLbl="sibTrans2D1" presStyleIdx="2" presStyleCnt="5"/>
      <dgm:spPr/>
    </dgm:pt>
    <dgm:pt modelId="{516EBE63-7F21-F749-B6B3-DC2603A262BE}" type="pres">
      <dgm:prSet presAssocID="{28D22281-D9BE-6345-A342-11ED9F26F9E1}" presName="connectorText" presStyleLbl="sibTrans2D1" presStyleIdx="2" presStyleCnt="5"/>
      <dgm:spPr/>
    </dgm:pt>
    <dgm:pt modelId="{B1018D8E-48E5-F849-A910-BE26E5955041}" type="pres">
      <dgm:prSet presAssocID="{F40E1ABC-E06B-4643-9CDE-D3575D5D9577}" presName="node" presStyleLbl="node1" presStyleIdx="2" presStyleCnt="5" custScaleX="127674" custRadScaleRad="105610" custRadScaleInc="-10600">
        <dgm:presLayoutVars>
          <dgm:bulletEnabled val="1"/>
        </dgm:presLayoutVars>
      </dgm:prSet>
      <dgm:spPr/>
    </dgm:pt>
    <dgm:pt modelId="{661FAF51-3E9C-464A-A04A-78872F023B80}" type="pres">
      <dgm:prSet presAssocID="{5008EE3F-84A9-B049-AACF-66482897D499}" presName="parTrans" presStyleLbl="sibTrans2D1" presStyleIdx="3" presStyleCnt="5"/>
      <dgm:spPr/>
    </dgm:pt>
    <dgm:pt modelId="{68338232-967F-B443-8E50-08A4C87FABDB}" type="pres">
      <dgm:prSet presAssocID="{5008EE3F-84A9-B049-AACF-66482897D499}" presName="connectorText" presStyleLbl="sibTrans2D1" presStyleIdx="3" presStyleCnt="5"/>
      <dgm:spPr/>
    </dgm:pt>
    <dgm:pt modelId="{0473547A-D34C-154D-B114-900AFC193D51}" type="pres">
      <dgm:prSet presAssocID="{001B26F6-3CC9-504B-B304-FE656961646C}" presName="node" presStyleLbl="node1" presStyleIdx="3" presStyleCnt="5" custScaleX="133176" custRadScaleRad="104134" custRadScaleInc="7867">
        <dgm:presLayoutVars>
          <dgm:bulletEnabled val="1"/>
        </dgm:presLayoutVars>
      </dgm:prSet>
      <dgm:spPr/>
    </dgm:pt>
    <dgm:pt modelId="{A5E78ECD-265A-0E48-9D46-A6A347F5B41F}" type="pres">
      <dgm:prSet presAssocID="{8057A617-7173-6648-BE4C-024A641E07EB}" presName="parTrans" presStyleLbl="sibTrans2D1" presStyleIdx="4" presStyleCnt="5"/>
      <dgm:spPr/>
    </dgm:pt>
    <dgm:pt modelId="{1178465A-8868-4C40-B69D-AD4876C7E217}" type="pres">
      <dgm:prSet presAssocID="{8057A617-7173-6648-BE4C-024A641E07EB}" presName="connectorText" presStyleLbl="sibTrans2D1" presStyleIdx="4" presStyleCnt="5"/>
      <dgm:spPr/>
    </dgm:pt>
    <dgm:pt modelId="{FA1E71EC-39BA-E34B-8F87-AF8B295865A2}" type="pres">
      <dgm:prSet presAssocID="{BD3C47DB-2514-514A-B142-871F35545386}" presName="node" presStyleLbl="node1" presStyleIdx="4" presStyleCnt="5" custScaleX="131426" custRadScaleRad="117800" custRadScaleInc="-1208">
        <dgm:presLayoutVars>
          <dgm:bulletEnabled val="1"/>
        </dgm:presLayoutVars>
      </dgm:prSet>
      <dgm:spPr/>
    </dgm:pt>
  </dgm:ptLst>
  <dgm:cxnLst>
    <dgm:cxn modelId="{75FDFD01-24AA-8E44-ACB7-9F57FB73054C}" type="presOf" srcId="{58FEB282-BB95-F043-B401-F3BFD42FB14D}" destId="{FE7A2BC2-9DCA-7248-9208-7BB21518B498}" srcOrd="0" destOrd="0" presId="urn:microsoft.com/office/officeart/2005/8/layout/radial5"/>
    <dgm:cxn modelId="{C5484B02-32C7-D34C-A932-8B0B29EF6256}" srcId="{58FEB282-BB95-F043-B401-F3BFD42FB14D}" destId="{C7ACD7DC-FAC6-8D40-BB67-F4795D0E15AE}" srcOrd="0" destOrd="0" parTransId="{47E949FC-23C0-E042-8245-2EE6887F277A}" sibTransId="{6D26E549-BC0F-3F48-9529-B42A9E46A292}"/>
    <dgm:cxn modelId="{D3F24F05-5997-8547-94F9-500BFC229A70}" type="presOf" srcId="{28D22281-D9BE-6345-A342-11ED9F26F9E1}" destId="{516EBE63-7F21-F749-B6B3-DC2603A262BE}" srcOrd="1" destOrd="0" presId="urn:microsoft.com/office/officeart/2005/8/layout/radial5"/>
    <dgm:cxn modelId="{C9B2E319-F106-894D-B050-450C53B1CCB4}" type="presOf" srcId="{8057A617-7173-6648-BE4C-024A641E07EB}" destId="{1178465A-8868-4C40-B69D-AD4876C7E217}" srcOrd="1" destOrd="0" presId="urn:microsoft.com/office/officeart/2005/8/layout/radial5"/>
    <dgm:cxn modelId="{BABFF01C-F4DC-0E46-BB37-6563ED0BE8F8}" type="presOf" srcId="{5008EE3F-84A9-B049-AACF-66482897D499}" destId="{661FAF51-3E9C-464A-A04A-78872F023B80}" srcOrd="0" destOrd="0" presId="urn:microsoft.com/office/officeart/2005/8/layout/radial5"/>
    <dgm:cxn modelId="{F5A6472A-97FE-A447-85B3-2C78676B45C0}" srcId="{58FEB282-BB95-F043-B401-F3BFD42FB14D}" destId="{F40E1ABC-E06B-4643-9CDE-D3575D5D9577}" srcOrd="2" destOrd="0" parTransId="{28D22281-D9BE-6345-A342-11ED9F26F9E1}" sibTransId="{7F767510-E3DE-B445-B646-155AC152765D}"/>
    <dgm:cxn modelId="{1559C533-7C78-D44D-832C-7030B0D31855}" type="presOf" srcId="{35EEFB12-DC62-5440-B8E9-28121A8A24F1}" destId="{E911BE37-11E9-AD41-873F-A7283B766F1E}" srcOrd="0" destOrd="0" presId="urn:microsoft.com/office/officeart/2005/8/layout/radial5"/>
    <dgm:cxn modelId="{2580B038-B9A3-0848-A030-963711AA646D}" type="presOf" srcId="{47E949FC-23C0-E042-8245-2EE6887F277A}" destId="{DD394E10-FB68-6348-B35F-BFA89A936AC1}" srcOrd="0" destOrd="0" presId="urn:microsoft.com/office/officeart/2005/8/layout/radial5"/>
    <dgm:cxn modelId="{8066B850-5AA7-D54A-B971-6446B04CE07D}" srcId="{58FEB282-BB95-F043-B401-F3BFD42FB14D}" destId="{E3B6625D-B810-3D48-BFE2-F11A8CEA2F83}" srcOrd="1" destOrd="0" parTransId="{DD2BB36C-B8CA-2345-9D55-A613D785E4DC}" sibTransId="{CA2A3EDD-FCDE-E84A-8B1A-0A29A795F14A}"/>
    <dgm:cxn modelId="{58FA7B6C-A2A6-794B-94AF-7779F6E844FF}" type="presOf" srcId="{E3B6625D-B810-3D48-BFE2-F11A8CEA2F83}" destId="{A84E6AD2-DD3D-0442-8DD1-6B7122ACC7A8}" srcOrd="0" destOrd="0" presId="urn:microsoft.com/office/officeart/2005/8/layout/radial5"/>
    <dgm:cxn modelId="{43DF927D-3F7D-3F4C-9E48-DBE2F96F81B7}" type="presOf" srcId="{5008EE3F-84A9-B049-AACF-66482897D499}" destId="{68338232-967F-B443-8E50-08A4C87FABDB}" srcOrd="1" destOrd="0" presId="urn:microsoft.com/office/officeart/2005/8/layout/radial5"/>
    <dgm:cxn modelId="{DAB0967E-80E2-9842-AEB2-203980D7DDB4}" type="presOf" srcId="{28D22281-D9BE-6345-A342-11ED9F26F9E1}" destId="{16C27E45-07D2-BB4F-8C22-B5645D3DCC6D}" srcOrd="0" destOrd="0" presId="urn:microsoft.com/office/officeart/2005/8/layout/radial5"/>
    <dgm:cxn modelId="{F1A20A84-4064-3744-B870-40E1EE0B8E16}" srcId="{58FEB282-BB95-F043-B401-F3BFD42FB14D}" destId="{001B26F6-3CC9-504B-B304-FE656961646C}" srcOrd="3" destOrd="0" parTransId="{5008EE3F-84A9-B049-AACF-66482897D499}" sibTransId="{3350D385-A91E-F041-8629-B03A44681733}"/>
    <dgm:cxn modelId="{01353E8C-F68C-0345-814E-690885845671}" type="presOf" srcId="{DD2BB36C-B8CA-2345-9D55-A613D785E4DC}" destId="{1C9960D2-B022-BE4A-9CB0-E00C1470A651}" srcOrd="1" destOrd="0" presId="urn:microsoft.com/office/officeart/2005/8/layout/radial5"/>
    <dgm:cxn modelId="{7A948691-8E3F-7F48-8445-74F37770878F}" type="presOf" srcId="{C7ACD7DC-FAC6-8D40-BB67-F4795D0E15AE}" destId="{5A4AEDFC-D25E-8B44-88E2-F4ECB53C890A}" srcOrd="0" destOrd="0" presId="urn:microsoft.com/office/officeart/2005/8/layout/radial5"/>
    <dgm:cxn modelId="{59203B95-5E0F-D846-AE89-AF26A92671BB}" srcId="{35EEFB12-DC62-5440-B8E9-28121A8A24F1}" destId="{58FEB282-BB95-F043-B401-F3BFD42FB14D}" srcOrd="0" destOrd="0" parTransId="{FE4A2849-F809-854E-A81F-51B106F7C81B}" sibTransId="{69493640-5907-9943-B59E-23D532ADD96D}"/>
    <dgm:cxn modelId="{3199F2B4-1DBB-7D46-98EA-CAD2E98E7D3B}" type="presOf" srcId="{47E949FC-23C0-E042-8245-2EE6887F277A}" destId="{BAE3BB08-5F3C-4E44-8895-CEC9CA14B2A4}" srcOrd="1" destOrd="0" presId="urn:microsoft.com/office/officeart/2005/8/layout/radial5"/>
    <dgm:cxn modelId="{AEAAA7C9-678F-224D-9539-0A819C5DDFCD}" type="presOf" srcId="{F40E1ABC-E06B-4643-9CDE-D3575D5D9577}" destId="{B1018D8E-48E5-F849-A910-BE26E5955041}" srcOrd="0" destOrd="0" presId="urn:microsoft.com/office/officeart/2005/8/layout/radial5"/>
    <dgm:cxn modelId="{C13526CA-AD36-B840-9D62-EFB9B37986E6}" srcId="{58FEB282-BB95-F043-B401-F3BFD42FB14D}" destId="{BD3C47DB-2514-514A-B142-871F35545386}" srcOrd="4" destOrd="0" parTransId="{8057A617-7173-6648-BE4C-024A641E07EB}" sibTransId="{3CA61062-B927-B444-913F-87C26198D046}"/>
    <dgm:cxn modelId="{60823ECF-4362-F540-ACA0-E62C8E22E900}" type="presOf" srcId="{DD2BB36C-B8CA-2345-9D55-A613D785E4DC}" destId="{5DDDA2CC-EDAF-E74D-9892-1F68E1BBAB7C}" srcOrd="0" destOrd="0" presId="urn:microsoft.com/office/officeart/2005/8/layout/radial5"/>
    <dgm:cxn modelId="{C62C32E4-F349-2F46-80E7-B8872FBDEF82}" type="presOf" srcId="{001B26F6-3CC9-504B-B304-FE656961646C}" destId="{0473547A-D34C-154D-B114-900AFC193D51}" srcOrd="0" destOrd="0" presId="urn:microsoft.com/office/officeart/2005/8/layout/radial5"/>
    <dgm:cxn modelId="{3DE789EB-37C7-E74A-9B2E-2A9B3C8E11E2}" type="presOf" srcId="{8057A617-7173-6648-BE4C-024A641E07EB}" destId="{A5E78ECD-265A-0E48-9D46-A6A347F5B41F}" srcOrd="0" destOrd="0" presId="urn:microsoft.com/office/officeart/2005/8/layout/radial5"/>
    <dgm:cxn modelId="{3D70A2FB-3FE3-594B-99E1-C005CB0BF4D6}" type="presOf" srcId="{BD3C47DB-2514-514A-B142-871F35545386}" destId="{FA1E71EC-39BA-E34B-8F87-AF8B295865A2}" srcOrd="0" destOrd="0" presId="urn:microsoft.com/office/officeart/2005/8/layout/radial5"/>
    <dgm:cxn modelId="{7FBA6A31-DEB4-824C-B07D-00A6E0ECDF3C}" type="presParOf" srcId="{E911BE37-11E9-AD41-873F-A7283B766F1E}" destId="{FE7A2BC2-9DCA-7248-9208-7BB21518B498}" srcOrd="0" destOrd="0" presId="urn:microsoft.com/office/officeart/2005/8/layout/radial5"/>
    <dgm:cxn modelId="{AC590DE6-27CE-DB4A-AB8B-F7C8C334B438}" type="presParOf" srcId="{E911BE37-11E9-AD41-873F-A7283B766F1E}" destId="{DD394E10-FB68-6348-B35F-BFA89A936AC1}" srcOrd="1" destOrd="0" presId="urn:microsoft.com/office/officeart/2005/8/layout/radial5"/>
    <dgm:cxn modelId="{50B3B743-1995-1A49-942F-04869FCFECA1}" type="presParOf" srcId="{DD394E10-FB68-6348-B35F-BFA89A936AC1}" destId="{BAE3BB08-5F3C-4E44-8895-CEC9CA14B2A4}" srcOrd="0" destOrd="0" presId="urn:microsoft.com/office/officeart/2005/8/layout/radial5"/>
    <dgm:cxn modelId="{6F54FF21-1299-E445-88C9-4B5C1FDA2544}" type="presParOf" srcId="{E911BE37-11E9-AD41-873F-A7283B766F1E}" destId="{5A4AEDFC-D25E-8B44-88E2-F4ECB53C890A}" srcOrd="2" destOrd="0" presId="urn:microsoft.com/office/officeart/2005/8/layout/radial5"/>
    <dgm:cxn modelId="{568691B3-D208-9848-BEF7-E387C7655CEE}" type="presParOf" srcId="{E911BE37-11E9-AD41-873F-A7283B766F1E}" destId="{5DDDA2CC-EDAF-E74D-9892-1F68E1BBAB7C}" srcOrd="3" destOrd="0" presId="urn:microsoft.com/office/officeart/2005/8/layout/radial5"/>
    <dgm:cxn modelId="{82BBDE68-EE7E-CA4F-BC3F-006E085F6E0F}" type="presParOf" srcId="{5DDDA2CC-EDAF-E74D-9892-1F68E1BBAB7C}" destId="{1C9960D2-B022-BE4A-9CB0-E00C1470A651}" srcOrd="0" destOrd="0" presId="urn:microsoft.com/office/officeart/2005/8/layout/radial5"/>
    <dgm:cxn modelId="{5FB28BED-1DFB-9D43-972A-0BC8ACA19A01}" type="presParOf" srcId="{E911BE37-11E9-AD41-873F-A7283B766F1E}" destId="{A84E6AD2-DD3D-0442-8DD1-6B7122ACC7A8}" srcOrd="4" destOrd="0" presId="urn:microsoft.com/office/officeart/2005/8/layout/radial5"/>
    <dgm:cxn modelId="{4203A914-6D77-D444-8362-959284842DE2}" type="presParOf" srcId="{E911BE37-11E9-AD41-873F-A7283B766F1E}" destId="{16C27E45-07D2-BB4F-8C22-B5645D3DCC6D}" srcOrd="5" destOrd="0" presId="urn:microsoft.com/office/officeart/2005/8/layout/radial5"/>
    <dgm:cxn modelId="{B72B3C94-9AF6-2046-B976-DE35C38AE1F2}" type="presParOf" srcId="{16C27E45-07D2-BB4F-8C22-B5645D3DCC6D}" destId="{516EBE63-7F21-F749-B6B3-DC2603A262BE}" srcOrd="0" destOrd="0" presId="urn:microsoft.com/office/officeart/2005/8/layout/radial5"/>
    <dgm:cxn modelId="{67EFBA41-4131-DF4B-B080-2E20EFCC187C}" type="presParOf" srcId="{E911BE37-11E9-AD41-873F-A7283B766F1E}" destId="{B1018D8E-48E5-F849-A910-BE26E5955041}" srcOrd="6" destOrd="0" presId="urn:microsoft.com/office/officeart/2005/8/layout/radial5"/>
    <dgm:cxn modelId="{187CF072-30B4-E249-812D-0605C6819368}" type="presParOf" srcId="{E911BE37-11E9-AD41-873F-A7283B766F1E}" destId="{661FAF51-3E9C-464A-A04A-78872F023B80}" srcOrd="7" destOrd="0" presId="urn:microsoft.com/office/officeart/2005/8/layout/radial5"/>
    <dgm:cxn modelId="{E1E8F624-3C92-5443-AC76-129BAD966E6A}" type="presParOf" srcId="{661FAF51-3E9C-464A-A04A-78872F023B80}" destId="{68338232-967F-B443-8E50-08A4C87FABDB}" srcOrd="0" destOrd="0" presId="urn:microsoft.com/office/officeart/2005/8/layout/radial5"/>
    <dgm:cxn modelId="{1DFEE876-2C5C-EA4A-9356-87BD55F6F285}" type="presParOf" srcId="{E911BE37-11E9-AD41-873F-A7283B766F1E}" destId="{0473547A-D34C-154D-B114-900AFC193D51}" srcOrd="8" destOrd="0" presId="urn:microsoft.com/office/officeart/2005/8/layout/radial5"/>
    <dgm:cxn modelId="{C1A3F268-B701-1D4F-A416-4F4B9F590B4E}" type="presParOf" srcId="{E911BE37-11E9-AD41-873F-A7283B766F1E}" destId="{A5E78ECD-265A-0E48-9D46-A6A347F5B41F}" srcOrd="9" destOrd="0" presId="urn:microsoft.com/office/officeart/2005/8/layout/radial5"/>
    <dgm:cxn modelId="{DD07DFF0-EC97-704C-9309-FDD3F32406B6}" type="presParOf" srcId="{A5E78ECD-265A-0E48-9D46-A6A347F5B41F}" destId="{1178465A-8868-4C40-B69D-AD4876C7E217}" srcOrd="0" destOrd="0" presId="urn:microsoft.com/office/officeart/2005/8/layout/radial5"/>
    <dgm:cxn modelId="{74787FE1-F0A5-F241-9768-F4D4CD5577C3}" type="presParOf" srcId="{E911BE37-11E9-AD41-873F-A7283B766F1E}" destId="{FA1E71EC-39BA-E34B-8F87-AF8B295865A2}" srcOrd="10" destOrd="0" presId="urn:microsoft.com/office/officeart/2005/8/layout/radial5"/>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D085B15B-4453-417F-8AE7-BC881E7916F1}" type="doc">
      <dgm:prSet loTypeId="urn:microsoft.com/office/officeart/2005/8/layout/orgChart1" loCatId="hierarchy" qsTypeId="urn:microsoft.com/office/officeart/2005/8/quickstyle/simple5" qsCatId="simple" csTypeId="urn:microsoft.com/office/officeart/2005/8/colors/accent1_4" csCatId="accent1" phldr="1"/>
      <dgm:spPr/>
      <dgm:t>
        <a:bodyPr/>
        <a:lstStyle/>
        <a:p>
          <a:endParaRPr lang="es-ES"/>
        </a:p>
      </dgm:t>
    </dgm:pt>
    <dgm:pt modelId="{120C05E1-238F-4FC3-A0C8-2239D1A14341}">
      <dgm:prSet phldrT="[Text]"/>
      <dgm:spPr/>
      <dgm:t>
        <a:bodyPr/>
        <a:lstStyle/>
        <a:p>
          <a:pPr algn="ctr"/>
          <a:r>
            <a:rPr lang="es-ES" dirty="0"/>
            <a:t>Naturaleza</a:t>
          </a:r>
        </a:p>
      </dgm:t>
    </dgm:pt>
    <dgm:pt modelId="{A39E9942-B6AB-472C-8E64-403FD2D1DB71}" type="parTrans" cxnId="{F66E6204-486B-4F73-88C1-365959DEB62F}">
      <dgm:prSet/>
      <dgm:spPr/>
      <dgm:t>
        <a:bodyPr/>
        <a:lstStyle/>
        <a:p>
          <a:pPr algn="ctr"/>
          <a:endParaRPr lang="es-ES"/>
        </a:p>
      </dgm:t>
    </dgm:pt>
    <dgm:pt modelId="{21133E03-9821-4C5B-8BE5-60E2CD1344BA}" type="sibTrans" cxnId="{F66E6204-486B-4F73-88C1-365959DEB62F}">
      <dgm:prSet/>
      <dgm:spPr/>
      <dgm:t>
        <a:bodyPr/>
        <a:lstStyle/>
        <a:p>
          <a:pPr algn="ctr"/>
          <a:endParaRPr lang="es-ES"/>
        </a:p>
      </dgm:t>
    </dgm:pt>
    <dgm:pt modelId="{4E606434-0ED8-4954-9AA7-32909B7644A3}">
      <dgm:prSet phldrT="[Text]"/>
      <dgm:spPr/>
      <dgm:t>
        <a:bodyPr/>
        <a:lstStyle/>
        <a:p>
          <a:pPr algn="ctr"/>
          <a:r>
            <a:rPr lang="es-ES" dirty="0"/>
            <a:t>Interno</a:t>
          </a:r>
        </a:p>
      </dgm:t>
    </dgm:pt>
    <dgm:pt modelId="{FCA844DB-3C8A-43B2-9BF9-90C7668FC8B3}" type="parTrans" cxnId="{AA03328F-D4E4-4D2E-9D10-ECA247620134}">
      <dgm:prSet/>
      <dgm:spPr/>
      <dgm:t>
        <a:bodyPr/>
        <a:lstStyle/>
        <a:p>
          <a:pPr algn="ctr"/>
          <a:endParaRPr lang="es-ES"/>
        </a:p>
      </dgm:t>
    </dgm:pt>
    <dgm:pt modelId="{532FF977-CC77-40A4-8B9F-D43F2F20342E}" type="sibTrans" cxnId="{AA03328F-D4E4-4D2E-9D10-ECA247620134}">
      <dgm:prSet/>
      <dgm:spPr/>
      <dgm:t>
        <a:bodyPr/>
        <a:lstStyle/>
        <a:p>
          <a:pPr algn="ctr"/>
          <a:endParaRPr lang="es-ES"/>
        </a:p>
      </dgm:t>
    </dgm:pt>
    <dgm:pt modelId="{470CEA44-0ECD-4773-9FCC-29B5ED9B2C6F}">
      <dgm:prSet phldrT="[Text]"/>
      <dgm:spPr/>
      <dgm:t>
        <a:bodyPr/>
        <a:lstStyle/>
        <a:p>
          <a:pPr algn="ctr"/>
          <a:r>
            <a:rPr lang="es-ES" dirty="0"/>
            <a:t>Externo</a:t>
          </a:r>
        </a:p>
      </dgm:t>
    </dgm:pt>
    <dgm:pt modelId="{C7D3D31B-AB21-43E7-A13D-C638614EE7C0}" type="parTrans" cxnId="{A7291D78-5D92-4AFA-B7AC-B9B8802EBF2E}">
      <dgm:prSet/>
      <dgm:spPr/>
      <dgm:t>
        <a:bodyPr/>
        <a:lstStyle/>
        <a:p>
          <a:pPr algn="ctr"/>
          <a:endParaRPr lang="es-ES"/>
        </a:p>
      </dgm:t>
    </dgm:pt>
    <dgm:pt modelId="{4FB9D345-1ED5-423B-8675-2C493C5479C5}" type="sibTrans" cxnId="{A7291D78-5D92-4AFA-B7AC-B9B8802EBF2E}">
      <dgm:prSet/>
      <dgm:spPr/>
      <dgm:t>
        <a:bodyPr/>
        <a:lstStyle/>
        <a:p>
          <a:pPr algn="ctr"/>
          <a:endParaRPr lang="es-ES"/>
        </a:p>
      </dgm:t>
    </dgm:pt>
    <dgm:pt modelId="{A530C57F-2BF2-40E8-ADFE-618FA9B4AAE2}">
      <dgm:prSet phldrT="[Text]"/>
      <dgm:spPr/>
      <dgm:t>
        <a:bodyPr/>
        <a:lstStyle/>
        <a:p>
          <a:pPr algn="ctr"/>
          <a:r>
            <a:rPr lang="es-ES" dirty="0"/>
            <a:t>Departamento</a:t>
          </a:r>
        </a:p>
      </dgm:t>
    </dgm:pt>
    <dgm:pt modelId="{C0D19BD3-AC43-4565-8D69-FE78D2D8C352}" type="parTrans" cxnId="{CC80CE1A-99B3-419C-9959-D960A59E6E04}">
      <dgm:prSet/>
      <dgm:spPr/>
      <dgm:t>
        <a:bodyPr/>
        <a:lstStyle/>
        <a:p>
          <a:pPr algn="ctr"/>
          <a:endParaRPr lang="es-ES"/>
        </a:p>
      </dgm:t>
    </dgm:pt>
    <dgm:pt modelId="{6186017A-AAC1-4AC1-967B-79C544D59E42}" type="sibTrans" cxnId="{CC80CE1A-99B3-419C-9959-D960A59E6E04}">
      <dgm:prSet/>
      <dgm:spPr/>
      <dgm:t>
        <a:bodyPr/>
        <a:lstStyle/>
        <a:p>
          <a:pPr algn="ctr"/>
          <a:endParaRPr lang="es-ES"/>
        </a:p>
      </dgm:t>
    </dgm:pt>
    <dgm:pt modelId="{CC4B94FB-36D7-4481-8FE8-205107ED1346}">
      <dgm:prSet phldrT="[Text]"/>
      <dgm:spPr/>
      <dgm:t>
        <a:bodyPr/>
        <a:lstStyle/>
        <a:p>
          <a:pPr algn="ctr"/>
          <a:r>
            <a:rPr lang="es-ES" dirty="0"/>
            <a:t>Dirección</a:t>
          </a:r>
        </a:p>
      </dgm:t>
    </dgm:pt>
    <dgm:pt modelId="{1E8889F6-2BFC-448F-974E-5D6E7879290A}" type="parTrans" cxnId="{B7BC043E-BC3F-40A9-8D64-0820A92A0724}">
      <dgm:prSet/>
      <dgm:spPr/>
      <dgm:t>
        <a:bodyPr/>
        <a:lstStyle/>
        <a:p>
          <a:pPr algn="ctr"/>
          <a:endParaRPr lang="es-ES"/>
        </a:p>
      </dgm:t>
    </dgm:pt>
    <dgm:pt modelId="{B62A651A-531B-4AAA-84DB-3714A8BC3CBA}" type="sibTrans" cxnId="{B7BC043E-BC3F-40A9-8D64-0820A92A0724}">
      <dgm:prSet/>
      <dgm:spPr/>
      <dgm:t>
        <a:bodyPr/>
        <a:lstStyle/>
        <a:p>
          <a:pPr algn="ctr"/>
          <a:endParaRPr lang="es-ES"/>
        </a:p>
      </dgm:t>
    </dgm:pt>
    <dgm:pt modelId="{1F7764D5-923B-45E0-B680-3212A18FE195}">
      <dgm:prSet phldrT="[Text]"/>
      <dgm:spPr/>
      <dgm:t>
        <a:bodyPr/>
        <a:lstStyle/>
        <a:p>
          <a:pPr algn="ctr"/>
          <a:r>
            <a:rPr lang="es-ES" dirty="0"/>
            <a:t>Empresa</a:t>
          </a:r>
        </a:p>
      </dgm:t>
    </dgm:pt>
    <dgm:pt modelId="{FD47EFBD-00E6-430C-837E-2B19C7FE9B58}" type="parTrans" cxnId="{4C6EBE00-B948-41FD-B4BA-A5093CE74FD9}">
      <dgm:prSet/>
      <dgm:spPr/>
      <dgm:t>
        <a:bodyPr/>
        <a:lstStyle/>
        <a:p>
          <a:pPr algn="ctr"/>
          <a:endParaRPr lang="es-ES"/>
        </a:p>
      </dgm:t>
    </dgm:pt>
    <dgm:pt modelId="{9AD6CFF4-FD38-43AB-84F9-0E3AA0B5A5A5}" type="sibTrans" cxnId="{4C6EBE00-B948-41FD-B4BA-A5093CE74FD9}">
      <dgm:prSet/>
      <dgm:spPr/>
      <dgm:t>
        <a:bodyPr/>
        <a:lstStyle/>
        <a:p>
          <a:pPr algn="ctr"/>
          <a:endParaRPr lang="es-ES"/>
        </a:p>
      </dgm:t>
    </dgm:pt>
    <dgm:pt modelId="{C492324B-9D2F-4F4C-BACD-4851F3A527AD}">
      <dgm:prSet phldrT="[Text]"/>
      <dgm:spPr/>
      <dgm:t>
        <a:bodyPr/>
        <a:lstStyle/>
        <a:p>
          <a:pPr algn="ctr"/>
          <a:r>
            <a:rPr lang="es-ES" dirty="0"/>
            <a:t>Técnico</a:t>
          </a:r>
        </a:p>
      </dgm:t>
    </dgm:pt>
    <dgm:pt modelId="{250C49B2-D624-4B1A-8DCF-BEC809C0B9B8}" type="parTrans" cxnId="{41D0174B-ADA5-43D4-A750-39FAAD7C5F0E}">
      <dgm:prSet/>
      <dgm:spPr/>
      <dgm:t>
        <a:bodyPr/>
        <a:lstStyle/>
        <a:p>
          <a:pPr algn="ctr"/>
          <a:endParaRPr lang="en-US"/>
        </a:p>
      </dgm:t>
    </dgm:pt>
    <dgm:pt modelId="{B43C6459-D061-4858-938D-49888DDFAEDB}" type="sibTrans" cxnId="{41D0174B-ADA5-43D4-A750-39FAAD7C5F0E}">
      <dgm:prSet/>
      <dgm:spPr/>
      <dgm:t>
        <a:bodyPr/>
        <a:lstStyle/>
        <a:p>
          <a:pPr algn="ctr"/>
          <a:endParaRPr lang="en-US"/>
        </a:p>
      </dgm:t>
    </dgm:pt>
    <dgm:pt modelId="{ABE6822A-C22C-4873-B813-092268775236}">
      <dgm:prSet phldrT="[Text]"/>
      <dgm:spPr/>
      <dgm:t>
        <a:bodyPr/>
        <a:lstStyle/>
        <a:p>
          <a:pPr algn="ctr"/>
          <a:r>
            <a:rPr lang="es-ES" dirty="0"/>
            <a:t>Cliente</a:t>
          </a:r>
        </a:p>
      </dgm:t>
    </dgm:pt>
    <dgm:pt modelId="{6FED82BF-A0E9-43B6-84DF-665DA77BBA84}" type="parTrans" cxnId="{1058FA8E-D65A-4B28-B9A4-391AC807B1D5}">
      <dgm:prSet/>
      <dgm:spPr/>
      <dgm:t>
        <a:bodyPr/>
        <a:lstStyle/>
        <a:p>
          <a:pPr algn="ctr"/>
          <a:endParaRPr lang="en-US"/>
        </a:p>
      </dgm:t>
    </dgm:pt>
    <dgm:pt modelId="{857B9947-FEEF-4BC5-ADA7-4565ACD9A558}" type="sibTrans" cxnId="{1058FA8E-D65A-4B28-B9A4-391AC807B1D5}">
      <dgm:prSet/>
      <dgm:spPr/>
      <dgm:t>
        <a:bodyPr/>
        <a:lstStyle/>
        <a:p>
          <a:pPr algn="ctr"/>
          <a:endParaRPr lang="en-US"/>
        </a:p>
      </dgm:t>
    </dgm:pt>
    <dgm:pt modelId="{54BE7913-1789-4C3A-9CB4-57EE43FB5E80}">
      <dgm:prSet phldrT="[Text]"/>
      <dgm:spPr/>
      <dgm:t>
        <a:bodyPr/>
        <a:lstStyle/>
        <a:p>
          <a:pPr algn="ctr"/>
          <a:r>
            <a:rPr lang="es-ES" dirty="0"/>
            <a:t>Usuarios Finales</a:t>
          </a:r>
        </a:p>
      </dgm:t>
    </dgm:pt>
    <dgm:pt modelId="{6E4C2E55-DC4B-471D-89E3-97DF1E3F874F}" type="parTrans" cxnId="{DAC16F3A-14E5-43ED-8591-0554D89803D2}">
      <dgm:prSet/>
      <dgm:spPr/>
      <dgm:t>
        <a:bodyPr/>
        <a:lstStyle/>
        <a:p>
          <a:pPr algn="ctr"/>
          <a:endParaRPr lang="en-US"/>
        </a:p>
      </dgm:t>
    </dgm:pt>
    <dgm:pt modelId="{40228A01-891F-407E-A1B2-A285420C0BC4}" type="sibTrans" cxnId="{DAC16F3A-14E5-43ED-8591-0554D89803D2}">
      <dgm:prSet/>
      <dgm:spPr/>
      <dgm:t>
        <a:bodyPr/>
        <a:lstStyle/>
        <a:p>
          <a:pPr algn="ctr"/>
          <a:endParaRPr lang="en-US"/>
        </a:p>
      </dgm:t>
    </dgm:pt>
    <dgm:pt modelId="{384F3E79-3E59-4D49-913E-366CFD729701}">
      <dgm:prSet phldrT="[Text]"/>
      <dgm:spPr/>
      <dgm:t>
        <a:bodyPr/>
        <a:lstStyle/>
        <a:p>
          <a:pPr algn="ctr"/>
          <a:r>
            <a:rPr lang="es-ES" dirty="0"/>
            <a:t>Factores ambientales</a:t>
          </a:r>
        </a:p>
      </dgm:t>
    </dgm:pt>
    <dgm:pt modelId="{FDD4A68A-4D31-4CE8-996F-889C01C98C72}" type="parTrans" cxnId="{4561E493-D2C9-4956-B349-B232EE26103E}">
      <dgm:prSet/>
      <dgm:spPr/>
      <dgm:t>
        <a:bodyPr/>
        <a:lstStyle/>
        <a:p>
          <a:pPr algn="ctr"/>
          <a:endParaRPr lang="en-US"/>
        </a:p>
      </dgm:t>
    </dgm:pt>
    <dgm:pt modelId="{8EE35D58-B32B-4834-A7EC-98A1DED6A614}" type="sibTrans" cxnId="{4561E493-D2C9-4956-B349-B232EE26103E}">
      <dgm:prSet/>
      <dgm:spPr/>
      <dgm:t>
        <a:bodyPr/>
        <a:lstStyle/>
        <a:p>
          <a:pPr algn="ctr"/>
          <a:endParaRPr lang="en-US"/>
        </a:p>
      </dgm:t>
    </dgm:pt>
    <dgm:pt modelId="{C4A31CFD-E072-429F-A0C8-E479A0663BD7}" type="pres">
      <dgm:prSet presAssocID="{D085B15B-4453-417F-8AE7-BC881E7916F1}" presName="hierChild1" presStyleCnt="0">
        <dgm:presLayoutVars>
          <dgm:orgChart val="1"/>
          <dgm:chPref val="1"/>
          <dgm:dir/>
          <dgm:animOne val="branch"/>
          <dgm:animLvl val="lvl"/>
          <dgm:resizeHandles/>
        </dgm:presLayoutVars>
      </dgm:prSet>
      <dgm:spPr/>
    </dgm:pt>
    <dgm:pt modelId="{1157C5D0-0FA3-440B-964E-839035EBCED8}" type="pres">
      <dgm:prSet presAssocID="{120C05E1-238F-4FC3-A0C8-2239D1A14341}" presName="hierRoot1" presStyleCnt="0">
        <dgm:presLayoutVars>
          <dgm:hierBranch val="init"/>
        </dgm:presLayoutVars>
      </dgm:prSet>
      <dgm:spPr/>
    </dgm:pt>
    <dgm:pt modelId="{68ACB494-E64C-45F0-B56D-1001F7EFFEB2}" type="pres">
      <dgm:prSet presAssocID="{120C05E1-238F-4FC3-A0C8-2239D1A14341}" presName="rootComposite1" presStyleCnt="0"/>
      <dgm:spPr/>
    </dgm:pt>
    <dgm:pt modelId="{8CDD70A1-76B8-4C74-909B-4DC3059007ED}" type="pres">
      <dgm:prSet presAssocID="{120C05E1-238F-4FC3-A0C8-2239D1A14341}" presName="rootText1" presStyleLbl="node0" presStyleIdx="0" presStyleCnt="1">
        <dgm:presLayoutVars>
          <dgm:chPref val="3"/>
        </dgm:presLayoutVars>
      </dgm:prSet>
      <dgm:spPr/>
    </dgm:pt>
    <dgm:pt modelId="{06D78A7E-E210-4FE5-8900-683E8331BF7B}" type="pres">
      <dgm:prSet presAssocID="{120C05E1-238F-4FC3-A0C8-2239D1A14341}" presName="rootConnector1" presStyleLbl="node1" presStyleIdx="0" presStyleCnt="0"/>
      <dgm:spPr/>
    </dgm:pt>
    <dgm:pt modelId="{A1F6DA20-94BE-489F-9684-161D4CDA92F2}" type="pres">
      <dgm:prSet presAssocID="{120C05E1-238F-4FC3-A0C8-2239D1A14341}" presName="hierChild2" presStyleCnt="0"/>
      <dgm:spPr/>
    </dgm:pt>
    <dgm:pt modelId="{43F9B0C6-F40D-4692-92D4-64ADD680B287}" type="pres">
      <dgm:prSet presAssocID="{FCA844DB-3C8A-43B2-9BF9-90C7668FC8B3}" presName="Name37" presStyleLbl="parChTrans1D2" presStyleIdx="0" presStyleCnt="3"/>
      <dgm:spPr/>
    </dgm:pt>
    <dgm:pt modelId="{2FA51F80-17B4-487D-BB61-1EF391C074FC}" type="pres">
      <dgm:prSet presAssocID="{4E606434-0ED8-4954-9AA7-32909B7644A3}" presName="hierRoot2" presStyleCnt="0">
        <dgm:presLayoutVars>
          <dgm:hierBranch val="init"/>
        </dgm:presLayoutVars>
      </dgm:prSet>
      <dgm:spPr/>
    </dgm:pt>
    <dgm:pt modelId="{C3A3DA47-0095-4D5F-96E2-B22158EA5BC4}" type="pres">
      <dgm:prSet presAssocID="{4E606434-0ED8-4954-9AA7-32909B7644A3}" presName="rootComposite" presStyleCnt="0"/>
      <dgm:spPr/>
    </dgm:pt>
    <dgm:pt modelId="{1E6091B3-2655-41E0-A66B-A8EB412B53A1}" type="pres">
      <dgm:prSet presAssocID="{4E606434-0ED8-4954-9AA7-32909B7644A3}" presName="rootText" presStyleLbl="node2" presStyleIdx="0" presStyleCnt="3">
        <dgm:presLayoutVars>
          <dgm:chPref val="3"/>
        </dgm:presLayoutVars>
      </dgm:prSet>
      <dgm:spPr/>
    </dgm:pt>
    <dgm:pt modelId="{F694B227-EE96-4A8B-93CD-D62583E3ADFF}" type="pres">
      <dgm:prSet presAssocID="{4E606434-0ED8-4954-9AA7-32909B7644A3}" presName="rootConnector" presStyleLbl="node2" presStyleIdx="0" presStyleCnt="3"/>
      <dgm:spPr/>
    </dgm:pt>
    <dgm:pt modelId="{72EC7FCB-F880-43A1-A6D8-5BFFF589D0DB}" type="pres">
      <dgm:prSet presAssocID="{4E606434-0ED8-4954-9AA7-32909B7644A3}" presName="hierChild4" presStyleCnt="0"/>
      <dgm:spPr/>
    </dgm:pt>
    <dgm:pt modelId="{967670F0-DA66-409C-9A15-0473638CEF98}" type="pres">
      <dgm:prSet presAssocID="{C0D19BD3-AC43-4565-8D69-FE78D2D8C352}" presName="Name37" presStyleLbl="parChTrans1D3" presStyleIdx="0" presStyleCnt="6"/>
      <dgm:spPr/>
    </dgm:pt>
    <dgm:pt modelId="{1A09AC2D-EAEF-4BC8-9FD9-7C69102AD8C3}" type="pres">
      <dgm:prSet presAssocID="{A530C57F-2BF2-40E8-ADFE-618FA9B4AAE2}" presName="hierRoot2" presStyleCnt="0">
        <dgm:presLayoutVars>
          <dgm:hierBranch val="init"/>
        </dgm:presLayoutVars>
      </dgm:prSet>
      <dgm:spPr/>
    </dgm:pt>
    <dgm:pt modelId="{39980412-79C8-4C1B-B2D3-C1876395E1DE}" type="pres">
      <dgm:prSet presAssocID="{A530C57F-2BF2-40E8-ADFE-618FA9B4AAE2}" presName="rootComposite" presStyleCnt="0"/>
      <dgm:spPr/>
    </dgm:pt>
    <dgm:pt modelId="{120D34FC-AAA8-483B-98D5-9C48FDB74E32}" type="pres">
      <dgm:prSet presAssocID="{A530C57F-2BF2-40E8-ADFE-618FA9B4AAE2}" presName="rootText" presStyleLbl="node3" presStyleIdx="0" presStyleCnt="6">
        <dgm:presLayoutVars>
          <dgm:chPref val="3"/>
        </dgm:presLayoutVars>
      </dgm:prSet>
      <dgm:spPr/>
    </dgm:pt>
    <dgm:pt modelId="{9667ADA4-4EB0-4344-994D-E5543F2B98E7}" type="pres">
      <dgm:prSet presAssocID="{A530C57F-2BF2-40E8-ADFE-618FA9B4AAE2}" presName="rootConnector" presStyleLbl="node3" presStyleIdx="0" presStyleCnt="6"/>
      <dgm:spPr/>
    </dgm:pt>
    <dgm:pt modelId="{317E3E12-7624-4736-BCB3-6E61FA3B4995}" type="pres">
      <dgm:prSet presAssocID="{A530C57F-2BF2-40E8-ADFE-618FA9B4AAE2}" presName="hierChild4" presStyleCnt="0"/>
      <dgm:spPr/>
    </dgm:pt>
    <dgm:pt modelId="{2243D748-1867-481B-9AFC-546950162B8E}" type="pres">
      <dgm:prSet presAssocID="{A530C57F-2BF2-40E8-ADFE-618FA9B4AAE2}" presName="hierChild5" presStyleCnt="0"/>
      <dgm:spPr/>
    </dgm:pt>
    <dgm:pt modelId="{2A1391C2-1627-4560-86BE-CBB16D4C3D45}" type="pres">
      <dgm:prSet presAssocID="{1E8889F6-2BFC-448F-974E-5D6E7879290A}" presName="Name37" presStyleLbl="parChTrans1D3" presStyleIdx="1" presStyleCnt="6"/>
      <dgm:spPr/>
    </dgm:pt>
    <dgm:pt modelId="{195CB6A2-EE4B-423D-A17E-89018ADAA6E5}" type="pres">
      <dgm:prSet presAssocID="{CC4B94FB-36D7-4481-8FE8-205107ED1346}" presName="hierRoot2" presStyleCnt="0">
        <dgm:presLayoutVars>
          <dgm:hierBranch val="init"/>
        </dgm:presLayoutVars>
      </dgm:prSet>
      <dgm:spPr/>
    </dgm:pt>
    <dgm:pt modelId="{A60F75FC-7537-4143-AF52-8859D6FC75A4}" type="pres">
      <dgm:prSet presAssocID="{CC4B94FB-36D7-4481-8FE8-205107ED1346}" presName="rootComposite" presStyleCnt="0"/>
      <dgm:spPr/>
    </dgm:pt>
    <dgm:pt modelId="{F8F0A182-707E-4522-83E2-BD9BB9CE7C2C}" type="pres">
      <dgm:prSet presAssocID="{CC4B94FB-36D7-4481-8FE8-205107ED1346}" presName="rootText" presStyleLbl="node3" presStyleIdx="1" presStyleCnt="6">
        <dgm:presLayoutVars>
          <dgm:chPref val="3"/>
        </dgm:presLayoutVars>
      </dgm:prSet>
      <dgm:spPr/>
    </dgm:pt>
    <dgm:pt modelId="{7DB0F994-E003-4B74-BEA6-F625CDCCF32C}" type="pres">
      <dgm:prSet presAssocID="{CC4B94FB-36D7-4481-8FE8-205107ED1346}" presName="rootConnector" presStyleLbl="node3" presStyleIdx="1" presStyleCnt="6"/>
      <dgm:spPr/>
    </dgm:pt>
    <dgm:pt modelId="{AEBDC90F-D11C-4CB9-8CE6-536514E7E346}" type="pres">
      <dgm:prSet presAssocID="{CC4B94FB-36D7-4481-8FE8-205107ED1346}" presName="hierChild4" presStyleCnt="0"/>
      <dgm:spPr/>
    </dgm:pt>
    <dgm:pt modelId="{02F69133-1651-49E6-B49D-21E2043CAC36}" type="pres">
      <dgm:prSet presAssocID="{CC4B94FB-36D7-4481-8FE8-205107ED1346}" presName="hierChild5" presStyleCnt="0"/>
      <dgm:spPr/>
    </dgm:pt>
    <dgm:pt modelId="{C5FE20D6-9ED3-4636-AF05-8B6A9C72397A}" type="pres">
      <dgm:prSet presAssocID="{4E606434-0ED8-4954-9AA7-32909B7644A3}" presName="hierChild5" presStyleCnt="0"/>
      <dgm:spPr/>
    </dgm:pt>
    <dgm:pt modelId="{FE716919-3B2B-4AC4-AC6C-D33735D720EF}" type="pres">
      <dgm:prSet presAssocID="{C7D3D31B-AB21-43E7-A13D-C638614EE7C0}" presName="Name37" presStyleLbl="parChTrans1D2" presStyleIdx="1" presStyleCnt="3"/>
      <dgm:spPr/>
    </dgm:pt>
    <dgm:pt modelId="{4C59B602-0FC8-4183-A000-0D2AC11864EE}" type="pres">
      <dgm:prSet presAssocID="{470CEA44-0ECD-4773-9FCC-29B5ED9B2C6F}" presName="hierRoot2" presStyleCnt="0">
        <dgm:presLayoutVars>
          <dgm:hierBranch val="init"/>
        </dgm:presLayoutVars>
      </dgm:prSet>
      <dgm:spPr/>
    </dgm:pt>
    <dgm:pt modelId="{232ED813-FFEB-4375-A805-5C6FB5AABC25}" type="pres">
      <dgm:prSet presAssocID="{470CEA44-0ECD-4773-9FCC-29B5ED9B2C6F}" presName="rootComposite" presStyleCnt="0"/>
      <dgm:spPr/>
    </dgm:pt>
    <dgm:pt modelId="{773C12E0-21FE-4879-8057-F632C886E1EF}" type="pres">
      <dgm:prSet presAssocID="{470CEA44-0ECD-4773-9FCC-29B5ED9B2C6F}" presName="rootText" presStyleLbl="node2" presStyleIdx="1" presStyleCnt="3">
        <dgm:presLayoutVars>
          <dgm:chPref val="3"/>
        </dgm:presLayoutVars>
      </dgm:prSet>
      <dgm:spPr/>
    </dgm:pt>
    <dgm:pt modelId="{C0FC2AB4-3D37-4CD3-822F-67F646335870}" type="pres">
      <dgm:prSet presAssocID="{470CEA44-0ECD-4773-9FCC-29B5ED9B2C6F}" presName="rootConnector" presStyleLbl="node2" presStyleIdx="1" presStyleCnt="3"/>
      <dgm:spPr/>
    </dgm:pt>
    <dgm:pt modelId="{4596257A-C9A5-4AC1-B2EF-C4546F6D5A4D}" type="pres">
      <dgm:prSet presAssocID="{470CEA44-0ECD-4773-9FCC-29B5ED9B2C6F}" presName="hierChild4" presStyleCnt="0"/>
      <dgm:spPr/>
    </dgm:pt>
    <dgm:pt modelId="{F332CA90-BCD4-4633-92F5-6C938E50B9E7}" type="pres">
      <dgm:prSet presAssocID="{FD47EFBD-00E6-430C-837E-2B19C7FE9B58}" presName="Name37" presStyleLbl="parChTrans1D3" presStyleIdx="2" presStyleCnt="6"/>
      <dgm:spPr/>
    </dgm:pt>
    <dgm:pt modelId="{F0D30BAB-8A30-46A2-A93A-6FD3835C49B7}" type="pres">
      <dgm:prSet presAssocID="{1F7764D5-923B-45E0-B680-3212A18FE195}" presName="hierRoot2" presStyleCnt="0">
        <dgm:presLayoutVars>
          <dgm:hierBranch val="init"/>
        </dgm:presLayoutVars>
      </dgm:prSet>
      <dgm:spPr/>
    </dgm:pt>
    <dgm:pt modelId="{EFDE2EA3-8E19-4F6F-9B23-78474EC77DB3}" type="pres">
      <dgm:prSet presAssocID="{1F7764D5-923B-45E0-B680-3212A18FE195}" presName="rootComposite" presStyleCnt="0"/>
      <dgm:spPr/>
    </dgm:pt>
    <dgm:pt modelId="{32CE2397-DFC3-462C-BD13-685471D0DC16}" type="pres">
      <dgm:prSet presAssocID="{1F7764D5-923B-45E0-B680-3212A18FE195}" presName="rootText" presStyleLbl="node3" presStyleIdx="2" presStyleCnt="6">
        <dgm:presLayoutVars>
          <dgm:chPref val="3"/>
        </dgm:presLayoutVars>
      </dgm:prSet>
      <dgm:spPr/>
    </dgm:pt>
    <dgm:pt modelId="{5C5D0521-5BAD-4761-B54E-F082C941AD08}" type="pres">
      <dgm:prSet presAssocID="{1F7764D5-923B-45E0-B680-3212A18FE195}" presName="rootConnector" presStyleLbl="node3" presStyleIdx="2" presStyleCnt="6"/>
      <dgm:spPr/>
    </dgm:pt>
    <dgm:pt modelId="{039FEBDA-458F-4949-AAE1-81CE76FB3873}" type="pres">
      <dgm:prSet presAssocID="{1F7764D5-923B-45E0-B680-3212A18FE195}" presName="hierChild4" presStyleCnt="0"/>
      <dgm:spPr/>
    </dgm:pt>
    <dgm:pt modelId="{E57A3544-CB71-46C5-957F-9F5AA4643658}" type="pres">
      <dgm:prSet presAssocID="{1F7764D5-923B-45E0-B680-3212A18FE195}" presName="hierChild5" presStyleCnt="0"/>
      <dgm:spPr/>
    </dgm:pt>
    <dgm:pt modelId="{D7A2ADA3-6A99-4C46-A32E-EDCB5D6342AC}" type="pres">
      <dgm:prSet presAssocID="{6FED82BF-A0E9-43B6-84DF-665DA77BBA84}" presName="Name37" presStyleLbl="parChTrans1D3" presStyleIdx="3" presStyleCnt="6"/>
      <dgm:spPr/>
    </dgm:pt>
    <dgm:pt modelId="{9885BAF5-C984-4E68-924E-B7C828A40507}" type="pres">
      <dgm:prSet presAssocID="{ABE6822A-C22C-4873-B813-092268775236}" presName="hierRoot2" presStyleCnt="0">
        <dgm:presLayoutVars>
          <dgm:hierBranch val="init"/>
        </dgm:presLayoutVars>
      </dgm:prSet>
      <dgm:spPr/>
    </dgm:pt>
    <dgm:pt modelId="{4D1C194A-679B-4096-8FF4-78A225943B37}" type="pres">
      <dgm:prSet presAssocID="{ABE6822A-C22C-4873-B813-092268775236}" presName="rootComposite" presStyleCnt="0"/>
      <dgm:spPr/>
    </dgm:pt>
    <dgm:pt modelId="{9A5E8176-EB49-465C-A6D8-F65F4DE3ECC3}" type="pres">
      <dgm:prSet presAssocID="{ABE6822A-C22C-4873-B813-092268775236}" presName="rootText" presStyleLbl="node3" presStyleIdx="3" presStyleCnt="6">
        <dgm:presLayoutVars>
          <dgm:chPref val="3"/>
        </dgm:presLayoutVars>
      </dgm:prSet>
      <dgm:spPr/>
    </dgm:pt>
    <dgm:pt modelId="{417724D0-E115-46D7-9CE6-897843303423}" type="pres">
      <dgm:prSet presAssocID="{ABE6822A-C22C-4873-B813-092268775236}" presName="rootConnector" presStyleLbl="node3" presStyleIdx="3" presStyleCnt="6"/>
      <dgm:spPr/>
    </dgm:pt>
    <dgm:pt modelId="{CE68B162-8E3E-4703-B9EF-C31FA8B653DD}" type="pres">
      <dgm:prSet presAssocID="{ABE6822A-C22C-4873-B813-092268775236}" presName="hierChild4" presStyleCnt="0"/>
      <dgm:spPr/>
    </dgm:pt>
    <dgm:pt modelId="{97C088C2-AEC6-4283-B3D8-13BABFC4F919}" type="pres">
      <dgm:prSet presAssocID="{ABE6822A-C22C-4873-B813-092268775236}" presName="hierChild5" presStyleCnt="0"/>
      <dgm:spPr/>
    </dgm:pt>
    <dgm:pt modelId="{A1CF54F3-68E1-42BD-AAC3-9C5B65CEA6D9}" type="pres">
      <dgm:prSet presAssocID="{6E4C2E55-DC4B-471D-89E3-97DF1E3F874F}" presName="Name37" presStyleLbl="parChTrans1D3" presStyleIdx="4" presStyleCnt="6"/>
      <dgm:spPr/>
    </dgm:pt>
    <dgm:pt modelId="{491342D6-1D44-496F-BF48-6A6646202A18}" type="pres">
      <dgm:prSet presAssocID="{54BE7913-1789-4C3A-9CB4-57EE43FB5E80}" presName="hierRoot2" presStyleCnt="0">
        <dgm:presLayoutVars>
          <dgm:hierBranch val="init"/>
        </dgm:presLayoutVars>
      </dgm:prSet>
      <dgm:spPr/>
    </dgm:pt>
    <dgm:pt modelId="{10B401AE-6FC4-4CFC-881D-3FBCE351A822}" type="pres">
      <dgm:prSet presAssocID="{54BE7913-1789-4C3A-9CB4-57EE43FB5E80}" presName="rootComposite" presStyleCnt="0"/>
      <dgm:spPr/>
    </dgm:pt>
    <dgm:pt modelId="{31D518E0-1FB2-4AC8-B9E7-6FCF8C94AF52}" type="pres">
      <dgm:prSet presAssocID="{54BE7913-1789-4C3A-9CB4-57EE43FB5E80}" presName="rootText" presStyleLbl="node3" presStyleIdx="4" presStyleCnt="6">
        <dgm:presLayoutVars>
          <dgm:chPref val="3"/>
        </dgm:presLayoutVars>
      </dgm:prSet>
      <dgm:spPr/>
    </dgm:pt>
    <dgm:pt modelId="{7728B053-174B-414F-BF0F-306C3257A4BA}" type="pres">
      <dgm:prSet presAssocID="{54BE7913-1789-4C3A-9CB4-57EE43FB5E80}" presName="rootConnector" presStyleLbl="node3" presStyleIdx="4" presStyleCnt="6"/>
      <dgm:spPr/>
    </dgm:pt>
    <dgm:pt modelId="{EF23FD09-7DD2-4E84-B103-3B7066A3E0B2}" type="pres">
      <dgm:prSet presAssocID="{54BE7913-1789-4C3A-9CB4-57EE43FB5E80}" presName="hierChild4" presStyleCnt="0"/>
      <dgm:spPr/>
    </dgm:pt>
    <dgm:pt modelId="{C0518CF1-24A8-4292-9952-90A5C54FB795}" type="pres">
      <dgm:prSet presAssocID="{54BE7913-1789-4C3A-9CB4-57EE43FB5E80}" presName="hierChild5" presStyleCnt="0"/>
      <dgm:spPr/>
    </dgm:pt>
    <dgm:pt modelId="{D8F8D75E-1CE5-4835-BF79-1A1F8BFFDC45}" type="pres">
      <dgm:prSet presAssocID="{FDD4A68A-4D31-4CE8-996F-889C01C98C72}" presName="Name37" presStyleLbl="parChTrans1D3" presStyleIdx="5" presStyleCnt="6"/>
      <dgm:spPr/>
    </dgm:pt>
    <dgm:pt modelId="{CC587AB5-5373-4C20-95BA-3D36CFBE1CC7}" type="pres">
      <dgm:prSet presAssocID="{384F3E79-3E59-4D49-913E-366CFD729701}" presName="hierRoot2" presStyleCnt="0">
        <dgm:presLayoutVars>
          <dgm:hierBranch val="init"/>
        </dgm:presLayoutVars>
      </dgm:prSet>
      <dgm:spPr/>
    </dgm:pt>
    <dgm:pt modelId="{D1788024-48C8-4078-8AC2-16FD9D15AFAC}" type="pres">
      <dgm:prSet presAssocID="{384F3E79-3E59-4D49-913E-366CFD729701}" presName="rootComposite" presStyleCnt="0"/>
      <dgm:spPr/>
    </dgm:pt>
    <dgm:pt modelId="{45E6C8D9-363D-45E1-A080-279787495693}" type="pres">
      <dgm:prSet presAssocID="{384F3E79-3E59-4D49-913E-366CFD729701}" presName="rootText" presStyleLbl="node3" presStyleIdx="5" presStyleCnt="6">
        <dgm:presLayoutVars>
          <dgm:chPref val="3"/>
        </dgm:presLayoutVars>
      </dgm:prSet>
      <dgm:spPr/>
    </dgm:pt>
    <dgm:pt modelId="{8EEC988E-E8C6-4380-A9C1-6F8C46AD2011}" type="pres">
      <dgm:prSet presAssocID="{384F3E79-3E59-4D49-913E-366CFD729701}" presName="rootConnector" presStyleLbl="node3" presStyleIdx="5" presStyleCnt="6"/>
      <dgm:spPr/>
    </dgm:pt>
    <dgm:pt modelId="{9DC70350-E771-4006-BA54-AC672D4A45CE}" type="pres">
      <dgm:prSet presAssocID="{384F3E79-3E59-4D49-913E-366CFD729701}" presName="hierChild4" presStyleCnt="0"/>
      <dgm:spPr/>
    </dgm:pt>
    <dgm:pt modelId="{D95870ED-8A2B-40A6-83FE-7054A8C91AEA}" type="pres">
      <dgm:prSet presAssocID="{384F3E79-3E59-4D49-913E-366CFD729701}" presName="hierChild5" presStyleCnt="0"/>
      <dgm:spPr/>
    </dgm:pt>
    <dgm:pt modelId="{31AC102D-3D57-45F7-981E-F93EA65FB22B}" type="pres">
      <dgm:prSet presAssocID="{470CEA44-0ECD-4773-9FCC-29B5ED9B2C6F}" presName="hierChild5" presStyleCnt="0"/>
      <dgm:spPr/>
    </dgm:pt>
    <dgm:pt modelId="{C9C5A788-AE59-4448-90C1-231C1E6A854F}" type="pres">
      <dgm:prSet presAssocID="{250C49B2-D624-4B1A-8DCF-BEC809C0B9B8}" presName="Name37" presStyleLbl="parChTrans1D2" presStyleIdx="2" presStyleCnt="3"/>
      <dgm:spPr/>
    </dgm:pt>
    <dgm:pt modelId="{A802FC52-0FE4-4BF5-B9B3-967E90062D05}" type="pres">
      <dgm:prSet presAssocID="{C492324B-9D2F-4F4C-BACD-4851F3A527AD}" presName="hierRoot2" presStyleCnt="0">
        <dgm:presLayoutVars>
          <dgm:hierBranch val="init"/>
        </dgm:presLayoutVars>
      </dgm:prSet>
      <dgm:spPr/>
    </dgm:pt>
    <dgm:pt modelId="{9BC935BF-5AA1-451D-A76E-1EF998EB344C}" type="pres">
      <dgm:prSet presAssocID="{C492324B-9D2F-4F4C-BACD-4851F3A527AD}" presName="rootComposite" presStyleCnt="0"/>
      <dgm:spPr/>
    </dgm:pt>
    <dgm:pt modelId="{8D1C2850-787C-40AE-B969-7ED475EB85F3}" type="pres">
      <dgm:prSet presAssocID="{C492324B-9D2F-4F4C-BACD-4851F3A527AD}" presName="rootText" presStyleLbl="node2" presStyleIdx="2" presStyleCnt="3">
        <dgm:presLayoutVars>
          <dgm:chPref val="3"/>
        </dgm:presLayoutVars>
      </dgm:prSet>
      <dgm:spPr/>
    </dgm:pt>
    <dgm:pt modelId="{573929A8-8709-4E0C-B3E7-3E53592F563F}" type="pres">
      <dgm:prSet presAssocID="{C492324B-9D2F-4F4C-BACD-4851F3A527AD}" presName="rootConnector" presStyleLbl="node2" presStyleIdx="2" presStyleCnt="3"/>
      <dgm:spPr/>
    </dgm:pt>
    <dgm:pt modelId="{1FC61BB1-521C-49C9-9DAF-8F9E4E6BFFF3}" type="pres">
      <dgm:prSet presAssocID="{C492324B-9D2F-4F4C-BACD-4851F3A527AD}" presName="hierChild4" presStyleCnt="0"/>
      <dgm:spPr/>
    </dgm:pt>
    <dgm:pt modelId="{0EA73E44-3AFB-4E33-89C4-E2BD746B659E}" type="pres">
      <dgm:prSet presAssocID="{C492324B-9D2F-4F4C-BACD-4851F3A527AD}" presName="hierChild5" presStyleCnt="0"/>
      <dgm:spPr/>
    </dgm:pt>
    <dgm:pt modelId="{912F6412-F53F-4A75-BE41-19BF324A4514}" type="pres">
      <dgm:prSet presAssocID="{120C05E1-238F-4FC3-A0C8-2239D1A14341}" presName="hierChild3" presStyleCnt="0"/>
      <dgm:spPr/>
    </dgm:pt>
  </dgm:ptLst>
  <dgm:cxnLst>
    <dgm:cxn modelId="{4C6EBE00-B948-41FD-B4BA-A5093CE74FD9}" srcId="{470CEA44-0ECD-4773-9FCC-29B5ED9B2C6F}" destId="{1F7764D5-923B-45E0-B680-3212A18FE195}" srcOrd="0" destOrd="0" parTransId="{FD47EFBD-00E6-430C-837E-2B19C7FE9B58}" sibTransId="{9AD6CFF4-FD38-43AB-84F9-0E3AA0B5A5A5}"/>
    <dgm:cxn modelId="{E8BC1203-D361-4B85-A2EB-BAF9D431418C}" type="presOf" srcId="{120C05E1-238F-4FC3-A0C8-2239D1A14341}" destId="{8CDD70A1-76B8-4C74-909B-4DC3059007ED}" srcOrd="0" destOrd="0" presId="urn:microsoft.com/office/officeart/2005/8/layout/orgChart1"/>
    <dgm:cxn modelId="{F66E6204-486B-4F73-88C1-365959DEB62F}" srcId="{D085B15B-4453-417F-8AE7-BC881E7916F1}" destId="{120C05E1-238F-4FC3-A0C8-2239D1A14341}" srcOrd="0" destOrd="0" parTransId="{A39E9942-B6AB-472C-8E64-403FD2D1DB71}" sibTransId="{21133E03-9821-4C5B-8BE5-60E2CD1344BA}"/>
    <dgm:cxn modelId="{120EBF05-071B-47E1-918D-F16FCC3E92C7}" type="presOf" srcId="{4E606434-0ED8-4954-9AA7-32909B7644A3}" destId="{F694B227-EE96-4A8B-93CD-D62583E3ADFF}" srcOrd="1" destOrd="0" presId="urn:microsoft.com/office/officeart/2005/8/layout/orgChart1"/>
    <dgm:cxn modelId="{17451413-30B9-45F2-906D-9EA7505FCE31}" type="presOf" srcId="{54BE7913-1789-4C3A-9CB4-57EE43FB5E80}" destId="{31D518E0-1FB2-4AC8-B9E7-6FCF8C94AF52}" srcOrd="0" destOrd="0" presId="urn:microsoft.com/office/officeart/2005/8/layout/orgChart1"/>
    <dgm:cxn modelId="{CC80CE1A-99B3-419C-9959-D960A59E6E04}" srcId="{4E606434-0ED8-4954-9AA7-32909B7644A3}" destId="{A530C57F-2BF2-40E8-ADFE-618FA9B4AAE2}" srcOrd="0" destOrd="0" parTransId="{C0D19BD3-AC43-4565-8D69-FE78D2D8C352}" sibTransId="{6186017A-AAC1-4AC1-967B-79C544D59E42}"/>
    <dgm:cxn modelId="{7C790328-4720-4D98-952A-4D52367768FF}" type="presOf" srcId="{4E606434-0ED8-4954-9AA7-32909B7644A3}" destId="{1E6091B3-2655-41E0-A66B-A8EB412B53A1}" srcOrd="0" destOrd="0" presId="urn:microsoft.com/office/officeart/2005/8/layout/orgChart1"/>
    <dgm:cxn modelId="{152FAC35-C745-486E-82C4-607ED9D607FA}" type="presOf" srcId="{ABE6822A-C22C-4873-B813-092268775236}" destId="{417724D0-E115-46D7-9CE6-897843303423}" srcOrd="1" destOrd="0" presId="urn:microsoft.com/office/officeart/2005/8/layout/orgChart1"/>
    <dgm:cxn modelId="{DAC16F3A-14E5-43ED-8591-0554D89803D2}" srcId="{470CEA44-0ECD-4773-9FCC-29B5ED9B2C6F}" destId="{54BE7913-1789-4C3A-9CB4-57EE43FB5E80}" srcOrd="2" destOrd="0" parTransId="{6E4C2E55-DC4B-471D-89E3-97DF1E3F874F}" sibTransId="{40228A01-891F-407E-A1B2-A285420C0BC4}"/>
    <dgm:cxn modelId="{B7BC043E-BC3F-40A9-8D64-0820A92A0724}" srcId="{4E606434-0ED8-4954-9AA7-32909B7644A3}" destId="{CC4B94FB-36D7-4481-8FE8-205107ED1346}" srcOrd="1" destOrd="0" parTransId="{1E8889F6-2BFC-448F-974E-5D6E7879290A}" sibTransId="{B62A651A-531B-4AAA-84DB-3714A8BC3CBA}"/>
    <dgm:cxn modelId="{EB53A041-1A67-48F3-AF7B-35973C95CA06}" type="presOf" srcId="{384F3E79-3E59-4D49-913E-366CFD729701}" destId="{8EEC988E-E8C6-4380-A9C1-6F8C46AD2011}" srcOrd="1" destOrd="0" presId="urn:microsoft.com/office/officeart/2005/8/layout/orgChart1"/>
    <dgm:cxn modelId="{4C04C44A-8F66-4D44-B102-E34482C39877}" type="presOf" srcId="{FDD4A68A-4D31-4CE8-996F-889C01C98C72}" destId="{D8F8D75E-1CE5-4835-BF79-1A1F8BFFDC45}" srcOrd="0" destOrd="0" presId="urn:microsoft.com/office/officeart/2005/8/layout/orgChart1"/>
    <dgm:cxn modelId="{41D0174B-ADA5-43D4-A750-39FAAD7C5F0E}" srcId="{120C05E1-238F-4FC3-A0C8-2239D1A14341}" destId="{C492324B-9D2F-4F4C-BACD-4851F3A527AD}" srcOrd="2" destOrd="0" parTransId="{250C49B2-D624-4B1A-8DCF-BEC809C0B9B8}" sibTransId="{B43C6459-D061-4858-938D-49888DDFAEDB}"/>
    <dgm:cxn modelId="{E2169450-D34B-4DB8-806D-2E7682FC793C}" type="presOf" srcId="{1F7764D5-923B-45E0-B680-3212A18FE195}" destId="{32CE2397-DFC3-462C-BD13-685471D0DC16}" srcOrd="0" destOrd="0" presId="urn:microsoft.com/office/officeart/2005/8/layout/orgChart1"/>
    <dgm:cxn modelId="{D747CD51-F3BE-40D7-BD8B-65B83F055B39}" type="presOf" srcId="{384F3E79-3E59-4D49-913E-366CFD729701}" destId="{45E6C8D9-363D-45E1-A080-279787495693}" srcOrd="0" destOrd="0" presId="urn:microsoft.com/office/officeart/2005/8/layout/orgChart1"/>
    <dgm:cxn modelId="{F84B665D-08F6-426A-8B1F-F10BB70A8D91}" type="presOf" srcId="{CC4B94FB-36D7-4481-8FE8-205107ED1346}" destId="{7DB0F994-E003-4B74-BEA6-F625CDCCF32C}" srcOrd="1" destOrd="0" presId="urn:microsoft.com/office/officeart/2005/8/layout/orgChart1"/>
    <dgm:cxn modelId="{E81FF46F-E38D-4C9E-BD1C-5587281DC4AE}" type="presOf" srcId="{C492324B-9D2F-4F4C-BACD-4851F3A527AD}" destId="{8D1C2850-787C-40AE-B969-7ED475EB85F3}" srcOrd="0" destOrd="0" presId="urn:microsoft.com/office/officeart/2005/8/layout/orgChart1"/>
    <dgm:cxn modelId="{A7291D78-5D92-4AFA-B7AC-B9B8802EBF2E}" srcId="{120C05E1-238F-4FC3-A0C8-2239D1A14341}" destId="{470CEA44-0ECD-4773-9FCC-29B5ED9B2C6F}" srcOrd="1" destOrd="0" parTransId="{C7D3D31B-AB21-43E7-A13D-C638614EE7C0}" sibTransId="{4FB9D345-1ED5-423B-8675-2C493C5479C5}"/>
    <dgm:cxn modelId="{B8D2C380-2A31-4121-B7BB-08D61AD3C333}" type="presOf" srcId="{FCA844DB-3C8A-43B2-9BF9-90C7668FC8B3}" destId="{43F9B0C6-F40D-4692-92D4-64ADD680B287}" srcOrd="0" destOrd="0" presId="urn:microsoft.com/office/officeart/2005/8/layout/orgChart1"/>
    <dgm:cxn modelId="{A6694684-1C8A-4538-BC99-4DD3B44D225B}" type="presOf" srcId="{250C49B2-D624-4B1A-8DCF-BEC809C0B9B8}" destId="{C9C5A788-AE59-4448-90C1-231C1E6A854F}" srcOrd="0" destOrd="0" presId="urn:microsoft.com/office/officeart/2005/8/layout/orgChart1"/>
    <dgm:cxn modelId="{B8DBC486-76C0-4E80-B396-D699AFF6EA20}" type="presOf" srcId="{C0D19BD3-AC43-4565-8D69-FE78D2D8C352}" destId="{967670F0-DA66-409C-9A15-0473638CEF98}" srcOrd="0" destOrd="0" presId="urn:microsoft.com/office/officeart/2005/8/layout/orgChart1"/>
    <dgm:cxn modelId="{1058FA8E-D65A-4B28-B9A4-391AC807B1D5}" srcId="{470CEA44-0ECD-4773-9FCC-29B5ED9B2C6F}" destId="{ABE6822A-C22C-4873-B813-092268775236}" srcOrd="1" destOrd="0" parTransId="{6FED82BF-A0E9-43B6-84DF-665DA77BBA84}" sibTransId="{857B9947-FEEF-4BC5-ADA7-4565ACD9A558}"/>
    <dgm:cxn modelId="{AA03328F-D4E4-4D2E-9D10-ECA247620134}" srcId="{120C05E1-238F-4FC3-A0C8-2239D1A14341}" destId="{4E606434-0ED8-4954-9AA7-32909B7644A3}" srcOrd="0" destOrd="0" parTransId="{FCA844DB-3C8A-43B2-9BF9-90C7668FC8B3}" sibTransId="{532FF977-CC77-40A4-8B9F-D43F2F20342E}"/>
    <dgm:cxn modelId="{5F22A48F-BFA9-482F-B791-BEC3CA92ABF5}" type="presOf" srcId="{C7D3D31B-AB21-43E7-A13D-C638614EE7C0}" destId="{FE716919-3B2B-4AC4-AC6C-D33735D720EF}" srcOrd="0" destOrd="0" presId="urn:microsoft.com/office/officeart/2005/8/layout/orgChart1"/>
    <dgm:cxn modelId="{4561E493-D2C9-4956-B349-B232EE26103E}" srcId="{470CEA44-0ECD-4773-9FCC-29B5ED9B2C6F}" destId="{384F3E79-3E59-4D49-913E-366CFD729701}" srcOrd="3" destOrd="0" parTransId="{FDD4A68A-4D31-4CE8-996F-889C01C98C72}" sibTransId="{8EE35D58-B32B-4834-A7EC-98A1DED6A614}"/>
    <dgm:cxn modelId="{319CB2A8-8A5B-4B8A-B356-B2739B701AE8}" type="presOf" srcId="{1E8889F6-2BFC-448F-974E-5D6E7879290A}" destId="{2A1391C2-1627-4560-86BE-CBB16D4C3D45}" srcOrd="0" destOrd="0" presId="urn:microsoft.com/office/officeart/2005/8/layout/orgChart1"/>
    <dgm:cxn modelId="{FAD732AA-E939-4430-B8EA-963F7A4F53A9}" type="presOf" srcId="{A530C57F-2BF2-40E8-ADFE-618FA9B4AAE2}" destId="{120D34FC-AAA8-483B-98D5-9C48FDB74E32}" srcOrd="0" destOrd="0" presId="urn:microsoft.com/office/officeart/2005/8/layout/orgChart1"/>
    <dgm:cxn modelId="{F2BF99AE-BA3C-4029-8978-901D14745893}" type="presOf" srcId="{D085B15B-4453-417F-8AE7-BC881E7916F1}" destId="{C4A31CFD-E072-429F-A0C8-E479A0663BD7}" srcOrd="0" destOrd="0" presId="urn:microsoft.com/office/officeart/2005/8/layout/orgChart1"/>
    <dgm:cxn modelId="{81164AB3-291C-4390-ACF8-F48BBEAA4CCB}" type="presOf" srcId="{470CEA44-0ECD-4773-9FCC-29B5ED9B2C6F}" destId="{773C12E0-21FE-4879-8057-F632C886E1EF}" srcOrd="0" destOrd="0" presId="urn:microsoft.com/office/officeart/2005/8/layout/orgChart1"/>
    <dgm:cxn modelId="{3F693EB4-9A7C-4B78-B4E9-8EA54A6F018B}" type="presOf" srcId="{CC4B94FB-36D7-4481-8FE8-205107ED1346}" destId="{F8F0A182-707E-4522-83E2-BD9BB9CE7C2C}" srcOrd="0" destOrd="0" presId="urn:microsoft.com/office/officeart/2005/8/layout/orgChart1"/>
    <dgm:cxn modelId="{B657EBB8-38FA-445B-A13A-F8CE37DD801B}" type="presOf" srcId="{6E4C2E55-DC4B-471D-89E3-97DF1E3F874F}" destId="{A1CF54F3-68E1-42BD-AAC3-9C5B65CEA6D9}" srcOrd="0" destOrd="0" presId="urn:microsoft.com/office/officeart/2005/8/layout/orgChart1"/>
    <dgm:cxn modelId="{6A7C3BBD-448E-4D91-B072-0E4CF9A5FE9F}" type="presOf" srcId="{54BE7913-1789-4C3A-9CB4-57EE43FB5E80}" destId="{7728B053-174B-414F-BF0F-306C3257A4BA}" srcOrd="1" destOrd="0" presId="urn:microsoft.com/office/officeart/2005/8/layout/orgChart1"/>
    <dgm:cxn modelId="{870FA2C0-AE1E-4BF8-B7BD-61BDA563AF4F}" type="presOf" srcId="{470CEA44-0ECD-4773-9FCC-29B5ED9B2C6F}" destId="{C0FC2AB4-3D37-4CD3-822F-67F646335870}" srcOrd="1" destOrd="0" presId="urn:microsoft.com/office/officeart/2005/8/layout/orgChart1"/>
    <dgm:cxn modelId="{E99B6CCB-52B7-4AF7-9DBF-88E75EE23534}" type="presOf" srcId="{6FED82BF-A0E9-43B6-84DF-665DA77BBA84}" destId="{D7A2ADA3-6A99-4C46-A32E-EDCB5D6342AC}" srcOrd="0" destOrd="0" presId="urn:microsoft.com/office/officeart/2005/8/layout/orgChart1"/>
    <dgm:cxn modelId="{74281ACC-0674-47A5-A08C-13B9435D4363}" type="presOf" srcId="{120C05E1-238F-4FC3-A0C8-2239D1A14341}" destId="{06D78A7E-E210-4FE5-8900-683E8331BF7B}" srcOrd="1" destOrd="0" presId="urn:microsoft.com/office/officeart/2005/8/layout/orgChart1"/>
    <dgm:cxn modelId="{ECECF1D0-0149-4862-8BCD-14AF389CB981}" type="presOf" srcId="{ABE6822A-C22C-4873-B813-092268775236}" destId="{9A5E8176-EB49-465C-A6D8-F65F4DE3ECC3}" srcOrd="0" destOrd="0" presId="urn:microsoft.com/office/officeart/2005/8/layout/orgChart1"/>
    <dgm:cxn modelId="{DC94D8D3-5B79-487E-B2FB-F7535D71C40D}" type="presOf" srcId="{FD47EFBD-00E6-430C-837E-2B19C7FE9B58}" destId="{F332CA90-BCD4-4633-92F5-6C938E50B9E7}" srcOrd="0" destOrd="0" presId="urn:microsoft.com/office/officeart/2005/8/layout/orgChart1"/>
    <dgm:cxn modelId="{4E5B88DA-9990-479B-AB58-A125BCFEF689}" type="presOf" srcId="{1F7764D5-923B-45E0-B680-3212A18FE195}" destId="{5C5D0521-5BAD-4761-B54E-F082C941AD08}" srcOrd="1" destOrd="0" presId="urn:microsoft.com/office/officeart/2005/8/layout/orgChart1"/>
    <dgm:cxn modelId="{BF5CA4E1-E92C-4D8B-AB3D-7DAD650C70AD}" type="presOf" srcId="{A530C57F-2BF2-40E8-ADFE-618FA9B4AAE2}" destId="{9667ADA4-4EB0-4344-994D-E5543F2B98E7}" srcOrd="1" destOrd="0" presId="urn:microsoft.com/office/officeart/2005/8/layout/orgChart1"/>
    <dgm:cxn modelId="{1009D3F5-8677-466A-802C-F8896DB72FAD}" type="presOf" srcId="{C492324B-9D2F-4F4C-BACD-4851F3A527AD}" destId="{573929A8-8709-4E0C-B3E7-3E53592F563F}" srcOrd="1" destOrd="0" presId="urn:microsoft.com/office/officeart/2005/8/layout/orgChart1"/>
    <dgm:cxn modelId="{C8DC8BED-0945-421E-A69F-77ABC9DD830D}" type="presParOf" srcId="{C4A31CFD-E072-429F-A0C8-E479A0663BD7}" destId="{1157C5D0-0FA3-440B-964E-839035EBCED8}" srcOrd="0" destOrd="0" presId="urn:microsoft.com/office/officeart/2005/8/layout/orgChart1"/>
    <dgm:cxn modelId="{D3683565-E4CC-45D6-A7AC-233C382B125C}" type="presParOf" srcId="{1157C5D0-0FA3-440B-964E-839035EBCED8}" destId="{68ACB494-E64C-45F0-B56D-1001F7EFFEB2}" srcOrd="0" destOrd="0" presId="urn:microsoft.com/office/officeart/2005/8/layout/orgChart1"/>
    <dgm:cxn modelId="{8B631F4D-4C13-43C5-A69C-BBCA19E704EA}" type="presParOf" srcId="{68ACB494-E64C-45F0-B56D-1001F7EFFEB2}" destId="{8CDD70A1-76B8-4C74-909B-4DC3059007ED}" srcOrd="0" destOrd="0" presId="urn:microsoft.com/office/officeart/2005/8/layout/orgChart1"/>
    <dgm:cxn modelId="{5FC24016-0D35-41A1-8C06-8DDFF385E9CC}" type="presParOf" srcId="{68ACB494-E64C-45F0-B56D-1001F7EFFEB2}" destId="{06D78A7E-E210-4FE5-8900-683E8331BF7B}" srcOrd="1" destOrd="0" presId="urn:microsoft.com/office/officeart/2005/8/layout/orgChart1"/>
    <dgm:cxn modelId="{F1587B69-D921-4CF3-8174-A5E92CDCE55D}" type="presParOf" srcId="{1157C5D0-0FA3-440B-964E-839035EBCED8}" destId="{A1F6DA20-94BE-489F-9684-161D4CDA92F2}" srcOrd="1" destOrd="0" presId="urn:microsoft.com/office/officeart/2005/8/layout/orgChart1"/>
    <dgm:cxn modelId="{060C5B27-4E1D-4EB0-8A7E-1DDD51EED3D3}" type="presParOf" srcId="{A1F6DA20-94BE-489F-9684-161D4CDA92F2}" destId="{43F9B0C6-F40D-4692-92D4-64ADD680B287}" srcOrd="0" destOrd="0" presId="urn:microsoft.com/office/officeart/2005/8/layout/orgChart1"/>
    <dgm:cxn modelId="{92DDA835-36CA-4450-843E-D5550B33BD0C}" type="presParOf" srcId="{A1F6DA20-94BE-489F-9684-161D4CDA92F2}" destId="{2FA51F80-17B4-487D-BB61-1EF391C074FC}" srcOrd="1" destOrd="0" presId="urn:microsoft.com/office/officeart/2005/8/layout/orgChart1"/>
    <dgm:cxn modelId="{BC297BAF-B3B9-46A6-864E-F3025A1E79BE}" type="presParOf" srcId="{2FA51F80-17B4-487D-BB61-1EF391C074FC}" destId="{C3A3DA47-0095-4D5F-96E2-B22158EA5BC4}" srcOrd="0" destOrd="0" presId="urn:microsoft.com/office/officeart/2005/8/layout/orgChart1"/>
    <dgm:cxn modelId="{0870D3EF-33E3-43C7-A791-C7ADFAF5E0F3}" type="presParOf" srcId="{C3A3DA47-0095-4D5F-96E2-B22158EA5BC4}" destId="{1E6091B3-2655-41E0-A66B-A8EB412B53A1}" srcOrd="0" destOrd="0" presId="urn:microsoft.com/office/officeart/2005/8/layout/orgChart1"/>
    <dgm:cxn modelId="{89BB63AC-C93A-4E21-9010-C3E9F9740E24}" type="presParOf" srcId="{C3A3DA47-0095-4D5F-96E2-B22158EA5BC4}" destId="{F694B227-EE96-4A8B-93CD-D62583E3ADFF}" srcOrd="1" destOrd="0" presId="urn:microsoft.com/office/officeart/2005/8/layout/orgChart1"/>
    <dgm:cxn modelId="{AD5F2B15-5E3E-4256-A359-7F047BC2851F}" type="presParOf" srcId="{2FA51F80-17B4-487D-BB61-1EF391C074FC}" destId="{72EC7FCB-F880-43A1-A6D8-5BFFF589D0DB}" srcOrd="1" destOrd="0" presId="urn:microsoft.com/office/officeart/2005/8/layout/orgChart1"/>
    <dgm:cxn modelId="{16229AA3-5539-4CDB-8D91-87E468692AB5}" type="presParOf" srcId="{72EC7FCB-F880-43A1-A6D8-5BFFF589D0DB}" destId="{967670F0-DA66-409C-9A15-0473638CEF98}" srcOrd="0" destOrd="0" presId="urn:microsoft.com/office/officeart/2005/8/layout/orgChart1"/>
    <dgm:cxn modelId="{5602BBFB-3C2F-4E52-ACAF-EADFA947C3BD}" type="presParOf" srcId="{72EC7FCB-F880-43A1-A6D8-5BFFF589D0DB}" destId="{1A09AC2D-EAEF-4BC8-9FD9-7C69102AD8C3}" srcOrd="1" destOrd="0" presId="urn:microsoft.com/office/officeart/2005/8/layout/orgChart1"/>
    <dgm:cxn modelId="{C87D8493-4350-4881-AEEC-1605B7134671}" type="presParOf" srcId="{1A09AC2D-EAEF-4BC8-9FD9-7C69102AD8C3}" destId="{39980412-79C8-4C1B-B2D3-C1876395E1DE}" srcOrd="0" destOrd="0" presId="urn:microsoft.com/office/officeart/2005/8/layout/orgChart1"/>
    <dgm:cxn modelId="{FF28591B-342F-4B82-B378-451872705A96}" type="presParOf" srcId="{39980412-79C8-4C1B-B2D3-C1876395E1DE}" destId="{120D34FC-AAA8-483B-98D5-9C48FDB74E32}" srcOrd="0" destOrd="0" presId="urn:microsoft.com/office/officeart/2005/8/layout/orgChart1"/>
    <dgm:cxn modelId="{497E6061-C85E-4EB2-B2DA-7ECD0D64DCA0}" type="presParOf" srcId="{39980412-79C8-4C1B-B2D3-C1876395E1DE}" destId="{9667ADA4-4EB0-4344-994D-E5543F2B98E7}" srcOrd="1" destOrd="0" presId="urn:microsoft.com/office/officeart/2005/8/layout/orgChart1"/>
    <dgm:cxn modelId="{D5454B54-F393-436A-A041-59856DBDA1BB}" type="presParOf" srcId="{1A09AC2D-EAEF-4BC8-9FD9-7C69102AD8C3}" destId="{317E3E12-7624-4736-BCB3-6E61FA3B4995}" srcOrd="1" destOrd="0" presId="urn:microsoft.com/office/officeart/2005/8/layout/orgChart1"/>
    <dgm:cxn modelId="{F6791DE1-DDAE-4D98-B2D6-7DD218D3F365}" type="presParOf" srcId="{1A09AC2D-EAEF-4BC8-9FD9-7C69102AD8C3}" destId="{2243D748-1867-481B-9AFC-546950162B8E}" srcOrd="2" destOrd="0" presId="urn:microsoft.com/office/officeart/2005/8/layout/orgChart1"/>
    <dgm:cxn modelId="{37CD9CCF-EE0A-41E1-B174-9722DAE14E7E}" type="presParOf" srcId="{72EC7FCB-F880-43A1-A6D8-5BFFF589D0DB}" destId="{2A1391C2-1627-4560-86BE-CBB16D4C3D45}" srcOrd="2" destOrd="0" presId="urn:microsoft.com/office/officeart/2005/8/layout/orgChart1"/>
    <dgm:cxn modelId="{489CE72C-CCBA-4BC6-BC49-E5D1F89824C9}" type="presParOf" srcId="{72EC7FCB-F880-43A1-A6D8-5BFFF589D0DB}" destId="{195CB6A2-EE4B-423D-A17E-89018ADAA6E5}" srcOrd="3" destOrd="0" presId="urn:microsoft.com/office/officeart/2005/8/layout/orgChart1"/>
    <dgm:cxn modelId="{3BC7B9D4-7ED1-4B54-A113-595130DA61CA}" type="presParOf" srcId="{195CB6A2-EE4B-423D-A17E-89018ADAA6E5}" destId="{A60F75FC-7537-4143-AF52-8859D6FC75A4}" srcOrd="0" destOrd="0" presId="urn:microsoft.com/office/officeart/2005/8/layout/orgChart1"/>
    <dgm:cxn modelId="{37C8929D-4FAB-4064-877C-20EA56093D99}" type="presParOf" srcId="{A60F75FC-7537-4143-AF52-8859D6FC75A4}" destId="{F8F0A182-707E-4522-83E2-BD9BB9CE7C2C}" srcOrd="0" destOrd="0" presId="urn:microsoft.com/office/officeart/2005/8/layout/orgChart1"/>
    <dgm:cxn modelId="{CB3D763A-8C82-42E4-8660-80E610712187}" type="presParOf" srcId="{A60F75FC-7537-4143-AF52-8859D6FC75A4}" destId="{7DB0F994-E003-4B74-BEA6-F625CDCCF32C}" srcOrd="1" destOrd="0" presId="urn:microsoft.com/office/officeart/2005/8/layout/orgChart1"/>
    <dgm:cxn modelId="{3B2E9138-620B-4AEE-9143-AB1D6006738D}" type="presParOf" srcId="{195CB6A2-EE4B-423D-A17E-89018ADAA6E5}" destId="{AEBDC90F-D11C-4CB9-8CE6-536514E7E346}" srcOrd="1" destOrd="0" presId="urn:microsoft.com/office/officeart/2005/8/layout/orgChart1"/>
    <dgm:cxn modelId="{C9AAD76F-104D-4B50-8720-7E31E2A7AB33}" type="presParOf" srcId="{195CB6A2-EE4B-423D-A17E-89018ADAA6E5}" destId="{02F69133-1651-49E6-B49D-21E2043CAC36}" srcOrd="2" destOrd="0" presId="urn:microsoft.com/office/officeart/2005/8/layout/orgChart1"/>
    <dgm:cxn modelId="{BCAFDCB7-2034-4E50-91F9-EFE6BCE62BBE}" type="presParOf" srcId="{2FA51F80-17B4-487D-BB61-1EF391C074FC}" destId="{C5FE20D6-9ED3-4636-AF05-8B6A9C72397A}" srcOrd="2" destOrd="0" presId="urn:microsoft.com/office/officeart/2005/8/layout/orgChart1"/>
    <dgm:cxn modelId="{640308DF-E13B-4343-A0A3-79FA7A07A261}" type="presParOf" srcId="{A1F6DA20-94BE-489F-9684-161D4CDA92F2}" destId="{FE716919-3B2B-4AC4-AC6C-D33735D720EF}" srcOrd="2" destOrd="0" presId="urn:microsoft.com/office/officeart/2005/8/layout/orgChart1"/>
    <dgm:cxn modelId="{9AD3C92D-08C9-48E4-9202-693B39D63CD3}" type="presParOf" srcId="{A1F6DA20-94BE-489F-9684-161D4CDA92F2}" destId="{4C59B602-0FC8-4183-A000-0D2AC11864EE}" srcOrd="3" destOrd="0" presId="urn:microsoft.com/office/officeart/2005/8/layout/orgChart1"/>
    <dgm:cxn modelId="{E6D6A09D-5CC9-485B-8609-F72721F95B88}" type="presParOf" srcId="{4C59B602-0FC8-4183-A000-0D2AC11864EE}" destId="{232ED813-FFEB-4375-A805-5C6FB5AABC25}" srcOrd="0" destOrd="0" presId="urn:microsoft.com/office/officeart/2005/8/layout/orgChart1"/>
    <dgm:cxn modelId="{B5E17466-C865-441E-9C3F-78B9569C3BB1}" type="presParOf" srcId="{232ED813-FFEB-4375-A805-5C6FB5AABC25}" destId="{773C12E0-21FE-4879-8057-F632C886E1EF}" srcOrd="0" destOrd="0" presId="urn:microsoft.com/office/officeart/2005/8/layout/orgChart1"/>
    <dgm:cxn modelId="{F4300A68-AEAD-4691-A95A-110A93C5A31B}" type="presParOf" srcId="{232ED813-FFEB-4375-A805-5C6FB5AABC25}" destId="{C0FC2AB4-3D37-4CD3-822F-67F646335870}" srcOrd="1" destOrd="0" presId="urn:microsoft.com/office/officeart/2005/8/layout/orgChart1"/>
    <dgm:cxn modelId="{98DA52BD-966B-43DF-8CF9-9FA3B6FCB5BB}" type="presParOf" srcId="{4C59B602-0FC8-4183-A000-0D2AC11864EE}" destId="{4596257A-C9A5-4AC1-B2EF-C4546F6D5A4D}" srcOrd="1" destOrd="0" presId="urn:microsoft.com/office/officeart/2005/8/layout/orgChart1"/>
    <dgm:cxn modelId="{B4CD30C9-6B29-4F4A-ADD1-20535067700B}" type="presParOf" srcId="{4596257A-C9A5-4AC1-B2EF-C4546F6D5A4D}" destId="{F332CA90-BCD4-4633-92F5-6C938E50B9E7}" srcOrd="0" destOrd="0" presId="urn:microsoft.com/office/officeart/2005/8/layout/orgChart1"/>
    <dgm:cxn modelId="{F5C18EEB-A685-4B4D-A242-7DD95F963666}" type="presParOf" srcId="{4596257A-C9A5-4AC1-B2EF-C4546F6D5A4D}" destId="{F0D30BAB-8A30-46A2-A93A-6FD3835C49B7}" srcOrd="1" destOrd="0" presId="urn:microsoft.com/office/officeart/2005/8/layout/orgChart1"/>
    <dgm:cxn modelId="{538D1880-141A-4436-BB77-2E285B48EB7B}" type="presParOf" srcId="{F0D30BAB-8A30-46A2-A93A-6FD3835C49B7}" destId="{EFDE2EA3-8E19-4F6F-9B23-78474EC77DB3}" srcOrd="0" destOrd="0" presId="urn:microsoft.com/office/officeart/2005/8/layout/orgChart1"/>
    <dgm:cxn modelId="{EAA8FDEA-3CC8-4E2B-AC75-49E28F1D5BBD}" type="presParOf" srcId="{EFDE2EA3-8E19-4F6F-9B23-78474EC77DB3}" destId="{32CE2397-DFC3-462C-BD13-685471D0DC16}" srcOrd="0" destOrd="0" presId="urn:microsoft.com/office/officeart/2005/8/layout/orgChart1"/>
    <dgm:cxn modelId="{4A434E87-BBE8-4B20-8253-FEEEF4EE95D5}" type="presParOf" srcId="{EFDE2EA3-8E19-4F6F-9B23-78474EC77DB3}" destId="{5C5D0521-5BAD-4761-B54E-F082C941AD08}" srcOrd="1" destOrd="0" presId="urn:microsoft.com/office/officeart/2005/8/layout/orgChart1"/>
    <dgm:cxn modelId="{078D9462-572E-47AA-ACCD-F5016CAAD7CB}" type="presParOf" srcId="{F0D30BAB-8A30-46A2-A93A-6FD3835C49B7}" destId="{039FEBDA-458F-4949-AAE1-81CE76FB3873}" srcOrd="1" destOrd="0" presId="urn:microsoft.com/office/officeart/2005/8/layout/orgChart1"/>
    <dgm:cxn modelId="{CB5DE47E-5C3D-4DD5-9B7C-736F9CB1DD15}" type="presParOf" srcId="{F0D30BAB-8A30-46A2-A93A-6FD3835C49B7}" destId="{E57A3544-CB71-46C5-957F-9F5AA4643658}" srcOrd="2" destOrd="0" presId="urn:microsoft.com/office/officeart/2005/8/layout/orgChart1"/>
    <dgm:cxn modelId="{C3ECE181-DCB7-42B8-9269-31A5637175D9}" type="presParOf" srcId="{4596257A-C9A5-4AC1-B2EF-C4546F6D5A4D}" destId="{D7A2ADA3-6A99-4C46-A32E-EDCB5D6342AC}" srcOrd="2" destOrd="0" presId="urn:microsoft.com/office/officeart/2005/8/layout/orgChart1"/>
    <dgm:cxn modelId="{FAAB0638-81CB-498B-918C-752C0083A489}" type="presParOf" srcId="{4596257A-C9A5-4AC1-B2EF-C4546F6D5A4D}" destId="{9885BAF5-C984-4E68-924E-B7C828A40507}" srcOrd="3" destOrd="0" presId="urn:microsoft.com/office/officeart/2005/8/layout/orgChart1"/>
    <dgm:cxn modelId="{E7D85822-3F5B-4B40-BF03-F64728085A79}" type="presParOf" srcId="{9885BAF5-C984-4E68-924E-B7C828A40507}" destId="{4D1C194A-679B-4096-8FF4-78A225943B37}" srcOrd="0" destOrd="0" presId="urn:microsoft.com/office/officeart/2005/8/layout/orgChart1"/>
    <dgm:cxn modelId="{BB401A14-A73D-4A79-B49C-62A8E44231B2}" type="presParOf" srcId="{4D1C194A-679B-4096-8FF4-78A225943B37}" destId="{9A5E8176-EB49-465C-A6D8-F65F4DE3ECC3}" srcOrd="0" destOrd="0" presId="urn:microsoft.com/office/officeart/2005/8/layout/orgChart1"/>
    <dgm:cxn modelId="{4291BBB9-F116-46E2-92DE-6C764EFA2A9E}" type="presParOf" srcId="{4D1C194A-679B-4096-8FF4-78A225943B37}" destId="{417724D0-E115-46D7-9CE6-897843303423}" srcOrd="1" destOrd="0" presId="urn:microsoft.com/office/officeart/2005/8/layout/orgChart1"/>
    <dgm:cxn modelId="{9EEDA5A0-FBB7-4C00-A4BD-B5DBC4DDA738}" type="presParOf" srcId="{9885BAF5-C984-4E68-924E-B7C828A40507}" destId="{CE68B162-8E3E-4703-B9EF-C31FA8B653DD}" srcOrd="1" destOrd="0" presId="urn:microsoft.com/office/officeart/2005/8/layout/orgChart1"/>
    <dgm:cxn modelId="{E6867E8B-A770-4194-B472-5E8A52CCB3DB}" type="presParOf" srcId="{9885BAF5-C984-4E68-924E-B7C828A40507}" destId="{97C088C2-AEC6-4283-B3D8-13BABFC4F919}" srcOrd="2" destOrd="0" presId="urn:microsoft.com/office/officeart/2005/8/layout/orgChart1"/>
    <dgm:cxn modelId="{1C5188E3-3FCD-4C28-A108-077C433C1B05}" type="presParOf" srcId="{4596257A-C9A5-4AC1-B2EF-C4546F6D5A4D}" destId="{A1CF54F3-68E1-42BD-AAC3-9C5B65CEA6D9}" srcOrd="4" destOrd="0" presId="urn:microsoft.com/office/officeart/2005/8/layout/orgChart1"/>
    <dgm:cxn modelId="{F2BFB257-47F5-478B-8D2F-5E9AE1E1E9B7}" type="presParOf" srcId="{4596257A-C9A5-4AC1-B2EF-C4546F6D5A4D}" destId="{491342D6-1D44-496F-BF48-6A6646202A18}" srcOrd="5" destOrd="0" presId="urn:microsoft.com/office/officeart/2005/8/layout/orgChart1"/>
    <dgm:cxn modelId="{10E568C5-E71D-48BC-A9CF-56503C994BAD}" type="presParOf" srcId="{491342D6-1D44-496F-BF48-6A6646202A18}" destId="{10B401AE-6FC4-4CFC-881D-3FBCE351A822}" srcOrd="0" destOrd="0" presId="urn:microsoft.com/office/officeart/2005/8/layout/orgChart1"/>
    <dgm:cxn modelId="{AF5D598B-02AE-45D6-A98C-BD906FA9BF5B}" type="presParOf" srcId="{10B401AE-6FC4-4CFC-881D-3FBCE351A822}" destId="{31D518E0-1FB2-4AC8-B9E7-6FCF8C94AF52}" srcOrd="0" destOrd="0" presId="urn:microsoft.com/office/officeart/2005/8/layout/orgChart1"/>
    <dgm:cxn modelId="{1AE4F528-7292-4B4A-8F3D-7EF513B54A1C}" type="presParOf" srcId="{10B401AE-6FC4-4CFC-881D-3FBCE351A822}" destId="{7728B053-174B-414F-BF0F-306C3257A4BA}" srcOrd="1" destOrd="0" presId="urn:microsoft.com/office/officeart/2005/8/layout/orgChart1"/>
    <dgm:cxn modelId="{34640260-66B0-48A6-84E2-1F2F61D08583}" type="presParOf" srcId="{491342D6-1D44-496F-BF48-6A6646202A18}" destId="{EF23FD09-7DD2-4E84-B103-3B7066A3E0B2}" srcOrd="1" destOrd="0" presId="urn:microsoft.com/office/officeart/2005/8/layout/orgChart1"/>
    <dgm:cxn modelId="{956152DA-C248-4DDE-9FEA-FC7989B39946}" type="presParOf" srcId="{491342D6-1D44-496F-BF48-6A6646202A18}" destId="{C0518CF1-24A8-4292-9952-90A5C54FB795}" srcOrd="2" destOrd="0" presId="urn:microsoft.com/office/officeart/2005/8/layout/orgChart1"/>
    <dgm:cxn modelId="{703DECC7-5FF1-4DD7-9486-39A009E8EA56}" type="presParOf" srcId="{4596257A-C9A5-4AC1-B2EF-C4546F6D5A4D}" destId="{D8F8D75E-1CE5-4835-BF79-1A1F8BFFDC45}" srcOrd="6" destOrd="0" presId="urn:microsoft.com/office/officeart/2005/8/layout/orgChart1"/>
    <dgm:cxn modelId="{248D8DF8-000C-47E1-95AF-AC1DA9C98A9A}" type="presParOf" srcId="{4596257A-C9A5-4AC1-B2EF-C4546F6D5A4D}" destId="{CC587AB5-5373-4C20-95BA-3D36CFBE1CC7}" srcOrd="7" destOrd="0" presId="urn:microsoft.com/office/officeart/2005/8/layout/orgChart1"/>
    <dgm:cxn modelId="{42ECDEAD-8160-42DB-9F7E-119CD5871175}" type="presParOf" srcId="{CC587AB5-5373-4C20-95BA-3D36CFBE1CC7}" destId="{D1788024-48C8-4078-8AC2-16FD9D15AFAC}" srcOrd="0" destOrd="0" presId="urn:microsoft.com/office/officeart/2005/8/layout/orgChart1"/>
    <dgm:cxn modelId="{91A7E4B8-A344-40CF-B5F3-34F3B98FD7C9}" type="presParOf" srcId="{D1788024-48C8-4078-8AC2-16FD9D15AFAC}" destId="{45E6C8D9-363D-45E1-A080-279787495693}" srcOrd="0" destOrd="0" presId="urn:microsoft.com/office/officeart/2005/8/layout/orgChart1"/>
    <dgm:cxn modelId="{CF78C2EF-BDA0-4624-B48F-BA5732DE0746}" type="presParOf" srcId="{D1788024-48C8-4078-8AC2-16FD9D15AFAC}" destId="{8EEC988E-E8C6-4380-A9C1-6F8C46AD2011}" srcOrd="1" destOrd="0" presId="urn:microsoft.com/office/officeart/2005/8/layout/orgChart1"/>
    <dgm:cxn modelId="{933E38AE-A888-4EE8-B5D8-0BFABD030A25}" type="presParOf" srcId="{CC587AB5-5373-4C20-95BA-3D36CFBE1CC7}" destId="{9DC70350-E771-4006-BA54-AC672D4A45CE}" srcOrd="1" destOrd="0" presId="urn:microsoft.com/office/officeart/2005/8/layout/orgChart1"/>
    <dgm:cxn modelId="{751B0E29-BF4B-4C2D-AC8F-2B8257737B3C}" type="presParOf" srcId="{CC587AB5-5373-4C20-95BA-3D36CFBE1CC7}" destId="{D95870ED-8A2B-40A6-83FE-7054A8C91AEA}" srcOrd="2" destOrd="0" presId="urn:microsoft.com/office/officeart/2005/8/layout/orgChart1"/>
    <dgm:cxn modelId="{FE138A0C-6307-4211-A8FD-0F62D8F08681}" type="presParOf" srcId="{4C59B602-0FC8-4183-A000-0D2AC11864EE}" destId="{31AC102D-3D57-45F7-981E-F93EA65FB22B}" srcOrd="2" destOrd="0" presId="urn:microsoft.com/office/officeart/2005/8/layout/orgChart1"/>
    <dgm:cxn modelId="{5BDF1C28-97FB-4FFF-A1DF-063B4E252926}" type="presParOf" srcId="{A1F6DA20-94BE-489F-9684-161D4CDA92F2}" destId="{C9C5A788-AE59-4448-90C1-231C1E6A854F}" srcOrd="4" destOrd="0" presId="urn:microsoft.com/office/officeart/2005/8/layout/orgChart1"/>
    <dgm:cxn modelId="{FF83512D-4CB0-4BFE-AC83-53F05CF564C6}" type="presParOf" srcId="{A1F6DA20-94BE-489F-9684-161D4CDA92F2}" destId="{A802FC52-0FE4-4BF5-B9B3-967E90062D05}" srcOrd="5" destOrd="0" presId="urn:microsoft.com/office/officeart/2005/8/layout/orgChart1"/>
    <dgm:cxn modelId="{A148FB0A-1B59-41F3-AA25-2394FE00C47D}" type="presParOf" srcId="{A802FC52-0FE4-4BF5-B9B3-967E90062D05}" destId="{9BC935BF-5AA1-451D-A76E-1EF998EB344C}" srcOrd="0" destOrd="0" presId="urn:microsoft.com/office/officeart/2005/8/layout/orgChart1"/>
    <dgm:cxn modelId="{750A7CC2-BC4F-48DC-A999-2C9BB7315018}" type="presParOf" srcId="{9BC935BF-5AA1-451D-A76E-1EF998EB344C}" destId="{8D1C2850-787C-40AE-B969-7ED475EB85F3}" srcOrd="0" destOrd="0" presId="urn:microsoft.com/office/officeart/2005/8/layout/orgChart1"/>
    <dgm:cxn modelId="{ED53FA33-3BCC-4AF8-9FCC-AA59F7E99A2B}" type="presParOf" srcId="{9BC935BF-5AA1-451D-A76E-1EF998EB344C}" destId="{573929A8-8709-4E0C-B3E7-3E53592F563F}" srcOrd="1" destOrd="0" presId="urn:microsoft.com/office/officeart/2005/8/layout/orgChart1"/>
    <dgm:cxn modelId="{C1A70AD9-0F35-4F8F-B167-3D4D5CE686FB}" type="presParOf" srcId="{A802FC52-0FE4-4BF5-B9B3-967E90062D05}" destId="{1FC61BB1-521C-49C9-9DAF-8F9E4E6BFFF3}" srcOrd="1" destOrd="0" presId="urn:microsoft.com/office/officeart/2005/8/layout/orgChart1"/>
    <dgm:cxn modelId="{E7AAA58A-B93A-40D0-884D-C9DBF2A7FF1B}" type="presParOf" srcId="{A802FC52-0FE4-4BF5-B9B3-967E90062D05}" destId="{0EA73E44-3AFB-4E33-89C4-E2BD746B659E}" srcOrd="2" destOrd="0" presId="urn:microsoft.com/office/officeart/2005/8/layout/orgChart1"/>
    <dgm:cxn modelId="{EE747533-2527-48A5-BB3A-F592508433A5}" type="presParOf" srcId="{1157C5D0-0FA3-440B-964E-839035EBCED8}" destId="{912F6412-F53F-4A75-BE41-19BF324A4514}" srcOrd="2" destOrd="0" presId="urn:microsoft.com/office/officeart/2005/8/layout/orgChart1"/>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2B436B2A-F6DB-43FB-9837-A385A7C187A3}" type="doc">
      <dgm:prSet loTypeId="urn:microsoft.com/office/officeart/2005/8/layout/orgChart1" loCatId="hierarchy" qsTypeId="urn:microsoft.com/office/officeart/2005/8/quickstyle/3d1" qsCatId="3D" csTypeId="urn:microsoft.com/office/officeart/2005/8/colors/accent1_2" csCatId="accent1" phldr="1"/>
      <dgm:spPr/>
      <dgm:t>
        <a:bodyPr/>
        <a:lstStyle/>
        <a:p>
          <a:endParaRPr lang="es-ES"/>
        </a:p>
      </dgm:t>
    </dgm:pt>
    <dgm:pt modelId="{D05E6CEB-3B7A-4F0E-8FA0-8E89544EAEAA}">
      <dgm:prSet phldrT="[Text]"/>
      <dgm:spPr/>
      <dgm:t>
        <a:bodyPr/>
        <a:lstStyle/>
        <a:p>
          <a:r>
            <a:rPr lang="es-ES" dirty="0"/>
            <a:t>Riesgos Stakeholders</a:t>
          </a:r>
        </a:p>
      </dgm:t>
    </dgm:pt>
    <dgm:pt modelId="{BD38BF7D-4CCD-44B3-96A3-A9FB4D492FCF}" type="parTrans" cxnId="{D7C87637-34E9-4F0C-AE38-BA9B8BBF57B6}">
      <dgm:prSet/>
      <dgm:spPr/>
      <dgm:t>
        <a:bodyPr/>
        <a:lstStyle/>
        <a:p>
          <a:endParaRPr lang="es-ES"/>
        </a:p>
      </dgm:t>
    </dgm:pt>
    <dgm:pt modelId="{17A01609-EECF-433E-AAC9-76633DA705A1}" type="sibTrans" cxnId="{D7C87637-34E9-4F0C-AE38-BA9B8BBF57B6}">
      <dgm:prSet/>
      <dgm:spPr/>
      <dgm:t>
        <a:bodyPr/>
        <a:lstStyle/>
        <a:p>
          <a:endParaRPr lang="es-ES"/>
        </a:p>
      </dgm:t>
    </dgm:pt>
    <dgm:pt modelId="{B54829C8-C10A-4C52-876C-90E8728D3AFE}">
      <dgm:prSet phldrT="[Text]"/>
      <dgm:spPr/>
      <dgm:t>
        <a:bodyPr/>
        <a:lstStyle/>
        <a:p>
          <a:r>
            <a:rPr lang="es-ES" dirty="0" err="1"/>
            <a:t>Moderado</a:t>
          </a:r>
          <a:endParaRPr lang="es-ES" dirty="0"/>
        </a:p>
      </dgm:t>
    </dgm:pt>
    <dgm:pt modelId="{5F0B42CB-7504-4130-96AD-8CBA45686243}" type="parTrans" cxnId="{102756CA-59EB-45E5-A80F-27EB948863E9}">
      <dgm:prSet/>
      <dgm:spPr/>
      <dgm:t>
        <a:bodyPr/>
        <a:lstStyle/>
        <a:p>
          <a:endParaRPr lang="es-ES"/>
        </a:p>
      </dgm:t>
    </dgm:pt>
    <dgm:pt modelId="{74D75416-1A65-4B39-B5B7-CB8A7B3E3481}" type="sibTrans" cxnId="{102756CA-59EB-45E5-A80F-27EB948863E9}">
      <dgm:prSet/>
      <dgm:spPr/>
      <dgm:t>
        <a:bodyPr/>
        <a:lstStyle/>
        <a:p>
          <a:endParaRPr lang="es-ES"/>
        </a:p>
      </dgm:t>
    </dgm:pt>
    <dgm:pt modelId="{ED502CF2-FD93-49CB-AC0E-CED37A13C7EF}">
      <dgm:prSet phldrT="[Text]"/>
      <dgm:spPr/>
      <dgm:t>
        <a:bodyPr/>
        <a:lstStyle/>
        <a:p>
          <a:r>
            <a:rPr lang="es-ES" dirty="0"/>
            <a:t>Bajo</a:t>
          </a:r>
        </a:p>
      </dgm:t>
    </dgm:pt>
    <dgm:pt modelId="{DB2C1185-5488-45B7-897B-87A6EAFFB13A}" type="parTrans" cxnId="{AA11A642-61DE-4546-80A5-C15969E76026}">
      <dgm:prSet/>
      <dgm:spPr/>
      <dgm:t>
        <a:bodyPr/>
        <a:lstStyle/>
        <a:p>
          <a:endParaRPr lang="es-ES"/>
        </a:p>
      </dgm:t>
    </dgm:pt>
    <dgm:pt modelId="{6AB5904E-DCFB-4E79-BDDB-557D7E22E103}" type="sibTrans" cxnId="{AA11A642-61DE-4546-80A5-C15969E76026}">
      <dgm:prSet/>
      <dgm:spPr/>
      <dgm:t>
        <a:bodyPr/>
        <a:lstStyle/>
        <a:p>
          <a:endParaRPr lang="es-ES"/>
        </a:p>
      </dgm:t>
    </dgm:pt>
    <dgm:pt modelId="{4546EA1A-BD42-40E1-B956-0D255242BB91}">
      <dgm:prSet phldrT="[Text]"/>
      <dgm:spPr/>
      <dgm:t>
        <a:bodyPr/>
        <a:lstStyle/>
        <a:p>
          <a:r>
            <a:rPr lang="es-ES" dirty="0"/>
            <a:t>Indiferente</a:t>
          </a:r>
        </a:p>
      </dgm:t>
    </dgm:pt>
    <dgm:pt modelId="{FF6AC0EB-2A44-4C72-B738-A5CEF51E4BA0}" type="parTrans" cxnId="{B9D1FEFF-1629-4F6A-8553-E80E6ABCFDB0}">
      <dgm:prSet/>
      <dgm:spPr/>
      <dgm:t>
        <a:bodyPr/>
        <a:lstStyle/>
        <a:p>
          <a:endParaRPr lang="es-ES"/>
        </a:p>
      </dgm:t>
    </dgm:pt>
    <dgm:pt modelId="{38592098-F52B-46AA-AA76-B88A1A861E2D}" type="sibTrans" cxnId="{B9D1FEFF-1629-4F6A-8553-E80E6ABCFDB0}">
      <dgm:prSet/>
      <dgm:spPr/>
      <dgm:t>
        <a:bodyPr/>
        <a:lstStyle/>
        <a:p>
          <a:endParaRPr lang="es-ES"/>
        </a:p>
      </dgm:t>
    </dgm:pt>
    <dgm:pt modelId="{5EFF43FF-0801-4380-8F0E-188A335BD39C}">
      <dgm:prSet phldrT="[Text]"/>
      <dgm:spPr/>
      <dgm:t>
        <a:bodyPr/>
        <a:lstStyle/>
        <a:p>
          <a:r>
            <a:rPr lang="es-ES"/>
            <a:t>Notable</a:t>
          </a:r>
        </a:p>
      </dgm:t>
    </dgm:pt>
    <dgm:pt modelId="{587040F5-DABF-4E11-8F96-98EE3F07936C}" type="parTrans" cxnId="{851A5882-783F-4035-A20B-3AF8AA5674EA}">
      <dgm:prSet/>
      <dgm:spPr/>
      <dgm:t>
        <a:bodyPr/>
        <a:lstStyle/>
        <a:p>
          <a:endParaRPr lang="es-ES"/>
        </a:p>
      </dgm:t>
    </dgm:pt>
    <dgm:pt modelId="{6E69F524-925D-4313-A67C-CE6BC160BAE4}" type="sibTrans" cxnId="{851A5882-783F-4035-A20B-3AF8AA5674EA}">
      <dgm:prSet/>
      <dgm:spPr/>
      <dgm:t>
        <a:bodyPr/>
        <a:lstStyle/>
        <a:p>
          <a:endParaRPr lang="es-ES"/>
        </a:p>
      </dgm:t>
    </dgm:pt>
    <dgm:pt modelId="{0405D705-712B-4EFE-AA0E-D03342F9E96D}" type="pres">
      <dgm:prSet presAssocID="{2B436B2A-F6DB-43FB-9837-A385A7C187A3}" presName="hierChild1" presStyleCnt="0">
        <dgm:presLayoutVars>
          <dgm:orgChart val="1"/>
          <dgm:chPref val="1"/>
          <dgm:dir/>
          <dgm:animOne val="branch"/>
          <dgm:animLvl val="lvl"/>
          <dgm:resizeHandles/>
        </dgm:presLayoutVars>
      </dgm:prSet>
      <dgm:spPr/>
    </dgm:pt>
    <dgm:pt modelId="{954A294D-E834-4A82-BD68-160CE79F1BBA}" type="pres">
      <dgm:prSet presAssocID="{D05E6CEB-3B7A-4F0E-8FA0-8E89544EAEAA}" presName="hierRoot1" presStyleCnt="0">
        <dgm:presLayoutVars>
          <dgm:hierBranch val="init"/>
        </dgm:presLayoutVars>
      </dgm:prSet>
      <dgm:spPr/>
    </dgm:pt>
    <dgm:pt modelId="{2ABEE670-BC8C-411D-BE03-D1FBABAF669B}" type="pres">
      <dgm:prSet presAssocID="{D05E6CEB-3B7A-4F0E-8FA0-8E89544EAEAA}" presName="rootComposite1" presStyleCnt="0"/>
      <dgm:spPr/>
    </dgm:pt>
    <dgm:pt modelId="{E7F67DCB-4642-4DA9-8AA2-24B78C16F872}" type="pres">
      <dgm:prSet presAssocID="{D05E6CEB-3B7A-4F0E-8FA0-8E89544EAEAA}" presName="rootText1" presStyleLbl="node0" presStyleIdx="0" presStyleCnt="1">
        <dgm:presLayoutVars>
          <dgm:chPref val="3"/>
        </dgm:presLayoutVars>
      </dgm:prSet>
      <dgm:spPr/>
    </dgm:pt>
    <dgm:pt modelId="{B480E1B5-A0A6-4642-84E5-74617B7C483D}" type="pres">
      <dgm:prSet presAssocID="{D05E6CEB-3B7A-4F0E-8FA0-8E89544EAEAA}" presName="rootConnector1" presStyleLbl="node1" presStyleIdx="0" presStyleCnt="0"/>
      <dgm:spPr/>
    </dgm:pt>
    <dgm:pt modelId="{C23CFF27-EC7B-4EFF-9B5E-BC8BE562077B}" type="pres">
      <dgm:prSet presAssocID="{D05E6CEB-3B7A-4F0E-8FA0-8E89544EAEAA}" presName="hierChild2" presStyleCnt="0"/>
      <dgm:spPr/>
    </dgm:pt>
    <dgm:pt modelId="{78382618-D2A8-4DC1-8046-1C92204A8A4E}" type="pres">
      <dgm:prSet presAssocID="{587040F5-DABF-4E11-8F96-98EE3F07936C}" presName="Name37" presStyleLbl="parChTrans1D2" presStyleIdx="0" presStyleCnt="4"/>
      <dgm:spPr/>
    </dgm:pt>
    <dgm:pt modelId="{0B64D2E0-4DDF-4A79-A73F-1366FFC125C2}" type="pres">
      <dgm:prSet presAssocID="{5EFF43FF-0801-4380-8F0E-188A335BD39C}" presName="hierRoot2" presStyleCnt="0">
        <dgm:presLayoutVars>
          <dgm:hierBranch val="init"/>
        </dgm:presLayoutVars>
      </dgm:prSet>
      <dgm:spPr/>
    </dgm:pt>
    <dgm:pt modelId="{0453AB0F-05DE-4E64-B934-5E7B50DCAB5F}" type="pres">
      <dgm:prSet presAssocID="{5EFF43FF-0801-4380-8F0E-188A335BD39C}" presName="rootComposite" presStyleCnt="0"/>
      <dgm:spPr/>
    </dgm:pt>
    <dgm:pt modelId="{C7AC1C31-DAE4-4D91-AA40-35702863A1F6}" type="pres">
      <dgm:prSet presAssocID="{5EFF43FF-0801-4380-8F0E-188A335BD39C}" presName="rootText" presStyleLbl="node2" presStyleIdx="0" presStyleCnt="4">
        <dgm:presLayoutVars>
          <dgm:chPref val="3"/>
        </dgm:presLayoutVars>
      </dgm:prSet>
      <dgm:spPr/>
    </dgm:pt>
    <dgm:pt modelId="{4B582089-3329-483E-832E-66257C347DC2}" type="pres">
      <dgm:prSet presAssocID="{5EFF43FF-0801-4380-8F0E-188A335BD39C}" presName="rootConnector" presStyleLbl="node2" presStyleIdx="0" presStyleCnt="4"/>
      <dgm:spPr/>
    </dgm:pt>
    <dgm:pt modelId="{39BB46E9-E90E-4426-AAFB-1C93409CD70A}" type="pres">
      <dgm:prSet presAssocID="{5EFF43FF-0801-4380-8F0E-188A335BD39C}" presName="hierChild4" presStyleCnt="0"/>
      <dgm:spPr/>
    </dgm:pt>
    <dgm:pt modelId="{3C9CADB4-1219-4153-A0CA-987019336982}" type="pres">
      <dgm:prSet presAssocID="{5EFF43FF-0801-4380-8F0E-188A335BD39C}" presName="hierChild5" presStyleCnt="0"/>
      <dgm:spPr/>
    </dgm:pt>
    <dgm:pt modelId="{852656C8-E2B3-4650-B327-49139EE46580}" type="pres">
      <dgm:prSet presAssocID="{5F0B42CB-7504-4130-96AD-8CBA45686243}" presName="Name37" presStyleLbl="parChTrans1D2" presStyleIdx="1" presStyleCnt="4"/>
      <dgm:spPr/>
    </dgm:pt>
    <dgm:pt modelId="{8034517F-79FC-4C10-BB2E-70AE59165AC7}" type="pres">
      <dgm:prSet presAssocID="{B54829C8-C10A-4C52-876C-90E8728D3AFE}" presName="hierRoot2" presStyleCnt="0">
        <dgm:presLayoutVars>
          <dgm:hierBranch val="init"/>
        </dgm:presLayoutVars>
      </dgm:prSet>
      <dgm:spPr/>
    </dgm:pt>
    <dgm:pt modelId="{20E619D4-35D8-4405-B918-A2FEADCD34F8}" type="pres">
      <dgm:prSet presAssocID="{B54829C8-C10A-4C52-876C-90E8728D3AFE}" presName="rootComposite" presStyleCnt="0"/>
      <dgm:spPr/>
    </dgm:pt>
    <dgm:pt modelId="{910BA4B0-A11D-46A7-B098-A19E2CF48B87}" type="pres">
      <dgm:prSet presAssocID="{B54829C8-C10A-4C52-876C-90E8728D3AFE}" presName="rootText" presStyleLbl="node2" presStyleIdx="1" presStyleCnt="4">
        <dgm:presLayoutVars>
          <dgm:chPref val="3"/>
        </dgm:presLayoutVars>
      </dgm:prSet>
      <dgm:spPr/>
    </dgm:pt>
    <dgm:pt modelId="{C4872887-EAA8-4EED-AB22-CAC01219EE4F}" type="pres">
      <dgm:prSet presAssocID="{B54829C8-C10A-4C52-876C-90E8728D3AFE}" presName="rootConnector" presStyleLbl="node2" presStyleIdx="1" presStyleCnt="4"/>
      <dgm:spPr/>
    </dgm:pt>
    <dgm:pt modelId="{D12D913C-4A41-44BB-8640-59DDB7EC735D}" type="pres">
      <dgm:prSet presAssocID="{B54829C8-C10A-4C52-876C-90E8728D3AFE}" presName="hierChild4" presStyleCnt="0"/>
      <dgm:spPr/>
    </dgm:pt>
    <dgm:pt modelId="{02DA2A13-8ADC-4AE9-A755-505DC51E8BA3}" type="pres">
      <dgm:prSet presAssocID="{B54829C8-C10A-4C52-876C-90E8728D3AFE}" presName="hierChild5" presStyleCnt="0"/>
      <dgm:spPr/>
    </dgm:pt>
    <dgm:pt modelId="{57B2ABDA-45FB-4724-B374-7554BEE86395}" type="pres">
      <dgm:prSet presAssocID="{DB2C1185-5488-45B7-897B-87A6EAFFB13A}" presName="Name37" presStyleLbl="parChTrans1D2" presStyleIdx="2" presStyleCnt="4"/>
      <dgm:spPr/>
    </dgm:pt>
    <dgm:pt modelId="{EDADEFCB-4F78-4FA9-BDE6-E06F5A749603}" type="pres">
      <dgm:prSet presAssocID="{ED502CF2-FD93-49CB-AC0E-CED37A13C7EF}" presName="hierRoot2" presStyleCnt="0">
        <dgm:presLayoutVars>
          <dgm:hierBranch val="init"/>
        </dgm:presLayoutVars>
      </dgm:prSet>
      <dgm:spPr/>
    </dgm:pt>
    <dgm:pt modelId="{567769DB-3697-424D-A967-0F7E009DB594}" type="pres">
      <dgm:prSet presAssocID="{ED502CF2-FD93-49CB-AC0E-CED37A13C7EF}" presName="rootComposite" presStyleCnt="0"/>
      <dgm:spPr/>
    </dgm:pt>
    <dgm:pt modelId="{58689C3E-19B8-4086-ABFA-65D190DCC543}" type="pres">
      <dgm:prSet presAssocID="{ED502CF2-FD93-49CB-AC0E-CED37A13C7EF}" presName="rootText" presStyleLbl="node2" presStyleIdx="2" presStyleCnt="4">
        <dgm:presLayoutVars>
          <dgm:chPref val="3"/>
        </dgm:presLayoutVars>
      </dgm:prSet>
      <dgm:spPr/>
    </dgm:pt>
    <dgm:pt modelId="{02EFF835-E394-401E-AB78-F94C348FE023}" type="pres">
      <dgm:prSet presAssocID="{ED502CF2-FD93-49CB-AC0E-CED37A13C7EF}" presName="rootConnector" presStyleLbl="node2" presStyleIdx="2" presStyleCnt="4"/>
      <dgm:spPr/>
    </dgm:pt>
    <dgm:pt modelId="{E793189B-9361-45BC-B589-3255076491B7}" type="pres">
      <dgm:prSet presAssocID="{ED502CF2-FD93-49CB-AC0E-CED37A13C7EF}" presName="hierChild4" presStyleCnt="0"/>
      <dgm:spPr/>
    </dgm:pt>
    <dgm:pt modelId="{D44172B2-A36B-449A-B34A-5742E7D04B0C}" type="pres">
      <dgm:prSet presAssocID="{ED502CF2-FD93-49CB-AC0E-CED37A13C7EF}" presName="hierChild5" presStyleCnt="0"/>
      <dgm:spPr/>
    </dgm:pt>
    <dgm:pt modelId="{F890A6BB-1BDE-44F9-8518-212972E3B81E}" type="pres">
      <dgm:prSet presAssocID="{FF6AC0EB-2A44-4C72-B738-A5CEF51E4BA0}" presName="Name37" presStyleLbl="parChTrans1D2" presStyleIdx="3" presStyleCnt="4"/>
      <dgm:spPr/>
    </dgm:pt>
    <dgm:pt modelId="{668F0065-A9C2-4BCF-86A6-DA1AF2D3580E}" type="pres">
      <dgm:prSet presAssocID="{4546EA1A-BD42-40E1-B956-0D255242BB91}" presName="hierRoot2" presStyleCnt="0">
        <dgm:presLayoutVars>
          <dgm:hierBranch val="init"/>
        </dgm:presLayoutVars>
      </dgm:prSet>
      <dgm:spPr/>
    </dgm:pt>
    <dgm:pt modelId="{17D3A0C6-8733-464E-A5AE-F0C2EC252A9F}" type="pres">
      <dgm:prSet presAssocID="{4546EA1A-BD42-40E1-B956-0D255242BB91}" presName="rootComposite" presStyleCnt="0"/>
      <dgm:spPr/>
    </dgm:pt>
    <dgm:pt modelId="{DA3CFFD5-E951-4494-B575-071AEBCE34E0}" type="pres">
      <dgm:prSet presAssocID="{4546EA1A-BD42-40E1-B956-0D255242BB91}" presName="rootText" presStyleLbl="node2" presStyleIdx="3" presStyleCnt="4">
        <dgm:presLayoutVars>
          <dgm:chPref val="3"/>
        </dgm:presLayoutVars>
      </dgm:prSet>
      <dgm:spPr/>
    </dgm:pt>
    <dgm:pt modelId="{D406E302-8116-4B25-B0F6-B72EC152BDF6}" type="pres">
      <dgm:prSet presAssocID="{4546EA1A-BD42-40E1-B956-0D255242BB91}" presName="rootConnector" presStyleLbl="node2" presStyleIdx="3" presStyleCnt="4"/>
      <dgm:spPr/>
    </dgm:pt>
    <dgm:pt modelId="{493ED971-59A0-4948-A242-938BA3A72388}" type="pres">
      <dgm:prSet presAssocID="{4546EA1A-BD42-40E1-B956-0D255242BB91}" presName="hierChild4" presStyleCnt="0"/>
      <dgm:spPr/>
    </dgm:pt>
    <dgm:pt modelId="{B1163B77-4C41-4939-9DB2-8D494BB342F7}" type="pres">
      <dgm:prSet presAssocID="{4546EA1A-BD42-40E1-B956-0D255242BB91}" presName="hierChild5" presStyleCnt="0"/>
      <dgm:spPr/>
    </dgm:pt>
    <dgm:pt modelId="{391FDBD1-3206-4001-BCA9-DCC02AF95FAE}" type="pres">
      <dgm:prSet presAssocID="{D05E6CEB-3B7A-4F0E-8FA0-8E89544EAEAA}" presName="hierChild3" presStyleCnt="0"/>
      <dgm:spPr/>
    </dgm:pt>
  </dgm:ptLst>
  <dgm:cxnLst>
    <dgm:cxn modelId="{43AF4D1B-E152-40FE-B665-3DB72A29A6FF}" type="presOf" srcId="{ED502CF2-FD93-49CB-AC0E-CED37A13C7EF}" destId="{58689C3E-19B8-4086-ABFA-65D190DCC543}" srcOrd="0" destOrd="0" presId="urn:microsoft.com/office/officeart/2005/8/layout/orgChart1"/>
    <dgm:cxn modelId="{01E90331-05E9-4E67-AD22-DA7C38B07E61}" type="presOf" srcId="{D05E6CEB-3B7A-4F0E-8FA0-8E89544EAEAA}" destId="{B480E1B5-A0A6-4642-84E5-74617B7C483D}" srcOrd="1" destOrd="0" presId="urn:microsoft.com/office/officeart/2005/8/layout/orgChart1"/>
    <dgm:cxn modelId="{F2ED7237-0804-4774-9E70-A9165E143998}" type="presOf" srcId="{4546EA1A-BD42-40E1-B956-0D255242BB91}" destId="{DA3CFFD5-E951-4494-B575-071AEBCE34E0}" srcOrd="0" destOrd="0" presId="urn:microsoft.com/office/officeart/2005/8/layout/orgChart1"/>
    <dgm:cxn modelId="{D7C87637-34E9-4F0C-AE38-BA9B8BBF57B6}" srcId="{2B436B2A-F6DB-43FB-9837-A385A7C187A3}" destId="{D05E6CEB-3B7A-4F0E-8FA0-8E89544EAEAA}" srcOrd="0" destOrd="0" parTransId="{BD38BF7D-4CCD-44B3-96A3-A9FB4D492FCF}" sibTransId="{17A01609-EECF-433E-AAC9-76633DA705A1}"/>
    <dgm:cxn modelId="{AA11A642-61DE-4546-80A5-C15969E76026}" srcId="{D05E6CEB-3B7A-4F0E-8FA0-8E89544EAEAA}" destId="{ED502CF2-FD93-49CB-AC0E-CED37A13C7EF}" srcOrd="2" destOrd="0" parTransId="{DB2C1185-5488-45B7-897B-87A6EAFFB13A}" sibTransId="{6AB5904E-DCFB-4E79-BDDB-557D7E22E103}"/>
    <dgm:cxn modelId="{1B337C48-6A1A-4E25-B0ED-3773DE8CA033}" type="presOf" srcId="{DB2C1185-5488-45B7-897B-87A6EAFFB13A}" destId="{57B2ABDA-45FB-4724-B374-7554BEE86395}" srcOrd="0" destOrd="0" presId="urn:microsoft.com/office/officeart/2005/8/layout/orgChart1"/>
    <dgm:cxn modelId="{B145A648-39C2-4667-A3F7-40BAB1B352D8}" type="presOf" srcId="{5F0B42CB-7504-4130-96AD-8CBA45686243}" destId="{852656C8-E2B3-4650-B327-49139EE46580}" srcOrd="0" destOrd="0" presId="urn:microsoft.com/office/officeart/2005/8/layout/orgChart1"/>
    <dgm:cxn modelId="{D388BD4A-1550-4296-A3E2-39B164B15570}" type="presOf" srcId="{ED502CF2-FD93-49CB-AC0E-CED37A13C7EF}" destId="{02EFF835-E394-401E-AB78-F94C348FE023}" srcOrd="1" destOrd="0" presId="urn:microsoft.com/office/officeart/2005/8/layout/orgChart1"/>
    <dgm:cxn modelId="{48B2A24B-3FA9-40FF-A7B7-A3D6A48A3310}" type="presOf" srcId="{B54829C8-C10A-4C52-876C-90E8728D3AFE}" destId="{C4872887-EAA8-4EED-AB22-CAC01219EE4F}" srcOrd="1" destOrd="0" presId="urn:microsoft.com/office/officeart/2005/8/layout/orgChart1"/>
    <dgm:cxn modelId="{D4E9E274-2202-4D63-B30B-CB436FC3CA6D}" type="presOf" srcId="{FF6AC0EB-2A44-4C72-B738-A5CEF51E4BA0}" destId="{F890A6BB-1BDE-44F9-8518-212972E3B81E}" srcOrd="0" destOrd="0" presId="urn:microsoft.com/office/officeart/2005/8/layout/orgChart1"/>
    <dgm:cxn modelId="{851A5882-783F-4035-A20B-3AF8AA5674EA}" srcId="{D05E6CEB-3B7A-4F0E-8FA0-8E89544EAEAA}" destId="{5EFF43FF-0801-4380-8F0E-188A335BD39C}" srcOrd="0" destOrd="0" parTransId="{587040F5-DABF-4E11-8F96-98EE3F07936C}" sibTransId="{6E69F524-925D-4313-A67C-CE6BC160BAE4}"/>
    <dgm:cxn modelId="{03D4FEA1-71CF-47FE-BA37-EED2DC55C3E3}" type="presOf" srcId="{5EFF43FF-0801-4380-8F0E-188A335BD39C}" destId="{C7AC1C31-DAE4-4D91-AA40-35702863A1F6}" srcOrd="0" destOrd="0" presId="urn:microsoft.com/office/officeart/2005/8/layout/orgChart1"/>
    <dgm:cxn modelId="{C3FF67B5-1692-43EC-8D00-FAD769514C03}" type="presOf" srcId="{587040F5-DABF-4E11-8F96-98EE3F07936C}" destId="{78382618-D2A8-4DC1-8046-1C92204A8A4E}" srcOrd="0" destOrd="0" presId="urn:microsoft.com/office/officeart/2005/8/layout/orgChart1"/>
    <dgm:cxn modelId="{54C221C1-A5DE-4D1E-A1BC-A62D63F09D45}" type="presOf" srcId="{5EFF43FF-0801-4380-8F0E-188A335BD39C}" destId="{4B582089-3329-483E-832E-66257C347DC2}" srcOrd="1" destOrd="0" presId="urn:microsoft.com/office/officeart/2005/8/layout/orgChart1"/>
    <dgm:cxn modelId="{102756CA-59EB-45E5-A80F-27EB948863E9}" srcId="{D05E6CEB-3B7A-4F0E-8FA0-8E89544EAEAA}" destId="{B54829C8-C10A-4C52-876C-90E8728D3AFE}" srcOrd="1" destOrd="0" parTransId="{5F0B42CB-7504-4130-96AD-8CBA45686243}" sibTransId="{74D75416-1A65-4B39-B5B7-CB8A7B3E3481}"/>
    <dgm:cxn modelId="{EDD906D2-299F-4DF5-8601-372980CE968C}" type="presOf" srcId="{D05E6CEB-3B7A-4F0E-8FA0-8E89544EAEAA}" destId="{E7F67DCB-4642-4DA9-8AA2-24B78C16F872}" srcOrd="0" destOrd="0" presId="urn:microsoft.com/office/officeart/2005/8/layout/orgChart1"/>
    <dgm:cxn modelId="{5839D5D4-D577-4BFC-98C6-D0358EB777A2}" type="presOf" srcId="{B54829C8-C10A-4C52-876C-90E8728D3AFE}" destId="{910BA4B0-A11D-46A7-B098-A19E2CF48B87}" srcOrd="0" destOrd="0" presId="urn:microsoft.com/office/officeart/2005/8/layout/orgChart1"/>
    <dgm:cxn modelId="{0AA4DEEB-0E82-4456-B508-2FC3D7552744}" type="presOf" srcId="{4546EA1A-BD42-40E1-B956-0D255242BB91}" destId="{D406E302-8116-4B25-B0F6-B72EC152BDF6}" srcOrd="1" destOrd="0" presId="urn:microsoft.com/office/officeart/2005/8/layout/orgChart1"/>
    <dgm:cxn modelId="{130D51F8-D957-4FF3-BFA5-E624C2DC26F2}" type="presOf" srcId="{2B436B2A-F6DB-43FB-9837-A385A7C187A3}" destId="{0405D705-712B-4EFE-AA0E-D03342F9E96D}" srcOrd="0" destOrd="0" presId="urn:microsoft.com/office/officeart/2005/8/layout/orgChart1"/>
    <dgm:cxn modelId="{B9D1FEFF-1629-4F6A-8553-E80E6ABCFDB0}" srcId="{D05E6CEB-3B7A-4F0E-8FA0-8E89544EAEAA}" destId="{4546EA1A-BD42-40E1-B956-0D255242BB91}" srcOrd="3" destOrd="0" parTransId="{FF6AC0EB-2A44-4C72-B738-A5CEF51E4BA0}" sibTransId="{38592098-F52B-46AA-AA76-B88A1A861E2D}"/>
    <dgm:cxn modelId="{443A3BA6-FE05-4366-9DC2-1B103CCA97D3}" type="presParOf" srcId="{0405D705-712B-4EFE-AA0E-D03342F9E96D}" destId="{954A294D-E834-4A82-BD68-160CE79F1BBA}" srcOrd="0" destOrd="0" presId="urn:microsoft.com/office/officeart/2005/8/layout/orgChart1"/>
    <dgm:cxn modelId="{5162DAA9-5118-448E-BCB1-02F6B404632B}" type="presParOf" srcId="{954A294D-E834-4A82-BD68-160CE79F1BBA}" destId="{2ABEE670-BC8C-411D-BE03-D1FBABAF669B}" srcOrd="0" destOrd="0" presId="urn:microsoft.com/office/officeart/2005/8/layout/orgChart1"/>
    <dgm:cxn modelId="{B69BEA32-A7D3-48C6-B29A-7AEB5F6371AB}" type="presParOf" srcId="{2ABEE670-BC8C-411D-BE03-D1FBABAF669B}" destId="{E7F67DCB-4642-4DA9-8AA2-24B78C16F872}" srcOrd="0" destOrd="0" presId="urn:microsoft.com/office/officeart/2005/8/layout/orgChart1"/>
    <dgm:cxn modelId="{0670F952-C1F8-4B7E-989A-96A885BE3996}" type="presParOf" srcId="{2ABEE670-BC8C-411D-BE03-D1FBABAF669B}" destId="{B480E1B5-A0A6-4642-84E5-74617B7C483D}" srcOrd="1" destOrd="0" presId="urn:microsoft.com/office/officeart/2005/8/layout/orgChart1"/>
    <dgm:cxn modelId="{6432A90B-2966-4594-B77E-CFE62AB1822A}" type="presParOf" srcId="{954A294D-E834-4A82-BD68-160CE79F1BBA}" destId="{C23CFF27-EC7B-4EFF-9B5E-BC8BE562077B}" srcOrd="1" destOrd="0" presId="urn:microsoft.com/office/officeart/2005/8/layout/orgChart1"/>
    <dgm:cxn modelId="{11ACBE77-93DC-4345-ABE1-48090BB3DBF4}" type="presParOf" srcId="{C23CFF27-EC7B-4EFF-9B5E-BC8BE562077B}" destId="{78382618-D2A8-4DC1-8046-1C92204A8A4E}" srcOrd="0" destOrd="0" presId="urn:microsoft.com/office/officeart/2005/8/layout/orgChart1"/>
    <dgm:cxn modelId="{81E08DE1-3098-4655-81E3-66EA137443D2}" type="presParOf" srcId="{C23CFF27-EC7B-4EFF-9B5E-BC8BE562077B}" destId="{0B64D2E0-4DDF-4A79-A73F-1366FFC125C2}" srcOrd="1" destOrd="0" presId="urn:microsoft.com/office/officeart/2005/8/layout/orgChart1"/>
    <dgm:cxn modelId="{B7F2D39E-11C7-4EA0-95D2-2A24DB20D1F9}" type="presParOf" srcId="{0B64D2E0-4DDF-4A79-A73F-1366FFC125C2}" destId="{0453AB0F-05DE-4E64-B934-5E7B50DCAB5F}" srcOrd="0" destOrd="0" presId="urn:microsoft.com/office/officeart/2005/8/layout/orgChart1"/>
    <dgm:cxn modelId="{7C0C5758-CD51-421B-96A6-B3879DBC4BCD}" type="presParOf" srcId="{0453AB0F-05DE-4E64-B934-5E7B50DCAB5F}" destId="{C7AC1C31-DAE4-4D91-AA40-35702863A1F6}" srcOrd="0" destOrd="0" presId="urn:microsoft.com/office/officeart/2005/8/layout/orgChart1"/>
    <dgm:cxn modelId="{3CF2F8B4-8C36-4EAB-B3EA-EC5FDE0542BD}" type="presParOf" srcId="{0453AB0F-05DE-4E64-B934-5E7B50DCAB5F}" destId="{4B582089-3329-483E-832E-66257C347DC2}" srcOrd="1" destOrd="0" presId="urn:microsoft.com/office/officeart/2005/8/layout/orgChart1"/>
    <dgm:cxn modelId="{B0D8F176-F305-4A56-89AD-49956D87DD8C}" type="presParOf" srcId="{0B64D2E0-4DDF-4A79-A73F-1366FFC125C2}" destId="{39BB46E9-E90E-4426-AAFB-1C93409CD70A}" srcOrd="1" destOrd="0" presId="urn:microsoft.com/office/officeart/2005/8/layout/orgChart1"/>
    <dgm:cxn modelId="{2605EC5E-9603-4206-A74C-F8250BF66B1D}" type="presParOf" srcId="{0B64D2E0-4DDF-4A79-A73F-1366FFC125C2}" destId="{3C9CADB4-1219-4153-A0CA-987019336982}" srcOrd="2" destOrd="0" presId="urn:microsoft.com/office/officeart/2005/8/layout/orgChart1"/>
    <dgm:cxn modelId="{A5CFA5B4-54C3-48B8-9155-51D8AC9F5884}" type="presParOf" srcId="{C23CFF27-EC7B-4EFF-9B5E-BC8BE562077B}" destId="{852656C8-E2B3-4650-B327-49139EE46580}" srcOrd="2" destOrd="0" presId="urn:microsoft.com/office/officeart/2005/8/layout/orgChart1"/>
    <dgm:cxn modelId="{2A1AA99A-9EA9-4A7F-8F98-D426A954FE19}" type="presParOf" srcId="{C23CFF27-EC7B-4EFF-9B5E-BC8BE562077B}" destId="{8034517F-79FC-4C10-BB2E-70AE59165AC7}" srcOrd="3" destOrd="0" presId="urn:microsoft.com/office/officeart/2005/8/layout/orgChart1"/>
    <dgm:cxn modelId="{A877178B-ADEF-499F-849B-CFAA6347EE1C}" type="presParOf" srcId="{8034517F-79FC-4C10-BB2E-70AE59165AC7}" destId="{20E619D4-35D8-4405-B918-A2FEADCD34F8}" srcOrd="0" destOrd="0" presId="urn:microsoft.com/office/officeart/2005/8/layout/orgChart1"/>
    <dgm:cxn modelId="{932D4F12-858F-4959-ACFF-38982CAD5CFA}" type="presParOf" srcId="{20E619D4-35D8-4405-B918-A2FEADCD34F8}" destId="{910BA4B0-A11D-46A7-B098-A19E2CF48B87}" srcOrd="0" destOrd="0" presId="urn:microsoft.com/office/officeart/2005/8/layout/orgChart1"/>
    <dgm:cxn modelId="{D66A6D04-7592-4CBE-8CDF-E9728BE9C5DF}" type="presParOf" srcId="{20E619D4-35D8-4405-B918-A2FEADCD34F8}" destId="{C4872887-EAA8-4EED-AB22-CAC01219EE4F}" srcOrd="1" destOrd="0" presId="urn:microsoft.com/office/officeart/2005/8/layout/orgChart1"/>
    <dgm:cxn modelId="{FD0DD0D0-7788-41F8-84EB-245254E91C91}" type="presParOf" srcId="{8034517F-79FC-4C10-BB2E-70AE59165AC7}" destId="{D12D913C-4A41-44BB-8640-59DDB7EC735D}" srcOrd="1" destOrd="0" presId="urn:microsoft.com/office/officeart/2005/8/layout/orgChart1"/>
    <dgm:cxn modelId="{3DFB9806-0F85-4693-9BDD-518156FDDCD7}" type="presParOf" srcId="{8034517F-79FC-4C10-BB2E-70AE59165AC7}" destId="{02DA2A13-8ADC-4AE9-A755-505DC51E8BA3}" srcOrd="2" destOrd="0" presId="urn:microsoft.com/office/officeart/2005/8/layout/orgChart1"/>
    <dgm:cxn modelId="{B0751B97-3BDC-4C2E-A08B-7B0BC7BF037A}" type="presParOf" srcId="{C23CFF27-EC7B-4EFF-9B5E-BC8BE562077B}" destId="{57B2ABDA-45FB-4724-B374-7554BEE86395}" srcOrd="4" destOrd="0" presId="urn:microsoft.com/office/officeart/2005/8/layout/orgChart1"/>
    <dgm:cxn modelId="{10AE16AC-60E0-41A5-9C3B-07CF061B2E02}" type="presParOf" srcId="{C23CFF27-EC7B-4EFF-9B5E-BC8BE562077B}" destId="{EDADEFCB-4F78-4FA9-BDE6-E06F5A749603}" srcOrd="5" destOrd="0" presId="urn:microsoft.com/office/officeart/2005/8/layout/orgChart1"/>
    <dgm:cxn modelId="{2B906B09-859E-4BC0-845B-9423BC3CE778}" type="presParOf" srcId="{EDADEFCB-4F78-4FA9-BDE6-E06F5A749603}" destId="{567769DB-3697-424D-A967-0F7E009DB594}" srcOrd="0" destOrd="0" presId="urn:microsoft.com/office/officeart/2005/8/layout/orgChart1"/>
    <dgm:cxn modelId="{56E2DBD5-7DAF-4B3D-BEF8-BE59F474458D}" type="presParOf" srcId="{567769DB-3697-424D-A967-0F7E009DB594}" destId="{58689C3E-19B8-4086-ABFA-65D190DCC543}" srcOrd="0" destOrd="0" presId="urn:microsoft.com/office/officeart/2005/8/layout/orgChart1"/>
    <dgm:cxn modelId="{20A2F4B9-5D23-434C-9122-72E199BD49D0}" type="presParOf" srcId="{567769DB-3697-424D-A967-0F7E009DB594}" destId="{02EFF835-E394-401E-AB78-F94C348FE023}" srcOrd="1" destOrd="0" presId="urn:microsoft.com/office/officeart/2005/8/layout/orgChart1"/>
    <dgm:cxn modelId="{98BC3F56-0BE1-4ADF-BEC5-E519E5E74C1C}" type="presParOf" srcId="{EDADEFCB-4F78-4FA9-BDE6-E06F5A749603}" destId="{E793189B-9361-45BC-B589-3255076491B7}" srcOrd="1" destOrd="0" presId="urn:microsoft.com/office/officeart/2005/8/layout/orgChart1"/>
    <dgm:cxn modelId="{B5913517-9A48-41D5-B78E-DADF254FA6DE}" type="presParOf" srcId="{EDADEFCB-4F78-4FA9-BDE6-E06F5A749603}" destId="{D44172B2-A36B-449A-B34A-5742E7D04B0C}" srcOrd="2" destOrd="0" presId="urn:microsoft.com/office/officeart/2005/8/layout/orgChart1"/>
    <dgm:cxn modelId="{9CAB00BD-B1DA-4772-B20B-DEB7A2B20412}" type="presParOf" srcId="{C23CFF27-EC7B-4EFF-9B5E-BC8BE562077B}" destId="{F890A6BB-1BDE-44F9-8518-212972E3B81E}" srcOrd="6" destOrd="0" presId="urn:microsoft.com/office/officeart/2005/8/layout/orgChart1"/>
    <dgm:cxn modelId="{38F5E1B6-C6EC-42A6-8742-97A942A5C826}" type="presParOf" srcId="{C23CFF27-EC7B-4EFF-9B5E-BC8BE562077B}" destId="{668F0065-A9C2-4BCF-86A6-DA1AF2D3580E}" srcOrd="7" destOrd="0" presId="urn:microsoft.com/office/officeart/2005/8/layout/orgChart1"/>
    <dgm:cxn modelId="{4411B1EB-111E-4B0B-A856-0D7CEEA15EEB}" type="presParOf" srcId="{668F0065-A9C2-4BCF-86A6-DA1AF2D3580E}" destId="{17D3A0C6-8733-464E-A5AE-F0C2EC252A9F}" srcOrd="0" destOrd="0" presId="urn:microsoft.com/office/officeart/2005/8/layout/orgChart1"/>
    <dgm:cxn modelId="{81C745F1-F4DB-4F79-8F62-7FAE20989864}" type="presParOf" srcId="{17D3A0C6-8733-464E-A5AE-F0C2EC252A9F}" destId="{DA3CFFD5-E951-4494-B575-071AEBCE34E0}" srcOrd="0" destOrd="0" presId="urn:microsoft.com/office/officeart/2005/8/layout/orgChart1"/>
    <dgm:cxn modelId="{63C54904-0147-4A54-A0FD-9EB6E6F99F03}" type="presParOf" srcId="{17D3A0C6-8733-464E-A5AE-F0C2EC252A9F}" destId="{D406E302-8116-4B25-B0F6-B72EC152BDF6}" srcOrd="1" destOrd="0" presId="urn:microsoft.com/office/officeart/2005/8/layout/orgChart1"/>
    <dgm:cxn modelId="{EF70C806-3A92-434E-9667-EF9A35F64E2B}" type="presParOf" srcId="{668F0065-A9C2-4BCF-86A6-DA1AF2D3580E}" destId="{493ED971-59A0-4948-A242-938BA3A72388}" srcOrd="1" destOrd="0" presId="urn:microsoft.com/office/officeart/2005/8/layout/orgChart1"/>
    <dgm:cxn modelId="{B1AA6308-7733-4AC3-95C3-A051C84F3E7E}" type="presParOf" srcId="{668F0065-A9C2-4BCF-86A6-DA1AF2D3580E}" destId="{B1163B77-4C41-4939-9DB2-8D494BB342F7}" srcOrd="2" destOrd="0" presId="urn:microsoft.com/office/officeart/2005/8/layout/orgChart1"/>
    <dgm:cxn modelId="{D4995484-6D40-4530-9609-265DD8D4A050}" type="presParOf" srcId="{954A294D-E834-4A82-BD68-160CE79F1BBA}" destId="{391FDBD1-3206-4001-BCA9-DCC02AF95FAE}" srcOrd="2" destOrd="0" presId="urn:microsoft.com/office/officeart/2005/8/layout/orgChart1"/>
  </dgm:cxnLst>
  <dgm:bg/>
  <dgm:whole/>
  <dgm:extLst>
    <a:ext uri="http://schemas.microsoft.com/office/drawing/2008/diagram">
      <dsp:dataModelExt xmlns:dsp="http://schemas.microsoft.com/office/drawing/2008/diagram" relId="rId34" minVer="http://schemas.openxmlformats.org/drawingml/2006/diagram"/>
    </a:ext>
    <a:ext uri="{C62137D5-CB1D-491B-B009-E17868A290BF}">
      <dgm14:recolorImg xmlns:dgm14="http://schemas.microsoft.com/office/drawing/2010/diagram" val="1"/>
    </a:ext>
  </dgm:extLst>
</dgm:dataModel>
</file>

<file path=word/diagrams/data5.xml><?xml version="1.0" encoding="utf-8"?>
<dgm:dataModel xmlns:dgm="http://schemas.openxmlformats.org/drawingml/2006/diagram" xmlns:a="http://schemas.openxmlformats.org/drawingml/2006/main">
  <dgm:ptLst>
    <dgm:pt modelId="{2B436B2A-F6DB-43FB-9837-A385A7C187A3}" type="doc">
      <dgm:prSet loTypeId="urn:microsoft.com/office/officeart/2005/8/layout/orgChart1" loCatId="hierarchy" qsTypeId="urn:microsoft.com/office/officeart/2005/8/quickstyle/3d1" qsCatId="3D" csTypeId="urn:microsoft.com/office/officeart/2005/8/colors/accent1_2" csCatId="accent1" phldr="1"/>
      <dgm:spPr/>
      <dgm:t>
        <a:bodyPr/>
        <a:lstStyle/>
        <a:p>
          <a:endParaRPr lang="es-ES"/>
        </a:p>
      </dgm:t>
    </dgm:pt>
    <dgm:pt modelId="{D05E6CEB-3B7A-4F0E-8FA0-8E89544EAEAA}">
      <dgm:prSet phldrT="[Text]"/>
      <dgm:spPr/>
      <dgm:t>
        <a:bodyPr/>
        <a:lstStyle/>
        <a:p>
          <a:r>
            <a:rPr lang="es-ES" dirty="0"/>
            <a:t>Herramientas</a:t>
          </a:r>
        </a:p>
      </dgm:t>
    </dgm:pt>
    <dgm:pt modelId="{BD38BF7D-4CCD-44B3-96A3-A9FB4D492FCF}" type="parTrans" cxnId="{D7C87637-34E9-4F0C-AE38-BA9B8BBF57B6}">
      <dgm:prSet/>
      <dgm:spPr/>
      <dgm:t>
        <a:bodyPr/>
        <a:lstStyle/>
        <a:p>
          <a:endParaRPr lang="es-ES"/>
        </a:p>
      </dgm:t>
    </dgm:pt>
    <dgm:pt modelId="{17A01609-EECF-433E-AAC9-76633DA705A1}" type="sibTrans" cxnId="{D7C87637-34E9-4F0C-AE38-BA9B8BBF57B6}">
      <dgm:prSet/>
      <dgm:spPr/>
      <dgm:t>
        <a:bodyPr/>
        <a:lstStyle/>
        <a:p>
          <a:endParaRPr lang="es-ES"/>
        </a:p>
      </dgm:t>
    </dgm:pt>
    <dgm:pt modelId="{B54829C8-C10A-4C52-876C-90E8728D3AFE}">
      <dgm:prSet phldrT="[Text]"/>
      <dgm:spPr/>
      <dgm:t>
        <a:bodyPr/>
        <a:lstStyle/>
        <a:p>
          <a:r>
            <a:rPr lang="es-ES" dirty="0" err="1"/>
            <a:t>Check</a:t>
          </a:r>
          <a:r>
            <a:rPr lang="es-ES" dirty="0"/>
            <a:t> </a:t>
          </a:r>
          <a:r>
            <a:rPr lang="es-ES" dirty="0" err="1"/>
            <a:t>lists</a:t>
          </a:r>
          <a:endParaRPr lang="es-ES" dirty="0"/>
        </a:p>
      </dgm:t>
    </dgm:pt>
    <dgm:pt modelId="{5F0B42CB-7504-4130-96AD-8CBA45686243}" type="parTrans" cxnId="{102756CA-59EB-45E5-A80F-27EB948863E9}">
      <dgm:prSet/>
      <dgm:spPr/>
      <dgm:t>
        <a:bodyPr/>
        <a:lstStyle/>
        <a:p>
          <a:endParaRPr lang="es-ES"/>
        </a:p>
      </dgm:t>
    </dgm:pt>
    <dgm:pt modelId="{74D75416-1A65-4B39-B5B7-CB8A7B3E3481}" type="sibTrans" cxnId="{102756CA-59EB-45E5-A80F-27EB948863E9}">
      <dgm:prSet/>
      <dgm:spPr/>
      <dgm:t>
        <a:bodyPr/>
        <a:lstStyle/>
        <a:p>
          <a:endParaRPr lang="es-ES"/>
        </a:p>
      </dgm:t>
    </dgm:pt>
    <dgm:pt modelId="{ED502CF2-FD93-49CB-AC0E-CED37A13C7EF}">
      <dgm:prSet phldrT="[Text]"/>
      <dgm:spPr/>
      <dgm:t>
        <a:bodyPr/>
        <a:lstStyle/>
        <a:p>
          <a:r>
            <a:rPr lang="es-ES" dirty="0"/>
            <a:t>Diagramas de causa-efecto</a:t>
          </a:r>
        </a:p>
      </dgm:t>
    </dgm:pt>
    <dgm:pt modelId="{DB2C1185-5488-45B7-897B-87A6EAFFB13A}" type="parTrans" cxnId="{AA11A642-61DE-4546-80A5-C15969E76026}">
      <dgm:prSet/>
      <dgm:spPr/>
      <dgm:t>
        <a:bodyPr/>
        <a:lstStyle/>
        <a:p>
          <a:endParaRPr lang="es-ES"/>
        </a:p>
      </dgm:t>
    </dgm:pt>
    <dgm:pt modelId="{6AB5904E-DCFB-4E79-BDDB-557D7E22E103}" type="sibTrans" cxnId="{AA11A642-61DE-4546-80A5-C15969E76026}">
      <dgm:prSet/>
      <dgm:spPr/>
      <dgm:t>
        <a:bodyPr/>
        <a:lstStyle/>
        <a:p>
          <a:endParaRPr lang="es-ES"/>
        </a:p>
      </dgm:t>
    </dgm:pt>
    <dgm:pt modelId="{4546EA1A-BD42-40E1-B956-0D255242BB91}">
      <dgm:prSet phldrT="[Text]"/>
      <dgm:spPr/>
      <dgm:t>
        <a:bodyPr/>
        <a:lstStyle/>
        <a:p>
          <a:r>
            <a:rPr lang="es-ES" dirty="0"/>
            <a:t>Análisis FODA</a:t>
          </a:r>
        </a:p>
      </dgm:t>
    </dgm:pt>
    <dgm:pt modelId="{FF6AC0EB-2A44-4C72-B738-A5CEF51E4BA0}" type="parTrans" cxnId="{B9D1FEFF-1629-4F6A-8553-E80E6ABCFDB0}">
      <dgm:prSet/>
      <dgm:spPr/>
      <dgm:t>
        <a:bodyPr/>
        <a:lstStyle/>
        <a:p>
          <a:endParaRPr lang="es-ES"/>
        </a:p>
      </dgm:t>
    </dgm:pt>
    <dgm:pt modelId="{38592098-F52B-46AA-AA76-B88A1A861E2D}" type="sibTrans" cxnId="{B9D1FEFF-1629-4F6A-8553-E80E6ABCFDB0}">
      <dgm:prSet/>
      <dgm:spPr/>
      <dgm:t>
        <a:bodyPr/>
        <a:lstStyle/>
        <a:p>
          <a:endParaRPr lang="es-ES"/>
        </a:p>
      </dgm:t>
    </dgm:pt>
    <dgm:pt modelId="{5EFF43FF-0801-4380-8F0E-188A335BD39C}">
      <dgm:prSet phldrT="[Text]"/>
      <dgm:spPr/>
      <dgm:t>
        <a:bodyPr/>
        <a:lstStyle/>
        <a:p>
          <a:r>
            <a:rPr lang="es-ES"/>
            <a:t>Reuniones con expertos</a:t>
          </a:r>
        </a:p>
      </dgm:t>
    </dgm:pt>
    <dgm:pt modelId="{587040F5-DABF-4E11-8F96-98EE3F07936C}" type="parTrans" cxnId="{851A5882-783F-4035-A20B-3AF8AA5674EA}">
      <dgm:prSet/>
      <dgm:spPr/>
      <dgm:t>
        <a:bodyPr/>
        <a:lstStyle/>
        <a:p>
          <a:endParaRPr lang="es-ES"/>
        </a:p>
      </dgm:t>
    </dgm:pt>
    <dgm:pt modelId="{6E69F524-925D-4313-A67C-CE6BC160BAE4}" type="sibTrans" cxnId="{851A5882-783F-4035-A20B-3AF8AA5674EA}">
      <dgm:prSet/>
      <dgm:spPr/>
      <dgm:t>
        <a:bodyPr/>
        <a:lstStyle/>
        <a:p>
          <a:endParaRPr lang="es-ES"/>
        </a:p>
      </dgm:t>
    </dgm:pt>
    <dgm:pt modelId="{0405D705-712B-4EFE-AA0E-D03342F9E96D}" type="pres">
      <dgm:prSet presAssocID="{2B436B2A-F6DB-43FB-9837-A385A7C187A3}" presName="hierChild1" presStyleCnt="0">
        <dgm:presLayoutVars>
          <dgm:orgChart val="1"/>
          <dgm:chPref val="1"/>
          <dgm:dir/>
          <dgm:animOne val="branch"/>
          <dgm:animLvl val="lvl"/>
          <dgm:resizeHandles/>
        </dgm:presLayoutVars>
      </dgm:prSet>
      <dgm:spPr/>
    </dgm:pt>
    <dgm:pt modelId="{954A294D-E834-4A82-BD68-160CE79F1BBA}" type="pres">
      <dgm:prSet presAssocID="{D05E6CEB-3B7A-4F0E-8FA0-8E89544EAEAA}" presName="hierRoot1" presStyleCnt="0">
        <dgm:presLayoutVars>
          <dgm:hierBranch val="init"/>
        </dgm:presLayoutVars>
      </dgm:prSet>
      <dgm:spPr/>
    </dgm:pt>
    <dgm:pt modelId="{2ABEE670-BC8C-411D-BE03-D1FBABAF669B}" type="pres">
      <dgm:prSet presAssocID="{D05E6CEB-3B7A-4F0E-8FA0-8E89544EAEAA}" presName="rootComposite1" presStyleCnt="0"/>
      <dgm:spPr/>
    </dgm:pt>
    <dgm:pt modelId="{E7F67DCB-4642-4DA9-8AA2-24B78C16F872}" type="pres">
      <dgm:prSet presAssocID="{D05E6CEB-3B7A-4F0E-8FA0-8E89544EAEAA}" presName="rootText1" presStyleLbl="node0" presStyleIdx="0" presStyleCnt="1">
        <dgm:presLayoutVars>
          <dgm:chPref val="3"/>
        </dgm:presLayoutVars>
      </dgm:prSet>
      <dgm:spPr/>
    </dgm:pt>
    <dgm:pt modelId="{B480E1B5-A0A6-4642-84E5-74617B7C483D}" type="pres">
      <dgm:prSet presAssocID="{D05E6CEB-3B7A-4F0E-8FA0-8E89544EAEAA}" presName="rootConnector1" presStyleLbl="node1" presStyleIdx="0" presStyleCnt="0"/>
      <dgm:spPr/>
    </dgm:pt>
    <dgm:pt modelId="{C23CFF27-EC7B-4EFF-9B5E-BC8BE562077B}" type="pres">
      <dgm:prSet presAssocID="{D05E6CEB-3B7A-4F0E-8FA0-8E89544EAEAA}" presName="hierChild2" presStyleCnt="0"/>
      <dgm:spPr/>
    </dgm:pt>
    <dgm:pt modelId="{78382618-D2A8-4DC1-8046-1C92204A8A4E}" type="pres">
      <dgm:prSet presAssocID="{587040F5-DABF-4E11-8F96-98EE3F07936C}" presName="Name37" presStyleLbl="parChTrans1D2" presStyleIdx="0" presStyleCnt="4"/>
      <dgm:spPr/>
    </dgm:pt>
    <dgm:pt modelId="{0B64D2E0-4DDF-4A79-A73F-1366FFC125C2}" type="pres">
      <dgm:prSet presAssocID="{5EFF43FF-0801-4380-8F0E-188A335BD39C}" presName="hierRoot2" presStyleCnt="0">
        <dgm:presLayoutVars>
          <dgm:hierBranch val="init"/>
        </dgm:presLayoutVars>
      </dgm:prSet>
      <dgm:spPr/>
    </dgm:pt>
    <dgm:pt modelId="{0453AB0F-05DE-4E64-B934-5E7B50DCAB5F}" type="pres">
      <dgm:prSet presAssocID="{5EFF43FF-0801-4380-8F0E-188A335BD39C}" presName="rootComposite" presStyleCnt="0"/>
      <dgm:spPr/>
    </dgm:pt>
    <dgm:pt modelId="{C7AC1C31-DAE4-4D91-AA40-35702863A1F6}" type="pres">
      <dgm:prSet presAssocID="{5EFF43FF-0801-4380-8F0E-188A335BD39C}" presName="rootText" presStyleLbl="node2" presStyleIdx="0" presStyleCnt="4">
        <dgm:presLayoutVars>
          <dgm:chPref val="3"/>
        </dgm:presLayoutVars>
      </dgm:prSet>
      <dgm:spPr/>
    </dgm:pt>
    <dgm:pt modelId="{4B582089-3329-483E-832E-66257C347DC2}" type="pres">
      <dgm:prSet presAssocID="{5EFF43FF-0801-4380-8F0E-188A335BD39C}" presName="rootConnector" presStyleLbl="node2" presStyleIdx="0" presStyleCnt="4"/>
      <dgm:spPr/>
    </dgm:pt>
    <dgm:pt modelId="{39BB46E9-E90E-4426-AAFB-1C93409CD70A}" type="pres">
      <dgm:prSet presAssocID="{5EFF43FF-0801-4380-8F0E-188A335BD39C}" presName="hierChild4" presStyleCnt="0"/>
      <dgm:spPr/>
    </dgm:pt>
    <dgm:pt modelId="{3C9CADB4-1219-4153-A0CA-987019336982}" type="pres">
      <dgm:prSet presAssocID="{5EFF43FF-0801-4380-8F0E-188A335BD39C}" presName="hierChild5" presStyleCnt="0"/>
      <dgm:spPr/>
    </dgm:pt>
    <dgm:pt modelId="{852656C8-E2B3-4650-B327-49139EE46580}" type="pres">
      <dgm:prSet presAssocID="{5F0B42CB-7504-4130-96AD-8CBA45686243}" presName="Name37" presStyleLbl="parChTrans1D2" presStyleIdx="1" presStyleCnt="4"/>
      <dgm:spPr/>
    </dgm:pt>
    <dgm:pt modelId="{8034517F-79FC-4C10-BB2E-70AE59165AC7}" type="pres">
      <dgm:prSet presAssocID="{B54829C8-C10A-4C52-876C-90E8728D3AFE}" presName="hierRoot2" presStyleCnt="0">
        <dgm:presLayoutVars>
          <dgm:hierBranch val="init"/>
        </dgm:presLayoutVars>
      </dgm:prSet>
      <dgm:spPr/>
    </dgm:pt>
    <dgm:pt modelId="{20E619D4-35D8-4405-B918-A2FEADCD34F8}" type="pres">
      <dgm:prSet presAssocID="{B54829C8-C10A-4C52-876C-90E8728D3AFE}" presName="rootComposite" presStyleCnt="0"/>
      <dgm:spPr/>
    </dgm:pt>
    <dgm:pt modelId="{910BA4B0-A11D-46A7-B098-A19E2CF48B87}" type="pres">
      <dgm:prSet presAssocID="{B54829C8-C10A-4C52-876C-90E8728D3AFE}" presName="rootText" presStyleLbl="node2" presStyleIdx="1" presStyleCnt="4">
        <dgm:presLayoutVars>
          <dgm:chPref val="3"/>
        </dgm:presLayoutVars>
      </dgm:prSet>
      <dgm:spPr/>
    </dgm:pt>
    <dgm:pt modelId="{C4872887-EAA8-4EED-AB22-CAC01219EE4F}" type="pres">
      <dgm:prSet presAssocID="{B54829C8-C10A-4C52-876C-90E8728D3AFE}" presName="rootConnector" presStyleLbl="node2" presStyleIdx="1" presStyleCnt="4"/>
      <dgm:spPr/>
    </dgm:pt>
    <dgm:pt modelId="{D12D913C-4A41-44BB-8640-59DDB7EC735D}" type="pres">
      <dgm:prSet presAssocID="{B54829C8-C10A-4C52-876C-90E8728D3AFE}" presName="hierChild4" presStyleCnt="0"/>
      <dgm:spPr/>
    </dgm:pt>
    <dgm:pt modelId="{02DA2A13-8ADC-4AE9-A755-505DC51E8BA3}" type="pres">
      <dgm:prSet presAssocID="{B54829C8-C10A-4C52-876C-90E8728D3AFE}" presName="hierChild5" presStyleCnt="0"/>
      <dgm:spPr/>
    </dgm:pt>
    <dgm:pt modelId="{57B2ABDA-45FB-4724-B374-7554BEE86395}" type="pres">
      <dgm:prSet presAssocID="{DB2C1185-5488-45B7-897B-87A6EAFFB13A}" presName="Name37" presStyleLbl="parChTrans1D2" presStyleIdx="2" presStyleCnt="4"/>
      <dgm:spPr/>
    </dgm:pt>
    <dgm:pt modelId="{EDADEFCB-4F78-4FA9-BDE6-E06F5A749603}" type="pres">
      <dgm:prSet presAssocID="{ED502CF2-FD93-49CB-AC0E-CED37A13C7EF}" presName="hierRoot2" presStyleCnt="0">
        <dgm:presLayoutVars>
          <dgm:hierBranch val="init"/>
        </dgm:presLayoutVars>
      </dgm:prSet>
      <dgm:spPr/>
    </dgm:pt>
    <dgm:pt modelId="{567769DB-3697-424D-A967-0F7E009DB594}" type="pres">
      <dgm:prSet presAssocID="{ED502CF2-FD93-49CB-AC0E-CED37A13C7EF}" presName="rootComposite" presStyleCnt="0"/>
      <dgm:spPr/>
    </dgm:pt>
    <dgm:pt modelId="{58689C3E-19B8-4086-ABFA-65D190DCC543}" type="pres">
      <dgm:prSet presAssocID="{ED502CF2-FD93-49CB-AC0E-CED37A13C7EF}" presName="rootText" presStyleLbl="node2" presStyleIdx="2" presStyleCnt="4">
        <dgm:presLayoutVars>
          <dgm:chPref val="3"/>
        </dgm:presLayoutVars>
      </dgm:prSet>
      <dgm:spPr/>
    </dgm:pt>
    <dgm:pt modelId="{02EFF835-E394-401E-AB78-F94C348FE023}" type="pres">
      <dgm:prSet presAssocID="{ED502CF2-FD93-49CB-AC0E-CED37A13C7EF}" presName="rootConnector" presStyleLbl="node2" presStyleIdx="2" presStyleCnt="4"/>
      <dgm:spPr/>
    </dgm:pt>
    <dgm:pt modelId="{E793189B-9361-45BC-B589-3255076491B7}" type="pres">
      <dgm:prSet presAssocID="{ED502CF2-FD93-49CB-AC0E-CED37A13C7EF}" presName="hierChild4" presStyleCnt="0"/>
      <dgm:spPr/>
    </dgm:pt>
    <dgm:pt modelId="{D44172B2-A36B-449A-B34A-5742E7D04B0C}" type="pres">
      <dgm:prSet presAssocID="{ED502CF2-FD93-49CB-AC0E-CED37A13C7EF}" presName="hierChild5" presStyleCnt="0"/>
      <dgm:spPr/>
    </dgm:pt>
    <dgm:pt modelId="{F890A6BB-1BDE-44F9-8518-212972E3B81E}" type="pres">
      <dgm:prSet presAssocID="{FF6AC0EB-2A44-4C72-B738-A5CEF51E4BA0}" presName="Name37" presStyleLbl="parChTrans1D2" presStyleIdx="3" presStyleCnt="4"/>
      <dgm:spPr/>
    </dgm:pt>
    <dgm:pt modelId="{668F0065-A9C2-4BCF-86A6-DA1AF2D3580E}" type="pres">
      <dgm:prSet presAssocID="{4546EA1A-BD42-40E1-B956-0D255242BB91}" presName="hierRoot2" presStyleCnt="0">
        <dgm:presLayoutVars>
          <dgm:hierBranch val="init"/>
        </dgm:presLayoutVars>
      </dgm:prSet>
      <dgm:spPr/>
    </dgm:pt>
    <dgm:pt modelId="{17D3A0C6-8733-464E-A5AE-F0C2EC252A9F}" type="pres">
      <dgm:prSet presAssocID="{4546EA1A-BD42-40E1-B956-0D255242BB91}" presName="rootComposite" presStyleCnt="0"/>
      <dgm:spPr/>
    </dgm:pt>
    <dgm:pt modelId="{DA3CFFD5-E951-4494-B575-071AEBCE34E0}" type="pres">
      <dgm:prSet presAssocID="{4546EA1A-BD42-40E1-B956-0D255242BB91}" presName="rootText" presStyleLbl="node2" presStyleIdx="3" presStyleCnt="4">
        <dgm:presLayoutVars>
          <dgm:chPref val="3"/>
        </dgm:presLayoutVars>
      </dgm:prSet>
      <dgm:spPr/>
    </dgm:pt>
    <dgm:pt modelId="{D406E302-8116-4B25-B0F6-B72EC152BDF6}" type="pres">
      <dgm:prSet presAssocID="{4546EA1A-BD42-40E1-B956-0D255242BB91}" presName="rootConnector" presStyleLbl="node2" presStyleIdx="3" presStyleCnt="4"/>
      <dgm:spPr/>
    </dgm:pt>
    <dgm:pt modelId="{493ED971-59A0-4948-A242-938BA3A72388}" type="pres">
      <dgm:prSet presAssocID="{4546EA1A-BD42-40E1-B956-0D255242BB91}" presName="hierChild4" presStyleCnt="0"/>
      <dgm:spPr/>
    </dgm:pt>
    <dgm:pt modelId="{B1163B77-4C41-4939-9DB2-8D494BB342F7}" type="pres">
      <dgm:prSet presAssocID="{4546EA1A-BD42-40E1-B956-0D255242BB91}" presName="hierChild5" presStyleCnt="0"/>
      <dgm:spPr/>
    </dgm:pt>
    <dgm:pt modelId="{391FDBD1-3206-4001-BCA9-DCC02AF95FAE}" type="pres">
      <dgm:prSet presAssocID="{D05E6CEB-3B7A-4F0E-8FA0-8E89544EAEAA}" presName="hierChild3" presStyleCnt="0"/>
      <dgm:spPr/>
    </dgm:pt>
  </dgm:ptLst>
  <dgm:cxnLst>
    <dgm:cxn modelId="{43AF4D1B-E152-40FE-B665-3DB72A29A6FF}" type="presOf" srcId="{ED502CF2-FD93-49CB-AC0E-CED37A13C7EF}" destId="{58689C3E-19B8-4086-ABFA-65D190DCC543}" srcOrd="0" destOrd="0" presId="urn:microsoft.com/office/officeart/2005/8/layout/orgChart1"/>
    <dgm:cxn modelId="{01E90331-05E9-4E67-AD22-DA7C38B07E61}" type="presOf" srcId="{D05E6CEB-3B7A-4F0E-8FA0-8E89544EAEAA}" destId="{B480E1B5-A0A6-4642-84E5-74617B7C483D}" srcOrd="1" destOrd="0" presId="urn:microsoft.com/office/officeart/2005/8/layout/orgChart1"/>
    <dgm:cxn modelId="{F2ED7237-0804-4774-9E70-A9165E143998}" type="presOf" srcId="{4546EA1A-BD42-40E1-B956-0D255242BB91}" destId="{DA3CFFD5-E951-4494-B575-071AEBCE34E0}" srcOrd="0" destOrd="0" presId="urn:microsoft.com/office/officeart/2005/8/layout/orgChart1"/>
    <dgm:cxn modelId="{D7C87637-34E9-4F0C-AE38-BA9B8BBF57B6}" srcId="{2B436B2A-F6DB-43FB-9837-A385A7C187A3}" destId="{D05E6CEB-3B7A-4F0E-8FA0-8E89544EAEAA}" srcOrd="0" destOrd="0" parTransId="{BD38BF7D-4CCD-44B3-96A3-A9FB4D492FCF}" sibTransId="{17A01609-EECF-433E-AAC9-76633DA705A1}"/>
    <dgm:cxn modelId="{AA11A642-61DE-4546-80A5-C15969E76026}" srcId="{D05E6CEB-3B7A-4F0E-8FA0-8E89544EAEAA}" destId="{ED502CF2-FD93-49CB-AC0E-CED37A13C7EF}" srcOrd="2" destOrd="0" parTransId="{DB2C1185-5488-45B7-897B-87A6EAFFB13A}" sibTransId="{6AB5904E-DCFB-4E79-BDDB-557D7E22E103}"/>
    <dgm:cxn modelId="{1B337C48-6A1A-4E25-B0ED-3773DE8CA033}" type="presOf" srcId="{DB2C1185-5488-45B7-897B-87A6EAFFB13A}" destId="{57B2ABDA-45FB-4724-B374-7554BEE86395}" srcOrd="0" destOrd="0" presId="urn:microsoft.com/office/officeart/2005/8/layout/orgChart1"/>
    <dgm:cxn modelId="{B145A648-39C2-4667-A3F7-40BAB1B352D8}" type="presOf" srcId="{5F0B42CB-7504-4130-96AD-8CBA45686243}" destId="{852656C8-E2B3-4650-B327-49139EE46580}" srcOrd="0" destOrd="0" presId="urn:microsoft.com/office/officeart/2005/8/layout/orgChart1"/>
    <dgm:cxn modelId="{D388BD4A-1550-4296-A3E2-39B164B15570}" type="presOf" srcId="{ED502CF2-FD93-49CB-AC0E-CED37A13C7EF}" destId="{02EFF835-E394-401E-AB78-F94C348FE023}" srcOrd="1" destOrd="0" presId="urn:microsoft.com/office/officeart/2005/8/layout/orgChart1"/>
    <dgm:cxn modelId="{48B2A24B-3FA9-40FF-A7B7-A3D6A48A3310}" type="presOf" srcId="{B54829C8-C10A-4C52-876C-90E8728D3AFE}" destId="{C4872887-EAA8-4EED-AB22-CAC01219EE4F}" srcOrd="1" destOrd="0" presId="urn:microsoft.com/office/officeart/2005/8/layout/orgChart1"/>
    <dgm:cxn modelId="{D4E9E274-2202-4D63-B30B-CB436FC3CA6D}" type="presOf" srcId="{FF6AC0EB-2A44-4C72-B738-A5CEF51E4BA0}" destId="{F890A6BB-1BDE-44F9-8518-212972E3B81E}" srcOrd="0" destOrd="0" presId="urn:microsoft.com/office/officeart/2005/8/layout/orgChart1"/>
    <dgm:cxn modelId="{851A5882-783F-4035-A20B-3AF8AA5674EA}" srcId="{D05E6CEB-3B7A-4F0E-8FA0-8E89544EAEAA}" destId="{5EFF43FF-0801-4380-8F0E-188A335BD39C}" srcOrd="0" destOrd="0" parTransId="{587040F5-DABF-4E11-8F96-98EE3F07936C}" sibTransId="{6E69F524-925D-4313-A67C-CE6BC160BAE4}"/>
    <dgm:cxn modelId="{03D4FEA1-71CF-47FE-BA37-EED2DC55C3E3}" type="presOf" srcId="{5EFF43FF-0801-4380-8F0E-188A335BD39C}" destId="{C7AC1C31-DAE4-4D91-AA40-35702863A1F6}" srcOrd="0" destOrd="0" presId="urn:microsoft.com/office/officeart/2005/8/layout/orgChart1"/>
    <dgm:cxn modelId="{C3FF67B5-1692-43EC-8D00-FAD769514C03}" type="presOf" srcId="{587040F5-DABF-4E11-8F96-98EE3F07936C}" destId="{78382618-D2A8-4DC1-8046-1C92204A8A4E}" srcOrd="0" destOrd="0" presId="urn:microsoft.com/office/officeart/2005/8/layout/orgChart1"/>
    <dgm:cxn modelId="{54C221C1-A5DE-4D1E-A1BC-A62D63F09D45}" type="presOf" srcId="{5EFF43FF-0801-4380-8F0E-188A335BD39C}" destId="{4B582089-3329-483E-832E-66257C347DC2}" srcOrd="1" destOrd="0" presId="urn:microsoft.com/office/officeart/2005/8/layout/orgChart1"/>
    <dgm:cxn modelId="{102756CA-59EB-45E5-A80F-27EB948863E9}" srcId="{D05E6CEB-3B7A-4F0E-8FA0-8E89544EAEAA}" destId="{B54829C8-C10A-4C52-876C-90E8728D3AFE}" srcOrd="1" destOrd="0" parTransId="{5F0B42CB-7504-4130-96AD-8CBA45686243}" sibTransId="{74D75416-1A65-4B39-B5B7-CB8A7B3E3481}"/>
    <dgm:cxn modelId="{EDD906D2-299F-4DF5-8601-372980CE968C}" type="presOf" srcId="{D05E6CEB-3B7A-4F0E-8FA0-8E89544EAEAA}" destId="{E7F67DCB-4642-4DA9-8AA2-24B78C16F872}" srcOrd="0" destOrd="0" presId="urn:microsoft.com/office/officeart/2005/8/layout/orgChart1"/>
    <dgm:cxn modelId="{5839D5D4-D577-4BFC-98C6-D0358EB777A2}" type="presOf" srcId="{B54829C8-C10A-4C52-876C-90E8728D3AFE}" destId="{910BA4B0-A11D-46A7-B098-A19E2CF48B87}" srcOrd="0" destOrd="0" presId="urn:microsoft.com/office/officeart/2005/8/layout/orgChart1"/>
    <dgm:cxn modelId="{0AA4DEEB-0E82-4456-B508-2FC3D7552744}" type="presOf" srcId="{4546EA1A-BD42-40E1-B956-0D255242BB91}" destId="{D406E302-8116-4B25-B0F6-B72EC152BDF6}" srcOrd="1" destOrd="0" presId="urn:microsoft.com/office/officeart/2005/8/layout/orgChart1"/>
    <dgm:cxn modelId="{130D51F8-D957-4FF3-BFA5-E624C2DC26F2}" type="presOf" srcId="{2B436B2A-F6DB-43FB-9837-A385A7C187A3}" destId="{0405D705-712B-4EFE-AA0E-D03342F9E96D}" srcOrd="0" destOrd="0" presId="urn:microsoft.com/office/officeart/2005/8/layout/orgChart1"/>
    <dgm:cxn modelId="{B9D1FEFF-1629-4F6A-8553-E80E6ABCFDB0}" srcId="{D05E6CEB-3B7A-4F0E-8FA0-8E89544EAEAA}" destId="{4546EA1A-BD42-40E1-B956-0D255242BB91}" srcOrd="3" destOrd="0" parTransId="{FF6AC0EB-2A44-4C72-B738-A5CEF51E4BA0}" sibTransId="{38592098-F52B-46AA-AA76-B88A1A861E2D}"/>
    <dgm:cxn modelId="{443A3BA6-FE05-4366-9DC2-1B103CCA97D3}" type="presParOf" srcId="{0405D705-712B-4EFE-AA0E-D03342F9E96D}" destId="{954A294D-E834-4A82-BD68-160CE79F1BBA}" srcOrd="0" destOrd="0" presId="urn:microsoft.com/office/officeart/2005/8/layout/orgChart1"/>
    <dgm:cxn modelId="{5162DAA9-5118-448E-BCB1-02F6B404632B}" type="presParOf" srcId="{954A294D-E834-4A82-BD68-160CE79F1BBA}" destId="{2ABEE670-BC8C-411D-BE03-D1FBABAF669B}" srcOrd="0" destOrd="0" presId="urn:microsoft.com/office/officeart/2005/8/layout/orgChart1"/>
    <dgm:cxn modelId="{B69BEA32-A7D3-48C6-B29A-7AEB5F6371AB}" type="presParOf" srcId="{2ABEE670-BC8C-411D-BE03-D1FBABAF669B}" destId="{E7F67DCB-4642-4DA9-8AA2-24B78C16F872}" srcOrd="0" destOrd="0" presId="urn:microsoft.com/office/officeart/2005/8/layout/orgChart1"/>
    <dgm:cxn modelId="{0670F952-C1F8-4B7E-989A-96A885BE3996}" type="presParOf" srcId="{2ABEE670-BC8C-411D-BE03-D1FBABAF669B}" destId="{B480E1B5-A0A6-4642-84E5-74617B7C483D}" srcOrd="1" destOrd="0" presId="urn:microsoft.com/office/officeart/2005/8/layout/orgChart1"/>
    <dgm:cxn modelId="{6432A90B-2966-4594-B77E-CFE62AB1822A}" type="presParOf" srcId="{954A294D-E834-4A82-BD68-160CE79F1BBA}" destId="{C23CFF27-EC7B-4EFF-9B5E-BC8BE562077B}" srcOrd="1" destOrd="0" presId="urn:microsoft.com/office/officeart/2005/8/layout/orgChart1"/>
    <dgm:cxn modelId="{11ACBE77-93DC-4345-ABE1-48090BB3DBF4}" type="presParOf" srcId="{C23CFF27-EC7B-4EFF-9B5E-BC8BE562077B}" destId="{78382618-D2A8-4DC1-8046-1C92204A8A4E}" srcOrd="0" destOrd="0" presId="urn:microsoft.com/office/officeart/2005/8/layout/orgChart1"/>
    <dgm:cxn modelId="{81E08DE1-3098-4655-81E3-66EA137443D2}" type="presParOf" srcId="{C23CFF27-EC7B-4EFF-9B5E-BC8BE562077B}" destId="{0B64D2E0-4DDF-4A79-A73F-1366FFC125C2}" srcOrd="1" destOrd="0" presId="urn:microsoft.com/office/officeart/2005/8/layout/orgChart1"/>
    <dgm:cxn modelId="{B7F2D39E-11C7-4EA0-95D2-2A24DB20D1F9}" type="presParOf" srcId="{0B64D2E0-4DDF-4A79-A73F-1366FFC125C2}" destId="{0453AB0F-05DE-4E64-B934-5E7B50DCAB5F}" srcOrd="0" destOrd="0" presId="urn:microsoft.com/office/officeart/2005/8/layout/orgChart1"/>
    <dgm:cxn modelId="{7C0C5758-CD51-421B-96A6-B3879DBC4BCD}" type="presParOf" srcId="{0453AB0F-05DE-4E64-B934-5E7B50DCAB5F}" destId="{C7AC1C31-DAE4-4D91-AA40-35702863A1F6}" srcOrd="0" destOrd="0" presId="urn:microsoft.com/office/officeart/2005/8/layout/orgChart1"/>
    <dgm:cxn modelId="{3CF2F8B4-8C36-4EAB-B3EA-EC5FDE0542BD}" type="presParOf" srcId="{0453AB0F-05DE-4E64-B934-5E7B50DCAB5F}" destId="{4B582089-3329-483E-832E-66257C347DC2}" srcOrd="1" destOrd="0" presId="urn:microsoft.com/office/officeart/2005/8/layout/orgChart1"/>
    <dgm:cxn modelId="{B0D8F176-F305-4A56-89AD-49956D87DD8C}" type="presParOf" srcId="{0B64D2E0-4DDF-4A79-A73F-1366FFC125C2}" destId="{39BB46E9-E90E-4426-AAFB-1C93409CD70A}" srcOrd="1" destOrd="0" presId="urn:microsoft.com/office/officeart/2005/8/layout/orgChart1"/>
    <dgm:cxn modelId="{2605EC5E-9603-4206-A74C-F8250BF66B1D}" type="presParOf" srcId="{0B64D2E0-4DDF-4A79-A73F-1366FFC125C2}" destId="{3C9CADB4-1219-4153-A0CA-987019336982}" srcOrd="2" destOrd="0" presId="urn:microsoft.com/office/officeart/2005/8/layout/orgChart1"/>
    <dgm:cxn modelId="{A5CFA5B4-54C3-48B8-9155-51D8AC9F5884}" type="presParOf" srcId="{C23CFF27-EC7B-4EFF-9B5E-BC8BE562077B}" destId="{852656C8-E2B3-4650-B327-49139EE46580}" srcOrd="2" destOrd="0" presId="urn:microsoft.com/office/officeart/2005/8/layout/orgChart1"/>
    <dgm:cxn modelId="{2A1AA99A-9EA9-4A7F-8F98-D426A954FE19}" type="presParOf" srcId="{C23CFF27-EC7B-4EFF-9B5E-BC8BE562077B}" destId="{8034517F-79FC-4C10-BB2E-70AE59165AC7}" srcOrd="3" destOrd="0" presId="urn:microsoft.com/office/officeart/2005/8/layout/orgChart1"/>
    <dgm:cxn modelId="{A877178B-ADEF-499F-849B-CFAA6347EE1C}" type="presParOf" srcId="{8034517F-79FC-4C10-BB2E-70AE59165AC7}" destId="{20E619D4-35D8-4405-B918-A2FEADCD34F8}" srcOrd="0" destOrd="0" presId="urn:microsoft.com/office/officeart/2005/8/layout/orgChart1"/>
    <dgm:cxn modelId="{932D4F12-858F-4959-ACFF-38982CAD5CFA}" type="presParOf" srcId="{20E619D4-35D8-4405-B918-A2FEADCD34F8}" destId="{910BA4B0-A11D-46A7-B098-A19E2CF48B87}" srcOrd="0" destOrd="0" presId="urn:microsoft.com/office/officeart/2005/8/layout/orgChart1"/>
    <dgm:cxn modelId="{D66A6D04-7592-4CBE-8CDF-E9728BE9C5DF}" type="presParOf" srcId="{20E619D4-35D8-4405-B918-A2FEADCD34F8}" destId="{C4872887-EAA8-4EED-AB22-CAC01219EE4F}" srcOrd="1" destOrd="0" presId="urn:microsoft.com/office/officeart/2005/8/layout/orgChart1"/>
    <dgm:cxn modelId="{FD0DD0D0-7788-41F8-84EB-245254E91C91}" type="presParOf" srcId="{8034517F-79FC-4C10-BB2E-70AE59165AC7}" destId="{D12D913C-4A41-44BB-8640-59DDB7EC735D}" srcOrd="1" destOrd="0" presId="urn:microsoft.com/office/officeart/2005/8/layout/orgChart1"/>
    <dgm:cxn modelId="{3DFB9806-0F85-4693-9BDD-518156FDDCD7}" type="presParOf" srcId="{8034517F-79FC-4C10-BB2E-70AE59165AC7}" destId="{02DA2A13-8ADC-4AE9-A755-505DC51E8BA3}" srcOrd="2" destOrd="0" presId="urn:microsoft.com/office/officeart/2005/8/layout/orgChart1"/>
    <dgm:cxn modelId="{B0751B97-3BDC-4C2E-A08B-7B0BC7BF037A}" type="presParOf" srcId="{C23CFF27-EC7B-4EFF-9B5E-BC8BE562077B}" destId="{57B2ABDA-45FB-4724-B374-7554BEE86395}" srcOrd="4" destOrd="0" presId="urn:microsoft.com/office/officeart/2005/8/layout/orgChart1"/>
    <dgm:cxn modelId="{10AE16AC-60E0-41A5-9C3B-07CF061B2E02}" type="presParOf" srcId="{C23CFF27-EC7B-4EFF-9B5E-BC8BE562077B}" destId="{EDADEFCB-4F78-4FA9-BDE6-E06F5A749603}" srcOrd="5" destOrd="0" presId="urn:microsoft.com/office/officeart/2005/8/layout/orgChart1"/>
    <dgm:cxn modelId="{2B906B09-859E-4BC0-845B-9423BC3CE778}" type="presParOf" srcId="{EDADEFCB-4F78-4FA9-BDE6-E06F5A749603}" destId="{567769DB-3697-424D-A967-0F7E009DB594}" srcOrd="0" destOrd="0" presId="urn:microsoft.com/office/officeart/2005/8/layout/orgChart1"/>
    <dgm:cxn modelId="{56E2DBD5-7DAF-4B3D-BEF8-BE59F474458D}" type="presParOf" srcId="{567769DB-3697-424D-A967-0F7E009DB594}" destId="{58689C3E-19B8-4086-ABFA-65D190DCC543}" srcOrd="0" destOrd="0" presId="urn:microsoft.com/office/officeart/2005/8/layout/orgChart1"/>
    <dgm:cxn modelId="{20A2F4B9-5D23-434C-9122-72E199BD49D0}" type="presParOf" srcId="{567769DB-3697-424D-A967-0F7E009DB594}" destId="{02EFF835-E394-401E-AB78-F94C348FE023}" srcOrd="1" destOrd="0" presId="urn:microsoft.com/office/officeart/2005/8/layout/orgChart1"/>
    <dgm:cxn modelId="{98BC3F56-0BE1-4ADF-BEC5-E519E5E74C1C}" type="presParOf" srcId="{EDADEFCB-4F78-4FA9-BDE6-E06F5A749603}" destId="{E793189B-9361-45BC-B589-3255076491B7}" srcOrd="1" destOrd="0" presId="urn:microsoft.com/office/officeart/2005/8/layout/orgChart1"/>
    <dgm:cxn modelId="{B5913517-9A48-41D5-B78E-DADF254FA6DE}" type="presParOf" srcId="{EDADEFCB-4F78-4FA9-BDE6-E06F5A749603}" destId="{D44172B2-A36B-449A-B34A-5742E7D04B0C}" srcOrd="2" destOrd="0" presId="urn:microsoft.com/office/officeart/2005/8/layout/orgChart1"/>
    <dgm:cxn modelId="{9CAB00BD-B1DA-4772-B20B-DEB7A2B20412}" type="presParOf" srcId="{C23CFF27-EC7B-4EFF-9B5E-BC8BE562077B}" destId="{F890A6BB-1BDE-44F9-8518-212972E3B81E}" srcOrd="6" destOrd="0" presId="urn:microsoft.com/office/officeart/2005/8/layout/orgChart1"/>
    <dgm:cxn modelId="{38F5E1B6-C6EC-42A6-8742-97A942A5C826}" type="presParOf" srcId="{C23CFF27-EC7B-4EFF-9B5E-BC8BE562077B}" destId="{668F0065-A9C2-4BCF-86A6-DA1AF2D3580E}" srcOrd="7" destOrd="0" presId="urn:microsoft.com/office/officeart/2005/8/layout/orgChart1"/>
    <dgm:cxn modelId="{4411B1EB-111E-4B0B-A856-0D7CEEA15EEB}" type="presParOf" srcId="{668F0065-A9C2-4BCF-86A6-DA1AF2D3580E}" destId="{17D3A0C6-8733-464E-A5AE-F0C2EC252A9F}" srcOrd="0" destOrd="0" presId="urn:microsoft.com/office/officeart/2005/8/layout/orgChart1"/>
    <dgm:cxn modelId="{81C745F1-F4DB-4F79-8F62-7FAE20989864}" type="presParOf" srcId="{17D3A0C6-8733-464E-A5AE-F0C2EC252A9F}" destId="{DA3CFFD5-E951-4494-B575-071AEBCE34E0}" srcOrd="0" destOrd="0" presId="urn:microsoft.com/office/officeart/2005/8/layout/orgChart1"/>
    <dgm:cxn modelId="{63C54904-0147-4A54-A0FD-9EB6E6F99F03}" type="presParOf" srcId="{17D3A0C6-8733-464E-A5AE-F0C2EC252A9F}" destId="{D406E302-8116-4B25-B0F6-B72EC152BDF6}" srcOrd="1" destOrd="0" presId="urn:microsoft.com/office/officeart/2005/8/layout/orgChart1"/>
    <dgm:cxn modelId="{EF70C806-3A92-434E-9667-EF9A35F64E2B}" type="presParOf" srcId="{668F0065-A9C2-4BCF-86A6-DA1AF2D3580E}" destId="{493ED971-59A0-4948-A242-938BA3A72388}" srcOrd="1" destOrd="0" presId="urn:microsoft.com/office/officeart/2005/8/layout/orgChart1"/>
    <dgm:cxn modelId="{B1AA6308-7733-4AC3-95C3-A051C84F3E7E}" type="presParOf" srcId="{668F0065-A9C2-4BCF-86A6-DA1AF2D3580E}" destId="{B1163B77-4C41-4939-9DB2-8D494BB342F7}" srcOrd="2" destOrd="0" presId="urn:microsoft.com/office/officeart/2005/8/layout/orgChart1"/>
    <dgm:cxn modelId="{D4995484-6D40-4530-9609-265DD8D4A050}" type="presParOf" srcId="{954A294D-E834-4A82-BD68-160CE79F1BBA}" destId="{391FDBD1-3206-4001-BCA9-DCC02AF95FAE}" srcOrd="2" destOrd="0" presId="urn:microsoft.com/office/officeart/2005/8/layout/orgChart1"/>
  </dgm:cxnLst>
  <dgm:bg/>
  <dgm:whole/>
  <dgm:extLst>
    <a:ext uri="http://schemas.microsoft.com/office/drawing/2008/diagram">
      <dsp:dataModelExt xmlns:dsp="http://schemas.microsoft.com/office/drawing/2008/diagram" relId="rId39" minVer="http://schemas.openxmlformats.org/drawingml/2006/diagram"/>
    </a:ext>
    <a:ext uri="{C62137D5-CB1D-491B-B009-E17868A290BF}">
      <dgm14:recolorImg xmlns:dgm14="http://schemas.microsoft.com/office/drawing/2010/diagram" val="1"/>
    </a:ext>
  </dgm:extLst>
</dgm:dataModel>
</file>

<file path=word/diagrams/data6.xml><?xml version="1.0" encoding="utf-8"?>
<dgm:dataModel xmlns:dgm="http://schemas.openxmlformats.org/drawingml/2006/diagram" xmlns:a="http://schemas.openxmlformats.org/drawingml/2006/main">
  <dgm:ptLst>
    <dgm:pt modelId="{D085B15B-4453-417F-8AE7-BC881E7916F1}" type="doc">
      <dgm:prSet loTypeId="urn:microsoft.com/office/officeart/2005/8/layout/orgChart1" loCatId="hierarchy" qsTypeId="urn:microsoft.com/office/officeart/2005/8/quickstyle/simple5" qsCatId="simple" csTypeId="urn:microsoft.com/office/officeart/2005/8/colors/accent1_3" csCatId="accent1" phldr="1"/>
      <dgm:spPr/>
      <dgm:t>
        <a:bodyPr/>
        <a:lstStyle/>
        <a:p>
          <a:endParaRPr lang="es-ES"/>
        </a:p>
      </dgm:t>
    </dgm:pt>
    <dgm:pt modelId="{120C05E1-238F-4FC3-A0C8-2239D1A14341}">
      <dgm:prSet phldrT="[Text]"/>
      <dgm:spPr/>
      <dgm:t>
        <a:bodyPr/>
        <a:lstStyle/>
        <a:p>
          <a:r>
            <a:rPr lang="es-ES" dirty="0"/>
            <a:t>Importancia</a:t>
          </a:r>
        </a:p>
      </dgm:t>
    </dgm:pt>
    <dgm:pt modelId="{A39E9942-B6AB-472C-8E64-403FD2D1DB71}" type="parTrans" cxnId="{F66E6204-486B-4F73-88C1-365959DEB62F}">
      <dgm:prSet/>
      <dgm:spPr/>
      <dgm:t>
        <a:bodyPr/>
        <a:lstStyle/>
        <a:p>
          <a:endParaRPr lang="es-ES"/>
        </a:p>
      </dgm:t>
    </dgm:pt>
    <dgm:pt modelId="{21133E03-9821-4C5B-8BE5-60E2CD1344BA}" type="sibTrans" cxnId="{F66E6204-486B-4F73-88C1-365959DEB62F}">
      <dgm:prSet/>
      <dgm:spPr/>
      <dgm:t>
        <a:bodyPr/>
        <a:lstStyle/>
        <a:p>
          <a:endParaRPr lang="es-ES"/>
        </a:p>
      </dgm:t>
    </dgm:pt>
    <dgm:pt modelId="{5B2FD07B-C68F-4AE1-BB46-DEC2691D14E0}">
      <dgm:prSet phldrT="[Text]"/>
      <dgm:spPr/>
      <dgm:t>
        <a:bodyPr/>
        <a:lstStyle/>
        <a:p>
          <a:r>
            <a:rPr lang="es-ES" dirty="0"/>
            <a:t>Riesgo Crítico</a:t>
          </a:r>
        </a:p>
      </dgm:t>
    </dgm:pt>
    <dgm:pt modelId="{CD200EBC-60BD-4D7D-A98E-1193A43951C1}" type="parTrans" cxnId="{52CE1CC3-DEB1-4B15-A4B9-4FAFFBA634FF}">
      <dgm:prSet/>
      <dgm:spPr/>
      <dgm:t>
        <a:bodyPr/>
        <a:lstStyle/>
        <a:p>
          <a:endParaRPr lang="es-ES"/>
        </a:p>
      </dgm:t>
    </dgm:pt>
    <dgm:pt modelId="{0E38523D-5C68-45A6-B8D8-C774BB6C738C}" type="sibTrans" cxnId="{52CE1CC3-DEB1-4B15-A4B9-4FAFFBA634FF}">
      <dgm:prSet/>
      <dgm:spPr/>
      <dgm:t>
        <a:bodyPr/>
        <a:lstStyle/>
        <a:p>
          <a:endParaRPr lang="es-ES"/>
        </a:p>
      </dgm:t>
    </dgm:pt>
    <dgm:pt modelId="{B1A6BFEF-021B-4A57-870E-62175F64B249}">
      <dgm:prSet phldrT="[Text]"/>
      <dgm:spPr/>
      <dgm:t>
        <a:bodyPr/>
        <a:lstStyle/>
        <a:p>
          <a:r>
            <a:rPr lang="es-ES" dirty="0"/>
            <a:t>Riesgo Alto</a:t>
          </a:r>
        </a:p>
      </dgm:t>
    </dgm:pt>
    <dgm:pt modelId="{2418C4B0-1E8C-4F87-9F78-6B740177ACB1}" type="parTrans" cxnId="{F32F47A9-B324-4771-B7C0-FEC539D1C13B}">
      <dgm:prSet/>
      <dgm:spPr/>
      <dgm:t>
        <a:bodyPr/>
        <a:lstStyle/>
        <a:p>
          <a:endParaRPr lang="es-ES"/>
        </a:p>
      </dgm:t>
    </dgm:pt>
    <dgm:pt modelId="{D8A3B3C3-B3E0-450D-B43E-C904F77A909E}" type="sibTrans" cxnId="{F32F47A9-B324-4771-B7C0-FEC539D1C13B}">
      <dgm:prSet/>
      <dgm:spPr/>
      <dgm:t>
        <a:bodyPr/>
        <a:lstStyle/>
        <a:p>
          <a:endParaRPr lang="es-ES"/>
        </a:p>
      </dgm:t>
    </dgm:pt>
    <dgm:pt modelId="{29BD8AC4-ABFE-4AAD-B219-67F61C233079}">
      <dgm:prSet phldrT="[Text]"/>
      <dgm:spPr/>
      <dgm:t>
        <a:bodyPr/>
        <a:lstStyle/>
        <a:p>
          <a:r>
            <a:rPr lang="es-ES" dirty="0"/>
            <a:t>Riesgo Moderado</a:t>
          </a:r>
        </a:p>
      </dgm:t>
    </dgm:pt>
    <dgm:pt modelId="{7D4225D7-151D-4A52-B6BF-889D2482E391}" type="parTrans" cxnId="{DCD6456F-35D9-4FE4-9F1D-A8C3EF83AF2E}">
      <dgm:prSet/>
      <dgm:spPr/>
      <dgm:t>
        <a:bodyPr/>
        <a:lstStyle/>
        <a:p>
          <a:endParaRPr lang="es-ES"/>
        </a:p>
      </dgm:t>
    </dgm:pt>
    <dgm:pt modelId="{7DDF3906-87C0-42E9-A648-1E6890EAA9EA}" type="sibTrans" cxnId="{DCD6456F-35D9-4FE4-9F1D-A8C3EF83AF2E}">
      <dgm:prSet/>
      <dgm:spPr/>
      <dgm:t>
        <a:bodyPr/>
        <a:lstStyle/>
        <a:p>
          <a:endParaRPr lang="es-ES"/>
        </a:p>
      </dgm:t>
    </dgm:pt>
    <dgm:pt modelId="{C383284C-F00C-45B6-82AB-E8A2D865F66D}">
      <dgm:prSet phldrT="[Text]"/>
      <dgm:spPr/>
      <dgm:t>
        <a:bodyPr/>
        <a:lstStyle/>
        <a:p>
          <a:r>
            <a:rPr lang="es-ES" dirty="0"/>
            <a:t>Riesgo Bajo</a:t>
          </a:r>
        </a:p>
      </dgm:t>
    </dgm:pt>
    <dgm:pt modelId="{51998E22-A39C-4524-97F3-34713EB5C966}" type="parTrans" cxnId="{8F8ECD7A-B40B-4E14-825F-B32899DAF52D}">
      <dgm:prSet/>
      <dgm:spPr/>
      <dgm:t>
        <a:bodyPr/>
        <a:lstStyle/>
        <a:p>
          <a:endParaRPr lang="es-ES"/>
        </a:p>
      </dgm:t>
    </dgm:pt>
    <dgm:pt modelId="{BAE986C0-3ECF-4705-9E43-5CF151C8614E}" type="sibTrans" cxnId="{8F8ECD7A-B40B-4E14-825F-B32899DAF52D}">
      <dgm:prSet/>
      <dgm:spPr/>
      <dgm:t>
        <a:bodyPr/>
        <a:lstStyle/>
        <a:p>
          <a:endParaRPr lang="es-ES"/>
        </a:p>
      </dgm:t>
    </dgm:pt>
    <dgm:pt modelId="{C4A31CFD-E072-429F-A0C8-E479A0663BD7}" type="pres">
      <dgm:prSet presAssocID="{D085B15B-4453-417F-8AE7-BC881E7916F1}" presName="hierChild1" presStyleCnt="0">
        <dgm:presLayoutVars>
          <dgm:orgChart val="1"/>
          <dgm:chPref val="1"/>
          <dgm:dir/>
          <dgm:animOne val="branch"/>
          <dgm:animLvl val="lvl"/>
          <dgm:resizeHandles/>
        </dgm:presLayoutVars>
      </dgm:prSet>
      <dgm:spPr/>
    </dgm:pt>
    <dgm:pt modelId="{1157C5D0-0FA3-440B-964E-839035EBCED8}" type="pres">
      <dgm:prSet presAssocID="{120C05E1-238F-4FC3-A0C8-2239D1A14341}" presName="hierRoot1" presStyleCnt="0">
        <dgm:presLayoutVars>
          <dgm:hierBranch val="init"/>
        </dgm:presLayoutVars>
      </dgm:prSet>
      <dgm:spPr/>
    </dgm:pt>
    <dgm:pt modelId="{68ACB494-E64C-45F0-B56D-1001F7EFFEB2}" type="pres">
      <dgm:prSet presAssocID="{120C05E1-238F-4FC3-A0C8-2239D1A14341}" presName="rootComposite1" presStyleCnt="0"/>
      <dgm:spPr/>
    </dgm:pt>
    <dgm:pt modelId="{8CDD70A1-76B8-4C74-909B-4DC3059007ED}" type="pres">
      <dgm:prSet presAssocID="{120C05E1-238F-4FC3-A0C8-2239D1A14341}" presName="rootText1" presStyleLbl="node0" presStyleIdx="0" presStyleCnt="1">
        <dgm:presLayoutVars>
          <dgm:chPref val="3"/>
        </dgm:presLayoutVars>
      </dgm:prSet>
      <dgm:spPr/>
    </dgm:pt>
    <dgm:pt modelId="{06D78A7E-E210-4FE5-8900-683E8331BF7B}" type="pres">
      <dgm:prSet presAssocID="{120C05E1-238F-4FC3-A0C8-2239D1A14341}" presName="rootConnector1" presStyleLbl="node1" presStyleIdx="0" presStyleCnt="0"/>
      <dgm:spPr/>
    </dgm:pt>
    <dgm:pt modelId="{A1F6DA20-94BE-489F-9684-161D4CDA92F2}" type="pres">
      <dgm:prSet presAssocID="{120C05E1-238F-4FC3-A0C8-2239D1A14341}" presName="hierChild2" presStyleCnt="0"/>
      <dgm:spPr/>
    </dgm:pt>
    <dgm:pt modelId="{BE8B7429-092D-451D-95DB-6F0CEB17A399}" type="pres">
      <dgm:prSet presAssocID="{CD200EBC-60BD-4D7D-A98E-1193A43951C1}" presName="Name37" presStyleLbl="parChTrans1D2" presStyleIdx="0" presStyleCnt="4"/>
      <dgm:spPr/>
    </dgm:pt>
    <dgm:pt modelId="{7F0B2855-3AFB-47D0-802D-6FC15E202475}" type="pres">
      <dgm:prSet presAssocID="{5B2FD07B-C68F-4AE1-BB46-DEC2691D14E0}" presName="hierRoot2" presStyleCnt="0">
        <dgm:presLayoutVars>
          <dgm:hierBranch val="init"/>
        </dgm:presLayoutVars>
      </dgm:prSet>
      <dgm:spPr/>
    </dgm:pt>
    <dgm:pt modelId="{FC1146B0-2AF1-400A-958D-521B90E104FD}" type="pres">
      <dgm:prSet presAssocID="{5B2FD07B-C68F-4AE1-BB46-DEC2691D14E0}" presName="rootComposite" presStyleCnt="0"/>
      <dgm:spPr/>
    </dgm:pt>
    <dgm:pt modelId="{773F3F03-D683-4E1B-B29B-EFD9C654F76E}" type="pres">
      <dgm:prSet presAssocID="{5B2FD07B-C68F-4AE1-BB46-DEC2691D14E0}" presName="rootText" presStyleLbl="node2" presStyleIdx="0" presStyleCnt="4">
        <dgm:presLayoutVars>
          <dgm:chPref val="3"/>
        </dgm:presLayoutVars>
      </dgm:prSet>
      <dgm:spPr/>
    </dgm:pt>
    <dgm:pt modelId="{923DFA6F-6DA6-4D32-8725-45841D631F0A}" type="pres">
      <dgm:prSet presAssocID="{5B2FD07B-C68F-4AE1-BB46-DEC2691D14E0}" presName="rootConnector" presStyleLbl="node2" presStyleIdx="0" presStyleCnt="4"/>
      <dgm:spPr/>
    </dgm:pt>
    <dgm:pt modelId="{71BB4BB4-F166-45E3-9859-10B803BFE723}" type="pres">
      <dgm:prSet presAssocID="{5B2FD07B-C68F-4AE1-BB46-DEC2691D14E0}" presName="hierChild4" presStyleCnt="0"/>
      <dgm:spPr/>
    </dgm:pt>
    <dgm:pt modelId="{0B097B93-DD8B-45EF-AD4A-666B6EFD4029}" type="pres">
      <dgm:prSet presAssocID="{5B2FD07B-C68F-4AE1-BB46-DEC2691D14E0}" presName="hierChild5" presStyleCnt="0"/>
      <dgm:spPr/>
    </dgm:pt>
    <dgm:pt modelId="{CD3FC088-E74E-45F5-8FDD-1A52A6B1D9FC}" type="pres">
      <dgm:prSet presAssocID="{2418C4B0-1E8C-4F87-9F78-6B740177ACB1}" presName="Name37" presStyleLbl="parChTrans1D2" presStyleIdx="1" presStyleCnt="4"/>
      <dgm:spPr/>
    </dgm:pt>
    <dgm:pt modelId="{8266393E-4545-4C25-8065-53D7693C72B8}" type="pres">
      <dgm:prSet presAssocID="{B1A6BFEF-021B-4A57-870E-62175F64B249}" presName="hierRoot2" presStyleCnt="0">
        <dgm:presLayoutVars>
          <dgm:hierBranch val="init"/>
        </dgm:presLayoutVars>
      </dgm:prSet>
      <dgm:spPr/>
    </dgm:pt>
    <dgm:pt modelId="{91B06740-B4AB-4630-A514-5BECC9F5742A}" type="pres">
      <dgm:prSet presAssocID="{B1A6BFEF-021B-4A57-870E-62175F64B249}" presName="rootComposite" presStyleCnt="0"/>
      <dgm:spPr/>
    </dgm:pt>
    <dgm:pt modelId="{FB3FD642-461B-4B8B-AD84-4499AE4442A8}" type="pres">
      <dgm:prSet presAssocID="{B1A6BFEF-021B-4A57-870E-62175F64B249}" presName="rootText" presStyleLbl="node2" presStyleIdx="1" presStyleCnt="4">
        <dgm:presLayoutVars>
          <dgm:chPref val="3"/>
        </dgm:presLayoutVars>
      </dgm:prSet>
      <dgm:spPr/>
    </dgm:pt>
    <dgm:pt modelId="{2C2152AF-9E94-40AD-8CBD-78076CFBD386}" type="pres">
      <dgm:prSet presAssocID="{B1A6BFEF-021B-4A57-870E-62175F64B249}" presName="rootConnector" presStyleLbl="node2" presStyleIdx="1" presStyleCnt="4"/>
      <dgm:spPr/>
    </dgm:pt>
    <dgm:pt modelId="{34D9F280-871B-4622-A2EE-82794FE03CD3}" type="pres">
      <dgm:prSet presAssocID="{B1A6BFEF-021B-4A57-870E-62175F64B249}" presName="hierChild4" presStyleCnt="0"/>
      <dgm:spPr/>
    </dgm:pt>
    <dgm:pt modelId="{0395C1B1-A408-402A-9B07-FBFD0B6E0D5B}" type="pres">
      <dgm:prSet presAssocID="{B1A6BFEF-021B-4A57-870E-62175F64B249}" presName="hierChild5" presStyleCnt="0"/>
      <dgm:spPr/>
    </dgm:pt>
    <dgm:pt modelId="{B4AF9EA2-3248-450C-9407-49D2569DCB7F}" type="pres">
      <dgm:prSet presAssocID="{7D4225D7-151D-4A52-B6BF-889D2482E391}" presName="Name37" presStyleLbl="parChTrans1D2" presStyleIdx="2" presStyleCnt="4"/>
      <dgm:spPr/>
    </dgm:pt>
    <dgm:pt modelId="{8897ABE0-F958-46A6-B3A5-E3B7102610D5}" type="pres">
      <dgm:prSet presAssocID="{29BD8AC4-ABFE-4AAD-B219-67F61C233079}" presName="hierRoot2" presStyleCnt="0">
        <dgm:presLayoutVars>
          <dgm:hierBranch val="init"/>
        </dgm:presLayoutVars>
      </dgm:prSet>
      <dgm:spPr/>
    </dgm:pt>
    <dgm:pt modelId="{C1C663C3-A01A-489A-AF52-68C97253A034}" type="pres">
      <dgm:prSet presAssocID="{29BD8AC4-ABFE-4AAD-B219-67F61C233079}" presName="rootComposite" presStyleCnt="0"/>
      <dgm:spPr/>
    </dgm:pt>
    <dgm:pt modelId="{3A985CE4-D784-4FBA-9542-A98576DD6A55}" type="pres">
      <dgm:prSet presAssocID="{29BD8AC4-ABFE-4AAD-B219-67F61C233079}" presName="rootText" presStyleLbl="node2" presStyleIdx="2" presStyleCnt="4">
        <dgm:presLayoutVars>
          <dgm:chPref val="3"/>
        </dgm:presLayoutVars>
      </dgm:prSet>
      <dgm:spPr/>
    </dgm:pt>
    <dgm:pt modelId="{AFEBF0BD-096C-4CE5-9D94-9B326BB1D249}" type="pres">
      <dgm:prSet presAssocID="{29BD8AC4-ABFE-4AAD-B219-67F61C233079}" presName="rootConnector" presStyleLbl="node2" presStyleIdx="2" presStyleCnt="4"/>
      <dgm:spPr/>
    </dgm:pt>
    <dgm:pt modelId="{EAAC63F5-4920-40F5-A14E-9FFD4EFB8D10}" type="pres">
      <dgm:prSet presAssocID="{29BD8AC4-ABFE-4AAD-B219-67F61C233079}" presName="hierChild4" presStyleCnt="0"/>
      <dgm:spPr/>
    </dgm:pt>
    <dgm:pt modelId="{F3047BA5-58D5-4185-A190-BFE801EA357D}" type="pres">
      <dgm:prSet presAssocID="{29BD8AC4-ABFE-4AAD-B219-67F61C233079}" presName="hierChild5" presStyleCnt="0"/>
      <dgm:spPr/>
    </dgm:pt>
    <dgm:pt modelId="{0A6D9017-6AA9-480B-A23E-9CCB9FA54DEF}" type="pres">
      <dgm:prSet presAssocID="{51998E22-A39C-4524-97F3-34713EB5C966}" presName="Name37" presStyleLbl="parChTrans1D2" presStyleIdx="3" presStyleCnt="4"/>
      <dgm:spPr/>
    </dgm:pt>
    <dgm:pt modelId="{98035CB8-E595-46A9-B15C-E4E4E852D823}" type="pres">
      <dgm:prSet presAssocID="{C383284C-F00C-45B6-82AB-E8A2D865F66D}" presName="hierRoot2" presStyleCnt="0">
        <dgm:presLayoutVars>
          <dgm:hierBranch val="init"/>
        </dgm:presLayoutVars>
      </dgm:prSet>
      <dgm:spPr/>
    </dgm:pt>
    <dgm:pt modelId="{F8EBBAF0-29C0-4DBA-8490-D125CB15FBDF}" type="pres">
      <dgm:prSet presAssocID="{C383284C-F00C-45B6-82AB-E8A2D865F66D}" presName="rootComposite" presStyleCnt="0"/>
      <dgm:spPr/>
    </dgm:pt>
    <dgm:pt modelId="{A119C7B3-B3F9-4144-BA9E-A1A88F178A1D}" type="pres">
      <dgm:prSet presAssocID="{C383284C-F00C-45B6-82AB-E8A2D865F66D}" presName="rootText" presStyleLbl="node2" presStyleIdx="3" presStyleCnt="4">
        <dgm:presLayoutVars>
          <dgm:chPref val="3"/>
        </dgm:presLayoutVars>
      </dgm:prSet>
      <dgm:spPr/>
    </dgm:pt>
    <dgm:pt modelId="{FAB7EDA1-51F0-4215-97B3-B7AF008C92E9}" type="pres">
      <dgm:prSet presAssocID="{C383284C-F00C-45B6-82AB-E8A2D865F66D}" presName="rootConnector" presStyleLbl="node2" presStyleIdx="3" presStyleCnt="4"/>
      <dgm:spPr/>
    </dgm:pt>
    <dgm:pt modelId="{610F7BCD-5398-413A-BBA0-57EF6EA55B26}" type="pres">
      <dgm:prSet presAssocID="{C383284C-F00C-45B6-82AB-E8A2D865F66D}" presName="hierChild4" presStyleCnt="0"/>
      <dgm:spPr/>
    </dgm:pt>
    <dgm:pt modelId="{F53120B8-A390-4A81-AF73-FC3344494382}" type="pres">
      <dgm:prSet presAssocID="{C383284C-F00C-45B6-82AB-E8A2D865F66D}" presName="hierChild5" presStyleCnt="0"/>
      <dgm:spPr/>
    </dgm:pt>
    <dgm:pt modelId="{912F6412-F53F-4A75-BE41-19BF324A4514}" type="pres">
      <dgm:prSet presAssocID="{120C05E1-238F-4FC3-A0C8-2239D1A14341}" presName="hierChild3" presStyleCnt="0"/>
      <dgm:spPr/>
    </dgm:pt>
  </dgm:ptLst>
  <dgm:cxnLst>
    <dgm:cxn modelId="{8CB2D501-27DF-48DA-86D1-C95B93255210}" type="presOf" srcId="{B1A6BFEF-021B-4A57-870E-62175F64B249}" destId="{FB3FD642-461B-4B8B-AD84-4499AE4442A8}" srcOrd="0" destOrd="0" presId="urn:microsoft.com/office/officeart/2005/8/layout/orgChart1"/>
    <dgm:cxn modelId="{E8BC1203-D361-4B85-A2EB-BAF9D431418C}" type="presOf" srcId="{120C05E1-238F-4FC3-A0C8-2239D1A14341}" destId="{8CDD70A1-76B8-4C74-909B-4DC3059007ED}" srcOrd="0" destOrd="0" presId="urn:microsoft.com/office/officeart/2005/8/layout/orgChart1"/>
    <dgm:cxn modelId="{F66E6204-486B-4F73-88C1-365959DEB62F}" srcId="{D085B15B-4453-417F-8AE7-BC881E7916F1}" destId="{120C05E1-238F-4FC3-A0C8-2239D1A14341}" srcOrd="0" destOrd="0" parTransId="{A39E9942-B6AB-472C-8E64-403FD2D1DB71}" sibTransId="{21133E03-9821-4C5B-8BE5-60E2CD1344BA}"/>
    <dgm:cxn modelId="{58402028-B0A2-4060-A553-4C255EF30705}" type="presOf" srcId="{51998E22-A39C-4524-97F3-34713EB5C966}" destId="{0A6D9017-6AA9-480B-A23E-9CCB9FA54DEF}" srcOrd="0" destOrd="0" presId="urn:microsoft.com/office/officeart/2005/8/layout/orgChart1"/>
    <dgm:cxn modelId="{CC5B823C-DB6E-4F90-8040-58CDD0AB246B}" type="presOf" srcId="{2418C4B0-1E8C-4F87-9F78-6B740177ACB1}" destId="{CD3FC088-E74E-45F5-8FDD-1A52A6B1D9FC}" srcOrd="0" destOrd="0" presId="urn:microsoft.com/office/officeart/2005/8/layout/orgChart1"/>
    <dgm:cxn modelId="{BF68EA3C-1DCD-464E-AE3F-9F9A60EC0959}" type="presOf" srcId="{5B2FD07B-C68F-4AE1-BB46-DEC2691D14E0}" destId="{923DFA6F-6DA6-4D32-8725-45841D631F0A}" srcOrd="1" destOrd="0" presId="urn:microsoft.com/office/officeart/2005/8/layout/orgChart1"/>
    <dgm:cxn modelId="{91CFA542-573A-45CF-B6AD-AD290D9844AC}" type="presOf" srcId="{C383284C-F00C-45B6-82AB-E8A2D865F66D}" destId="{A119C7B3-B3F9-4144-BA9E-A1A88F178A1D}" srcOrd="0" destOrd="0" presId="urn:microsoft.com/office/officeart/2005/8/layout/orgChart1"/>
    <dgm:cxn modelId="{8756175A-9C9E-4684-8F23-AEF9262F119F}" type="presOf" srcId="{29BD8AC4-ABFE-4AAD-B219-67F61C233079}" destId="{3A985CE4-D784-4FBA-9542-A98576DD6A55}" srcOrd="0" destOrd="0" presId="urn:microsoft.com/office/officeart/2005/8/layout/orgChart1"/>
    <dgm:cxn modelId="{DCD6456F-35D9-4FE4-9F1D-A8C3EF83AF2E}" srcId="{120C05E1-238F-4FC3-A0C8-2239D1A14341}" destId="{29BD8AC4-ABFE-4AAD-B219-67F61C233079}" srcOrd="2" destOrd="0" parTransId="{7D4225D7-151D-4A52-B6BF-889D2482E391}" sibTransId="{7DDF3906-87C0-42E9-A648-1E6890EAA9EA}"/>
    <dgm:cxn modelId="{8F8ECD7A-B40B-4E14-825F-B32899DAF52D}" srcId="{120C05E1-238F-4FC3-A0C8-2239D1A14341}" destId="{C383284C-F00C-45B6-82AB-E8A2D865F66D}" srcOrd="3" destOrd="0" parTransId="{51998E22-A39C-4524-97F3-34713EB5C966}" sibTransId="{BAE986C0-3ECF-4705-9E43-5CF151C8614E}"/>
    <dgm:cxn modelId="{41A4588A-B02A-497F-A9FD-1ED56D2108E1}" type="presOf" srcId="{CD200EBC-60BD-4D7D-A98E-1193A43951C1}" destId="{BE8B7429-092D-451D-95DB-6F0CEB17A399}" srcOrd="0" destOrd="0" presId="urn:microsoft.com/office/officeart/2005/8/layout/orgChart1"/>
    <dgm:cxn modelId="{5A53BDA3-869C-47AF-966E-8F524A05D58D}" type="presOf" srcId="{5B2FD07B-C68F-4AE1-BB46-DEC2691D14E0}" destId="{773F3F03-D683-4E1B-B29B-EFD9C654F76E}" srcOrd="0" destOrd="0" presId="urn:microsoft.com/office/officeart/2005/8/layout/orgChart1"/>
    <dgm:cxn modelId="{F32F47A9-B324-4771-B7C0-FEC539D1C13B}" srcId="{120C05E1-238F-4FC3-A0C8-2239D1A14341}" destId="{B1A6BFEF-021B-4A57-870E-62175F64B249}" srcOrd="1" destOrd="0" parTransId="{2418C4B0-1E8C-4F87-9F78-6B740177ACB1}" sibTransId="{D8A3B3C3-B3E0-450D-B43E-C904F77A909E}"/>
    <dgm:cxn modelId="{0CC3AAAA-BE0B-45E3-86A6-69F76931E328}" type="presOf" srcId="{7D4225D7-151D-4A52-B6BF-889D2482E391}" destId="{B4AF9EA2-3248-450C-9407-49D2569DCB7F}" srcOrd="0" destOrd="0" presId="urn:microsoft.com/office/officeart/2005/8/layout/orgChart1"/>
    <dgm:cxn modelId="{F2BF99AE-BA3C-4029-8978-901D14745893}" type="presOf" srcId="{D085B15B-4453-417F-8AE7-BC881E7916F1}" destId="{C4A31CFD-E072-429F-A0C8-E479A0663BD7}" srcOrd="0" destOrd="0" presId="urn:microsoft.com/office/officeart/2005/8/layout/orgChart1"/>
    <dgm:cxn modelId="{52CE1CC3-DEB1-4B15-A4B9-4FAFFBA634FF}" srcId="{120C05E1-238F-4FC3-A0C8-2239D1A14341}" destId="{5B2FD07B-C68F-4AE1-BB46-DEC2691D14E0}" srcOrd="0" destOrd="0" parTransId="{CD200EBC-60BD-4D7D-A98E-1193A43951C1}" sibTransId="{0E38523D-5C68-45A6-B8D8-C774BB6C738C}"/>
    <dgm:cxn modelId="{74281ACC-0674-47A5-A08C-13B9435D4363}" type="presOf" srcId="{120C05E1-238F-4FC3-A0C8-2239D1A14341}" destId="{06D78A7E-E210-4FE5-8900-683E8331BF7B}" srcOrd="1" destOrd="0" presId="urn:microsoft.com/office/officeart/2005/8/layout/orgChart1"/>
    <dgm:cxn modelId="{F11953D1-A956-4D0A-9807-796DF8229EC6}" type="presOf" srcId="{B1A6BFEF-021B-4A57-870E-62175F64B249}" destId="{2C2152AF-9E94-40AD-8CBD-78076CFBD386}" srcOrd="1" destOrd="0" presId="urn:microsoft.com/office/officeart/2005/8/layout/orgChart1"/>
    <dgm:cxn modelId="{C43530F0-7D3D-4900-BBC4-5CA01F0B037D}" type="presOf" srcId="{29BD8AC4-ABFE-4AAD-B219-67F61C233079}" destId="{AFEBF0BD-096C-4CE5-9D94-9B326BB1D249}" srcOrd="1" destOrd="0" presId="urn:microsoft.com/office/officeart/2005/8/layout/orgChart1"/>
    <dgm:cxn modelId="{CC22DFFE-5148-4234-86BA-2D13E3540C39}" type="presOf" srcId="{C383284C-F00C-45B6-82AB-E8A2D865F66D}" destId="{FAB7EDA1-51F0-4215-97B3-B7AF008C92E9}" srcOrd="1" destOrd="0" presId="urn:microsoft.com/office/officeart/2005/8/layout/orgChart1"/>
    <dgm:cxn modelId="{C8DC8BED-0945-421E-A69F-77ABC9DD830D}" type="presParOf" srcId="{C4A31CFD-E072-429F-A0C8-E479A0663BD7}" destId="{1157C5D0-0FA3-440B-964E-839035EBCED8}" srcOrd="0" destOrd="0" presId="urn:microsoft.com/office/officeart/2005/8/layout/orgChart1"/>
    <dgm:cxn modelId="{D3683565-E4CC-45D6-A7AC-233C382B125C}" type="presParOf" srcId="{1157C5D0-0FA3-440B-964E-839035EBCED8}" destId="{68ACB494-E64C-45F0-B56D-1001F7EFFEB2}" srcOrd="0" destOrd="0" presId="urn:microsoft.com/office/officeart/2005/8/layout/orgChart1"/>
    <dgm:cxn modelId="{8B631F4D-4C13-43C5-A69C-BBCA19E704EA}" type="presParOf" srcId="{68ACB494-E64C-45F0-B56D-1001F7EFFEB2}" destId="{8CDD70A1-76B8-4C74-909B-4DC3059007ED}" srcOrd="0" destOrd="0" presId="urn:microsoft.com/office/officeart/2005/8/layout/orgChart1"/>
    <dgm:cxn modelId="{5FC24016-0D35-41A1-8C06-8DDFF385E9CC}" type="presParOf" srcId="{68ACB494-E64C-45F0-B56D-1001F7EFFEB2}" destId="{06D78A7E-E210-4FE5-8900-683E8331BF7B}" srcOrd="1" destOrd="0" presId="urn:microsoft.com/office/officeart/2005/8/layout/orgChart1"/>
    <dgm:cxn modelId="{F1587B69-D921-4CF3-8174-A5E92CDCE55D}" type="presParOf" srcId="{1157C5D0-0FA3-440B-964E-839035EBCED8}" destId="{A1F6DA20-94BE-489F-9684-161D4CDA92F2}" srcOrd="1" destOrd="0" presId="urn:microsoft.com/office/officeart/2005/8/layout/orgChart1"/>
    <dgm:cxn modelId="{629A7C0A-6792-44C3-8D6B-CCC374A00DE4}" type="presParOf" srcId="{A1F6DA20-94BE-489F-9684-161D4CDA92F2}" destId="{BE8B7429-092D-451D-95DB-6F0CEB17A399}" srcOrd="0" destOrd="0" presId="urn:microsoft.com/office/officeart/2005/8/layout/orgChart1"/>
    <dgm:cxn modelId="{D0E1E472-78BE-4FF5-9A24-97D7E4107DC0}" type="presParOf" srcId="{A1F6DA20-94BE-489F-9684-161D4CDA92F2}" destId="{7F0B2855-3AFB-47D0-802D-6FC15E202475}" srcOrd="1" destOrd="0" presId="urn:microsoft.com/office/officeart/2005/8/layout/orgChart1"/>
    <dgm:cxn modelId="{BA8320E0-9023-4E0E-B1EB-155C2393EB61}" type="presParOf" srcId="{7F0B2855-3AFB-47D0-802D-6FC15E202475}" destId="{FC1146B0-2AF1-400A-958D-521B90E104FD}" srcOrd="0" destOrd="0" presId="urn:microsoft.com/office/officeart/2005/8/layout/orgChart1"/>
    <dgm:cxn modelId="{3165027E-4191-4971-9C69-93AB635C6DC8}" type="presParOf" srcId="{FC1146B0-2AF1-400A-958D-521B90E104FD}" destId="{773F3F03-D683-4E1B-B29B-EFD9C654F76E}" srcOrd="0" destOrd="0" presId="urn:microsoft.com/office/officeart/2005/8/layout/orgChart1"/>
    <dgm:cxn modelId="{942F205D-6BD7-4595-9287-BF02ECA14422}" type="presParOf" srcId="{FC1146B0-2AF1-400A-958D-521B90E104FD}" destId="{923DFA6F-6DA6-4D32-8725-45841D631F0A}" srcOrd="1" destOrd="0" presId="urn:microsoft.com/office/officeart/2005/8/layout/orgChart1"/>
    <dgm:cxn modelId="{044CD7CF-F00D-4495-B24F-86091F6A3820}" type="presParOf" srcId="{7F0B2855-3AFB-47D0-802D-6FC15E202475}" destId="{71BB4BB4-F166-45E3-9859-10B803BFE723}" srcOrd="1" destOrd="0" presId="urn:microsoft.com/office/officeart/2005/8/layout/orgChart1"/>
    <dgm:cxn modelId="{F06590AF-E924-4BD1-A1DC-8DE5FC729FFA}" type="presParOf" srcId="{7F0B2855-3AFB-47D0-802D-6FC15E202475}" destId="{0B097B93-DD8B-45EF-AD4A-666B6EFD4029}" srcOrd="2" destOrd="0" presId="urn:microsoft.com/office/officeart/2005/8/layout/orgChart1"/>
    <dgm:cxn modelId="{67A9DBEC-39B8-47E6-B4DE-05370CD59CE3}" type="presParOf" srcId="{A1F6DA20-94BE-489F-9684-161D4CDA92F2}" destId="{CD3FC088-E74E-45F5-8FDD-1A52A6B1D9FC}" srcOrd="2" destOrd="0" presId="urn:microsoft.com/office/officeart/2005/8/layout/orgChart1"/>
    <dgm:cxn modelId="{5E3924C5-917D-4D82-A04A-CE42340E3723}" type="presParOf" srcId="{A1F6DA20-94BE-489F-9684-161D4CDA92F2}" destId="{8266393E-4545-4C25-8065-53D7693C72B8}" srcOrd="3" destOrd="0" presId="urn:microsoft.com/office/officeart/2005/8/layout/orgChart1"/>
    <dgm:cxn modelId="{E9C699D6-F802-4A76-B391-1F3E2FF5A7D2}" type="presParOf" srcId="{8266393E-4545-4C25-8065-53D7693C72B8}" destId="{91B06740-B4AB-4630-A514-5BECC9F5742A}" srcOrd="0" destOrd="0" presId="urn:microsoft.com/office/officeart/2005/8/layout/orgChart1"/>
    <dgm:cxn modelId="{80C6576A-FA97-4BFB-A421-38C8B175DC45}" type="presParOf" srcId="{91B06740-B4AB-4630-A514-5BECC9F5742A}" destId="{FB3FD642-461B-4B8B-AD84-4499AE4442A8}" srcOrd="0" destOrd="0" presId="urn:microsoft.com/office/officeart/2005/8/layout/orgChart1"/>
    <dgm:cxn modelId="{7FE1C8D6-125C-4211-B67D-7C11D0D68B57}" type="presParOf" srcId="{91B06740-B4AB-4630-A514-5BECC9F5742A}" destId="{2C2152AF-9E94-40AD-8CBD-78076CFBD386}" srcOrd="1" destOrd="0" presId="urn:microsoft.com/office/officeart/2005/8/layout/orgChart1"/>
    <dgm:cxn modelId="{0413AEB7-E843-403E-A122-9D4C991A0C95}" type="presParOf" srcId="{8266393E-4545-4C25-8065-53D7693C72B8}" destId="{34D9F280-871B-4622-A2EE-82794FE03CD3}" srcOrd="1" destOrd="0" presId="urn:microsoft.com/office/officeart/2005/8/layout/orgChart1"/>
    <dgm:cxn modelId="{B9FB5E2C-CE79-4552-BAEF-6FCDF00584D4}" type="presParOf" srcId="{8266393E-4545-4C25-8065-53D7693C72B8}" destId="{0395C1B1-A408-402A-9B07-FBFD0B6E0D5B}" srcOrd="2" destOrd="0" presId="urn:microsoft.com/office/officeart/2005/8/layout/orgChart1"/>
    <dgm:cxn modelId="{E8E8DB7D-C13D-479C-869B-99BDE24E2C33}" type="presParOf" srcId="{A1F6DA20-94BE-489F-9684-161D4CDA92F2}" destId="{B4AF9EA2-3248-450C-9407-49D2569DCB7F}" srcOrd="4" destOrd="0" presId="urn:microsoft.com/office/officeart/2005/8/layout/orgChart1"/>
    <dgm:cxn modelId="{F63FAF90-59E8-438E-95CA-DDAC4EE38E61}" type="presParOf" srcId="{A1F6DA20-94BE-489F-9684-161D4CDA92F2}" destId="{8897ABE0-F958-46A6-B3A5-E3B7102610D5}" srcOrd="5" destOrd="0" presId="urn:microsoft.com/office/officeart/2005/8/layout/orgChart1"/>
    <dgm:cxn modelId="{1C0C7DE7-4FF8-46E2-B15C-A67D75F7E8B2}" type="presParOf" srcId="{8897ABE0-F958-46A6-B3A5-E3B7102610D5}" destId="{C1C663C3-A01A-489A-AF52-68C97253A034}" srcOrd="0" destOrd="0" presId="urn:microsoft.com/office/officeart/2005/8/layout/orgChart1"/>
    <dgm:cxn modelId="{70B708DD-F90A-4309-A629-E94A8FCDCF0D}" type="presParOf" srcId="{C1C663C3-A01A-489A-AF52-68C97253A034}" destId="{3A985CE4-D784-4FBA-9542-A98576DD6A55}" srcOrd="0" destOrd="0" presId="urn:microsoft.com/office/officeart/2005/8/layout/orgChart1"/>
    <dgm:cxn modelId="{B9B3A03B-43B9-4A64-AD7C-6B9B21742478}" type="presParOf" srcId="{C1C663C3-A01A-489A-AF52-68C97253A034}" destId="{AFEBF0BD-096C-4CE5-9D94-9B326BB1D249}" srcOrd="1" destOrd="0" presId="urn:microsoft.com/office/officeart/2005/8/layout/orgChart1"/>
    <dgm:cxn modelId="{DD501D79-4643-4B81-ACFF-255305B15ED0}" type="presParOf" srcId="{8897ABE0-F958-46A6-B3A5-E3B7102610D5}" destId="{EAAC63F5-4920-40F5-A14E-9FFD4EFB8D10}" srcOrd="1" destOrd="0" presId="urn:microsoft.com/office/officeart/2005/8/layout/orgChart1"/>
    <dgm:cxn modelId="{5CC61792-0309-4CA4-B66F-AE50AF676EC7}" type="presParOf" srcId="{8897ABE0-F958-46A6-B3A5-E3B7102610D5}" destId="{F3047BA5-58D5-4185-A190-BFE801EA357D}" srcOrd="2" destOrd="0" presId="urn:microsoft.com/office/officeart/2005/8/layout/orgChart1"/>
    <dgm:cxn modelId="{E4178BB7-5B50-4932-9C97-94829B669145}" type="presParOf" srcId="{A1F6DA20-94BE-489F-9684-161D4CDA92F2}" destId="{0A6D9017-6AA9-480B-A23E-9CCB9FA54DEF}" srcOrd="6" destOrd="0" presId="urn:microsoft.com/office/officeart/2005/8/layout/orgChart1"/>
    <dgm:cxn modelId="{FD2FA4F4-9E79-4E3A-A28A-F5733B552A2A}" type="presParOf" srcId="{A1F6DA20-94BE-489F-9684-161D4CDA92F2}" destId="{98035CB8-E595-46A9-B15C-E4E4E852D823}" srcOrd="7" destOrd="0" presId="urn:microsoft.com/office/officeart/2005/8/layout/orgChart1"/>
    <dgm:cxn modelId="{760AF9BC-268B-40E0-AD60-F0272914B4B8}" type="presParOf" srcId="{98035CB8-E595-46A9-B15C-E4E4E852D823}" destId="{F8EBBAF0-29C0-4DBA-8490-D125CB15FBDF}" srcOrd="0" destOrd="0" presId="urn:microsoft.com/office/officeart/2005/8/layout/orgChart1"/>
    <dgm:cxn modelId="{4196C7AD-1278-4FCA-96E0-DF8ABEA58148}" type="presParOf" srcId="{F8EBBAF0-29C0-4DBA-8490-D125CB15FBDF}" destId="{A119C7B3-B3F9-4144-BA9E-A1A88F178A1D}" srcOrd="0" destOrd="0" presId="urn:microsoft.com/office/officeart/2005/8/layout/orgChart1"/>
    <dgm:cxn modelId="{DA309545-D6F9-428D-B3E5-4E5A07B8216B}" type="presParOf" srcId="{F8EBBAF0-29C0-4DBA-8490-D125CB15FBDF}" destId="{FAB7EDA1-51F0-4215-97B3-B7AF008C92E9}" srcOrd="1" destOrd="0" presId="urn:microsoft.com/office/officeart/2005/8/layout/orgChart1"/>
    <dgm:cxn modelId="{C0AA2033-84EB-4A50-8C1D-C33A365C214F}" type="presParOf" srcId="{98035CB8-E595-46A9-B15C-E4E4E852D823}" destId="{610F7BCD-5398-413A-BBA0-57EF6EA55B26}" srcOrd="1" destOrd="0" presId="urn:microsoft.com/office/officeart/2005/8/layout/orgChart1"/>
    <dgm:cxn modelId="{BC812BF9-488F-4604-B605-D2E31C7AADF6}" type="presParOf" srcId="{98035CB8-E595-46A9-B15C-E4E4E852D823}" destId="{F53120B8-A390-4A81-AF73-FC3344494382}" srcOrd="2" destOrd="0" presId="urn:microsoft.com/office/officeart/2005/8/layout/orgChart1"/>
    <dgm:cxn modelId="{EE747533-2527-48A5-BB3A-F592508433A5}" type="presParOf" srcId="{1157C5D0-0FA3-440B-964E-839035EBCED8}" destId="{912F6412-F53F-4A75-BE41-19BF324A4514}" srcOrd="2" destOrd="0" presId="urn:microsoft.com/office/officeart/2005/8/layout/orgChart1"/>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B222B1A-2DE3-9E48-B592-0AEDE3860731}">
      <dsp:nvSpPr>
        <dsp:cNvPr id="0" name=""/>
        <dsp:cNvSpPr/>
      </dsp:nvSpPr>
      <dsp:spPr>
        <a:xfrm>
          <a:off x="1768556" y="747794"/>
          <a:ext cx="1862926" cy="1862926"/>
        </a:xfrm>
        <a:prstGeom prst="ellipse">
          <a:avLst/>
        </a:prstGeom>
        <a:solidFill>
          <a:schemeClr val="accent2">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30480" tIns="30480" rIns="30480" bIns="30480" numCol="1" spcCol="1270" anchor="ctr" anchorCtr="0">
          <a:noAutofit/>
        </a:bodyPr>
        <a:lstStyle/>
        <a:p>
          <a:pPr marL="0" lvl="0" indent="0" algn="ctr" defTabSz="1066800">
            <a:lnSpc>
              <a:spcPct val="90000"/>
            </a:lnSpc>
            <a:spcBef>
              <a:spcPct val="0"/>
            </a:spcBef>
            <a:spcAft>
              <a:spcPct val="35000"/>
            </a:spcAft>
            <a:buNone/>
          </a:pPr>
          <a:r>
            <a:rPr lang="es-ES" sz="2400" b="1" kern="1200" dirty="0"/>
            <a:t>Dimensiones</a:t>
          </a:r>
        </a:p>
      </dsp:txBody>
      <dsp:txXfrm>
        <a:off x="2041375" y="1020613"/>
        <a:ext cx="1317288" cy="1317288"/>
      </dsp:txXfrm>
    </dsp:sp>
    <dsp:sp modelId="{C0FFFDC6-BBC9-6E47-AFA9-059E4146DA02}">
      <dsp:nvSpPr>
        <dsp:cNvPr id="0" name=""/>
        <dsp:cNvSpPr/>
      </dsp:nvSpPr>
      <dsp:spPr>
        <a:xfrm>
          <a:off x="2234288" y="332"/>
          <a:ext cx="931463" cy="931463"/>
        </a:xfrm>
        <a:prstGeom prst="ellipse">
          <a:avLst/>
        </a:prstGeom>
        <a:solidFill>
          <a:schemeClr val="accent3">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s-ES" sz="1400" b="1" kern="1200" dirty="0"/>
            <a:t>Interna-Externa</a:t>
          </a:r>
        </a:p>
      </dsp:txBody>
      <dsp:txXfrm>
        <a:off x="2370698" y="136742"/>
        <a:ext cx="658643" cy="658643"/>
      </dsp:txXfrm>
    </dsp:sp>
    <dsp:sp modelId="{D3C56802-5011-7A47-BDAA-DC41ABE89A22}">
      <dsp:nvSpPr>
        <dsp:cNvPr id="0" name=""/>
        <dsp:cNvSpPr/>
      </dsp:nvSpPr>
      <dsp:spPr>
        <a:xfrm>
          <a:off x="3284944" y="606929"/>
          <a:ext cx="931463" cy="931463"/>
        </a:xfrm>
        <a:prstGeom prst="ellipse">
          <a:avLst/>
        </a:prstGeom>
        <a:solidFill>
          <a:schemeClr val="accent4">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s-ES" sz="1400" b="1" kern="1200" dirty="0"/>
            <a:t>Formal-Informal</a:t>
          </a:r>
        </a:p>
      </dsp:txBody>
      <dsp:txXfrm>
        <a:off x="3421354" y="743339"/>
        <a:ext cx="658643" cy="658643"/>
      </dsp:txXfrm>
    </dsp:sp>
    <dsp:sp modelId="{BA562D90-16AC-E744-96BA-44277CBD7CFE}">
      <dsp:nvSpPr>
        <dsp:cNvPr id="0" name=""/>
        <dsp:cNvSpPr/>
      </dsp:nvSpPr>
      <dsp:spPr>
        <a:xfrm>
          <a:off x="3284944" y="1820122"/>
          <a:ext cx="931463" cy="931463"/>
        </a:xfrm>
        <a:prstGeom prst="ellipse">
          <a:avLst/>
        </a:prstGeom>
        <a:solidFill>
          <a:schemeClr val="accent5">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s-ES" sz="1400" b="1" kern="1200" dirty="0"/>
            <a:t>Vertical-Horizontal</a:t>
          </a:r>
        </a:p>
      </dsp:txBody>
      <dsp:txXfrm>
        <a:off x="3421354" y="1956532"/>
        <a:ext cx="658643" cy="658643"/>
      </dsp:txXfrm>
    </dsp:sp>
    <dsp:sp modelId="{C1D35924-34A6-4947-A34A-46A7346ADB1F}">
      <dsp:nvSpPr>
        <dsp:cNvPr id="0" name=""/>
        <dsp:cNvSpPr/>
      </dsp:nvSpPr>
      <dsp:spPr>
        <a:xfrm>
          <a:off x="2234288" y="2426719"/>
          <a:ext cx="931463" cy="931463"/>
        </a:xfrm>
        <a:prstGeom prst="ellipse">
          <a:avLst/>
        </a:prstGeom>
        <a:solidFill>
          <a:schemeClr val="accent6">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s-ES" sz="1400" b="1" kern="1200" dirty="0"/>
            <a:t>Oficial-No Oficial</a:t>
          </a:r>
        </a:p>
      </dsp:txBody>
      <dsp:txXfrm>
        <a:off x="2370698" y="2563129"/>
        <a:ext cx="658643" cy="658643"/>
      </dsp:txXfrm>
    </dsp:sp>
    <dsp:sp modelId="{DDE3BE59-655F-5F4F-990E-95122BCCE906}">
      <dsp:nvSpPr>
        <dsp:cNvPr id="0" name=""/>
        <dsp:cNvSpPr/>
      </dsp:nvSpPr>
      <dsp:spPr>
        <a:xfrm>
          <a:off x="1183632" y="1820122"/>
          <a:ext cx="931463" cy="931463"/>
        </a:xfrm>
        <a:prstGeom prst="ellipse">
          <a:avLst/>
        </a:prstGeom>
        <a:solidFill>
          <a:schemeClr val="accent2">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s-ES" sz="1400" b="1" kern="1200" dirty="0"/>
            <a:t>Escrita-Oral</a:t>
          </a:r>
        </a:p>
      </dsp:txBody>
      <dsp:txXfrm>
        <a:off x="1320042" y="1956532"/>
        <a:ext cx="658643" cy="658643"/>
      </dsp:txXfrm>
    </dsp:sp>
    <dsp:sp modelId="{8C58B8A3-6FD0-EC46-9099-E654F4A0EE85}">
      <dsp:nvSpPr>
        <dsp:cNvPr id="0" name=""/>
        <dsp:cNvSpPr/>
      </dsp:nvSpPr>
      <dsp:spPr>
        <a:xfrm>
          <a:off x="1183632" y="606929"/>
          <a:ext cx="931463" cy="931463"/>
        </a:xfrm>
        <a:prstGeom prst="ellipse">
          <a:avLst/>
        </a:prstGeom>
        <a:solidFill>
          <a:schemeClr val="accent3">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s-ES" sz="1400" b="1" kern="1200"/>
            <a:t>Verbal-No Verbal</a:t>
          </a:r>
          <a:endParaRPr lang="es-ES" sz="1400" b="1" kern="1200" dirty="0"/>
        </a:p>
      </dsp:txBody>
      <dsp:txXfrm>
        <a:off x="1320042" y="743339"/>
        <a:ext cx="658643" cy="65864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E7A2BC2-9DCA-7248-9208-7BB21518B498}">
      <dsp:nvSpPr>
        <dsp:cNvPr id="0" name=""/>
        <dsp:cNvSpPr/>
      </dsp:nvSpPr>
      <dsp:spPr>
        <a:xfrm>
          <a:off x="1764450" y="1519072"/>
          <a:ext cx="1794153" cy="106976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r>
            <a:rPr lang="es-ES" sz="1600" b="1" kern="1200" dirty="0"/>
            <a:t>INTERESADOS</a:t>
          </a:r>
        </a:p>
      </dsp:txBody>
      <dsp:txXfrm>
        <a:off x="2027198" y="1675736"/>
        <a:ext cx="1268657" cy="756441"/>
      </dsp:txXfrm>
    </dsp:sp>
    <dsp:sp modelId="{DD394E10-FB68-6348-B35F-BFA89A936AC1}">
      <dsp:nvSpPr>
        <dsp:cNvPr id="0" name=""/>
        <dsp:cNvSpPr/>
      </dsp:nvSpPr>
      <dsp:spPr>
        <a:xfrm rot="16200000">
          <a:off x="2545976" y="1124036"/>
          <a:ext cx="231101" cy="36711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s-ES" sz="1100" b="1" kern="1200"/>
        </a:p>
      </dsp:txBody>
      <dsp:txXfrm>
        <a:off x="2580641" y="1232124"/>
        <a:ext cx="161771" cy="220267"/>
      </dsp:txXfrm>
    </dsp:sp>
    <dsp:sp modelId="{5A4AEDFC-D25E-8B44-88E2-F4ECB53C890A}">
      <dsp:nvSpPr>
        <dsp:cNvPr id="0" name=""/>
        <dsp:cNvSpPr/>
      </dsp:nvSpPr>
      <dsp:spPr>
        <a:xfrm>
          <a:off x="2042995" y="3287"/>
          <a:ext cx="1237063" cy="1079744"/>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r>
            <a:rPr lang="es-ES" sz="1600" b="1" kern="1200" dirty="0"/>
            <a:t>CLIENTE</a:t>
          </a:r>
        </a:p>
      </dsp:txBody>
      <dsp:txXfrm>
        <a:off x="2224159" y="161412"/>
        <a:ext cx="874735" cy="763494"/>
      </dsp:txXfrm>
    </dsp:sp>
    <dsp:sp modelId="{5DDDA2CC-EDAF-E74D-9892-1F68E1BBAB7C}">
      <dsp:nvSpPr>
        <dsp:cNvPr id="0" name=""/>
        <dsp:cNvSpPr/>
      </dsp:nvSpPr>
      <dsp:spPr>
        <a:xfrm rot="20670250">
          <a:off x="3519822" y="1616156"/>
          <a:ext cx="117473" cy="36711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s-ES" sz="1100" b="1" kern="1200"/>
        </a:p>
      </dsp:txBody>
      <dsp:txXfrm>
        <a:off x="3520463" y="1694287"/>
        <a:ext cx="82231" cy="220267"/>
      </dsp:txXfrm>
    </dsp:sp>
    <dsp:sp modelId="{A84E6AD2-DD3D-0442-8DD1-6B7122ACC7A8}">
      <dsp:nvSpPr>
        <dsp:cNvPr id="0" name=""/>
        <dsp:cNvSpPr/>
      </dsp:nvSpPr>
      <dsp:spPr>
        <a:xfrm>
          <a:off x="3634963" y="1005969"/>
          <a:ext cx="1573036" cy="1120094"/>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r>
            <a:rPr lang="es-ES" sz="1600" b="1" kern="1200" dirty="0"/>
            <a:t>USUARIOS (PACIENTES)</a:t>
          </a:r>
        </a:p>
      </dsp:txBody>
      <dsp:txXfrm>
        <a:off x="3865329" y="1170003"/>
        <a:ext cx="1112304" cy="792026"/>
      </dsp:txXfrm>
    </dsp:sp>
    <dsp:sp modelId="{16C27E45-07D2-BB4F-8C22-B5645D3DCC6D}">
      <dsp:nvSpPr>
        <dsp:cNvPr id="0" name=""/>
        <dsp:cNvSpPr/>
      </dsp:nvSpPr>
      <dsp:spPr>
        <a:xfrm rot="3011035">
          <a:off x="3078292" y="2492224"/>
          <a:ext cx="203228" cy="36711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s-ES" sz="1100" b="1" kern="1200"/>
        </a:p>
      </dsp:txBody>
      <dsp:txXfrm>
        <a:off x="3089256" y="2542232"/>
        <a:ext cx="142260" cy="220267"/>
      </dsp:txXfrm>
    </dsp:sp>
    <dsp:sp modelId="{B1018D8E-48E5-F849-A910-BE26E5955041}">
      <dsp:nvSpPr>
        <dsp:cNvPr id="0" name=""/>
        <dsp:cNvSpPr/>
      </dsp:nvSpPr>
      <dsp:spPr>
        <a:xfrm>
          <a:off x="2993921" y="2739633"/>
          <a:ext cx="1378552" cy="1079744"/>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r>
            <a:rPr lang="es-ES" sz="1600" b="1" kern="1200" dirty="0"/>
            <a:t>EMPRESAS</a:t>
          </a:r>
        </a:p>
      </dsp:txBody>
      <dsp:txXfrm>
        <a:off x="3195805" y="2897758"/>
        <a:ext cx="974784" cy="763494"/>
      </dsp:txXfrm>
    </dsp:sp>
    <dsp:sp modelId="{661FAF51-3E9C-464A-A04A-78872F023B80}">
      <dsp:nvSpPr>
        <dsp:cNvPr id="0" name=""/>
        <dsp:cNvSpPr/>
      </dsp:nvSpPr>
      <dsp:spPr>
        <a:xfrm rot="7729927">
          <a:off x="2067860" y="2489046"/>
          <a:ext cx="191381" cy="36711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s-ES" sz="1100" b="1" kern="1200"/>
        </a:p>
      </dsp:txBody>
      <dsp:txXfrm rot="10800000">
        <a:off x="2114567" y="2540107"/>
        <a:ext cx="133967" cy="220267"/>
      </dsp:txXfrm>
    </dsp:sp>
    <dsp:sp modelId="{0473547A-D34C-154D-B114-900AFC193D51}">
      <dsp:nvSpPr>
        <dsp:cNvPr id="0" name=""/>
        <dsp:cNvSpPr/>
      </dsp:nvSpPr>
      <dsp:spPr>
        <a:xfrm>
          <a:off x="956053" y="2739628"/>
          <a:ext cx="1437960" cy="1079744"/>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r>
            <a:rPr lang="es-ES" sz="1600" b="1" kern="1200" dirty="0"/>
            <a:t>PERSONAL MÉDICO</a:t>
          </a:r>
        </a:p>
      </dsp:txBody>
      <dsp:txXfrm>
        <a:off x="1166637" y="2897753"/>
        <a:ext cx="1016792" cy="763494"/>
      </dsp:txXfrm>
    </dsp:sp>
    <dsp:sp modelId="{A5E78ECD-265A-0E48-9D46-A6A347F5B41F}">
      <dsp:nvSpPr>
        <dsp:cNvPr id="0" name=""/>
        <dsp:cNvSpPr/>
      </dsp:nvSpPr>
      <dsp:spPr>
        <a:xfrm rot="11853907">
          <a:off x="1678983" y="1581313"/>
          <a:ext cx="138590" cy="36711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s-ES" sz="1100" b="1" kern="1200"/>
        </a:p>
      </dsp:txBody>
      <dsp:txXfrm rot="10800000">
        <a:off x="1719591" y="1661010"/>
        <a:ext cx="97013" cy="220267"/>
      </dsp:txXfrm>
    </dsp:sp>
    <dsp:sp modelId="{FA1E71EC-39BA-E34B-8F87-AF8B295865A2}">
      <dsp:nvSpPr>
        <dsp:cNvPr id="0" name=""/>
        <dsp:cNvSpPr/>
      </dsp:nvSpPr>
      <dsp:spPr>
        <a:xfrm>
          <a:off x="255255" y="976984"/>
          <a:ext cx="1419064" cy="1079744"/>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r>
            <a:rPr lang="es-ES" sz="1600" b="1" kern="1200" dirty="0"/>
            <a:t>ENTORNO PACIENTES</a:t>
          </a:r>
        </a:p>
      </dsp:txBody>
      <dsp:txXfrm>
        <a:off x="463072" y="1135109"/>
        <a:ext cx="1003430" cy="76349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9C5A788-AE59-4448-90C1-231C1E6A854F}">
      <dsp:nvSpPr>
        <dsp:cNvPr id="0" name=""/>
        <dsp:cNvSpPr/>
      </dsp:nvSpPr>
      <dsp:spPr>
        <a:xfrm>
          <a:off x="2930055" y="353969"/>
          <a:ext cx="854748" cy="148344"/>
        </a:xfrm>
        <a:custGeom>
          <a:avLst/>
          <a:gdLst/>
          <a:ahLst/>
          <a:cxnLst/>
          <a:rect l="0" t="0" r="0" b="0"/>
          <a:pathLst>
            <a:path>
              <a:moveTo>
                <a:pt x="0" y="0"/>
              </a:moveTo>
              <a:lnTo>
                <a:pt x="0" y="74172"/>
              </a:lnTo>
              <a:lnTo>
                <a:pt x="854748" y="74172"/>
              </a:lnTo>
              <a:lnTo>
                <a:pt x="854748" y="148344"/>
              </a:lnTo>
            </a:path>
          </a:pathLst>
        </a:custGeom>
        <a:noFill/>
        <a:ln w="12700" cap="flat" cmpd="sng" algn="ctr">
          <a:solidFill>
            <a:schemeClr val="accent1">
              <a:tint val="9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F8D75E-1CE5-4835-BF79-1A1F8BFFDC45}">
      <dsp:nvSpPr>
        <dsp:cNvPr id="0" name=""/>
        <dsp:cNvSpPr/>
      </dsp:nvSpPr>
      <dsp:spPr>
        <a:xfrm>
          <a:off x="2647494" y="855515"/>
          <a:ext cx="105960" cy="1829586"/>
        </a:xfrm>
        <a:custGeom>
          <a:avLst/>
          <a:gdLst/>
          <a:ahLst/>
          <a:cxnLst/>
          <a:rect l="0" t="0" r="0" b="0"/>
          <a:pathLst>
            <a:path>
              <a:moveTo>
                <a:pt x="0" y="0"/>
              </a:moveTo>
              <a:lnTo>
                <a:pt x="0" y="1829586"/>
              </a:lnTo>
              <a:lnTo>
                <a:pt x="105960" y="1829586"/>
              </a:lnTo>
            </a:path>
          </a:pathLst>
        </a:custGeom>
        <a:noFill/>
        <a:ln w="12700" cap="flat" cmpd="sng" algn="ctr">
          <a:solidFill>
            <a:schemeClr val="accent1">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1CF54F3-68E1-42BD-AAC3-9C5B65CEA6D9}">
      <dsp:nvSpPr>
        <dsp:cNvPr id="0" name=""/>
        <dsp:cNvSpPr/>
      </dsp:nvSpPr>
      <dsp:spPr>
        <a:xfrm>
          <a:off x="2647494" y="855515"/>
          <a:ext cx="105960" cy="1328039"/>
        </a:xfrm>
        <a:custGeom>
          <a:avLst/>
          <a:gdLst/>
          <a:ahLst/>
          <a:cxnLst/>
          <a:rect l="0" t="0" r="0" b="0"/>
          <a:pathLst>
            <a:path>
              <a:moveTo>
                <a:pt x="0" y="0"/>
              </a:moveTo>
              <a:lnTo>
                <a:pt x="0" y="1328039"/>
              </a:lnTo>
              <a:lnTo>
                <a:pt x="105960" y="1328039"/>
              </a:lnTo>
            </a:path>
          </a:pathLst>
        </a:custGeom>
        <a:noFill/>
        <a:ln w="12700" cap="flat" cmpd="sng" algn="ctr">
          <a:solidFill>
            <a:schemeClr val="accent1">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7A2ADA3-6A99-4C46-A32E-EDCB5D6342AC}">
      <dsp:nvSpPr>
        <dsp:cNvPr id="0" name=""/>
        <dsp:cNvSpPr/>
      </dsp:nvSpPr>
      <dsp:spPr>
        <a:xfrm>
          <a:off x="2647494" y="855515"/>
          <a:ext cx="105960" cy="826492"/>
        </a:xfrm>
        <a:custGeom>
          <a:avLst/>
          <a:gdLst/>
          <a:ahLst/>
          <a:cxnLst/>
          <a:rect l="0" t="0" r="0" b="0"/>
          <a:pathLst>
            <a:path>
              <a:moveTo>
                <a:pt x="0" y="0"/>
              </a:moveTo>
              <a:lnTo>
                <a:pt x="0" y="826492"/>
              </a:lnTo>
              <a:lnTo>
                <a:pt x="105960" y="826492"/>
              </a:lnTo>
            </a:path>
          </a:pathLst>
        </a:custGeom>
        <a:noFill/>
        <a:ln w="12700" cap="flat" cmpd="sng" algn="ctr">
          <a:solidFill>
            <a:schemeClr val="accent1">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332CA90-BCD4-4633-92F5-6C938E50B9E7}">
      <dsp:nvSpPr>
        <dsp:cNvPr id="0" name=""/>
        <dsp:cNvSpPr/>
      </dsp:nvSpPr>
      <dsp:spPr>
        <a:xfrm>
          <a:off x="2647494" y="855515"/>
          <a:ext cx="105960" cy="324945"/>
        </a:xfrm>
        <a:custGeom>
          <a:avLst/>
          <a:gdLst/>
          <a:ahLst/>
          <a:cxnLst/>
          <a:rect l="0" t="0" r="0" b="0"/>
          <a:pathLst>
            <a:path>
              <a:moveTo>
                <a:pt x="0" y="0"/>
              </a:moveTo>
              <a:lnTo>
                <a:pt x="0" y="324945"/>
              </a:lnTo>
              <a:lnTo>
                <a:pt x="105960" y="324945"/>
              </a:lnTo>
            </a:path>
          </a:pathLst>
        </a:custGeom>
        <a:noFill/>
        <a:ln w="12700" cap="flat" cmpd="sng" algn="ctr">
          <a:solidFill>
            <a:schemeClr val="accent1">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E716919-3B2B-4AC4-AC6C-D33735D720EF}">
      <dsp:nvSpPr>
        <dsp:cNvPr id="0" name=""/>
        <dsp:cNvSpPr/>
      </dsp:nvSpPr>
      <dsp:spPr>
        <a:xfrm>
          <a:off x="2884335" y="353969"/>
          <a:ext cx="91440" cy="148344"/>
        </a:xfrm>
        <a:custGeom>
          <a:avLst/>
          <a:gdLst/>
          <a:ahLst/>
          <a:cxnLst/>
          <a:rect l="0" t="0" r="0" b="0"/>
          <a:pathLst>
            <a:path>
              <a:moveTo>
                <a:pt x="45720" y="0"/>
              </a:moveTo>
              <a:lnTo>
                <a:pt x="45720" y="148344"/>
              </a:lnTo>
            </a:path>
          </a:pathLst>
        </a:custGeom>
        <a:noFill/>
        <a:ln w="12700" cap="flat" cmpd="sng" algn="ctr">
          <a:solidFill>
            <a:schemeClr val="accent1">
              <a:tint val="9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1391C2-1627-4560-86BE-CBB16D4C3D45}">
      <dsp:nvSpPr>
        <dsp:cNvPr id="0" name=""/>
        <dsp:cNvSpPr/>
      </dsp:nvSpPr>
      <dsp:spPr>
        <a:xfrm>
          <a:off x="1792745" y="855515"/>
          <a:ext cx="105960" cy="826492"/>
        </a:xfrm>
        <a:custGeom>
          <a:avLst/>
          <a:gdLst/>
          <a:ahLst/>
          <a:cxnLst/>
          <a:rect l="0" t="0" r="0" b="0"/>
          <a:pathLst>
            <a:path>
              <a:moveTo>
                <a:pt x="0" y="0"/>
              </a:moveTo>
              <a:lnTo>
                <a:pt x="0" y="826492"/>
              </a:lnTo>
              <a:lnTo>
                <a:pt x="105960" y="826492"/>
              </a:lnTo>
            </a:path>
          </a:pathLst>
        </a:custGeom>
        <a:noFill/>
        <a:ln w="12700" cap="flat" cmpd="sng" algn="ctr">
          <a:solidFill>
            <a:schemeClr val="accent1">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7670F0-DA66-409C-9A15-0473638CEF98}">
      <dsp:nvSpPr>
        <dsp:cNvPr id="0" name=""/>
        <dsp:cNvSpPr/>
      </dsp:nvSpPr>
      <dsp:spPr>
        <a:xfrm>
          <a:off x="1792745" y="855515"/>
          <a:ext cx="105960" cy="324945"/>
        </a:xfrm>
        <a:custGeom>
          <a:avLst/>
          <a:gdLst/>
          <a:ahLst/>
          <a:cxnLst/>
          <a:rect l="0" t="0" r="0" b="0"/>
          <a:pathLst>
            <a:path>
              <a:moveTo>
                <a:pt x="0" y="0"/>
              </a:moveTo>
              <a:lnTo>
                <a:pt x="0" y="324945"/>
              </a:lnTo>
              <a:lnTo>
                <a:pt x="105960" y="324945"/>
              </a:lnTo>
            </a:path>
          </a:pathLst>
        </a:custGeom>
        <a:noFill/>
        <a:ln w="12700" cap="flat" cmpd="sng" algn="ctr">
          <a:solidFill>
            <a:schemeClr val="accent1">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3F9B0C6-F40D-4692-92D4-64ADD680B287}">
      <dsp:nvSpPr>
        <dsp:cNvPr id="0" name=""/>
        <dsp:cNvSpPr/>
      </dsp:nvSpPr>
      <dsp:spPr>
        <a:xfrm>
          <a:off x="2075307" y="353969"/>
          <a:ext cx="854748" cy="148344"/>
        </a:xfrm>
        <a:custGeom>
          <a:avLst/>
          <a:gdLst/>
          <a:ahLst/>
          <a:cxnLst/>
          <a:rect l="0" t="0" r="0" b="0"/>
          <a:pathLst>
            <a:path>
              <a:moveTo>
                <a:pt x="854748" y="0"/>
              </a:moveTo>
              <a:lnTo>
                <a:pt x="854748" y="74172"/>
              </a:lnTo>
              <a:lnTo>
                <a:pt x="0" y="74172"/>
              </a:lnTo>
              <a:lnTo>
                <a:pt x="0" y="148344"/>
              </a:lnTo>
            </a:path>
          </a:pathLst>
        </a:custGeom>
        <a:noFill/>
        <a:ln w="12700" cap="flat" cmpd="sng" algn="ctr">
          <a:solidFill>
            <a:schemeClr val="accent1">
              <a:tint val="9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DD70A1-76B8-4C74-909B-4DC3059007ED}">
      <dsp:nvSpPr>
        <dsp:cNvPr id="0" name=""/>
        <dsp:cNvSpPr/>
      </dsp:nvSpPr>
      <dsp:spPr>
        <a:xfrm>
          <a:off x="2576854" y="767"/>
          <a:ext cx="706403" cy="353201"/>
        </a:xfrm>
        <a:prstGeom prst="rect">
          <a:avLst/>
        </a:prstGeom>
        <a:gradFill rotWithShape="0">
          <a:gsLst>
            <a:gs pos="0">
              <a:schemeClr val="accent1">
                <a:shade val="60000"/>
                <a:hueOff val="0"/>
                <a:satOff val="0"/>
                <a:lumOff val="0"/>
                <a:alphaOff val="0"/>
                <a:satMod val="103000"/>
                <a:lumMod val="102000"/>
                <a:tint val="94000"/>
              </a:schemeClr>
            </a:gs>
            <a:gs pos="50000">
              <a:schemeClr val="accent1">
                <a:shade val="60000"/>
                <a:hueOff val="0"/>
                <a:satOff val="0"/>
                <a:lumOff val="0"/>
                <a:alphaOff val="0"/>
                <a:satMod val="110000"/>
                <a:lumMod val="100000"/>
                <a:shade val="100000"/>
              </a:schemeClr>
            </a:gs>
            <a:gs pos="100000">
              <a:schemeClr val="accent1">
                <a:shade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dirty="0"/>
            <a:t>Naturaleza</a:t>
          </a:r>
        </a:p>
      </dsp:txBody>
      <dsp:txXfrm>
        <a:off x="2576854" y="767"/>
        <a:ext cx="706403" cy="353201"/>
      </dsp:txXfrm>
    </dsp:sp>
    <dsp:sp modelId="{1E6091B3-2655-41E0-A66B-A8EB412B53A1}">
      <dsp:nvSpPr>
        <dsp:cNvPr id="0" name=""/>
        <dsp:cNvSpPr/>
      </dsp:nvSpPr>
      <dsp:spPr>
        <a:xfrm>
          <a:off x="1722105" y="502313"/>
          <a:ext cx="706403" cy="353201"/>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dirty="0"/>
            <a:t>Interno</a:t>
          </a:r>
        </a:p>
      </dsp:txBody>
      <dsp:txXfrm>
        <a:off x="1722105" y="502313"/>
        <a:ext cx="706403" cy="353201"/>
      </dsp:txXfrm>
    </dsp:sp>
    <dsp:sp modelId="{120D34FC-AAA8-483B-98D5-9C48FDB74E32}">
      <dsp:nvSpPr>
        <dsp:cNvPr id="0" name=""/>
        <dsp:cNvSpPr/>
      </dsp:nvSpPr>
      <dsp:spPr>
        <a:xfrm>
          <a:off x="1898706" y="1003860"/>
          <a:ext cx="706403" cy="353201"/>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dirty="0"/>
            <a:t>Departamento</a:t>
          </a:r>
        </a:p>
      </dsp:txBody>
      <dsp:txXfrm>
        <a:off x="1898706" y="1003860"/>
        <a:ext cx="706403" cy="353201"/>
      </dsp:txXfrm>
    </dsp:sp>
    <dsp:sp modelId="{F8F0A182-707E-4522-83E2-BD9BB9CE7C2C}">
      <dsp:nvSpPr>
        <dsp:cNvPr id="0" name=""/>
        <dsp:cNvSpPr/>
      </dsp:nvSpPr>
      <dsp:spPr>
        <a:xfrm>
          <a:off x="1898706" y="1505407"/>
          <a:ext cx="706403" cy="353201"/>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dirty="0"/>
            <a:t>Dirección</a:t>
          </a:r>
        </a:p>
      </dsp:txBody>
      <dsp:txXfrm>
        <a:off x="1898706" y="1505407"/>
        <a:ext cx="706403" cy="353201"/>
      </dsp:txXfrm>
    </dsp:sp>
    <dsp:sp modelId="{773C12E0-21FE-4879-8057-F632C886E1EF}">
      <dsp:nvSpPr>
        <dsp:cNvPr id="0" name=""/>
        <dsp:cNvSpPr/>
      </dsp:nvSpPr>
      <dsp:spPr>
        <a:xfrm>
          <a:off x="2576854" y="502313"/>
          <a:ext cx="706403" cy="353201"/>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dirty="0"/>
            <a:t>Externo</a:t>
          </a:r>
        </a:p>
      </dsp:txBody>
      <dsp:txXfrm>
        <a:off x="2576854" y="502313"/>
        <a:ext cx="706403" cy="353201"/>
      </dsp:txXfrm>
    </dsp:sp>
    <dsp:sp modelId="{32CE2397-DFC3-462C-BD13-685471D0DC16}">
      <dsp:nvSpPr>
        <dsp:cNvPr id="0" name=""/>
        <dsp:cNvSpPr/>
      </dsp:nvSpPr>
      <dsp:spPr>
        <a:xfrm>
          <a:off x="2753455" y="1003860"/>
          <a:ext cx="706403" cy="353201"/>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dirty="0"/>
            <a:t>Empresa</a:t>
          </a:r>
        </a:p>
      </dsp:txBody>
      <dsp:txXfrm>
        <a:off x="2753455" y="1003860"/>
        <a:ext cx="706403" cy="353201"/>
      </dsp:txXfrm>
    </dsp:sp>
    <dsp:sp modelId="{9A5E8176-EB49-465C-A6D8-F65F4DE3ECC3}">
      <dsp:nvSpPr>
        <dsp:cNvPr id="0" name=""/>
        <dsp:cNvSpPr/>
      </dsp:nvSpPr>
      <dsp:spPr>
        <a:xfrm>
          <a:off x="2753455" y="1505407"/>
          <a:ext cx="706403" cy="353201"/>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dirty="0"/>
            <a:t>Cliente</a:t>
          </a:r>
        </a:p>
      </dsp:txBody>
      <dsp:txXfrm>
        <a:off x="2753455" y="1505407"/>
        <a:ext cx="706403" cy="353201"/>
      </dsp:txXfrm>
    </dsp:sp>
    <dsp:sp modelId="{31D518E0-1FB2-4AC8-B9E7-6FCF8C94AF52}">
      <dsp:nvSpPr>
        <dsp:cNvPr id="0" name=""/>
        <dsp:cNvSpPr/>
      </dsp:nvSpPr>
      <dsp:spPr>
        <a:xfrm>
          <a:off x="2753455" y="2006954"/>
          <a:ext cx="706403" cy="353201"/>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dirty="0"/>
            <a:t>Usuarios Finales</a:t>
          </a:r>
        </a:p>
      </dsp:txBody>
      <dsp:txXfrm>
        <a:off x="2753455" y="2006954"/>
        <a:ext cx="706403" cy="353201"/>
      </dsp:txXfrm>
    </dsp:sp>
    <dsp:sp modelId="{45E6C8D9-363D-45E1-A080-279787495693}">
      <dsp:nvSpPr>
        <dsp:cNvPr id="0" name=""/>
        <dsp:cNvSpPr/>
      </dsp:nvSpPr>
      <dsp:spPr>
        <a:xfrm>
          <a:off x="2753455" y="2508500"/>
          <a:ext cx="706403" cy="353201"/>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dirty="0"/>
            <a:t>Factores ambientales</a:t>
          </a:r>
        </a:p>
      </dsp:txBody>
      <dsp:txXfrm>
        <a:off x="2753455" y="2508500"/>
        <a:ext cx="706403" cy="353201"/>
      </dsp:txXfrm>
    </dsp:sp>
    <dsp:sp modelId="{8D1C2850-787C-40AE-B969-7ED475EB85F3}">
      <dsp:nvSpPr>
        <dsp:cNvPr id="0" name=""/>
        <dsp:cNvSpPr/>
      </dsp:nvSpPr>
      <dsp:spPr>
        <a:xfrm>
          <a:off x="3431602" y="502313"/>
          <a:ext cx="706403" cy="353201"/>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dirty="0"/>
            <a:t>Técnico</a:t>
          </a:r>
        </a:p>
      </dsp:txBody>
      <dsp:txXfrm>
        <a:off x="3431602" y="502313"/>
        <a:ext cx="706403" cy="353201"/>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90A6BB-1BDE-44F9-8518-212972E3B81E}">
      <dsp:nvSpPr>
        <dsp:cNvPr id="0" name=""/>
        <dsp:cNvSpPr/>
      </dsp:nvSpPr>
      <dsp:spPr>
        <a:xfrm>
          <a:off x="2700019" y="790476"/>
          <a:ext cx="2114672" cy="244672"/>
        </a:xfrm>
        <a:custGeom>
          <a:avLst/>
          <a:gdLst/>
          <a:ahLst/>
          <a:cxnLst/>
          <a:rect l="0" t="0" r="0" b="0"/>
          <a:pathLst>
            <a:path>
              <a:moveTo>
                <a:pt x="0" y="0"/>
              </a:moveTo>
              <a:lnTo>
                <a:pt x="0" y="122336"/>
              </a:lnTo>
              <a:lnTo>
                <a:pt x="2114672" y="122336"/>
              </a:lnTo>
              <a:lnTo>
                <a:pt x="2114672" y="244672"/>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57B2ABDA-45FB-4724-B374-7554BEE86395}">
      <dsp:nvSpPr>
        <dsp:cNvPr id="0" name=""/>
        <dsp:cNvSpPr/>
      </dsp:nvSpPr>
      <dsp:spPr>
        <a:xfrm>
          <a:off x="2700019" y="790476"/>
          <a:ext cx="704890" cy="244672"/>
        </a:xfrm>
        <a:custGeom>
          <a:avLst/>
          <a:gdLst/>
          <a:ahLst/>
          <a:cxnLst/>
          <a:rect l="0" t="0" r="0" b="0"/>
          <a:pathLst>
            <a:path>
              <a:moveTo>
                <a:pt x="0" y="0"/>
              </a:moveTo>
              <a:lnTo>
                <a:pt x="0" y="122336"/>
              </a:lnTo>
              <a:lnTo>
                <a:pt x="704890" y="122336"/>
              </a:lnTo>
              <a:lnTo>
                <a:pt x="704890" y="244672"/>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852656C8-E2B3-4650-B327-49139EE46580}">
      <dsp:nvSpPr>
        <dsp:cNvPr id="0" name=""/>
        <dsp:cNvSpPr/>
      </dsp:nvSpPr>
      <dsp:spPr>
        <a:xfrm>
          <a:off x="1995129" y="790476"/>
          <a:ext cx="704890" cy="244672"/>
        </a:xfrm>
        <a:custGeom>
          <a:avLst/>
          <a:gdLst/>
          <a:ahLst/>
          <a:cxnLst/>
          <a:rect l="0" t="0" r="0" b="0"/>
          <a:pathLst>
            <a:path>
              <a:moveTo>
                <a:pt x="704890" y="0"/>
              </a:moveTo>
              <a:lnTo>
                <a:pt x="704890" y="122336"/>
              </a:lnTo>
              <a:lnTo>
                <a:pt x="0" y="122336"/>
              </a:lnTo>
              <a:lnTo>
                <a:pt x="0" y="244672"/>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78382618-D2A8-4DC1-8046-1C92204A8A4E}">
      <dsp:nvSpPr>
        <dsp:cNvPr id="0" name=""/>
        <dsp:cNvSpPr/>
      </dsp:nvSpPr>
      <dsp:spPr>
        <a:xfrm>
          <a:off x="585347" y="790476"/>
          <a:ext cx="2114672" cy="244672"/>
        </a:xfrm>
        <a:custGeom>
          <a:avLst/>
          <a:gdLst/>
          <a:ahLst/>
          <a:cxnLst/>
          <a:rect l="0" t="0" r="0" b="0"/>
          <a:pathLst>
            <a:path>
              <a:moveTo>
                <a:pt x="2114672" y="0"/>
              </a:moveTo>
              <a:lnTo>
                <a:pt x="2114672" y="122336"/>
              </a:lnTo>
              <a:lnTo>
                <a:pt x="0" y="122336"/>
              </a:lnTo>
              <a:lnTo>
                <a:pt x="0" y="244672"/>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E7F67DCB-4642-4DA9-8AA2-24B78C16F872}">
      <dsp:nvSpPr>
        <dsp:cNvPr id="0" name=""/>
        <dsp:cNvSpPr/>
      </dsp:nvSpPr>
      <dsp:spPr>
        <a:xfrm>
          <a:off x="2117465" y="207921"/>
          <a:ext cx="1165108" cy="582554"/>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s-ES" sz="1700" kern="1200" dirty="0"/>
            <a:t>Riesgos Stakeholders</a:t>
          </a:r>
        </a:p>
      </dsp:txBody>
      <dsp:txXfrm>
        <a:off x="2117465" y="207921"/>
        <a:ext cx="1165108" cy="582554"/>
      </dsp:txXfrm>
    </dsp:sp>
    <dsp:sp modelId="{C7AC1C31-DAE4-4D91-AA40-35702863A1F6}">
      <dsp:nvSpPr>
        <dsp:cNvPr id="0" name=""/>
        <dsp:cNvSpPr/>
      </dsp:nvSpPr>
      <dsp:spPr>
        <a:xfrm>
          <a:off x="2793" y="1035148"/>
          <a:ext cx="1165108" cy="582554"/>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s-ES" sz="1700" kern="1200"/>
            <a:t>Notable</a:t>
          </a:r>
        </a:p>
      </dsp:txBody>
      <dsp:txXfrm>
        <a:off x="2793" y="1035148"/>
        <a:ext cx="1165108" cy="582554"/>
      </dsp:txXfrm>
    </dsp:sp>
    <dsp:sp modelId="{910BA4B0-A11D-46A7-B098-A19E2CF48B87}">
      <dsp:nvSpPr>
        <dsp:cNvPr id="0" name=""/>
        <dsp:cNvSpPr/>
      </dsp:nvSpPr>
      <dsp:spPr>
        <a:xfrm>
          <a:off x="1412574" y="1035148"/>
          <a:ext cx="1165108" cy="582554"/>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s-ES" sz="1700" kern="1200" dirty="0" err="1"/>
            <a:t>Moderado</a:t>
          </a:r>
          <a:endParaRPr lang="es-ES" sz="1700" kern="1200" dirty="0"/>
        </a:p>
      </dsp:txBody>
      <dsp:txXfrm>
        <a:off x="1412574" y="1035148"/>
        <a:ext cx="1165108" cy="582554"/>
      </dsp:txXfrm>
    </dsp:sp>
    <dsp:sp modelId="{58689C3E-19B8-4086-ABFA-65D190DCC543}">
      <dsp:nvSpPr>
        <dsp:cNvPr id="0" name=""/>
        <dsp:cNvSpPr/>
      </dsp:nvSpPr>
      <dsp:spPr>
        <a:xfrm>
          <a:off x="2822356" y="1035148"/>
          <a:ext cx="1165108" cy="582554"/>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s-ES" sz="1700" kern="1200" dirty="0"/>
            <a:t>Bajo</a:t>
          </a:r>
        </a:p>
      </dsp:txBody>
      <dsp:txXfrm>
        <a:off x="2822356" y="1035148"/>
        <a:ext cx="1165108" cy="582554"/>
      </dsp:txXfrm>
    </dsp:sp>
    <dsp:sp modelId="{DA3CFFD5-E951-4494-B575-071AEBCE34E0}">
      <dsp:nvSpPr>
        <dsp:cNvPr id="0" name=""/>
        <dsp:cNvSpPr/>
      </dsp:nvSpPr>
      <dsp:spPr>
        <a:xfrm>
          <a:off x="4232137" y="1035148"/>
          <a:ext cx="1165108" cy="582554"/>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s-ES" sz="1700" kern="1200" dirty="0"/>
            <a:t>Indiferente</a:t>
          </a:r>
        </a:p>
      </dsp:txBody>
      <dsp:txXfrm>
        <a:off x="4232137" y="1035148"/>
        <a:ext cx="1165108" cy="582554"/>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90A6BB-1BDE-44F9-8518-212972E3B81E}">
      <dsp:nvSpPr>
        <dsp:cNvPr id="0" name=""/>
        <dsp:cNvSpPr/>
      </dsp:nvSpPr>
      <dsp:spPr>
        <a:xfrm>
          <a:off x="2700019" y="790490"/>
          <a:ext cx="2114672" cy="244672"/>
        </a:xfrm>
        <a:custGeom>
          <a:avLst/>
          <a:gdLst/>
          <a:ahLst/>
          <a:cxnLst/>
          <a:rect l="0" t="0" r="0" b="0"/>
          <a:pathLst>
            <a:path>
              <a:moveTo>
                <a:pt x="0" y="0"/>
              </a:moveTo>
              <a:lnTo>
                <a:pt x="0" y="122336"/>
              </a:lnTo>
              <a:lnTo>
                <a:pt x="2114672" y="122336"/>
              </a:lnTo>
              <a:lnTo>
                <a:pt x="2114672" y="244672"/>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57B2ABDA-45FB-4724-B374-7554BEE86395}">
      <dsp:nvSpPr>
        <dsp:cNvPr id="0" name=""/>
        <dsp:cNvSpPr/>
      </dsp:nvSpPr>
      <dsp:spPr>
        <a:xfrm>
          <a:off x="2700019" y="790490"/>
          <a:ext cx="704890" cy="244672"/>
        </a:xfrm>
        <a:custGeom>
          <a:avLst/>
          <a:gdLst/>
          <a:ahLst/>
          <a:cxnLst/>
          <a:rect l="0" t="0" r="0" b="0"/>
          <a:pathLst>
            <a:path>
              <a:moveTo>
                <a:pt x="0" y="0"/>
              </a:moveTo>
              <a:lnTo>
                <a:pt x="0" y="122336"/>
              </a:lnTo>
              <a:lnTo>
                <a:pt x="704890" y="122336"/>
              </a:lnTo>
              <a:lnTo>
                <a:pt x="704890" y="244672"/>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852656C8-E2B3-4650-B327-49139EE46580}">
      <dsp:nvSpPr>
        <dsp:cNvPr id="0" name=""/>
        <dsp:cNvSpPr/>
      </dsp:nvSpPr>
      <dsp:spPr>
        <a:xfrm>
          <a:off x="1995129" y="790490"/>
          <a:ext cx="704890" cy="244672"/>
        </a:xfrm>
        <a:custGeom>
          <a:avLst/>
          <a:gdLst/>
          <a:ahLst/>
          <a:cxnLst/>
          <a:rect l="0" t="0" r="0" b="0"/>
          <a:pathLst>
            <a:path>
              <a:moveTo>
                <a:pt x="704890" y="0"/>
              </a:moveTo>
              <a:lnTo>
                <a:pt x="704890" y="122336"/>
              </a:lnTo>
              <a:lnTo>
                <a:pt x="0" y="122336"/>
              </a:lnTo>
              <a:lnTo>
                <a:pt x="0" y="244672"/>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78382618-D2A8-4DC1-8046-1C92204A8A4E}">
      <dsp:nvSpPr>
        <dsp:cNvPr id="0" name=""/>
        <dsp:cNvSpPr/>
      </dsp:nvSpPr>
      <dsp:spPr>
        <a:xfrm>
          <a:off x="585347" y="790490"/>
          <a:ext cx="2114672" cy="244672"/>
        </a:xfrm>
        <a:custGeom>
          <a:avLst/>
          <a:gdLst/>
          <a:ahLst/>
          <a:cxnLst/>
          <a:rect l="0" t="0" r="0" b="0"/>
          <a:pathLst>
            <a:path>
              <a:moveTo>
                <a:pt x="2114672" y="0"/>
              </a:moveTo>
              <a:lnTo>
                <a:pt x="2114672" y="122336"/>
              </a:lnTo>
              <a:lnTo>
                <a:pt x="0" y="122336"/>
              </a:lnTo>
              <a:lnTo>
                <a:pt x="0" y="244672"/>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E7F67DCB-4642-4DA9-8AA2-24B78C16F872}">
      <dsp:nvSpPr>
        <dsp:cNvPr id="0" name=""/>
        <dsp:cNvSpPr/>
      </dsp:nvSpPr>
      <dsp:spPr>
        <a:xfrm>
          <a:off x="2117465" y="207935"/>
          <a:ext cx="1165108" cy="582554"/>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ES" sz="1600" kern="1200" dirty="0"/>
            <a:t>Herramientas</a:t>
          </a:r>
        </a:p>
      </dsp:txBody>
      <dsp:txXfrm>
        <a:off x="2117465" y="207935"/>
        <a:ext cx="1165108" cy="582554"/>
      </dsp:txXfrm>
    </dsp:sp>
    <dsp:sp modelId="{C7AC1C31-DAE4-4D91-AA40-35702863A1F6}">
      <dsp:nvSpPr>
        <dsp:cNvPr id="0" name=""/>
        <dsp:cNvSpPr/>
      </dsp:nvSpPr>
      <dsp:spPr>
        <a:xfrm>
          <a:off x="2793" y="1035162"/>
          <a:ext cx="1165108" cy="582554"/>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ES" sz="1600" kern="1200"/>
            <a:t>Reuniones con expertos</a:t>
          </a:r>
        </a:p>
      </dsp:txBody>
      <dsp:txXfrm>
        <a:off x="2793" y="1035162"/>
        <a:ext cx="1165108" cy="582554"/>
      </dsp:txXfrm>
    </dsp:sp>
    <dsp:sp modelId="{910BA4B0-A11D-46A7-B098-A19E2CF48B87}">
      <dsp:nvSpPr>
        <dsp:cNvPr id="0" name=""/>
        <dsp:cNvSpPr/>
      </dsp:nvSpPr>
      <dsp:spPr>
        <a:xfrm>
          <a:off x="1412574" y="1035162"/>
          <a:ext cx="1165108" cy="582554"/>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ES" sz="1600" kern="1200" dirty="0" err="1"/>
            <a:t>Check</a:t>
          </a:r>
          <a:r>
            <a:rPr lang="es-ES" sz="1600" kern="1200" dirty="0"/>
            <a:t> </a:t>
          </a:r>
          <a:r>
            <a:rPr lang="es-ES" sz="1600" kern="1200" dirty="0" err="1"/>
            <a:t>lists</a:t>
          </a:r>
          <a:endParaRPr lang="es-ES" sz="1600" kern="1200" dirty="0"/>
        </a:p>
      </dsp:txBody>
      <dsp:txXfrm>
        <a:off x="1412574" y="1035162"/>
        <a:ext cx="1165108" cy="582554"/>
      </dsp:txXfrm>
    </dsp:sp>
    <dsp:sp modelId="{58689C3E-19B8-4086-ABFA-65D190DCC543}">
      <dsp:nvSpPr>
        <dsp:cNvPr id="0" name=""/>
        <dsp:cNvSpPr/>
      </dsp:nvSpPr>
      <dsp:spPr>
        <a:xfrm>
          <a:off x="2822356" y="1035162"/>
          <a:ext cx="1165108" cy="582554"/>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ES" sz="1600" kern="1200" dirty="0"/>
            <a:t>Diagramas de causa-efecto</a:t>
          </a:r>
        </a:p>
      </dsp:txBody>
      <dsp:txXfrm>
        <a:off x="2822356" y="1035162"/>
        <a:ext cx="1165108" cy="582554"/>
      </dsp:txXfrm>
    </dsp:sp>
    <dsp:sp modelId="{DA3CFFD5-E951-4494-B575-071AEBCE34E0}">
      <dsp:nvSpPr>
        <dsp:cNvPr id="0" name=""/>
        <dsp:cNvSpPr/>
      </dsp:nvSpPr>
      <dsp:spPr>
        <a:xfrm>
          <a:off x="4232137" y="1035162"/>
          <a:ext cx="1165108" cy="582554"/>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ES" sz="1600" kern="1200" dirty="0"/>
            <a:t>Análisis FODA</a:t>
          </a:r>
        </a:p>
      </dsp:txBody>
      <dsp:txXfrm>
        <a:off x="4232137" y="1035162"/>
        <a:ext cx="1165108" cy="582554"/>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A6D9017-6AA9-480B-A23E-9CCB9FA54DEF}">
      <dsp:nvSpPr>
        <dsp:cNvPr id="0" name=""/>
        <dsp:cNvSpPr/>
      </dsp:nvSpPr>
      <dsp:spPr>
        <a:xfrm>
          <a:off x="2700019" y="780937"/>
          <a:ext cx="2114672" cy="244672"/>
        </a:xfrm>
        <a:custGeom>
          <a:avLst/>
          <a:gdLst/>
          <a:ahLst/>
          <a:cxnLst/>
          <a:rect l="0" t="0" r="0" b="0"/>
          <a:pathLst>
            <a:path>
              <a:moveTo>
                <a:pt x="0" y="0"/>
              </a:moveTo>
              <a:lnTo>
                <a:pt x="0" y="122336"/>
              </a:lnTo>
              <a:lnTo>
                <a:pt x="2114672" y="122336"/>
              </a:lnTo>
              <a:lnTo>
                <a:pt x="2114672" y="244672"/>
              </a:lnTo>
            </a:path>
          </a:pathLst>
        </a:custGeom>
        <a:noFill/>
        <a:ln w="12700" cap="flat" cmpd="sng" algn="ctr">
          <a:solidFill>
            <a:schemeClr val="accent1">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4AF9EA2-3248-450C-9407-49D2569DCB7F}">
      <dsp:nvSpPr>
        <dsp:cNvPr id="0" name=""/>
        <dsp:cNvSpPr/>
      </dsp:nvSpPr>
      <dsp:spPr>
        <a:xfrm>
          <a:off x="2700019" y="780937"/>
          <a:ext cx="704890" cy="244672"/>
        </a:xfrm>
        <a:custGeom>
          <a:avLst/>
          <a:gdLst/>
          <a:ahLst/>
          <a:cxnLst/>
          <a:rect l="0" t="0" r="0" b="0"/>
          <a:pathLst>
            <a:path>
              <a:moveTo>
                <a:pt x="0" y="0"/>
              </a:moveTo>
              <a:lnTo>
                <a:pt x="0" y="122336"/>
              </a:lnTo>
              <a:lnTo>
                <a:pt x="704890" y="122336"/>
              </a:lnTo>
              <a:lnTo>
                <a:pt x="704890" y="244672"/>
              </a:lnTo>
            </a:path>
          </a:pathLst>
        </a:custGeom>
        <a:noFill/>
        <a:ln w="12700" cap="flat" cmpd="sng" algn="ctr">
          <a:solidFill>
            <a:schemeClr val="accent1">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D3FC088-E74E-45F5-8FDD-1A52A6B1D9FC}">
      <dsp:nvSpPr>
        <dsp:cNvPr id="0" name=""/>
        <dsp:cNvSpPr/>
      </dsp:nvSpPr>
      <dsp:spPr>
        <a:xfrm>
          <a:off x="1995129" y="780937"/>
          <a:ext cx="704890" cy="244672"/>
        </a:xfrm>
        <a:custGeom>
          <a:avLst/>
          <a:gdLst/>
          <a:ahLst/>
          <a:cxnLst/>
          <a:rect l="0" t="0" r="0" b="0"/>
          <a:pathLst>
            <a:path>
              <a:moveTo>
                <a:pt x="704890" y="0"/>
              </a:moveTo>
              <a:lnTo>
                <a:pt x="704890" y="122336"/>
              </a:lnTo>
              <a:lnTo>
                <a:pt x="0" y="122336"/>
              </a:lnTo>
              <a:lnTo>
                <a:pt x="0" y="244672"/>
              </a:lnTo>
            </a:path>
          </a:pathLst>
        </a:custGeom>
        <a:noFill/>
        <a:ln w="12700" cap="flat" cmpd="sng" algn="ctr">
          <a:solidFill>
            <a:schemeClr val="accent1">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8B7429-092D-451D-95DB-6F0CEB17A399}">
      <dsp:nvSpPr>
        <dsp:cNvPr id="0" name=""/>
        <dsp:cNvSpPr/>
      </dsp:nvSpPr>
      <dsp:spPr>
        <a:xfrm>
          <a:off x="585347" y="780937"/>
          <a:ext cx="2114672" cy="244672"/>
        </a:xfrm>
        <a:custGeom>
          <a:avLst/>
          <a:gdLst/>
          <a:ahLst/>
          <a:cxnLst/>
          <a:rect l="0" t="0" r="0" b="0"/>
          <a:pathLst>
            <a:path>
              <a:moveTo>
                <a:pt x="2114672" y="0"/>
              </a:moveTo>
              <a:lnTo>
                <a:pt x="2114672" y="122336"/>
              </a:lnTo>
              <a:lnTo>
                <a:pt x="0" y="122336"/>
              </a:lnTo>
              <a:lnTo>
                <a:pt x="0" y="244672"/>
              </a:lnTo>
            </a:path>
          </a:pathLst>
        </a:custGeom>
        <a:noFill/>
        <a:ln w="12700" cap="flat" cmpd="sng" algn="ctr">
          <a:solidFill>
            <a:schemeClr val="accent1">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DD70A1-76B8-4C74-909B-4DC3059007ED}">
      <dsp:nvSpPr>
        <dsp:cNvPr id="0" name=""/>
        <dsp:cNvSpPr/>
      </dsp:nvSpPr>
      <dsp:spPr>
        <a:xfrm>
          <a:off x="2117465" y="198383"/>
          <a:ext cx="1165108" cy="582554"/>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s-ES" sz="1800" kern="1200" dirty="0"/>
            <a:t>Importancia</a:t>
          </a:r>
        </a:p>
      </dsp:txBody>
      <dsp:txXfrm>
        <a:off x="2117465" y="198383"/>
        <a:ext cx="1165108" cy="582554"/>
      </dsp:txXfrm>
    </dsp:sp>
    <dsp:sp modelId="{773F3F03-D683-4E1B-B29B-EFD9C654F76E}">
      <dsp:nvSpPr>
        <dsp:cNvPr id="0" name=""/>
        <dsp:cNvSpPr/>
      </dsp:nvSpPr>
      <dsp:spPr>
        <a:xfrm>
          <a:off x="2793" y="1025610"/>
          <a:ext cx="1165108" cy="582554"/>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s-ES" sz="1800" kern="1200" dirty="0"/>
            <a:t>Riesgo Crítico</a:t>
          </a:r>
        </a:p>
      </dsp:txBody>
      <dsp:txXfrm>
        <a:off x="2793" y="1025610"/>
        <a:ext cx="1165108" cy="582554"/>
      </dsp:txXfrm>
    </dsp:sp>
    <dsp:sp modelId="{FB3FD642-461B-4B8B-AD84-4499AE4442A8}">
      <dsp:nvSpPr>
        <dsp:cNvPr id="0" name=""/>
        <dsp:cNvSpPr/>
      </dsp:nvSpPr>
      <dsp:spPr>
        <a:xfrm>
          <a:off x="1412574" y="1025610"/>
          <a:ext cx="1165108" cy="582554"/>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s-ES" sz="1800" kern="1200" dirty="0"/>
            <a:t>Riesgo Alto</a:t>
          </a:r>
        </a:p>
      </dsp:txBody>
      <dsp:txXfrm>
        <a:off x="1412574" y="1025610"/>
        <a:ext cx="1165108" cy="582554"/>
      </dsp:txXfrm>
    </dsp:sp>
    <dsp:sp modelId="{3A985CE4-D784-4FBA-9542-A98576DD6A55}">
      <dsp:nvSpPr>
        <dsp:cNvPr id="0" name=""/>
        <dsp:cNvSpPr/>
      </dsp:nvSpPr>
      <dsp:spPr>
        <a:xfrm>
          <a:off x="2822356" y="1025610"/>
          <a:ext cx="1165108" cy="582554"/>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s-ES" sz="1800" kern="1200" dirty="0"/>
            <a:t>Riesgo Moderado</a:t>
          </a:r>
        </a:p>
      </dsp:txBody>
      <dsp:txXfrm>
        <a:off x="2822356" y="1025610"/>
        <a:ext cx="1165108" cy="582554"/>
      </dsp:txXfrm>
    </dsp:sp>
    <dsp:sp modelId="{A119C7B3-B3F9-4144-BA9E-A1A88F178A1D}">
      <dsp:nvSpPr>
        <dsp:cNvPr id="0" name=""/>
        <dsp:cNvSpPr/>
      </dsp:nvSpPr>
      <dsp:spPr>
        <a:xfrm>
          <a:off x="4232137" y="1025610"/>
          <a:ext cx="1165108" cy="582554"/>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s-ES" sz="1800" kern="1200" dirty="0"/>
            <a:t>Riesgo Bajo</a:t>
          </a:r>
        </a:p>
      </dsp:txBody>
      <dsp:txXfrm>
        <a:off x="4232137" y="1025610"/>
        <a:ext cx="1165108" cy="582554"/>
      </dsp:txXfrm>
    </dsp:sp>
  </dsp:spTree>
</dsp:drawing>
</file>

<file path=word/diagrams/layout1.xml><?xml version="1.0" encoding="utf-8"?>
<dgm:layoutDef xmlns:dgm="http://schemas.openxmlformats.org/drawingml/2006/diagram" xmlns:a="http://schemas.openxmlformats.org/drawingml/2006/main" uniqueId="urn:microsoft.com/office/officeart/2005/8/layout/radial3">
  <dgm:title val=""/>
  <dgm:desc val=""/>
  <dgm:catLst>
    <dgm:cat type="relationship" pri="31000"/>
    <dgm:cat type="cycle" pri="1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omposite">
    <dgm:varLst>
      <dgm:chMax val="1"/>
      <dgm:dir/>
      <dgm:resizeHandles val="exact"/>
    </dgm:varLst>
    <dgm:alg type="composite">
      <dgm:param type="ar" val="1"/>
    </dgm:alg>
    <dgm:shape xmlns:r="http://schemas.openxmlformats.org/officeDocument/2006/relationships" r:blip="">
      <dgm:adjLst/>
    </dgm:shape>
    <dgm:presOf/>
    <dgm:constrLst/>
    <dgm:ruleLst/>
    <dgm:layoutNode name="radial">
      <dgm:varLst>
        <dgm:animLvl val="ctr"/>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h" for="ch" forName="centerShape" refType="h"/>
        <dgm:constr type="w" for="ch" forName="node" refType="w" fact="0.5"/>
        <dgm:constr type="h" for="ch" forName="node" refType="h" fact="0.5"/>
        <dgm:constr type="sp" refType="w" refFor="ch" refForName="node" fact="-0.2"/>
        <dgm:constr type="sibSp" refType="w" refFor="ch" refForName="node" fact="-0.2"/>
        <dgm:constr type="primFontSz" for="ch" forName="centerShape" val="65"/>
        <dgm:constr type="primFontSz" for="des" forName="node" val="65"/>
        <dgm:constr type="primFontSz" for="ch" forName="node" refType="primFontSz" refFor="ch" refForName="centerShape" op="lte"/>
      </dgm:constrLst>
      <dgm:ruleLst/>
      <dgm:forEach name="Name6" axis="ch" ptType="node" cnt="1">
        <dgm:layoutNode name="centerShape" styleLbl="vennNode1">
          <dgm:alg type="tx"/>
          <dgm:shape xmlns:r="http://schemas.openxmlformats.org/officeDocument/2006/relationships" type="ellipse"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7" axis="ch" ptType="node">
          <dgm:layoutNode name="node" styleLbl="vennNode1">
            <dgm:varLst>
              <dgm:bulletEnabled val="1"/>
            </dgm:varLst>
            <dgm:alg type="tx">
              <dgm:param type="txAnchorVertCh" val="mid"/>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6F00278E4054725B10D5057DA7AFCCE"/>
        <w:category>
          <w:name w:val="General"/>
          <w:gallery w:val="placeholder"/>
        </w:category>
        <w:types>
          <w:type w:val="bbPlcHdr"/>
        </w:types>
        <w:behaviors>
          <w:behavior w:val="content"/>
        </w:behaviors>
        <w:guid w:val="{AA9ED3CE-4702-464A-83BA-342112408A73}"/>
      </w:docPartPr>
      <w:docPartBody>
        <w:p w:rsidR="002A36F1" w:rsidRDefault="001C5620" w:rsidP="001C5620">
          <w:pPr>
            <w:pStyle w:val="C6F00278E4054725B10D5057DA7AFCCE"/>
          </w:pPr>
          <w:r>
            <w:rPr>
              <w:color w:val="2F5496" w:themeColor="accent1" w:themeShade="BF"/>
              <w:sz w:val="24"/>
              <w:szCs w:val="24"/>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620"/>
    <w:rsid w:val="00177B3A"/>
    <w:rsid w:val="001C5620"/>
    <w:rsid w:val="001F59C1"/>
    <w:rsid w:val="002A178D"/>
    <w:rsid w:val="002A36F1"/>
    <w:rsid w:val="00343132"/>
    <w:rsid w:val="006D43B0"/>
    <w:rsid w:val="007B09C9"/>
    <w:rsid w:val="00892AE2"/>
    <w:rsid w:val="00A0425B"/>
    <w:rsid w:val="00B51F24"/>
    <w:rsid w:val="00D7152C"/>
    <w:rsid w:val="00E65134"/>
    <w:rsid w:val="00ED263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878A3E157BC4E3CADF0D65F5E5A0B06">
    <w:name w:val="F878A3E157BC4E3CADF0D65F5E5A0B06"/>
    <w:rsid w:val="001C5620"/>
  </w:style>
  <w:style w:type="paragraph" w:customStyle="1" w:styleId="2F29FCBF6F704731BFA5B97C2D880E46">
    <w:name w:val="2F29FCBF6F704731BFA5B97C2D880E46"/>
    <w:rsid w:val="001C5620"/>
  </w:style>
  <w:style w:type="paragraph" w:customStyle="1" w:styleId="E9083AC8E60A4569814173D1A1F60896">
    <w:name w:val="E9083AC8E60A4569814173D1A1F60896"/>
    <w:rsid w:val="001C5620"/>
  </w:style>
  <w:style w:type="paragraph" w:customStyle="1" w:styleId="383A4F38DFD64B2CA429406EF2AA8CB1">
    <w:name w:val="383A4F38DFD64B2CA429406EF2AA8CB1"/>
    <w:rsid w:val="001C5620"/>
  </w:style>
  <w:style w:type="paragraph" w:customStyle="1" w:styleId="2A000197038347FD9799C3DB26C5FFF9">
    <w:name w:val="2A000197038347FD9799C3DB26C5FFF9"/>
    <w:rsid w:val="001C5620"/>
  </w:style>
  <w:style w:type="paragraph" w:customStyle="1" w:styleId="C6F00278E4054725B10D5057DA7AFCCE">
    <w:name w:val="C6F00278E4054725B10D5057DA7AFCCE"/>
    <w:rsid w:val="001C5620"/>
  </w:style>
  <w:style w:type="paragraph" w:customStyle="1" w:styleId="38C78E1A200C4EC1AFA6450141F91C4F">
    <w:name w:val="38C78E1A200C4EC1AFA6450141F91C4F"/>
    <w:rsid w:val="001C5620"/>
  </w:style>
  <w:style w:type="paragraph" w:customStyle="1" w:styleId="F97B9C04DFDB4F37AF536B6A843EDFB5">
    <w:name w:val="F97B9C04DFDB4F37AF536B6A843EDFB5"/>
    <w:rsid w:val="001C5620"/>
  </w:style>
  <w:style w:type="character" w:styleId="Textodelmarcadordeposicin">
    <w:name w:val="Placeholder Text"/>
    <w:basedOn w:val="Fuentedeprrafopredeter"/>
    <w:uiPriority w:val="99"/>
    <w:semiHidden/>
    <w:rsid w:val="00E6513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022A8E-7681-BB44-8C3E-C64043A56C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19</Pages>
  <Words>3806</Words>
  <Characters>20937</Characters>
  <Application>Microsoft Office Word</Application>
  <DocSecurity>0</DocSecurity>
  <Lines>174</Lines>
  <Paragraphs>49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Implementación de</vt:lpstr>
      <vt:lpstr>Implementación de</vt:lpstr>
    </vt:vector>
  </TitlesOfParts>
  <Company>SAMBA SOLUTIONS</Company>
  <LinksUpToDate>false</LinksUpToDate>
  <CharactersWithSpaces>24694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Implementación de</dc:title>
  <dc:subject>SAMBA Solutions, Gestión de proyectos</dc:subject>
  <dc:creator>Benito Ortiz María de Cortes</dc:creator>
  <cp:keywords/>
  <dc:description/>
  <cp:lastModifiedBy>Constantin Boby Nicusor</cp:lastModifiedBy>
  <cp:revision>20</cp:revision>
  <dcterms:created xsi:type="dcterms:W3CDTF">2018-12-12T22:44:00Z</dcterms:created>
  <dcterms:modified xsi:type="dcterms:W3CDTF">2018-12-13T20:14:00Z</dcterms:modified>
</cp:coreProperties>
</file>